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2B1A" w14:textId="64DA610D" w:rsidR="000917FD" w:rsidRPr="00406616" w:rsidRDefault="002B60FC" w:rsidP="00406616">
      <w:pPr>
        <w:spacing w:after="360" w:line="360" w:lineRule="auto"/>
        <w:rPr>
          <w:rFonts w:ascii="Times New Roman" w:hAnsi="Times New Roman" w:cs="Times New Roman"/>
          <w:b/>
          <w:sz w:val="32"/>
        </w:rPr>
      </w:pPr>
      <w:r w:rsidRPr="00406616">
        <w:rPr>
          <w:rFonts w:ascii="Times New Roman" w:hAnsi="Times New Roman" w:cs="Times New Roman"/>
          <w:b/>
          <w:sz w:val="32"/>
        </w:rPr>
        <w:t>Supplementary Material</w:t>
      </w:r>
    </w:p>
    <w:p w14:paraId="0BB34F04" w14:textId="77777777" w:rsidR="00406616" w:rsidRPr="00406616" w:rsidRDefault="00406616" w:rsidP="00406616">
      <w:pPr>
        <w:spacing w:before="120" w:after="240" w:line="480" w:lineRule="auto"/>
        <w:rPr>
          <w:rFonts w:ascii="Times New Roman" w:hAnsi="Times New Roman" w:cs="Times New Roman"/>
          <w:i/>
          <w:sz w:val="36"/>
          <w:lang w:val="en-GB"/>
        </w:rPr>
      </w:pPr>
      <w:r w:rsidRPr="00406616">
        <w:rPr>
          <w:rFonts w:ascii="Times New Roman" w:hAnsi="Times New Roman" w:cs="Times New Roman"/>
          <w:sz w:val="36"/>
          <w:lang w:val="en-GB"/>
        </w:rPr>
        <w:t xml:space="preserve">Avian population trends in </w:t>
      </w:r>
      <w:r w:rsidRPr="00406616">
        <w:rPr>
          <w:rFonts w:ascii="Times New Roman" w:hAnsi="Times New Roman" w:cs="Times New Roman"/>
          <w:i/>
          <w:sz w:val="36"/>
          <w:lang w:val="en-GB"/>
        </w:rPr>
        <w:t>Scalesia</w:t>
      </w:r>
      <w:r w:rsidRPr="00406616">
        <w:rPr>
          <w:rFonts w:ascii="Times New Roman" w:hAnsi="Times New Roman" w:cs="Times New Roman"/>
          <w:sz w:val="36"/>
          <w:lang w:val="en-GB"/>
        </w:rPr>
        <w:t xml:space="preserve"> forest on Floreana Island (2004-2013): Acoustical surveys cannot detect hybrids of Darwin’s Tree Finches </w:t>
      </w:r>
      <w:r w:rsidRPr="00406616">
        <w:rPr>
          <w:rFonts w:ascii="Times New Roman" w:hAnsi="Times New Roman" w:cs="Times New Roman"/>
          <w:i/>
          <w:sz w:val="36"/>
          <w:lang w:val="en-GB"/>
        </w:rPr>
        <w:t>Camarhynchus</w:t>
      </w:r>
      <w:r w:rsidRPr="00406616">
        <w:rPr>
          <w:rFonts w:ascii="Times New Roman" w:hAnsi="Times New Roman" w:cs="Times New Roman"/>
          <w:sz w:val="36"/>
          <w:lang w:val="en-GB"/>
        </w:rPr>
        <w:t xml:space="preserve"> spp.</w:t>
      </w:r>
    </w:p>
    <w:p w14:paraId="78EAFF07" w14:textId="77777777" w:rsidR="00406616" w:rsidRPr="00406616" w:rsidRDefault="00406616" w:rsidP="00406616">
      <w:pPr>
        <w:spacing w:line="480" w:lineRule="auto"/>
        <w:rPr>
          <w:rFonts w:ascii="Times New Roman" w:hAnsi="Times New Roman" w:cs="Times New Roman"/>
          <w:lang w:val="en-GB"/>
        </w:rPr>
      </w:pPr>
      <w:r w:rsidRPr="00406616">
        <w:rPr>
          <w:rFonts w:ascii="Times New Roman" w:hAnsi="Times New Roman" w:cs="Times New Roman"/>
          <w:lang w:val="en-GB"/>
        </w:rPr>
        <w:t>KATHARINA J. PETERS and SONIA KLEINDORFER</w:t>
      </w:r>
    </w:p>
    <w:p w14:paraId="6A46A0AF" w14:textId="77777777" w:rsidR="00406616" w:rsidRPr="00406616" w:rsidRDefault="00406616" w:rsidP="00406616">
      <w:pPr>
        <w:spacing w:line="480" w:lineRule="auto"/>
        <w:rPr>
          <w:rFonts w:ascii="Times New Roman" w:hAnsi="Times New Roman" w:cs="Times New Roman"/>
          <w:b/>
          <w:lang w:val="en-GB"/>
        </w:rPr>
      </w:pPr>
    </w:p>
    <w:p w14:paraId="431208AF" w14:textId="6D1DDAE2" w:rsidR="002B60FC" w:rsidRDefault="00406616" w:rsidP="00926775">
      <w:pPr>
        <w:spacing w:before="120" w:after="120" w:line="360" w:lineRule="auto"/>
        <w:rPr>
          <w:rFonts w:ascii="Times New Roman" w:hAnsi="Times New Roman" w:cs="Times New Roman"/>
          <w:b/>
          <w:lang w:val="en-GB"/>
        </w:rPr>
      </w:pPr>
      <w:r>
        <w:rPr>
          <w:rFonts w:ascii="Times New Roman" w:hAnsi="Times New Roman" w:cs="Times New Roman"/>
          <w:b/>
          <w:lang w:val="en-GB"/>
        </w:rPr>
        <w:t>Contents</w:t>
      </w:r>
    </w:p>
    <w:p w14:paraId="2737AF75" w14:textId="3F124A07" w:rsidR="00406616" w:rsidRDefault="00406616" w:rsidP="00926775">
      <w:pPr>
        <w:spacing w:before="120" w:after="120" w:line="360" w:lineRule="auto"/>
        <w:rPr>
          <w:rFonts w:ascii="Times New Roman" w:hAnsi="Times New Roman" w:cs="Times New Roman"/>
          <w:lang w:val="en-GB"/>
        </w:rPr>
      </w:pPr>
      <w:r w:rsidRPr="00406616">
        <w:rPr>
          <w:rFonts w:ascii="Times New Roman" w:hAnsi="Times New Roman" w:cs="Times New Roman"/>
          <w:lang w:val="en-GB"/>
        </w:rPr>
        <w:t>Extended methods</w:t>
      </w:r>
    </w:p>
    <w:p w14:paraId="3BAEB606" w14:textId="23BB8D57"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Extended results</w:t>
      </w:r>
    </w:p>
    <w:p w14:paraId="6D29FDDF" w14:textId="5DE2DC57"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Table S1</w:t>
      </w:r>
    </w:p>
    <w:p w14:paraId="632BD25D" w14:textId="4985715F"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Table S2.</w:t>
      </w:r>
    </w:p>
    <w:p w14:paraId="013FB220" w14:textId="548ADB47"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Table S3.</w:t>
      </w:r>
    </w:p>
    <w:p w14:paraId="6E0B0BCE" w14:textId="09E09BBD"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T</w:t>
      </w:r>
      <w:bookmarkStart w:id="0" w:name="_GoBack"/>
      <w:bookmarkEnd w:id="0"/>
      <w:r>
        <w:rPr>
          <w:rFonts w:ascii="Times New Roman" w:hAnsi="Times New Roman" w:cs="Times New Roman"/>
          <w:lang w:val="en-GB"/>
        </w:rPr>
        <w:t>able S4.</w:t>
      </w:r>
    </w:p>
    <w:p w14:paraId="3AC9FA99" w14:textId="726FD2C9"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Figure S1.</w:t>
      </w:r>
    </w:p>
    <w:p w14:paraId="46F65D29" w14:textId="0AE8E6A8"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Figure S2.</w:t>
      </w:r>
    </w:p>
    <w:p w14:paraId="070AD52E" w14:textId="4B2BA3CE" w:rsidR="004A1C34"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Figure S3.</w:t>
      </w:r>
    </w:p>
    <w:p w14:paraId="6437ED80" w14:textId="3E480F2B" w:rsidR="004A1C34" w:rsidRPr="00406616" w:rsidRDefault="004A1C34" w:rsidP="00926775">
      <w:pPr>
        <w:spacing w:before="120" w:after="120" w:line="360" w:lineRule="auto"/>
        <w:rPr>
          <w:rFonts w:ascii="Times New Roman" w:hAnsi="Times New Roman" w:cs="Times New Roman"/>
          <w:lang w:val="en-GB"/>
        </w:rPr>
      </w:pPr>
      <w:r>
        <w:rPr>
          <w:rFonts w:ascii="Times New Roman" w:hAnsi="Times New Roman" w:cs="Times New Roman"/>
          <w:lang w:val="en-GB"/>
        </w:rPr>
        <w:t>Figure S4.</w:t>
      </w:r>
    </w:p>
    <w:p w14:paraId="51F718D3" w14:textId="77777777" w:rsidR="00406616" w:rsidRDefault="00406616">
      <w:pPr>
        <w:rPr>
          <w:rFonts w:ascii="Times New Roman" w:hAnsi="Times New Roman" w:cs="Times New Roman"/>
          <w:b/>
          <w:lang w:val="en-GB"/>
        </w:rPr>
      </w:pPr>
      <w:r>
        <w:rPr>
          <w:rFonts w:ascii="Times New Roman" w:hAnsi="Times New Roman" w:cs="Times New Roman"/>
          <w:b/>
          <w:lang w:val="en-GB"/>
        </w:rPr>
        <w:br w:type="page"/>
      </w:r>
    </w:p>
    <w:p w14:paraId="2FEC3F41" w14:textId="7E0245C2" w:rsidR="002B60FC" w:rsidRPr="00F730CD" w:rsidRDefault="00406616" w:rsidP="00926775">
      <w:pPr>
        <w:spacing w:before="120" w:after="120" w:line="360" w:lineRule="auto"/>
        <w:rPr>
          <w:rFonts w:ascii="Times New Roman" w:hAnsi="Times New Roman" w:cs="Times New Roman"/>
          <w:b/>
          <w:sz w:val="28"/>
        </w:rPr>
      </w:pPr>
      <w:r>
        <w:rPr>
          <w:rFonts w:ascii="Times New Roman" w:hAnsi="Times New Roman" w:cs="Times New Roman"/>
          <w:b/>
          <w:sz w:val="28"/>
        </w:rPr>
        <w:lastRenderedPageBreak/>
        <w:t xml:space="preserve">Appendix S1. </w:t>
      </w:r>
      <w:r w:rsidR="002B60FC" w:rsidRPr="00F730CD">
        <w:rPr>
          <w:rFonts w:ascii="Times New Roman" w:hAnsi="Times New Roman" w:cs="Times New Roman"/>
          <w:b/>
          <w:sz w:val="28"/>
        </w:rPr>
        <w:t>Extended methods</w:t>
      </w:r>
    </w:p>
    <w:p w14:paraId="6746E0F6" w14:textId="1FE32114" w:rsidR="00191BC8" w:rsidRDefault="00191BC8" w:rsidP="00926775">
      <w:pPr>
        <w:spacing w:before="360" w:after="120" w:line="360" w:lineRule="auto"/>
        <w:rPr>
          <w:rFonts w:ascii="Times New Roman" w:hAnsi="Times New Roman" w:cs="Times New Roman"/>
          <w:i/>
          <w:color w:val="000000" w:themeColor="text1"/>
          <w:lang w:val="en-GB"/>
        </w:rPr>
      </w:pPr>
      <w:r>
        <w:rPr>
          <w:rFonts w:ascii="Times New Roman" w:hAnsi="Times New Roman" w:cs="Times New Roman"/>
          <w:i/>
          <w:color w:val="000000" w:themeColor="text1"/>
          <w:lang w:val="en-GB"/>
        </w:rPr>
        <w:t>Sample collection</w:t>
      </w:r>
      <w:r w:rsidR="005B5C8D">
        <w:rPr>
          <w:rFonts w:ascii="Times New Roman" w:hAnsi="Times New Roman" w:cs="Times New Roman"/>
          <w:i/>
          <w:color w:val="000000" w:themeColor="text1"/>
          <w:lang w:val="en-GB"/>
        </w:rPr>
        <w:t xml:space="preserve"> for genetic analyses</w:t>
      </w:r>
    </w:p>
    <w:p w14:paraId="2330E706" w14:textId="038464A0" w:rsidR="00191BC8" w:rsidRPr="00D75582" w:rsidRDefault="00191BC8" w:rsidP="00926775">
      <w:pPr>
        <w:pStyle w:val="Body"/>
        <w:spacing w:after="120" w:line="360" w:lineRule="auto"/>
        <w:rPr>
          <w:rFonts w:ascii="Times New Roman" w:hAnsi="Times New Roman" w:cs="Times New Roman"/>
          <w:lang w:val="en-GB"/>
        </w:rPr>
      </w:pPr>
      <w:r w:rsidRPr="00D75582">
        <w:rPr>
          <w:rFonts w:ascii="Times New Roman" w:hAnsi="Times New Roman" w:cs="Times New Roman"/>
          <w:lang w:val="en-GB"/>
        </w:rPr>
        <w:t xml:space="preserve">We captured and measured a total of 368 adult tree finches using 6 x 12m mist-nets between 06h00 and 11h00 </w:t>
      </w:r>
      <w:r>
        <w:rPr>
          <w:rFonts w:ascii="Times New Roman" w:hAnsi="Times New Roman" w:cs="Times New Roman"/>
          <w:lang w:val="en-GB"/>
        </w:rPr>
        <w:t>from February to April</w:t>
      </w:r>
      <w:r w:rsidRPr="00D75582">
        <w:rPr>
          <w:rFonts w:ascii="Times New Roman" w:hAnsi="Times New Roman" w:cs="Times New Roman"/>
          <w:lang w:val="en-GB"/>
        </w:rPr>
        <w:t xml:space="preserve"> 2004, 2005, 2006, 2008, 2010, 2012, 2013 and 2014. At the time of capture, we measured birds, collected a blood sample for subsequent genetic analysis, and banded each bird with a numbered aluminium band and a distinct combination of coloured plastic bands. We measured the following morphological variables to the nearest 0.1 mm using a caliper: beak length head, beak length, beak length naris, beak depth, beak width and tarsus length. Wing length was measured to the nearest mm using a wing ruler. Measurements were taken by S.K., J.O’C. and K.</w:t>
      </w:r>
      <w:r w:rsidR="00143254">
        <w:rPr>
          <w:rFonts w:ascii="Times New Roman" w:hAnsi="Times New Roman" w:cs="Times New Roman"/>
          <w:lang w:val="en-GB"/>
        </w:rPr>
        <w:t>J.</w:t>
      </w:r>
      <w:r w:rsidRPr="00D75582">
        <w:rPr>
          <w:rFonts w:ascii="Times New Roman" w:hAnsi="Times New Roman" w:cs="Times New Roman"/>
          <w:lang w:val="en-GB"/>
        </w:rPr>
        <w:t>P. (all banders were annually calibrated against S.K. to maintain consistency across years). The blood samples (10μl) were immediately transferred to Whatman Classic FTA® paper for DNA preservation (2004, N = 4; 2005, N = 87; 2006, N = 11; 2008, N = 4; 2010; N = 89; 2012, N = 32; 2013, N = 82; 2014, N = 59)</w:t>
      </w:r>
      <w:r w:rsidRPr="00D75582">
        <w:rPr>
          <w:rFonts w:ascii="Times New Roman" w:hAnsi="Times New Roman" w:cs="Times New Roman"/>
          <w:iCs/>
          <w:lang w:val="en-GB"/>
        </w:rPr>
        <w:t>. For this study, w</w:t>
      </w:r>
      <w:r w:rsidRPr="00D75582">
        <w:rPr>
          <w:rFonts w:ascii="Times New Roman" w:hAnsi="Times New Roman" w:cs="Times New Roman"/>
          <w:lang w:val="en-GB"/>
        </w:rPr>
        <w:t>e only analyse data from adult birds to minimize genetic relatedness between individuals within year</w:t>
      </w:r>
      <w:r>
        <w:rPr>
          <w:rFonts w:ascii="Times New Roman" w:hAnsi="Times New Roman" w:cs="Times New Roman"/>
          <w:lang w:val="en-GB"/>
        </w:rPr>
        <w:t>s</w:t>
      </w:r>
      <w:r w:rsidRPr="00D75582">
        <w:rPr>
          <w:rFonts w:ascii="Times New Roman" w:hAnsi="Times New Roman" w:cs="Times New Roman"/>
          <w:lang w:val="en-GB"/>
        </w:rPr>
        <w:t>.</w:t>
      </w:r>
    </w:p>
    <w:p w14:paraId="1D58894B" w14:textId="77777777" w:rsidR="006C5B16" w:rsidRPr="00D75582" w:rsidRDefault="006C5B16" w:rsidP="00926775">
      <w:pPr>
        <w:pStyle w:val="Subheadings"/>
        <w:spacing w:line="360" w:lineRule="auto"/>
        <w:rPr>
          <w:rFonts w:ascii="Times New Roman" w:hAnsi="Times New Roman" w:cs="Times New Roman"/>
          <w:color w:val="000000" w:themeColor="text1"/>
          <w:lang w:val="en-GB"/>
        </w:rPr>
      </w:pPr>
      <w:r w:rsidRPr="00D75582">
        <w:rPr>
          <w:rFonts w:ascii="Times New Roman" w:hAnsi="Times New Roman" w:cs="Times New Roman"/>
          <w:color w:val="000000" w:themeColor="text1"/>
          <w:lang w:val="en-GB"/>
        </w:rPr>
        <w:t>DNA extraction, genotyping and locus characteristics</w:t>
      </w:r>
    </w:p>
    <w:p w14:paraId="2623A80F" w14:textId="431BD36D" w:rsidR="00191BC8" w:rsidRPr="00191BC8" w:rsidRDefault="006C5B16" w:rsidP="00926775">
      <w:pPr>
        <w:pStyle w:val="Body"/>
        <w:spacing w:after="120" w:line="360" w:lineRule="auto"/>
        <w:rPr>
          <w:rFonts w:ascii="Times New Roman" w:hAnsi="Times New Roman" w:cs="Times New Roman"/>
          <w:color w:val="000000" w:themeColor="text1"/>
          <w:lang w:val="en-GB"/>
        </w:rPr>
      </w:pPr>
      <w:r w:rsidRPr="00D75582">
        <w:rPr>
          <w:rFonts w:ascii="Times New Roman" w:hAnsi="Times New Roman" w:cs="Times New Roman"/>
          <w:color w:val="000000" w:themeColor="text1"/>
          <w:lang w:val="en-GB"/>
        </w:rPr>
        <w:t xml:space="preserve">We extracted the DNA samples from Whatman Classic FTA® paper using a modification (200 μl volumes used for all washes) of method #4 from </w:t>
      </w:r>
      <w:r w:rsidRPr="00DC4038">
        <w:rPr>
          <w:rFonts w:ascii="Times New Roman" w:hAnsi="Times New Roman" w:cs="Times New Roman"/>
          <w:color w:val="000000" w:themeColor="text1"/>
          <w:lang w:val="en-GB"/>
        </w:rPr>
        <w:fldChar w:fldCharType="begin">
          <w:fldData xml:space="preserve">PEVuZE5vdGU+PENpdGUgQXV0aG9yWWVhcj0iMSI+PEF1dGhvcj5TbWl0aDwvQXV0aG9yPjxZZWFy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</w:fldData>
        </w:fldChar>
      </w:r>
      <w:r w:rsidR="00107250">
        <w:rPr>
          <w:rFonts w:ascii="Times New Roman" w:hAnsi="Times New Roman" w:cs="Times New Roman"/>
          <w:color w:val="000000" w:themeColor="text1"/>
          <w:lang w:val="en-GB"/>
        </w:rPr>
        <w:instrText xml:space="preserve"> ADDIN EN.CITE </w:instrText>
      </w:r>
      <w:r w:rsidR="00107250">
        <w:rPr>
          <w:rFonts w:ascii="Times New Roman" w:hAnsi="Times New Roman" w:cs="Times New Roman"/>
          <w:color w:val="000000" w:themeColor="text1"/>
          <w:lang w:val="en-GB"/>
        </w:rPr>
        <w:fldChar w:fldCharType="begin">
          <w:fldData xml:space="preserve">PEVuZE5vdGU+PENpdGUgQXV0aG9yWWVhcj0iMSI+PEF1dGhvcj5TbWl0aDwvQXV0aG9yPjxZZWFy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</w:fldData>
        </w:fldChar>
      </w:r>
      <w:r w:rsidR="00107250">
        <w:rPr>
          <w:rFonts w:ascii="Times New Roman" w:hAnsi="Times New Roman" w:cs="Times New Roman"/>
          <w:color w:val="000000" w:themeColor="text1"/>
          <w:lang w:val="en-GB"/>
        </w:rPr>
        <w:instrText xml:space="preserve"> ADDIN EN.CITE.DATA </w:instrText>
      </w:r>
      <w:r w:rsidR="00107250">
        <w:rPr>
          <w:rFonts w:ascii="Times New Roman" w:hAnsi="Times New Roman" w:cs="Times New Roman"/>
          <w:color w:val="000000" w:themeColor="text1"/>
          <w:lang w:val="en-GB"/>
        </w:rPr>
      </w:r>
      <w:r w:rsidR="00107250">
        <w:rPr>
          <w:rFonts w:ascii="Times New Roman" w:hAnsi="Times New Roman" w:cs="Times New Roman"/>
          <w:color w:val="000000" w:themeColor="text1"/>
          <w:lang w:val="en-GB"/>
        </w:rPr>
        <w:fldChar w:fldCharType="end"/>
      </w:r>
      <w:r w:rsidRPr="00DC4038">
        <w:rPr>
          <w:rFonts w:ascii="Times New Roman" w:hAnsi="Times New Roman" w:cs="Times New Roman"/>
          <w:color w:val="000000" w:themeColor="text1"/>
          <w:lang w:val="en-GB"/>
        </w:rPr>
      </w:r>
      <w:r w:rsidRPr="00DC4038">
        <w:rPr>
          <w:rFonts w:ascii="Times New Roman" w:hAnsi="Times New Roman" w:cs="Times New Roman"/>
          <w:color w:val="000000" w:themeColor="text1"/>
          <w:lang w:val="en-GB"/>
        </w:rPr>
        <w:fldChar w:fldCharType="separate"/>
      </w:r>
      <w:r w:rsidR="00107250">
        <w:rPr>
          <w:rFonts w:ascii="Times New Roman" w:hAnsi="Times New Roman" w:cs="Times New Roman"/>
          <w:noProof/>
          <w:color w:val="000000" w:themeColor="text1"/>
          <w:lang w:val="en-GB"/>
        </w:rPr>
        <w:t>Smith and Burgoyne (2004)</w:t>
      </w:r>
      <w:r w:rsidRPr="00DC4038">
        <w:rPr>
          <w:rFonts w:ascii="Times New Roman" w:hAnsi="Times New Roman" w:cs="Times New Roman"/>
          <w:color w:val="000000" w:themeColor="text1"/>
          <w:lang w:val="en-GB"/>
        </w:rPr>
        <w:fldChar w:fldCharType="end"/>
      </w:r>
      <w:r w:rsidRPr="00D75582">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w:t>
      </w:r>
      <w:r w:rsidRPr="00D75582">
        <w:rPr>
          <w:rFonts w:ascii="Times New Roman" w:hAnsi="Times New Roman" w:cs="Times New Roman"/>
          <w:color w:val="000000" w:themeColor="text1"/>
          <w:lang w:val="en-GB"/>
        </w:rPr>
        <w:t>Each</w:t>
      </w:r>
      <w:r w:rsidRPr="00D75582">
        <w:rPr>
          <w:rFonts w:ascii="Times New Roman" w:hAnsi="Times New Roman" w:cs="Times New Roman"/>
          <w:b/>
          <w:color w:val="000000" w:themeColor="text1"/>
          <w:lang w:val="en-GB"/>
        </w:rPr>
        <w:t xml:space="preserve"> </w:t>
      </w:r>
      <w:r w:rsidRPr="00D75582">
        <w:rPr>
          <w:rFonts w:ascii="Times New Roman" w:hAnsi="Times New Roman" w:cs="Times New Roman"/>
          <w:color w:val="000000" w:themeColor="text1"/>
          <w:lang w:val="en-GB"/>
        </w:rPr>
        <w:t xml:space="preserve">individual </w:t>
      </w:r>
      <w:r w:rsidRPr="00780601">
        <w:rPr>
          <w:rFonts w:ascii="Times New Roman" w:hAnsi="Times New Roman" w:cs="Times New Roman"/>
          <w:color w:val="000000" w:themeColor="text1"/>
          <w:lang w:val="en-GB"/>
        </w:rPr>
        <w:t>was genotyped at 11</w:t>
      </w:r>
      <w:r w:rsidRPr="00D75582">
        <w:rPr>
          <w:rFonts w:ascii="Times New Roman" w:hAnsi="Times New Roman" w:cs="Times New Roman"/>
          <w:color w:val="000000" w:themeColor="text1"/>
          <w:lang w:val="en-GB"/>
        </w:rPr>
        <w:t xml:space="preserve"> microsatellite loci designed for </w:t>
      </w:r>
      <w:r w:rsidRPr="00D75582">
        <w:rPr>
          <w:rFonts w:ascii="Times New Roman" w:hAnsi="Times New Roman" w:cs="Times New Roman"/>
          <w:i/>
          <w:color w:val="000000" w:themeColor="text1"/>
          <w:lang w:val="en-GB"/>
        </w:rPr>
        <w:t>G</w:t>
      </w:r>
      <w:r>
        <w:rPr>
          <w:rFonts w:ascii="Times New Roman" w:hAnsi="Times New Roman" w:cs="Times New Roman"/>
          <w:i/>
          <w:color w:val="000000" w:themeColor="text1"/>
          <w:lang w:val="en-GB"/>
        </w:rPr>
        <w:t>eospiza</w:t>
      </w:r>
      <w:r w:rsidRPr="00D75582">
        <w:rPr>
          <w:rFonts w:ascii="Times New Roman" w:hAnsi="Times New Roman" w:cs="Times New Roman"/>
          <w:i/>
          <w:color w:val="000000" w:themeColor="text1"/>
          <w:lang w:val="en-GB"/>
        </w:rPr>
        <w:t xml:space="preserve"> fuliginosa</w:t>
      </w:r>
      <w:r w:rsidRPr="00D75582">
        <w:rPr>
          <w:rFonts w:ascii="Times New Roman" w:hAnsi="Times New Roman" w:cs="Times New Roman"/>
          <w:color w:val="000000" w:themeColor="text1"/>
          <w:lang w:val="en-GB"/>
        </w:rPr>
        <w:t xml:space="preserve">: Gf1, Gf3, Gf4, Gf5, Gf6, Gf7, Gf9, Gf11, Gf12, Gf13, Gf15 </w:t>
      </w:r>
      <w:r>
        <w:rPr>
          <w:rFonts w:ascii="Times New Roman" w:hAnsi="Times New Roman" w:cs="Times New Roman"/>
          <w:color w:val="000000" w:themeColor="text1"/>
          <w:lang w:val="en-GB"/>
        </w:rPr>
        <w:fldChar w:fldCharType="begin"/>
      </w:r>
      <w:r w:rsidR="00107250">
        <w:rPr>
          <w:rFonts w:ascii="Times New Roman" w:hAnsi="Times New Roman" w:cs="Times New Roman"/>
          <w:color w:val="000000" w:themeColor="text1"/>
          <w:lang w:val="en-GB"/>
        </w:rPr>
        <w:instrText xml:space="preserve"> ADDIN EN.CITE &lt;EndNote&gt;&lt;Cite&gt;&lt;Author&gt;Petren&lt;/Author&gt;&lt;Year&gt;1998&lt;/Year&gt;&lt;RecNum&gt;1650&lt;/RecNum&gt;&lt;DisplayText&gt;(Petren, 1998)&lt;/DisplayText&gt;&lt;record&gt;&lt;rec-number&gt;1650&lt;/rec-number&gt;&lt;foreign-keys&gt;&lt;key app="EN" db-id="dvstw00v5p95ejevzwmpzr9rzfd0szxa5et2" timestamp="1335148242"&gt;1650&lt;/key&gt;&lt;/foreign-keys&gt;&lt;ref-type name="Journal Article"&gt;17&lt;/ref-type&gt;&lt;contributors&gt;&lt;authors&gt;&lt;author&gt;Petren, K.&lt;/author&gt;&lt;/authors&gt;&lt;/contributors&gt;&lt;titles&gt;&lt;title&gt;&lt;style face="normal" font="default" size="100%"&gt;Microsatellite primers from &lt;/style&gt;&lt;style face="italic" font="default" size="100%"&gt;Geospitza fortis&lt;/style&gt;&lt;style face="normal" font="default" size="100%"&gt; and cross-species amplification in Darwin&amp;apos;s finches&lt;/style&gt;&lt;/title&gt;&lt;secondary-title&gt;Molecular Ecology&lt;/secondary-title&gt;&lt;/titles&gt;&lt;periodical&gt;&lt;full-title&gt;Molecular Ecology&lt;/full-title&gt;&lt;abbr-1&gt;Mol. Ecol.&lt;/abbr-1&gt;&lt;/periodical&gt;&lt;pages&gt;1771-1788&lt;/pages&gt;&lt;volume&gt;7&lt;/volume&gt;&lt;dates&gt;&lt;year&gt;1998&lt;/year&gt;&lt;/dates&gt;&lt;urls&gt;&lt;/urls&gt;&lt;electronic-resource-num&gt;10.1046/j.1365-294x.1998.00518.x&lt;/electronic-resource-num&gt;&lt;/record&gt;&lt;/Cite&gt;&lt;/EndNote&gt;</w:instrText>
      </w:r>
      <w:r>
        <w:rPr>
          <w:rFonts w:ascii="Times New Roman" w:hAnsi="Times New Roman" w:cs="Times New Roman"/>
          <w:color w:val="000000" w:themeColor="text1"/>
          <w:lang w:val="en-GB"/>
        </w:rPr>
        <w:fldChar w:fldCharType="separate"/>
      </w:r>
      <w:r w:rsidR="00107250">
        <w:rPr>
          <w:rFonts w:ascii="Times New Roman" w:hAnsi="Times New Roman" w:cs="Times New Roman"/>
          <w:noProof/>
          <w:color w:val="000000" w:themeColor="text1"/>
          <w:lang w:val="en-GB"/>
        </w:rPr>
        <w:t>(Petren, 1998)</w:t>
      </w:r>
      <w:r>
        <w:rPr>
          <w:rFonts w:ascii="Times New Roman" w:hAnsi="Times New Roman" w:cs="Times New Roman"/>
          <w:color w:val="000000" w:themeColor="text1"/>
          <w:lang w:val="en-GB"/>
        </w:rPr>
        <w:fldChar w:fldCharType="end"/>
      </w:r>
      <w:r w:rsidRPr="00D75582">
        <w:rPr>
          <w:rFonts w:ascii="Times New Roman" w:hAnsi="Times New Roman" w:cs="Times New Roman"/>
          <w:color w:val="000000" w:themeColor="text1"/>
          <w:lang w:val="en-GB"/>
        </w:rPr>
        <w:t xml:space="preserve">. </w:t>
      </w:r>
      <w:r w:rsidRPr="00D75582" w:rsidDel="00803B1F">
        <w:rPr>
          <w:rFonts w:ascii="Times New Roman" w:hAnsi="Times New Roman" w:cs="Times New Roman"/>
          <w:color w:val="000000" w:themeColor="text1"/>
          <w:lang w:val="en-GB"/>
        </w:rPr>
        <w:t xml:space="preserve">We performed PCR amplification following the exact method described in </w:t>
      </w:r>
      <w:r w:rsidRPr="00DC4038" w:rsidDel="00803B1F">
        <w:rPr>
          <w:rFonts w:ascii="Times New Roman" w:hAnsi="Times New Roman" w:cs="Times New Roman"/>
          <w:color w:val="000000" w:themeColor="text1"/>
          <w:lang w:val="en-GB"/>
        </w:rPr>
        <w:fldChar w:fldCharType="begin">
          <w:fldData xml:space="preserve">PEVuZE5vdGU+PENpdGUgQXV0aG9yWWVhcj0iMSI+PEF1dGhvcj5HYWxsaWdhbjwvQXV0aG9yPjxZ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</w:fldData>
        </w:fldChar>
      </w:r>
      <w:r w:rsidR="00107250">
        <w:rPr>
          <w:rFonts w:ascii="Times New Roman" w:hAnsi="Times New Roman" w:cs="Times New Roman"/>
          <w:color w:val="000000" w:themeColor="text1"/>
          <w:lang w:val="en-GB"/>
        </w:rPr>
        <w:instrText xml:space="preserve"> ADDIN EN.CITE </w:instrText>
      </w:r>
      <w:r w:rsidR="00107250">
        <w:rPr>
          <w:rFonts w:ascii="Times New Roman" w:hAnsi="Times New Roman" w:cs="Times New Roman"/>
          <w:color w:val="000000" w:themeColor="text1"/>
          <w:lang w:val="en-GB"/>
        </w:rPr>
        <w:fldChar w:fldCharType="begin">
          <w:fldData xml:space="preserve">PEVuZE5vdGU+PENpdGUgQXV0aG9yWWVhcj0iMSI+PEF1dGhvcj5HYWxsaWdhbjwvQXV0aG9yPjxZ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</w:fldData>
        </w:fldChar>
      </w:r>
      <w:r w:rsidR="00107250">
        <w:rPr>
          <w:rFonts w:ascii="Times New Roman" w:hAnsi="Times New Roman" w:cs="Times New Roman"/>
          <w:color w:val="000000" w:themeColor="text1"/>
          <w:lang w:val="en-GB"/>
        </w:rPr>
        <w:instrText xml:space="preserve"> ADDIN EN.CITE.DATA </w:instrText>
      </w:r>
      <w:r w:rsidR="00107250">
        <w:rPr>
          <w:rFonts w:ascii="Times New Roman" w:hAnsi="Times New Roman" w:cs="Times New Roman"/>
          <w:color w:val="000000" w:themeColor="text1"/>
          <w:lang w:val="en-GB"/>
        </w:rPr>
      </w:r>
      <w:r w:rsidR="00107250">
        <w:rPr>
          <w:rFonts w:ascii="Times New Roman" w:hAnsi="Times New Roman" w:cs="Times New Roman"/>
          <w:color w:val="000000" w:themeColor="text1"/>
          <w:lang w:val="en-GB"/>
        </w:rPr>
        <w:fldChar w:fldCharType="end"/>
      </w:r>
      <w:r w:rsidRPr="00DC4038" w:rsidDel="00803B1F">
        <w:rPr>
          <w:rFonts w:ascii="Times New Roman" w:hAnsi="Times New Roman" w:cs="Times New Roman"/>
          <w:color w:val="000000" w:themeColor="text1"/>
          <w:lang w:val="en-GB"/>
        </w:rPr>
      </w:r>
      <w:r w:rsidRPr="00DC4038" w:rsidDel="00803B1F">
        <w:rPr>
          <w:rFonts w:ascii="Times New Roman" w:hAnsi="Times New Roman" w:cs="Times New Roman"/>
          <w:color w:val="000000" w:themeColor="text1"/>
          <w:lang w:val="en-GB"/>
        </w:rPr>
        <w:fldChar w:fldCharType="separate"/>
      </w:r>
      <w:r w:rsidR="00107250">
        <w:rPr>
          <w:rFonts w:ascii="Times New Roman" w:hAnsi="Times New Roman" w:cs="Times New Roman"/>
          <w:noProof/>
          <w:color w:val="000000" w:themeColor="text1"/>
          <w:lang w:val="en-GB"/>
        </w:rPr>
        <w:t>Galligan</w:t>
      </w:r>
      <w:r w:rsidR="00107250" w:rsidRPr="00107250">
        <w:rPr>
          <w:rFonts w:ascii="Times New Roman" w:hAnsi="Times New Roman" w:cs="Times New Roman"/>
          <w:i/>
          <w:noProof/>
          <w:color w:val="000000" w:themeColor="text1"/>
          <w:lang w:val="en-GB"/>
        </w:rPr>
        <w:t xml:space="preserve"> et al.</w:t>
      </w:r>
      <w:r w:rsidR="00107250">
        <w:rPr>
          <w:rFonts w:ascii="Times New Roman" w:hAnsi="Times New Roman" w:cs="Times New Roman"/>
          <w:noProof/>
          <w:color w:val="000000" w:themeColor="text1"/>
          <w:lang w:val="en-GB"/>
        </w:rPr>
        <w:t xml:space="preserve"> (2012)</w:t>
      </w:r>
      <w:r w:rsidRPr="00DC4038" w:rsidDel="00803B1F">
        <w:rPr>
          <w:rFonts w:ascii="Times New Roman" w:hAnsi="Times New Roman" w:cs="Times New Roman"/>
          <w:color w:val="000000" w:themeColor="text1"/>
          <w:lang w:val="en-GB"/>
        </w:rPr>
        <w:fldChar w:fldCharType="end"/>
      </w:r>
      <w:r w:rsidRPr="00D75582" w:rsidDel="00803B1F">
        <w:rPr>
          <w:rFonts w:ascii="Times New Roman" w:hAnsi="Times New Roman" w:cs="Times New Roman"/>
          <w:color w:val="000000" w:themeColor="text1"/>
          <w:lang w:val="en-GB"/>
        </w:rPr>
        <w:t xml:space="preserve">. </w:t>
      </w:r>
      <w:r w:rsidRPr="00D75582">
        <w:rPr>
          <w:rFonts w:ascii="Times New Roman" w:hAnsi="Times New Roman" w:cs="Times New Roman"/>
          <w:color w:val="000000" w:themeColor="text1"/>
          <w:lang w:val="en-GB"/>
        </w:rPr>
        <w:t xml:space="preserve">Due to lack of sufficient amplification across individuals, we excluded the microsatellite loci Gf9 and Gf15 from further analysis. We also excluded </w:t>
      </w:r>
      <w:r>
        <w:rPr>
          <w:rFonts w:ascii="Times New Roman" w:hAnsi="Times New Roman" w:cs="Times New Roman"/>
          <w:color w:val="000000" w:themeColor="text1"/>
          <w:lang w:val="en-GB"/>
        </w:rPr>
        <w:t>eleven</w:t>
      </w:r>
      <w:r w:rsidRPr="00D75582">
        <w:rPr>
          <w:rFonts w:ascii="Times New Roman" w:hAnsi="Times New Roman" w:cs="Times New Roman"/>
          <w:color w:val="000000" w:themeColor="text1"/>
          <w:lang w:val="en-GB"/>
        </w:rPr>
        <w:t xml:space="preserve"> individuals that failed to amplify at more than </w:t>
      </w:r>
      <w:r>
        <w:rPr>
          <w:rFonts w:ascii="Times New Roman" w:hAnsi="Times New Roman" w:cs="Times New Roman"/>
          <w:color w:val="000000" w:themeColor="text1"/>
          <w:lang w:val="en-GB"/>
        </w:rPr>
        <w:t>three</w:t>
      </w:r>
      <w:r w:rsidRPr="00D75582">
        <w:rPr>
          <w:rFonts w:ascii="Times New Roman" w:hAnsi="Times New Roman" w:cs="Times New Roman"/>
          <w:color w:val="000000" w:themeColor="text1"/>
          <w:lang w:val="en-GB"/>
        </w:rPr>
        <w:t xml:space="preserve"> loci. </w:t>
      </w:r>
      <w:r>
        <w:rPr>
          <w:rFonts w:ascii="Times New Roman" w:hAnsi="Times New Roman" w:cs="Times New Roman"/>
          <w:color w:val="000000" w:themeColor="text1"/>
          <w:lang w:val="en-GB"/>
        </w:rPr>
        <w:t>W</w:t>
      </w:r>
      <w:r w:rsidRPr="00D75582">
        <w:rPr>
          <w:rFonts w:ascii="Times New Roman" w:hAnsi="Times New Roman" w:cs="Times New Roman"/>
          <w:color w:val="000000" w:themeColor="text1"/>
          <w:lang w:val="en-GB"/>
        </w:rPr>
        <w:t>e</w:t>
      </w:r>
      <w:r>
        <w:rPr>
          <w:rFonts w:ascii="Times New Roman" w:hAnsi="Times New Roman" w:cs="Times New Roman"/>
          <w:color w:val="000000" w:themeColor="text1"/>
          <w:lang w:val="en-GB"/>
        </w:rPr>
        <w:t xml:space="preserve"> subsequently</w:t>
      </w:r>
      <w:r w:rsidRPr="00D75582">
        <w:rPr>
          <w:rFonts w:ascii="Times New Roman" w:hAnsi="Times New Roman" w:cs="Times New Roman"/>
          <w:color w:val="000000" w:themeColor="text1"/>
          <w:lang w:val="en-GB"/>
        </w:rPr>
        <w:t xml:space="preserve"> analysed a total of 357 individuals at nine microsatellite loci. Genotypes were analysed on an ABI 3770 (Applied Biosystems) automated sequencer and scored using Genemapper® Software 4.0 (Applied Biosystems) with manual editing. All samples were scored by K</w:t>
      </w:r>
      <w:r w:rsidR="00143254">
        <w:rPr>
          <w:rFonts w:ascii="Times New Roman" w:hAnsi="Times New Roman" w:cs="Times New Roman"/>
          <w:color w:val="000000" w:themeColor="text1"/>
          <w:lang w:val="en-GB"/>
        </w:rPr>
        <w:t>J</w:t>
      </w:r>
      <w:r w:rsidRPr="00D75582">
        <w:rPr>
          <w:rFonts w:ascii="Times New Roman" w:hAnsi="Times New Roman" w:cs="Times New Roman"/>
          <w:color w:val="000000" w:themeColor="text1"/>
          <w:lang w:val="en-GB"/>
        </w:rPr>
        <w:t>P</w:t>
      </w:r>
      <w:r>
        <w:rPr>
          <w:rFonts w:ascii="Times New Roman" w:hAnsi="Times New Roman" w:cs="Times New Roman"/>
          <w:color w:val="000000" w:themeColor="text1"/>
          <w:lang w:val="en-GB"/>
        </w:rPr>
        <w:t xml:space="preserve"> under the supervision of S</w:t>
      </w:r>
      <w:r w:rsidR="00143254">
        <w:rPr>
          <w:rFonts w:ascii="Times New Roman" w:hAnsi="Times New Roman" w:cs="Times New Roman"/>
          <w:color w:val="000000" w:themeColor="text1"/>
          <w:lang w:val="en-GB"/>
        </w:rPr>
        <w:t>A</w:t>
      </w:r>
      <w:r>
        <w:rPr>
          <w:rFonts w:ascii="Times New Roman" w:hAnsi="Times New Roman" w:cs="Times New Roman"/>
          <w:color w:val="000000" w:themeColor="text1"/>
          <w:lang w:val="en-GB"/>
        </w:rPr>
        <w:t>M</w:t>
      </w:r>
      <w:r w:rsidRPr="00D75582">
        <w:rPr>
          <w:rFonts w:ascii="Times New Roman" w:hAnsi="Times New Roman" w:cs="Times New Roman"/>
          <w:color w:val="000000" w:themeColor="text1"/>
          <w:lang w:val="en-GB"/>
        </w:rPr>
        <w:t>.</w:t>
      </w:r>
    </w:p>
    <w:p w14:paraId="2B9D57E9" w14:textId="77777777" w:rsidR="00D52CB6" w:rsidRPr="00FE799B" w:rsidRDefault="00D52CB6" w:rsidP="00926775">
      <w:pPr>
        <w:spacing w:before="360" w:after="120" w:line="360" w:lineRule="auto"/>
        <w:rPr>
          <w:rFonts w:ascii="Times New Roman" w:hAnsi="Times New Roman" w:cs="Times New Roman"/>
          <w:i/>
          <w:color w:val="000000" w:themeColor="text1"/>
          <w:lang w:val="en-GB"/>
        </w:rPr>
      </w:pPr>
      <w:r w:rsidRPr="00FE799B">
        <w:rPr>
          <w:rFonts w:ascii="Times New Roman" w:hAnsi="Times New Roman" w:cs="Times New Roman"/>
          <w:i/>
          <w:color w:val="000000" w:themeColor="text1"/>
          <w:lang w:val="en-GB"/>
        </w:rPr>
        <w:t>Exploratory analysis</w:t>
      </w:r>
    </w:p>
    <w:p w14:paraId="2DD39BBA" w14:textId="5045EF47" w:rsidR="00107250" w:rsidRPr="00107250" w:rsidRDefault="00D52CB6" w:rsidP="00926775">
      <w:pPr>
        <w:spacing w:before="120" w:after="240" w:line="360" w:lineRule="auto"/>
        <w:rPr>
          <w:rFonts w:ascii="Times New Roman" w:hAnsi="Times New Roman" w:cs="Times New Roman"/>
          <w:lang w:val="en-GB"/>
        </w:rPr>
      </w:pPr>
      <w:r>
        <w:rPr>
          <w:rFonts w:ascii="Times New Roman" w:hAnsi="Times New Roman" w:cs="Times New Roman"/>
          <w:color w:val="000000" w:themeColor="text1"/>
          <w:lang w:val="en-GB"/>
        </w:rPr>
        <w:t xml:space="preserve">We assigned individuals to one of two putative populations </w:t>
      </w:r>
      <w:r w:rsidRPr="00E107E0">
        <w:rPr>
          <w:rFonts w:ascii="Times New Roman" w:hAnsi="Times New Roman" w:cs="Times New Roman"/>
          <w:lang w:val="en-GB"/>
        </w:rPr>
        <w:t>based on morphology</w:t>
      </w:r>
      <w:r>
        <w:rPr>
          <w:rFonts w:ascii="Times New Roman" w:hAnsi="Times New Roman" w:cs="Times New Roman"/>
          <w:lang w:val="en-GB"/>
        </w:rPr>
        <w:t xml:space="preserve"> and in accordance with results of</w:t>
      </w:r>
      <w:r w:rsidR="00955A58">
        <w:rPr>
          <w:rFonts w:ascii="Times New Roman" w:hAnsi="Times New Roman" w:cs="Times New Roman"/>
          <w:lang w:val="en-GB"/>
        </w:rPr>
        <w:t xml:space="preserve"> O’Connor </w:t>
      </w:r>
      <w:r w:rsidR="00955A58">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&lt;EndNote&gt;&lt;Cite&gt;&lt;Author&gt;O&amp;apos;Connor&lt;/Author&gt;&lt;Year&gt;2012&lt;/Year&gt;&lt;RecNum&gt;3320&lt;/RecNum&gt;&lt;DisplayText&gt;(O&amp;apos;Connor, 2012)&lt;/DisplayText&gt;&lt;record&gt;&lt;rec-number&gt;3320&lt;/rec-number&gt;&lt;foreign-keys&gt;&lt;key app="EN" db-id="dvstw00v5p95ejevzwmpzr9rzfd0szxa5et2" timestamp="1446707149"&gt;3320&lt;/key&gt;&lt;/foreign-keys&gt;&lt;ref-type name="Thesis"&gt;32&lt;/ref-type&gt;&lt;contributors&gt;&lt;authors&gt;&lt;author&gt;O&amp;apos;Connor, J.&lt;/author&gt;&lt;/authors&gt;&lt;/contributors&gt;&lt;titles&gt;&lt;title&gt;Conservation issues for Darwin&amp;apos;s finches in the Galápagos Islands: invasive species and loss of genetic diversity&lt;/title&gt;&lt;secondary-title&gt;School of Biological Sciences&lt;/secondary-title&gt;&lt;/titles&gt;&lt;volume&gt;PhD&lt;/volume&gt;&lt;dates&gt;&lt;year&gt;2012&lt;/year&gt;&lt;/dates&gt;&lt;pub-location&gt;Adelaide, South Australia&lt;/pub-location&gt;&lt;publisher&gt;The Flinders University of South Australia&lt;/publisher&gt;&lt;work-type&gt;PhD thesis&lt;/work-type&gt;&lt;urls&gt;&lt;/urls&gt;&lt;/record&gt;&lt;/Cite&gt;&lt;/EndNote&gt;</w:instrText>
      </w:r>
      <w:r w:rsidR="00955A58">
        <w:rPr>
          <w:rFonts w:ascii="Times New Roman" w:hAnsi="Times New Roman" w:cs="Times New Roman"/>
          <w:lang w:val="en-GB"/>
        </w:rPr>
        <w:fldChar w:fldCharType="separate"/>
      </w:r>
      <w:r w:rsidR="00107250">
        <w:rPr>
          <w:rFonts w:ascii="Times New Roman" w:hAnsi="Times New Roman" w:cs="Times New Roman"/>
          <w:noProof/>
          <w:lang w:val="en-GB"/>
        </w:rPr>
        <w:t>(O'Connor, 2012)</w:t>
      </w:r>
      <w:r w:rsidR="00955A58">
        <w:rPr>
          <w:rFonts w:ascii="Times New Roman" w:hAnsi="Times New Roman" w:cs="Times New Roman"/>
          <w:lang w:val="en-GB"/>
        </w:rPr>
        <w:fldChar w:fldCharType="end"/>
      </w:r>
      <w:r w:rsidR="00734437">
        <w:rPr>
          <w:rFonts w:ascii="Times New Roman" w:hAnsi="Times New Roman" w:cs="Times New Roman"/>
          <w:lang w:val="en-GB"/>
        </w:rPr>
        <w:t xml:space="preserve">. In </w:t>
      </w:r>
      <w:r w:rsidRPr="00E107E0">
        <w:rPr>
          <w:rFonts w:ascii="Times New Roman" w:hAnsi="Times New Roman" w:cs="Times New Roman"/>
          <w:lang w:val="en-GB"/>
        </w:rPr>
        <w:t>putative population 1</w:t>
      </w:r>
      <w:r w:rsidR="002E07E6">
        <w:rPr>
          <w:rFonts w:ascii="Times New Roman" w:hAnsi="Times New Roman" w:cs="Times New Roman"/>
          <w:lang w:val="en-GB"/>
        </w:rPr>
        <w:t xml:space="preserve"> (</w:t>
      </w:r>
      <w:r w:rsidR="00624F1D" w:rsidRPr="00624F1D">
        <w:rPr>
          <w:rFonts w:ascii="Times New Roman" w:hAnsi="Times New Roman" w:cs="Times New Roman"/>
          <w:i/>
        </w:rPr>
        <w:t xml:space="preserve">C. </w:t>
      </w:r>
      <w:r w:rsidR="00624F1D" w:rsidRPr="00624F1D">
        <w:rPr>
          <w:rFonts w:ascii="Times New Roman" w:hAnsi="Times New Roman" w:cs="Times New Roman"/>
          <w:i/>
        </w:rPr>
        <w:lastRenderedPageBreak/>
        <w:t>parvulus</w:t>
      </w:r>
      <w:r w:rsidR="00624F1D">
        <w:rPr>
          <w:rFonts w:ascii="Times New Roman" w:hAnsi="Times New Roman" w:cs="Times New Roman"/>
          <w:i/>
        </w:rPr>
        <w:t xml:space="preserve"> </w:t>
      </w:r>
      <w:r w:rsidR="00624F1D" w:rsidRPr="00624F1D">
        <w:rPr>
          <w:rFonts w:ascii="Times New Roman" w:hAnsi="Times New Roman" w:cs="Times New Roman"/>
        </w:rPr>
        <w:t>phenotype</w:t>
      </w:r>
      <w:r w:rsidR="002E07E6">
        <w:rPr>
          <w:rFonts w:ascii="Times New Roman" w:hAnsi="Times New Roman" w:cs="Times New Roman"/>
          <w:lang w:val="en-GB"/>
        </w:rPr>
        <w:t>)</w:t>
      </w:r>
      <w:r w:rsidRPr="00E107E0">
        <w:rPr>
          <w:rFonts w:ascii="Times New Roman" w:hAnsi="Times New Roman" w:cs="Times New Roman"/>
          <w:lang w:val="en-GB"/>
        </w:rPr>
        <w:t xml:space="preserve"> </w:t>
      </w:r>
      <w:r w:rsidR="00B7187E">
        <w:rPr>
          <w:rFonts w:ascii="Times New Roman" w:hAnsi="Times New Roman" w:cs="Times New Roman"/>
          <w:lang w:val="en-GB"/>
        </w:rPr>
        <w:t>we included all individuals with</w:t>
      </w:r>
      <w:r w:rsidR="00B7187E" w:rsidRPr="00E107E0">
        <w:rPr>
          <w:rFonts w:ascii="Times New Roman" w:hAnsi="Times New Roman" w:cs="Times New Roman"/>
          <w:lang w:val="en-GB"/>
        </w:rPr>
        <w:t xml:space="preserve"> </w:t>
      </w:r>
      <w:r w:rsidRPr="00E107E0">
        <w:rPr>
          <w:rFonts w:ascii="Times New Roman" w:hAnsi="Times New Roman" w:cs="Times New Roman"/>
          <w:lang w:val="en-GB"/>
        </w:rPr>
        <w:t xml:space="preserve">beak length naris </w:t>
      </w:r>
      <w:r>
        <w:rPr>
          <w:rFonts w:ascii="Times New Roman" w:eastAsia="MS Gothic" w:hAnsi="Times New Roman" w:cs="Times New Roman"/>
          <w:color w:val="000000"/>
        </w:rPr>
        <w:t>&lt;</w:t>
      </w:r>
      <w:r w:rsidRPr="00E107E0">
        <w:rPr>
          <w:rFonts w:ascii="Times New Roman" w:eastAsia="MS Gothic" w:hAnsi="Times New Roman" w:cs="Times New Roman"/>
          <w:color w:val="000000"/>
        </w:rPr>
        <w:t xml:space="preserve"> </w:t>
      </w:r>
      <w:r w:rsidRPr="00E107E0">
        <w:rPr>
          <w:rFonts w:ascii="Times New Roman" w:hAnsi="Times New Roman" w:cs="Times New Roman"/>
          <w:lang w:val="en-GB"/>
        </w:rPr>
        <w:t xml:space="preserve">8.2, </w:t>
      </w:r>
      <w:r w:rsidR="00B7187E">
        <w:rPr>
          <w:rFonts w:ascii="Times New Roman" w:hAnsi="Times New Roman" w:cs="Times New Roman"/>
          <w:lang w:val="en-GB"/>
        </w:rPr>
        <w:t xml:space="preserve">and in </w:t>
      </w:r>
      <w:r w:rsidRPr="00E107E0">
        <w:rPr>
          <w:rFonts w:ascii="Times New Roman" w:hAnsi="Times New Roman" w:cs="Times New Roman"/>
          <w:lang w:val="en-GB"/>
        </w:rPr>
        <w:t>putative population</w:t>
      </w:r>
      <w:r>
        <w:rPr>
          <w:rFonts w:ascii="Times New Roman" w:hAnsi="Times New Roman" w:cs="Times New Roman"/>
          <w:lang w:val="en-GB"/>
        </w:rPr>
        <w:t xml:space="preserve"> </w:t>
      </w:r>
      <w:r w:rsidRPr="00E107E0">
        <w:rPr>
          <w:rFonts w:ascii="Times New Roman" w:hAnsi="Times New Roman" w:cs="Times New Roman"/>
          <w:lang w:val="en-GB"/>
        </w:rPr>
        <w:t xml:space="preserve">2 </w:t>
      </w:r>
      <w:r w:rsidR="002E07E6">
        <w:rPr>
          <w:rFonts w:ascii="Times New Roman" w:hAnsi="Times New Roman" w:cs="Times New Roman"/>
          <w:lang w:val="en-GB"/>
        </w:rPr>
        <w:t>(</w:t>
      </w:r>
      <w:r w:rsidR="00624F1D" w:rsidRPr="00624F1D">
        <w:rPr>
          <w:rFonts w:ascii="Times New Roman" w:hAnsi="Times New Roman" w:cs="Times New Roman"/>
          <w:i/>
        </w:rPr>
        <w:t>C. pauper</w:t>
      </w:r>
      <w:r w:rsidR="00624F1D">
        <w:rPr>
          <w:rFonts w:ascii="Times New Roman" w:hAnsi="Times New Roman" w:cs="Times New Roman"/>
          <w:i/>
        </w:rPr>
        <w:t xml:space="preserve"> </w:t>
      </w:r>
      <w:r w:rsidR="00624F1D" w:rsidRPr="00624F1D">
        <w:rPr>
          <w:rFonts w:ascii="Times New Roman" w:hAnsi="Times New Roman" w:cs="Times New Roman"/>
        </w:rPr>
        <w:t>phenotype</w:t>
      </w:r>
      <w:r w:rsidR="002E07E6">
        <w:rPr>
          <w:rFonts w:ascii="Times New Roman" w:hAnsi="Times New Roman" w:cs="Times New Roman"/>
          <w:lang w:val="en-GB"/>
        </w:rPr>
        <w:t xml:space="preserve">) </w:t>
      </w:r>
      <w:r w:rsidR="00B7187E">
        <w:rPr>
          <w:rFonts w:ascii="Times New Roman" w:hAnsi="Times New Roman" w:cs="Times New Roman"/>
          <w:lang w:val="en-GB"/>
        </w:rPr>
        <w:t>all individuals with</w:t>
      </w:r>
      <w:r w:rsidR="00B7187E" w:rsidRPr="00E107E0">
        <w:rPr>
          <w:rFonts w:ascii="Times New Roman" w:hAnsi="Times New Roman" w:cs="Times New Roman"/>
          <w:lang w:val="en-GB"/>
        </w:rPr>
        <w:t xml:space="preserve"> </w:t>
      </w:r>
      <w:r w:rsidRPr="00E107E0">
        <w:rPr>
          <w:rFonts w:ascii="Times New Roman" w:hAnsi="Times New Roman" w:cs="Times New Roman"/>
          <w:lang w:val="en-GB"/>
        </w:rPr>
        <w:t xml:space="preserve">beak length naris </w:t>
      </w:r>
      <w:r w:rsidRPr="00E107E0">
        <w:rPr>
          <w:rFonts w:ascii="Times New Roman" w:eastAsia="MS Gothic" w:hAnsi="Times New Roman" w:cs="Times New Roman"/>
          <w:color w:val="000000"/>
        </w:rPr>
        <w:t>≥</w:t>
      </w:r>
      <w:r w:rsidRPr="00E107E0">
        <w:rPr>
          <w:rFonts w:ascii="Times New Roman" w:hAnsi="Times New Roman" w:cs="Times New Roman"/>
          <w:lang w:val="en-GB"/>
        </w:rPr>
        <w:t xml:space="preserve"> 8.2.</w:t>
      </w:r>
      <w:r w:rsidR="00984485">
        <w:rPr>
          <w:rFonts w:ascii="Times New Roman" w:hAnsi="Times New Roman" w:cs="Times New Roman"/>
          <w:lang w:val="en-GB"/>
        </w:rPr>
        <w:t xml:space="preserve"> Putative populations were used for exploratory analysis using GenAlEx 6.5 </w:t>
      </w:r>
      <w:r w:rsidR="00984485">
        <w:rPr>
          <w:rFonts w:ascii="Times New Roman" w:hAnsi="Times New Roman" w:cs="Times New Roman"/>
          <w:lang w:val="en-GB"/>
        </w:rPr>
        <w:fldChar w:fldCharType="begin">
          <w:fldData xml:space="preserve">PEVuZE5vdGU+PENpdGU+PEF1dGhvcj5QZWFrYWxsPC9BdXRob3I+PFllYXI+MjAxMjwvWWVhcj48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</w:fldData>
        </w:fldChar>
      </w:r>
      <w:r w:rsidR="00107250">
        <w:rPr>
          <w:rFonts w:ascii="Times New Roman" w:hAnsi="Times New Roman" w:cs="Times New Roman"/>
          <w:lang w:val="en-GB"/>
        </w:rPr>
        <w:instrText xml:space="preserve"> ADDIN EN.CITE </w:instrText>
      </w:r>
      <w:r w:rsidR="00107250">
        <w:rPr>
          <w:rFonts w:ascii="Times New Roman" w:hAnsi="Times New Roman" w:cs="Times New Roman"/>
          <w:lang w:val="en-GB"/>
        </w:rPr>
        <w:fldChar w:fldCharType="begin">
          <w:fldData xml:space="preserve">PEVuZE5vdGU+PENpdGU+PEF1dGhvcj5QZWFrYWxsPC9BdXRob3I+PFllYXI+MjAxMjwvWWVhcj48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</w:fldData>
        </w:fldChar>
      </w:r>
      <w:r w:rsidR="00107250">
        <w:rPr>
          <w:rFonts w:ascii="Times New Roman" w:hAnsi="Times New Roman" w:cs="Times New Roman"/>
          <w:lang w:val="en-GB"/>
        </w:rPr>
        <w:instrText xml:space="preserve"> ADDIN EN.CITE.DATA </w:instrText>
      </w:r>
      <w:r w:rsidR="00107250">
        <w:rPr>
          <w:rFonts w:ascii="Times New Roman" w:hAnsi="Times New Roman" w:cs="Times New Roman"/>
          <w:lang w:val="en-GB"/>
        </w:rPr>
      </w:r>
      <w:r w:rsidR="00107250">
        <w:rPr>
          <w:rFonts w:ascii="Times New Roman" w:hAnsi="Times New Roman" w:cs="Times New Roman"/>
          <w:lang w:val="en-GB"/>
        </w:rPr>
        <w:fldChar w:fldCharType="end"/>
      </w:r>
      <w:r w:rsidR="00984485">
        <w:rPr>
          <w:rFonts w:ascii="Times New Roman" w:hAnsi="Times New Roman" w:cs="Times New Roman"/>
          <w:lang w:val="en-GB"/>
        </w:rPr>
      </w:r>
      <w:r w:rsidR="00984485">
        <w:rPr>
          <w:rFonts w:ascii="Times New Roman" w:hAnsi="Times New Roman" w:cs="Times New Roman"/>
          <w:lang w:val="en-GB"/>
        </w:rPr>
        <w:fldChar w:fldCharType="separate"/>
      </w:r>
      <w:r w:rsidR="00107250">
        <w:rPr>
          <w:rFonts w:ascii="Times New Roman" w:hAnsi="Times New Roman" w:cs="Times New Roman"/>
          <w:noProof/>
          <w:lang w:val="en-GB"/>
        </w:rPr>
        <w:t>(Peakall &amp; Smouse, 2006; 2012)</w:t>
      </w:r>
      <w:r w:rsidR="00984485">
        <w:rPr>
          <w:rFonts w:ascii="Times New Roman" w:hAnsi="Times New Roman" w:cs="Times New Roman"/>
          <w:lang w:val="en-GB"/>
        </w:rPr>
        <w:fldChar w:fldCharType="end"/>
      </w:r>
      <w:r w:rsidR="00984485">
        <w:rPr>
          <w:rFonts w:ascii="Times New Roman" w:hAnsi="Times New Roman" w:cs="Times New Roman"/>
          <w:lang w:val="en-GB"/>
        </w:rPr>
        <w:t xml:space="preserve">and Bayesian clustering analyses using the LOCPRIOR model in STRUCTURE </w:t>
      </w:r>
      <w:r w:rsidR="00984485" w:rsidRPr="00D75582">
        <w:rPr>
          <w:rFonts w:ascii="Times New Roman" w:hAnsi="Times New Roman" w:cs="Times New Roman"/>
          <w:lang w:val="en-GB"/>
        </w:rPr>
        <w:t>2.3.4</w:t>
      </w:r>
      <w:r w:rsidR="00984485">
        <w:rPr>
          <w:rFonts w:ascii="Times New Roman" w:hAnsi="Times New Roman" w:cs="Times New Roman"/>
          <w:lang w:val="en-GB"/>
        </w:rPr>
        <w:fldChar w:fldCharType="begin">
          <w:fldData xml:space="preserve">PEVuZE5vdGU+PENpdGU+PEF1dGhvcj5IdWJpc3o8L0F1dGhvcj48WWVhcj4yMDA5PC9ZZWFyPjxS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</w:fldData>
        </w:fldChar>
      </w:r>
      <w:r w:rsidR="00107250">
        <w:rPr>
          <w:rFonts w:ascii="Times New Roman" w:hAnsi="Times New Roman" w:cs="Times New Roman"/>
          <w:lang w:val="en-GB"/>
        </w:rPr>
        <w:instrText xml:space="preserve"> ADDIN EN.CITE </w:instrText>
      </w:r>
      <w:r w:rsidR="00107250">
        <w:rPr>
          <w:rFonts w:ascii="Times New Roman" w:hAnsi="Times New Roman" w:cs="Times New Roman"/>
          <w:lang w:val="en-GB"/>
        </w:rPr>
        <w:fldChar w:fldCharType="begin">
          <w:fldData xml:space="preserve">PEVuZE5vdGU+PENpdGU+PEF1dGhvcj5IdWJpc3o8L0F1dGhvcj48WWVhcj4yMDA5PC9ZZWFyPjxS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</w:fldData>
        </w:fldChar>
      </w:r>
      <w:r w:rsidR="00107250">
        <w:rPr>
          <w:rFonts w:ascii="Times New Roman" w:hAnsi="Times New Roman" w:cs="Times New Roman"/>
          <w:lang w:val="en-GB"/>
        </w:rPr>
        <w:instrText xml:space="preserve"> ADDIN EN.CITE.DATA </w:instrText>
      </w:r>
      <w:r w:rsidR="00107250">
        <w:rPr>
          <w:rFonts w:ascii="Times New Roman" w:hAnsi="Times New Roman" w:cs="Times New Roman"/>
          <w:lang w:val="en-GB"/>
        </w:rPr>
      </w:r>
      <w:r w:rsidR="00107250">
        <w:rPr>
          <w:rFonts w:ascii="Times New Roman" w:hAnsi="Times New Roman" w:cs="Times New Roman"/>
          <w:lang w:val="en-GB"/>
        </w:rPr>
        <w:fldChar w:fldCharType="end"/>
      </w:r>
      <w:r w:rsidR="00984485">
        <w:rPr>
          <w:rFonts w:ascii="Times New Roman" w:hAnsi="Times New Roman" w:cs="Times New Roman"/>
          <w:lang w:val="en-GB"/>
        </w:rPr>
      </w:r>
      <w:r w:rsidR="00984485">
        <w:rPr>
          <w:rFonts w:ascii="Times New Roman" w:hAnsi="Times New Roman" w:cs="Times New Roman"/>
          <w:lang w:val="en-GB"/>
        </w:rPr>
        <w:fldChar w:fldCharType="separate"/>
      </w:r>
      <w:r w:rsidR="00107250">
        <w:rPr>
          <w:rFonts w:ascii="Times New Roman" w:hAnsi="Times New Roman" w:cs="Times New Roman"/>
          <w:noProof/>
          <w:lang w:val="en-GB"/>
        </w:rPr>
        <w:t>(Pritchard</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2000; Hubisz</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2009)</w:t>
      </w:r>
      <w:r w:rsidR="00984485">
        <w:rPr>
          <w:rFonts w:ascii="Times New Roman" w:hAnsi="Times New Roman" w:cs="Times New Roman"/>
          <w:lang w:val="en-GB"/>
        </w:rPr>
        <w:fldChar w:fldCharType="end"/>
      </w:r>
      <w:r w:rsidR="00984485" w:rsidRPr="00D75582">
        <w:rPr>
          <w:rFonts w:ascii="Times New Roman" w:hAnsi="Times New Roman" w:cs="Times New Roman"/>
          <w:lang w:val="en-GB"/>
        </w:rPr>
        <w:t>.</w:t>
      </w:r>
      <w:r w:rsidR="00107250">
        <w:rPr>
          <w:rFonts w:ascii="Times New Roman" w:hAnsi="Times New Roman" w:cs="Times New Roman"/>
          <w:lang w:val="en-GB"/>
        </w:rPr>
        <w:t xml:space="preserve"> </w:t>
      </w:r>
      <w:r w:rsidR="00107250" w:rsidRPr="00107250">
        <w:rPr>
          <w:rFonts w:ascii="Times New Roman" w:hAnsi="Times New Roman" w:cs="Times New Roman"/>
          <w:lang w:val="en-GB"/>
        </w:rPr>
        <w:t xml:space="preserve">We then performed tests of Hardy-Weinberg Equilibrium (HWE) per locus and putative population using GenePop 4.2 with Bonferroni correction </w:t>
      </w:r>
      <w:r w:rsidR="00107250" w:rsidRPr="00107250">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&lt;EndNote&gt;&lt;Cite&gt;&lt;Author&gt;Rice&lt;/Author&gt;&lt;Year&gt;1989&lt;/Year&gt;&lt;RecNum&gt;3122&lt;/RecNum&gt;&lt;DisplayText&gt;(Rice, 1989)&lt;/DisplayText&gt;&lt;record&gt;&lt;rec-number&gt;3122&lt;/rec-number&gt;&lt;foreign-keys&gt;&lt;key app="EN" db-id="dvstw00v5p95ejevzwmpzr9rzfd0szxa5et2" timestamp="1429070590"&gt;3122&lt;/key&gt;&lt;/foreign-keys&gt;&lt;ref-type name="Journal Article"&gt;17&lt;/ref-type&gt;&lt;contributors&gt;&lt;authors&gt;&lt;author&gt;Rice, William R&lt;/author&gt;&lt;/authors&gt;&lt;/contributors&gt;&lt;auth-address&gt;Rice, Wr&amp;#xD;Univ New Mexico,Dept Biol,Albuquerque,Nm 87131, USA&amp;#xD;Univ New Mexico,Dept Biol,Albuquerque,Nm 87131, USA&lt;/auth-address&gt;&lt;titles&gt;&lt;title&gt;Analyzing tables of statistical tests&lt;/title&gt;&lt;secondary-title&gt;Evolution&lt;/secondary-title&gt;&lt;alt-title&gt;Evolution&lt;/alt-title&gt;&lt;/titles&gt;&lt;periodical&gt;&lt;full-title&gt;Evolution&lt;/full-title&gt;&lt;abbr-1&gt;Evolution&lt;/abbr-1&gt;&lt;abbr-2&gt;Evolution&lt;/abbr-2&gt;&lt;/periodical&gt;&lt;alt-periodical&gt;&lt;full-title&gt;Evolution&lt;/full-title&gt;&lt;abbr-1&gt;Evolution&lt;/abbr-1&gt;&lt;abbr-2&gt;Evolution&lt;/abbr-2&gt;&lt;/alt-periodical&gt;&lt;pages&gt;223-225&lt;/pages&gt;&lt;volume&gt;43&lt;/volume&gt;&lt;number&gt;1&lt;/number&gt;&lt;dates&gt;&lt;year&gt;1989&lt;/year&gt;&lt;pub-dates&gt;&lt;date&gt;Jan&lt;/date&gt;&lt;/pub-dates&gt;&lt;/dates&gt;&lt;isbn&gt;0014-3820&lt;/isbn&gt;&lt;accession-num&gt;WOS:A1989R828900018&lt;/accession-num&gt;&lt;urls&gt;&lt;related-urls&gt;&lt;url&gt;&amp;lt;Go to ISI&amp;gt;://WOS:A1989R828900018&lt;/url&gt;&lt;/related-urls&gt;&lt;/urls&gt;&lt;electronic-resource-num&gt;10.2307/2409177&lt;/electronic-resource-num&gt;&lt;language&gt;English&lt;/language&gt;&lt;/record&gt;&lt;/Cite&gt;&lt;/EndNote&gt;</w:instrText>
      </w:r>
      <w:r w:rsidR="00107250" w:rsidRPr="00107250">
        <w:rPr>
          <w:rFonts w:ascii="Times New Roman" w:hAnsi="Times New Roman" w:cs="Times New Roman"/>
          <w:lang w:val="en-GB"/>
        </w:rPr>
        <w:fldChar w:fldCharType="separate"/>
      </w:r>
      <w:r w:rsidR="00107250">
        <w:rPr>
          <w:rFonts w:ascii="Times New Roman" w:hAnsi="Times New Roman" w:cs="Times New Roman"/>
          <w:noProof/>
          <w:lang w:val="en-GB"/>
        </w:rPr>
        <w:t>(Rice, 1989)</w:t>
      </w:r>
      <w:r w:rsidR="00107250" w:rsidRPr="00107250">
        <w:rPr>
          <w:rFonts w:ascii="Times New Roman" w:hAnsi="Times New Roman" w:cs="Times New Roman"/>
          <w:lang w:val="en-GB"/>
        </w:rPr>
        <w:fldChar w:fldCharType="end"/>
      </w:r>
      <w:r w:rsidR="00107250" w:rsidRPr="00107250">
        <w:rPr>
          <w:rFonts w:ascii="Times New Roman" w:hAnsi="Times New Roman" w:cs="Times New Roman"/>
          <w:lang w:val="en-GB"/>
        </w:rPr>
        <w:t>. We tested for linkage disequilibrium at each locus using GenePop 4.2 and evaluated significance (</w:t>
      </w:r>
      <w:r w:rsidR="00107250" w:rsidRPr="00107250">
        <w:rPr>
          <w:rFonts w:ascii="Times New Roman" w:hAnsi="Times New Roman" w:cs="Times New Roman"/>
          <w:i/>
          <w:iCs/>
          <w:lang w:val="en-GB"/>
        </w:rPr>
        <w:t xml:space="preserve">P = </w:t>
      </w:r>
      <w:r w:rsidR="00107250" w:rsidRPr="00107250">
        <w:rPr>
          <w:rFonts w:ascii="Times New Roman" w:hAnsi="Times New Roman" w:cs="Times New Roman"/>
          <w:lang w:val="en-GB"/>
        </w:rPr>
        <w:t>0.01) after Bonferroni correction. Data were checked for neutrality by estimating the mean F</w:t>
      </w:r>
      <w:r w:rsidR="00107250" w:rsidRPr="00107250">
        <w:rPr>
          <w:rFonts w:ascii="Times New Roman" w:hAnsi="Times New Roman" w:cs="Times New Roman"/>
          <w:vertAlign w:val="subscript"/>
          <w:lang w:val="en-GB"/>
        </w:rPr>
        <w:t>ST</w:t>
      </w:r>
      <w:r w:rsidR="00107250" w:rsidRPr="00107250">
        <w:rPr>
          <w:rFonts w:ascii="Times New Roman" w:hAnsi="Times New Roman" w:cs="Times New Roman"/>
          <w:lang w:val="en-GB"/>
        </w:rPr>
        <w:t xml:space="preserve"> and calculating the confidence intervals using LOSITAN </w:t>
      </w:r>
      <w:r w:rsidR="00107250" w:rsidRPr="00107250">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&lt;EndNote&gt;&lt;Cite&gt;&lt;Author&gt;Antao&lt;/Author&gt;&lt;Year&gt;2008&lt;/Year&gt;&lt;RecNum&gt;3071&lt;/RecNum&gt;&lt;DisplayText&gt;(Antao&lt;style face="italic"&gt; et al.&lt;/style&gt;, 2008)&lt;/DisplayText&gt;&lt;record&gt;&lt;rec-number&gt;3071&lt;/rec-number&gt;&lt;foreign-keys&gt;&lt;key app="EN" db-id="dvstw00v5p95ejevzwmpzr9rzfd0szxa5et2" timestamp="1426457846"&gt;3071&lt;/key&gt;&lt;/foreign-keys&gt;&lt;ref-type name="Journal Article"&gt;17&lt;/ref-type&gt;&lt;contributors&gt;&lt;authors&gt;&lt;author&gt;Antao, Tiago&lt;/author&gt;&lt;author&gt;Lopes, Ana&lt;/author&gt;&lt;author&gt;Lopes, Ricardo&lt;/author&gt;&lt;author&gt;Beja-Pereira, Albano&lt;/author&gt;&lt;author&gt;Luikart, Gordon&lt;/author&gt;&lt;/authors&gt;&lt;/contributors&gt;&lt;auth-address&gt;Liverpool School of Tropical Medicine, Pembroke Place, Liverpool L3 5QA, UK. tiago.antao@liverpool.ac.uk&lt;/auth-address&gt;&lt;titles&gt;&lt;title&gt;LOSITAN: A workbench to detect molecular adaptation based on a Fst-outlier method&lt;/title&gt;&lt;secondary-title&gt;BMC Bioinformatics&lt;/secondary-title&gt;&lt;/titles&gt;&lt;periodical&gt;&lt;full-title&gt;BMC Bioinformatics&lt;/full-title&gt;&lt;abbr-1&gt;BMC Bioinformatics&lt;/abbr-1&gt;&lt;abbr-2&gt;BMC Bioinformatics&lt;/abbr-2&gt;&lt;/periodical&gt;&lt;pages&gt;323&lt;/pages&gt;&lt;volume&gt;9&lt;/volume&gt;&lt;number&gt;1&lt;/number&gt;&lt;keywords&gt;&lt;keyword&gt;Computational Biology/*methods&lt;/keyword&gt;&lt;keyword&gt;Computer Graphics&lt;/keyword&gt;&lt;keyword&gt;*Computer Simulation&lt;/keyword&gt;&lt;keyword&gt;Databases, Genetic&lt;/keyword&gt;&lt;keyword&gt;Evolution, Molecular&lt;/keyword&gt;&lt;keyword&gt;Genetics, Population/*methods&lt;/keyword&gt;&lt;keyword&gt;Genomics/methods&lt;/keyword&gt;&lt;keyword&gt;Selection, Genetic&lt;/keyword&gt;&lt;keyword&gt;Time Factors&lt;/keyword&gt;&lt;keyword&gt;User-Computer Interface&lt;/keyword&gt;&lt;/keywords&gt;&lt;dates&gt;&lt;year&gt;2008&lt;/year&gt;&lt;/dates&gt;&lt;isbn&gt;1471-2105&lt;/isbn&gt;&lt;accession-num&gt;10.1186/1471-2105-9-323&lt;/accession-num&gt;&lt;urls&gt;&lt;related-urls&gt;&lt;url&gt;http://www.biomedcentral.com/1471-2105/9/323&lt;/url&gt;&lt;/related-urls&gt;&lt;/urls&gt;&lt;custom2&gt;PMC2515854&lt;/custom2&gt;&lt;electronic-resource-num&gt;10.1186/1471-2105-9-323&lt;/electronic-resource-num&gt;&lt;/record&gt;&lt;/Cite&gt;&lt;/EndNote&gt;</w:instrText>
      </w:r>
      <w:r w:rsidR="00107250" w:rsidRPr="00107250">
        <w:rPr>
          <w:rFonts w:ascii="Times New Roman" w:hAnsi="Times New Roman" w:cs="Times New Roman"/>
          <w:lang w:val="en-GB"/>
        </w:rPr>
        <w:fldChar w:fldCharType="separate"/>
      </w:r>
      <w:r w:rsidR="00107250">
        <w:rPr>
          <w:rFonts w:ascii="Times New Roman" w:hAnsi="Times New Roman" w:cs="Times New Roman"/>
          <w:noProof/>
          <w:lang w:val="en-GB"/>
        </w:rPr>
        <w:t>(Antao</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2008)</w:t>
      </w:r>
      <w:r w:rsidR="00107250" w:rsidRPr="00107250">
        <w:rPr>
          <w:rFonts w:ascii="Times New Roman" w:hAnsi="Times New Roman" w:cs="Times New Roman"/>
          <w:lang w:val="en-GB"/>
        </w:rPr>
        <w:fldChar w:fldCharType="end"/>
      </w:r>
      <w:r w:rsidR="00107250" w:rsidRPr="00107250">
        <w:rPr>
          <w:rFonts w:ascii="Times New Roman" w:hAnsi="Times New Roman" w:cs="Times New Roman"/>
          <w:lang w:val="en-GB"/>
        </w:rPr>
        <w:t>.</w:t>
      </w:r>
    </w:p>
    <w:p w14:paraId="63C044EF" w14:textId="77777777" w:rsidR="00D52CB6" w:rsidRPr="00CC2777" w:rsidRDefault="00D52CB6" w:rsidP="00926775">
      <w:pPr>
        <w:spacing w:before="360" w:after="120" w:line="360" w:lineRule="auto"/>
        <w:rPr>
          <w:rFonts w:ascii="Times New Roman" w:hAnsi="Times New Roman" w:cs="Times New Roman"/>
          <w:i/>
          <w:lang w:val="en-GB"/>
        </w:rPr>
      </w:pPr>
      <w:r w:rsidRPr="00CC2777">
        <w:rPr>
          <w:rFonts w:ascii="Times New Roman" w:hAnsi="Times New Roman" w:cs="Times New Roman"/>
          <w:i/>
          <w:lang w:val="en-GB"/>
        </w:rPr>
        <w:t>COLONY analysis</w:t>
      </w:r>
    </w:p>
    <w:p w14:paraId="354D9086" w14:textId="23CBC753" w:rsidR="00D52CB6" w:rsidRPr="00753DDE" w:rsidRDefault="00D52CB6" w:rsidP="00926775">
      <w:pPr>
        <w:pStyle w:val="Body"/>
        <w:spacing w:after="120" w:line="360" w:lineRule="auto"/>
        <w:rPr>
          <w:rFonts w:ascii="Times New Roman" w:hAnsi="Times New Roman" w:cs="Times New Roman"/>
          <w:color w:val="000000" w:themeColor="text1"/>
          <w:lang w:val="en-GB"/>
        </w:rPr>
      </w:pPr>
      <w:r w:rsidRPr="00CC2777">
        <w:rPr>
          <w:rFonts w:ascii="Times New Roman" w:hAnsi="Times New Roman" w:cs="Times New Roman"/>
          <w:lang w:val="en-GB"/>
        </w:rPr>
        <w:t xml:space="preserve">Because the inclusion of directly related individuals can hamper genetic analyses, we used the software COLONY 2.0 </w:t>
      </w:r>
      <w:r w:rsidRPr="00CC2777">
        <w:rPr>
          <w:rFonts w:ascii="Times New Roman" w:hAnsi="Times New Roman" w:cs="Times New Roman"/>
          <w:lang w:val="en-GB"/>
        </w:rPr>
        <w:fldChar w:fldCharType="begin"/>
      </w:r>
      <w:r w:rsidR="00107250" w:rsidRPr="00CC2777">
        <w:rPr>
          <w:rFonts w:ascii="Times New Roman" w:hAnsi="Times New Roman" w:cs="Times New Roman"/>
          <w:lang w:val="en-GB"/>
        </w:rPr>
        <w:instrText xml:space="preserve"> ADDIN EN.CITE &lt;EndNote&gt;&lt;Cite&gt;&lt;Author&gt;Jones&lt;/Author&gt;&lt;Year&gt;2010&lt;/Year&gt;&lt;RecNum&gt;3096&lt;/RecNum&gt;&lt;DisplayText&gt;(Jones &amp;amp; Wang, 2010)&lt;/DisplayText&gt;&lt;record&gt;&lt;rec-number&gt;3096&lt;/rec-number&gt;&lt;foreign-keys&gt;&lt;key app="EN" db-id="dvstw00v5p95ejevzwmpzr9rzfd0szxa5et2" timestamp="1427243852"&gt;3096&lt;/key&gt;&lt;/foreign-keys&gt;&lt;ref-type name="Journal Article"&gt;17&lt;/ref-type&gt;&lt;contributors&gt;&lt;authors&gt;&lt;author&gt;Jones, Owen R&lt;/author&gt;&lt;author&gt;Wang, Jinliang&lt;/author&gt;&lt;/authors&gt;&lt;/contributors&gt;&lt;auth-address&gt;Institute of Zoology, Zoological Society of London, Regent&amp;apos;s Park, London NW1 4RY, UK.&lt;/auth-address&gt;&lt;titles&gt;&lt;title&gt;COLONY: a program for parentage and sibship inference from multilocus genotype data&lt;/title&gt;&lt;secondary-title&gt;Molecular Ecology Resources&lt;/secondary-title&gt;&lt;/titles&gt;&lt;periodical&gt;&lt;full-title&gt;Molecular Ecology Resources&lt;/full-title&gt;&lt;abbr-1&gt;Mol. Ecol. Res.&lt;/abbr-1&gt;&lt;/periodical&gt;&lt;pages&gt;551-555&lt;/pages&gt;&lt;volume&gt;10&lt;/volume&gt;&lt;number&gt;3&lt;/number&gt;&lt;dates&gt;&lt;year&gt;2010&lt;/year&gt;&lt;pub-dates&gt;&lt;date&gt;May&lt;/date&gt;&lt;/pub-dates&gt;&lt;/dates&gt;&lt;isbn&gt;1755-0998&lt;/isbn&gt;&lt;accession-num&gt;21565056&lt;/accession-num&gt;&lt;urls&gt;&lt;related-urls&gt;&lt;url&gt;http://www.ncbi.nlm.nih.gov/pubmed/21565056&lt;/url&gt;&lt;/related-urls&gt;&lt;/urls&gt;&lt;electronic-resource-num&gt;10.1111/j.1755-0998.2009.02787.x&lt;/electronic-resource-num&gt;&lt;/record&gt;&lt;/Cite&gt;&lt;/EndNote&gt;</w:instrText>
      </w:r>
      <w:r w:rsidRPr="00CC2777">
        <w:rPr>
          <w:rFonts w:ascii="Times New Roman" w:hAnsi="Times New Roman" w:cs="Times New Roman"/>
          <w:lang w:val="en-GB"/>
        </w:rPr>
        <w:fldChar w:fldCharType="separate"/>
      </w:r>
      <w:r w:rsidR="00107250" w:rsidRPr="00CC2777">
        <w:rPr>
          <w:rFonts w:ascii="Times New Roman" w:hAnsi="Times New Roman" w:cs="Times New Roman"/>
          <w:noProof/>
          <w:lang w:val="en-GB"/>
        </w:rPr>
        <w:t>(Jones &amp; Wang, 2010)</w:t>
      </w:r>
      <w:r w:rsidRPr="00CC2777">
        <w:rPr>
          <w:rFonts w:ascii="Times New Roman" w:hAnsi="Times New Roman" w:cs="Times New Roman"/>
          <w:lang w:val="en-GB"/>
        </w:rPr>
        <w:fldChar w:fldCharType="end"/>
      </w:r>
      <w:r w:rsidRPr="00CC2777">
        <w:rPr>
          <w:rFonts w:ascii="Times New Roman" w:hAnsi="Times New Roman" w:cs="Times New Roman"/>
          <w:lang w:val="en-GB"/>
        </w:rPr>
        <w:t xml:space="preserve"> to identify putative close relatives; parents, offspring, and full siblings. COLONY can reconstruct sib-ship and paternity while accommodating for </w:t>
      </w:r>
      <w:r w:rsidR="00202984" w:rsidRPr="00CC2777">
        <w:rPr>
          <w:rFonts w:ascii="Times New Roman" w:hAnsi="Times New Roman" w:cs="Times New Roman"/>
          <w:lang w:val="en-GB"/>
        </w:rPr>
        <w:t>class I errors (allelic dropouts</w:t>
      </w:r>
      <w:r w:rsidR="00202984">
        <w:rPr>
          <w:rFonts w:ascii="Times New Roman" w:hAnsi="Times New Roman" w:cs="Times New Roman"/>
          <w:color w:val="000000" w:themeColor="text1"/>
          <w:lang w:val="en-GB"/>
        </w:rPr>
        <w:t>) and class II errors (</w:t>
      </w:r>
      <w:r>
        <w:rPr>
          <w:rFonts w:ascii="Times New Roman" w:hAnsi="Times New Roman" w:cs="Times New Roman"/>
          <w:color w:val="000000" w:themeColor="text1"/>
          <w:lang w:val="en-GB"/>
        </w:rPr>
        <w:t>typing errors which could stem from contaminated DNA, allele identification error, false alleles, mutations</w:t>
      </w:r>
      <w:r w:rsidR="00202984">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and can result in incorrect relationship inference if not accounted for.</w:t>
      </w:r>
      <w:r w:rsidR="009A075D">
        <w:rPr>
          <w:rFonts w:ascii="Times New Roman" w:hAnsi="Times New Roman" w:cs="Times New Roman"/>
          <w:color w:val="000000" w:themeColor="text1"/>
          <w:lang w:val="en-GB"/>
        </w:rPr>
        <w:t xml:space="preserve"> We used all nine loci </w:t>
      </w:r>
      <w:r w:rsidR="00720909">
        <w:rPr>
          <w:rFonts w:ascii="Times New Roman" w:hAnsi="Times New Roman" w:cs="Times New Roman"/>
          <w:color w:val="000000" w:themeColor="text1"/>
          <w:lang w:val="en-GB"/>
        </w:rPr>
        <w:t>for COLONY analysis</w:t>
      </w:r>
      <w:r w:rsidR="0080061E">
        <w:rPr>
          <w:rFonts w:ascii="Times New Roman" w:hAnsi="Times New Roman" w:cs="Times New Roman"/>
          <w:color w:val="000000" w:themeColor="text1"/>
          <w:lang w:val="en-GB"/>
        </w:rPr>
        <w:t xml:space="preserve"> with </w:t>
      </w:r>
      <w:r w:rsidR="00202984">
        <w:rPr>
          <w:rFonts w:ascii="Times New Roman" w:hAnsi="Times New Roman" w:cs="Times New Roman"/>
          <w:color w:val="000000" w:themeColor="text1"/>
          <w:lang w:val="en-GB"/>
        </w:rPr>
        <w:t xml:space="preserve">locus-specific </w:t>
      </w:r>
      <w:r w:rsidR="0080061E">
        <w:rPr>
          <w:rFonts w:ascii="Times New Roman" w:hAnsi="Times New Roman" w:cs="Times New Roman"/>
          <w:color w:val="000000" w:themeColor="text1"/>
          <w:lang w:val="en-GB"/>
        </w:rPr>
        <w:t>e</w:t>
      </w:r>
      <w:r w:rsidR="00720909">
        <w:rPr>
          <w:rFonts w:ascii="Times New Roman" w:hAnsi="Times New Roman" w:cs="Times New Roman"/>
          <w:color w:val="000000" w:themeColor="text1"/>
          <w:lang w:val="en-GB"/>
        </w:rPr>
        <w:t xml:space="preserve">rror </w:t>
      </w:r>
      <w:r w:rsidR="005C7C9B">
        <w:rPr>
          <w:rFonts w:ascii="Times New Roman" w:hAnsi="Times New Roman" w:cs="Times New Roman"/>
          <w:color w:val="000000" w:themeColor="text1"/>
          <w:lang w:val="en-GB"/>
        </w:rPr>
        <w:t>rates, which</w:t>
      </w:r>
      <w:r w:rsidR="0080061E">
        <w:rPr>
          <w:rFonts w:ascii="Times New Roman" w:hAnsi="Times New Roman" w:cs="Times New Roman"/>
          <w:color w:val="000000" w:themeColor="text1"/>
          <w:lang w:val="en-GB"/>
        </w:rPr>
        <w:t xml:space="preserve"> </w:t>
      </w:r>
      <w:r w:rsidR="00720909">
        <w:rPr>
          <w:rFonts w:ascii="Times New Roman" w:hAnsi="Times New Roman" w:cs="Times New Roman"/>
          <w:color w:val="000000" w:themeColor="text1"/>
          <w:lang w:val="en-GB"/>
        </w:rPr>
        <w:t xml:space="preserve">ranged from </w:t>
      </w:r>
      <w:r w:rsidR="00CB7D8F">
        <w:rPr>
          <w:rFonts w:ascii="Times New Roman" w:hAnsi="Times New Roman" w:cs="Times New Roman"/>
          <w:color w:val="000000" w:themeColor="text1"/>
          <w:lang w:val="en-GB"/>
        </w:rPr>
        <w:t>1 – 9% across loci</w:t>
      </w:r>
      <w:r w:rsidR="00202984">
        <w:rPr>
          <w:rFonts w:ascii="Times New Roman" w:hAnsi="Times New Roman" w:cs="Times New Roman"/>
          <w:color w:val="000000" w:themeColor="text1"/>
          <w:lang w:val="en-GB"/>
        </w:rPr>
        <w:t xml:space="preserve">. </w:t>
      </w:r>
      <w:r w:rsidR="005C7C9B">
        <w:rPr>
          <w:rFonts w:ascii="Times New Roman" w:hAnsi="Times New Roman" w:cs="Times New Roman"/>
          <w:color w:val="000000" w:themeColor="text1"/>
          <w:lang w:val="en-GB"/>
        </w:rPr>
        <w:t>We only detected c</w:t>
      </w:r>
      <w:r w:rsidR="00202984">
        <w:rPr>
          <w:rFonts w:ascii="Times New Roman" w:hAnsi="Times New Roman" w:cs="Times New Roman"/>
          <w:color w:val="000000" w:themeColor="text1"/>
          <w:lang w:val="en-GB"/>
        </w:rPr>
        <w:t>lass II error</w:t>
      </w:r>
      <w:r w:rsidR="005C7C9B">
        <w:rPr>
          <w:rFonts w:ascii="Times New Roman" w:hAnsi="Times New Roman" w:cs="Times New Roman"/>
          <w:color w:val="000000" w:themeColor="text1"/>
          <w:lang w:val="en-GB"/>
        </w:rPr>
        <w:t>s in our dataset. Error</w:t>
      </w:r>
      <w:r w:rsidR="00202984">
        <w:rPr>
          <w:rFonts w:ascii="Times New Roman" w:hAnsi="Times New Roman" w:cs="Times New Roman"/>
          <w:color w:val="000000" w:themeColor="text1"/>
          <w:lang w:val="en-GB"/>
        </w:rPr>
        <w:t xml:space="preserve"> rates were</w:t>
      </w:r>
      <w:r w:rsidR="00F060A8">
        <w:rPr>
          <w:rFonts w:ascii="Times New Roman" w:hAnsi="Times New Roman" w:cs="Times New Roman"/>
          <w:color w:val="000000" w:themeColor="text1"/>
          <w:lang w:val="en-GB"/>
        </w:rPr>
        <w:t xml:space="preserve"> </w:t>
      </w:r>
      <w:r w:rsidR="00202984">
        <w:rPr>
          <w:rFonts w:ascii="Times New Roman" w:hAnsi="Times New Roman" w:cs="Times New Roman"/>
          <w:color w:val="000000" w:themeColor="text1"/>
          <w:lang w:val="en-GB"/>
        </w:rPr>
        <w:t>determined by</w:t>
      </w:r>
      <w:r w:rsidR="00F060A8">
        <w:rPr>
          <w:rFonts w:ascii="Times New Roman" w:hAnsi="Times New Roman" w:cs="Times New Roman"/>
          <w:color w:val="000000" w:themeColor="text1"/>
          <w:lang w:val="en-GB"/>
        </w:rPr>
        <w:t xml:space="preserve"> repeated genotyping </w:t>
      </w:r>
      <w:r w:rsidR="00CB7D8F">
        <w:rPr>
          <w:rFonts w:ascii="Times New Roman" w:hAnsi="Times New Roman" w:cs="Times New Roman"/>
          <w:color w:val="000000" w:themeColor="text1"/>
          <w:lang w:val="en-GB"/>
        </w:rPr>
        <w:t>of 116 individuals</w:t>
      </w:r>
      <w:r w:rsidR="00720909">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Based on COLONY results, w</w:t>
      </w:r>
      <w:r w:rsidRPr="00E107E0">
        <w:rPr>
          <w:rFonts w:ascii="Times New Roman" w:hAnsi="Times New Roman" w:cs="Times New Roman"/>
          <w:color w:val="000000" w:themeColor="text1"/>
          <w:lang w:val="en-GB"/>
        </w:rPr>
        <w:t xml:space="preserve">e restructured our </w:t>
      </w:r>
      <w:r>
        <w:rPr>
          <w:rFonts w:ascii="Times New Roman" w:hAnsi="Times New Roman" w:cs="Times New Roman"/>
          <w:color w:val="000000" w:themeColor="text1"/>
          <w:lang w:val="en-GB"/>
        </w:rPr>
        <w:t xml:space="preserve">original </w:t>
      </w:r>
      <w:r w:rsidRPr="00E107E0">
        <w:rPr>
          <w:rFonts w:ascii="Times New Roman" w:hAnsi="Times New Roman" w:cs="Times New Roman"/>
          <w:color w:val="000000" w:themeColor="text1"/>
          <w:lang w:val="en-GB"/>
        </w:rPr>
        <w:t xml:space="preserve">data into </w:t>
      </w:r>
      <w:r>
        <w:rPr>
          <w:rFonts w:ascii="Times New Roman" w:hAnsi="Times New Roman" w:cs="Times New Roman"/>
          <w:color w:val="000000" w:themeColor="text1"/>
          <w:lang w:val="en-GB"/>
        </w:rPr>
        <w:t>three new</w:t>
      </w:r>
      <w:r w:rsidRPr="00E107E0">
        <w:rPr>
          <w:rFonts w:ascii="Times New Roman" w:hAnsi="Times New Roman" w:cs="Times New Roman"/>
          <w:color w:val="000000" w:themeColor="text1"/>
          <w:lang w:val="en-GB"/>
        </w:rPr>
        <w:t xml:space="preserve"> datasets</w:t>
      </w:r>
      <w:r>
        <w:rPr>
          <w:rFonts w:ascii="Times New Roman" w:hAnsi="Times New Roman" w:cs="Times New Roman"/>
          <w:color w:val="000000" w:themeColor="text1"/>
          <w:lang w:val="en-GB"/>
        </w:rPr>
        <w:t xml:space="preserve">, aiming to minimize the amount of closely related individuals and retaining only the parents (dataset 1), one offspring of each family (dataset 2) the other offspring of each family (dataset 3). </w:t>
      </w:r>
      <w:r w:rsidRPr="00E107E0">
        <w:rPr>
          <w:rFonts w:ascii="Times New Roman" w:hAnsi="Times New Roman" w:cs="Times New Roman"/>
          <w:color w:val="000000" w:themeColor="text1"/>
          <w:lang w:val="en-GB"/>
        </w:rPr>
        <w:t>Comparing results of HWE tests and F</w:t>
      </w:r>
      <w:r w:rsidRPr="00E107E0">
        <w:rPr>
          <w:rFonts w:ascii="Times New Roman" w:hAnsi="Times New Roman" w:cs="Times New Roman"/>
          <w:color w:val="000000" w:themeColor="text1"/>
          <w:vertAlign w:val="subscript"/>
          <w:lang w:val="en-GB"/>
        </w:rPr>
        <w:t>ST</w:t>
      </w:r>
      <w:r w:rsidRPr="00E107E0">
        <w:rPr>
          <w:rFonts w:ascii="Times New Roman" w:hAnsi="Times New Roman" w:cs="Times New Roman"/>
          <w:color w:val="000000" w:themeColor="text1"/>
          <w:lang w:val="en-GB"/>
        </w:rPr>
        <w:t xml:space="preserve"> estimates between datasets </w:t>
      </w:r>
      <w:r>
        <w:rPr>
          <w:rFonts w:ascii="Times New Roman" w:hAnsi="Times New Roman" w:cs="Times New Roman"/>
          <w:color w:val="000000" w:themeColor="text1"/>
          <w:lang w:val="en-GB"/>
        </w:rPr>
        <w:t>1</w:t>
      </w:r>
      <w:r w:rsidRPr="00E107E0">
        <w:rPr>
          <w:rFonts w:ascii="Times New Roman" w:hAnsi="Times New Roman" w:cs="Times New Roman"/>
          <w:color w:val="000000" w:themeColor="text1"/>
          <w:lang w:val="en-GB"/>
        </w:rPr>
        <w:t>-</w:t>
      </w:r>
      <w:r>
        <w:rPr>
          <w:rFonts w:ascii="Times New Roman" w:hAnsi="Times New Roman" w:cs="Times New Roman"/>
          <w:color w:val="000000" w:themeColor="text1"/>
          <w:lang w:val="en-GB"/>
        </w:rPr>
        <w:t>3</w:t>
      </w:r>
      <w:r w:rsidRPr="00E107E0">
        <w:rPr>
          <w:rFonts w:ascii="Times New Roman" w:hAnsi="Times New Roman" w:cs="Times New Roman"/>
          <w:color w:val="000000" w:themeColor="text1"/>
          <w:lang w:val="en-GB"/>
        </w:rPr>
        <w:t xml:space="preserve"> and </w:t>
      </w:r>
      <w:r>
        <w:rPr>
          <w:rFonts w:ascii="Times New Roman" w:hAnsi="Times New Roman" w:cs="Times New Roman"/>
          <w:color w:val="000000" w:themeColor="text1"/>
          <w:lang w:val="en-GB"/>
        </w:rPr>
        <w:t xml:space="preserve">our initial dataset containing all individuals </w:t>
      </w:r>
      <w:r w:rsidRPr="00E107E0">
        <w:rPr>
          <w:rFonts w:ascii="Times New Roman" w:hAnsi="Times New Roman" w:cs="Times New Roman"/>
          <w:color w:val="000000" w:themeColor="text1"/>
          <w:lang w:val="en-GB"/>
        </w:rPr>
        <w:t>showed very little difference, suggesting that inclusion of putatively closely related individuals had a negligible effect on results. We therefore decided to proceed with the analysis using the initial dataset containing all samples.</w:t>
      </w:r>
    </w:p>
    <w:p w14:paraId="75785F8F" w14:textId="77777777" w:rsidR="00935A70" w:rsidRPr="00935A70" w:rsidRDefault="00935A70" w:rsidP="00926775">
      <w:pPr>
        <w:pStyle w:val="Body"/>
        <w:spacing w:before="360" w:after="120" w:line="360" w:lineRule="auto"/>
        <w:rPr>
          <w:rFonts w:ascii="Times New Roman" w:hAnsi="Times New Roman" w:cs="Times New Roman"/>
          <w:i/>
          <w:lang w:val="en-GB"/>
        </w:rPr>
      </w:pPr>
      <w:r w:rsidRPr="00935A70">
        <w:rPr>
          <w:rFonts w:ascii="Times New Roman" w:hAnsi="Times New Roman" w:cs="Times New Roman"/>
          <w:i/>
          <w:lang w:val="en-GB"/>
        </w:rPr>
        <w:t>Structure analysis</w:t>
      </w:r>
    </w:p>
    <w:p w14:paraId="5D40F3CF" w14:textId="4C44B7E4" w:rsidR="00935A70" w:rsidRDefault="00935A70" w:rsidP="00926775">
      <w:pPr>
        <w:pStyle w:val="Body"/>
        <w:spacing w:after="120" w:line="360" w:lineRule="auto"/>
        <w:rPr>
          <w:rFonts w:ascii="Times New Roman" w:hAnsi="Times New Roman" w:cs="Times New Roman"/>
          <w:lang w:val="en-GB"/>
        </w:rPr>
      </w:pPr>
      <w:r w:rsidRPr="00D75582">
        <w:rPr>
          <w:rFonts w:ascii="Times New Roman" w:hAnsi="Times New Roman" w:cs="Times New Roman"/>
          <w:lang w:val="en-GB"/>
        </w:rPr>
        <w:t xml:space="preserve">Population structure was assessed using a Bayesian model-based clustering method in the program STRUCTURE 2.3.4 </w:t>
      </w:r>
      <w:r w:rsidRPr="00DC4038">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&lt;EndNote&gt;&lt;Cite&gt;&lt;Author&gt;Pritchard&lt;/Author&gt;&lt;Year&gt;2000&lt;/Year&gt;&lt;RecNum&gt;3121&lt;/RecNum&gt;&lt;DisplayText&gt;(Pritchard&lt;style face="italic"&gt; et al.&lt;/style&gt;, 2000)&lt;/DisplayText&gt;&lt;record&gt;&lt;rec-number&gt;3121&lt;/rec-number&gt;&lt;foreign-keys&gt;&lt;key app="EN" db-id="dvstw00v5p95ejevzwmpzr9rzfd0szxa5et2" timestamp="1429070134"&gt;3121&lt;/key&gt;&lt;/foreign-keys&gt;&lt;ref-type name="Journal Article"&gt;17&lt;/ref-type&gt;&lt;contributors&gt;&lt;authors&gt;&lt;author&gt;Pritchard, Jonathan K&lt;/author&gt;&lt;author&gt;Stephens, Matthew&lt;/author&gt;&lt;author&gt;Donnelly, Peter&lt;/author&gt;&lt;/authors&gt;&lt;/contributors&gt;&lt;auth-address&gt;Pritchard, JK&amp;#xD;Univ Oxford, Dept Stat, 1 S Parks Rd, Oxford OX1 3TG, England&amp;#xD;Univ Oxford, Dept Stat, 1 S Parks Rd, Oxford OX1 3TG, England&amp;#xD;Univ Oxford, Dept Stat, Oxford OX1 3TG, England&lt;/auth-address&gt;&lt;titles&gt;&lt;title&gt;Inference of population structure using multilocus genotype data&lt;/title&gt;&lt;secondary-title&gt;Genetics&lt;/secondary-title&gt;&lt;alt-title&gt;Genetics&lt;/alt-title&gt;&lt;/titles&gt;&lt;periodical&gt;&lt;full-title&gt;Genetics&lt;/full-title&gt;&lt;abbr-1&gt;Genetics&lt;/abbr-1&gt;&lt;/periodical&gt;&lt;alt-periodical&gt;&lt;full-title&gt;Genetics&lt;/full-title&gt;&lt;abbr-1&gt;Genetics&lt;/abbr-1&gt;&lt;/alt-periodical&gt;&lt;pages&gt;945-959&lt;/pages&gt;&lt;volume&gt;155&lt;/volume&gt;&lt;number&gt;2&lt;/number&gt;&lt;keywords&gt;&lt;keyword&gt;bayesian-analysis&lt;/keyword&gt;&lt;keyword&gt;microsatellites&lt;/keyword&gt;&lt;keyword&gt;stratification&lt;/keyword&gt;&lt;keyword&gt;individuals&lt;/keyword&gt;&lt;keyword&gt;admixture&lt;/keyword&gt;&lt;keyword&gt;history&lt;/keyword&gt;&lt;/keywords&gt;&lt;dates&gt;&lt;year&gt;2000&lt;/year&gt;&lt;pub-dates&gt;&lt;date&gt;Jun&lt;/date&gt;&lt;/pub-dates&gt;&lt;/dates&gt;&lt;isbn&gt;0016-6731&lt;/isbn&gt;&lt;accession-num&gt;WOS:000087475100039&lt;/accession-num&gt;&lt;urls&gt;&lt;related-urls&gt;&lt;url&gt;&amp;lt;Go to ISI&amp;gt;://WOS:000087475100039&lt;/url&gt;&lt;/related-urls&gt;&lt;/urls&gt;&lt;language&gt;English&lt;/language&gt;&lt;/record&gt;&lt;/Cite&gt;&lt;/EndNote&gt;</w:instrText>
      </w:r>
      <w:r w:rsidRPr="00DC4038">
        <w:rPr>
          <w:rFonts w:ascii="Times New Roman" w:hAnsi="Times New Roman" w:cs="Times New Roman"/>
          <w:lang w:val="en-GB"/>
        </w:rPr>
        <w:fldChar w:fldCharType="separate"/>
      </w:r>
      <w:r w:rsidR="00107250">
        <w:rPr>
          <w:rFonts w:ascii="Times New Roman" w:hAnsi="Times New Roman" w:cs="Times New Roman"/>
          <w:noProof/>
          <w:lang w:val="en-GB"/>
        </w:rPr>
        <w:t>(Pritchard</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2000)</w:t>
      </w:r>
      <w:r w:rsidRPr="00DC4038">
        <w:rPr>
          <w:rFonts w:ascii="Times New Roman" w:hAnsi="Times New Roman" w:cs="Times New Roman"/>
          <w:lang w:val="en-GB"/>
        </w:rPr>
        <w:fldChar w:fldCharType="end"/>
      </w:r>
      <w:r>
        <w:rPr>
          <w:rFonts w:ascii="Times New Roman" w:hAnsi="Times New Roman" w:cs="Times New Roman"/>
          <w:lang w:val="en-GB"/>
        </w:rPr>
        <w:t>.</w:t>
      </w:r>
      <w:r w:rsidRPr="00D75582">
        <w:rPr>
          <w:rFonts w:ascii="Times New Roman" w:hAnsi="Times New Roman" w:cs="Times New Roman"/>
          <w:color w:val="FF0080"/>
          <w:lang w:val="en-GB"/>
        </w:rPr>
        <w:t xml:space="preserve"> </w:t>
      </w:r>
      <w:r w:rsidRPr="00D75582">
        <w:rPr>
          <w:rFonts w:ascii="Times New Roman" w:hAnsi="Times New Roman" w:cs="Times New Roman"/>
          <w:lang w:val="en-GB"/>
        </w:rPr>
        <w:t xml:space="preserve">We ran an initial 10 </w:t>
      </w:r>
      <w:r>
        <w:rPr>
          <w:rFonts w:ascii="Times New Roman" w:hAnsi="Times New Roman" w:cs="Times New Roman"/>
          <w:lang w:val="en-GB"/>
        </w:rPr>
        <w:t>Markov chain Monte Carlo (</w:t>
      </w:r>
      <w:r w:rsidRPr="00D75582">
        <w:rPr>
          <w:rFonts w:ascii="Times New Roman" w:hAnsi="Times New Roman" w:cs="Times New Roman"/>
          <w:lang w:val="en-GB"/>
        </w:rPr>
        <w:t>MCMC</w:t>
      </w:r>
      <w:r>
        <w:rPr>
          <w:rFonts w:ascii="Times New Roman" w:hAnsi="Times New Roman" w:cs="Times New Roman"/>
          <w:lang w:val="en-GB"/>
        </w:rPr>
        <w:t>)</w:t>
      </w:r>
      <w:r w:rsidRPr="00D75582">
        <w:rPr>
          <w:rFonts w:ascii="Times New Roman" w:hAnsi="Times New Roman" w:cs="Times New Roman"/>
          <w:lang w:val="en-GB"/>
        </w:rPr>
        <w:t xml:space="preserve"> iterations for </w:t>
      </w:r>
      <w:r w:rsidRPr="00D75582">
        <w:rPr>
          <w:rFonts w:ascii="Times New Roman" w:hAnsi="Times New Roman" w:cs="Times New Roman"/>
          <w:i/>
          <w:lang w:val="en-GB"/>
        </w:rPr>
        <w:t>K</w:t>
      </w:r>
      <w:r w:rsidRPr="00D75582">
        <w:rPr>
          <w:rFonts w:ascii="Times New Roman" w:hAnsi="Times New Roman" w:cs="Times New Roman"/>
          <w:lang w:val="en-GB"/>
        </w:rPr>
        <w:t xml:space="preserve"> = 1 - 4 with burn-in of 100,000, chain length 500,000 </w:t>
      </w:r>
      <w:r w:rsidRPr="00D75582">
        <w:rPr>
          <w:rFonts w:ascii="Times New Roman" w:hAnsi="Times New Roman" w:cs="Times New Roman"/>
          <w:lang w:val="en-GB"/>
        </w:rPr>
        <w:lastRenderedPageBreak/>
        <w:t>and allele frequency priors set according to our data: mean F</w:t>
      </w:r>
      <w:r w:rsidRPr="00D75582">
        <w:rPr>
          <w:rFonts w:ascii="Times New Roman" w:hAnsi="Times New Roman" w:cs="Times New Roman"/>
          <w:vertAlign w:val="subscript"/>
          <w:lang w:val="en-GB"/>
        </w:rPr>
        <w:t>ST</w:t>
      </w:r>
      <w:r w:rsidRPr="00D75582">
        <w:rPr>
          <w:rFonts w:ascii="Times New Roman" w:hAnsi="Times New Roman" w:cs="Times New Roman"/>
          <w:lang w:val="en-GB"/>
        </w:rPr>
        <w:t xml:space="preserve"> = 0.03, SD = 0.03, </w:t>
      </w:r>
      <w:r w:rsidRPr="003F3E0E">
        <w:rPr>
          <w:rFonts w:ascii="Times New Roman" w:hAnsi="Times New Roman" w:cs="Times New Roman"/>
          <w:color w:val="000000"/>
          <w:lang w:val="en-GB"/>
        </w:rPr>
        <w:t>λ</w:t>
      </w:r>
      <w:r w:rsidRPr="00D75582">
        <w:rPr>
          <w:rFonts w:ascii="Times New Roman" w:hAnsi="Times New Roman" w:cs="Times New Roman"/>
          <w:lang w:val="en-GB"/>
        </w:rPr>
        <w:t xml:space="preserve"> = 1. The results for both the standard admixture and the LOCPRIOR model were identical with respect to optimal </w:t>
      </w:r>
      <w:r w:rsidRPr="00D75582">
        <w:rPr>
          <w:rFonts w:ascii="Times New Roman" w:hAnsi="Times New Roman" w:cs="Times New Roman"/>
          <w:i/>
          <w:lang w:val="en-GB"/>
        </w:rPr>
        <w:t>K</w:t>
      </w:r>
      <w:r w:rsidRPr="00402872">
        <w:rPr>
          <w:rFonts w:ascii="Times New Roman" w:hAnsi="Times New Roman" w:cs="Times New Roman"/>
          <w:lang w:val="en-GB"/>
        </w:rPr>
        <w:t>.</w:t>
      </w:r>
      <w:r w:rsidRPr="00D75582">
        <w:rPr>
          <w:rFonts w:ascii="Times New Roman" w:hAnsi="Times New Roman" w:cs="Times New Roman"/>
          <w:lang w:val="en-GB"/>
        </w:rPr>
        <w:t xml:space="preserve"> </w:t>
      </w:r>
      <w:r>
        <w:rPr>
          <w:rFonts w:ascii="Times New Roman" w:hAnsi="Times New Roman" w:cs="Times New Roman"/>
          <w:lang w:val="en-GB"/>
        </w:rPr>
        <w:t>W</w:t>
      </w:r>
      <w:r w:rsidRPr="00D75582">
        <w:rPr>
          <w:rFonts w:ascii="Times New Roman" w:hAnsi="Times New Roman" w:cs="Times New Roman"/>
          <w:lang w:val="en-GB"/>
        </w:rPr>
        <w:t>e expected weak genetic structure</w:t>
      </w:r>
      <w:r w:rsidRPr="00D75582" w:rsidDel="006344DD">
        <w:rPr>
          <w:rFonts w:ascii="Times New Roman" w:hAnsi="Times New Roman" w:cs="Times New Roman"/>
          <w:lang w:val="en-GB"/>
        </w:rPr>
        <w:t xml:space="preserve"> </w:t>
      </w:r>
      <w:r>
        <w:rPr>
          <w:rFonts w:ascii="Times New Roman" w:hAnsi="Times New Roman" w:cs="Times New Roman"/>
          <w:lang w:val="en-GB"/>
        </w:rPr>
        <w:t>b</w:t>
      </w:r>
      <w:r w:rsidRPr="00D75582">
        <w:rPr>
          <w:rFonts w:ascii="Times New Roman" w:hAnsi="Times New Roman" w:cs="Times New Roman"/>
          <w:lang w:val="en-GB"/>
        </w:rPr>
        <w:t xml:space="preserve">ecause of the generally close genetic relatedness of Darwin’s finch species, therefore </w:t>
      </w:r>
      <w:r>
        <w:rPr>
          <w:rFonts w:ascii="Times New Roman" w:hAnsi="Times New Roman" w:cs="Times New Roman"/>
          <w:lang w:val="en-GB"/>
        </w:rPr>
        <w:t xml:space="preserve">we </w:t>
      </w:r>
      <w:r w:rsidRPr="00D75582">
        <w:rPr>
          <w:rFonts w:ascii="Times New Roman" w:hAnsi="Times New Roman" w:cs="Times New Roman"/>
          <w:lang w:val="en-GB"/>
        </w:rPr>
        <w:t xml:space="preserve">proceeded with the LOCPRIOR model. LOCPRIOR uses information such as ecotype or sampling location to support clustering if correlated with genetic structure </w:t>
      </w:r>
      <w:r w:rsidRPr="00DC4038">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&lt;EndNote&gt;&lt;Cite&gt;&lt;Author&gt;Hubisz&lt;/Author&gt;&lt;Year&gt;2009&lt;/Year&gt;&lt;RecNum&gt;3118&lt;/RecNum&gt;&lt;DisplayText&gt;(Hubisz&lt;style face="italic"&gt; et al.&lt;/style&gt;, 2009)&lt;/DisplayText&gt;&lt;record&gt;&lt;rec-number&gt;3118&lt;/rec-number&gt;&lt;foreign-keys&gt;&lt;key app="EN" db-id="dvstw00v5p95ejevzwmpzr9rzfd0szxa5et2" timestamp="1429070019"&gt;3118&lt;/key&gt;&lt;key app="ENWeb" db-id=""&gt;0&lt;/key&gt;&lt;/foreign-keys&gt;&lt;ref-type name="Journal Article"&gt;17&lt;/ref-type&gt;&lt;contributors&gt;&lt;authors&gt;&lt;author&gt;Hubisz, M. J.&lt;/author&gt;&lt;author&gt;Falush, D.&lt;/author&gt;&lt;author&gt;Stephens, M.&lt;/author&gt;&lt;author&gt;Pritchard, J. K.&lt;/author&gt;&lt;/authors&gt;&lt;/contributors&gt;&lt;auth-address&gt;Department of Human Genetics, Department of Statistics, and Howard Hughes Medical Institute, University of Chicago, Chicago, IL 60637, USA, Department of Biological Statistics and Computational Biology, Cornell University, Ithaca, NY 14853, USA, Environmental Research Institute, Department of Microbiology, University College Cork, Cork, Ireland.&lt;/auth-address&gt;&lt;titles&gt;&lt;title&gt;Inferring weak population structure with the assistance of sample group information&lt;/title&gt;&lt;secondary-title&gt;Molecular Ecology Resources&lt;/secondary-title&gt;&lt;/titles&gt;&lt;periodical&gt;&lt;full-title&gt;Molecular Ecology Resources&lt;/full-title&gt;&lt;abbr-1&gt;Mol. Ecol. Res.&lt;/abbr-1&gt;&lt;/periodical&gt;&lt;pages&gt;1322-32&lt;/pages&gt;&lt;volume&gt;9&lt;/volume&gt;&lt;number&gt;5&lt;/number&gt;&lt;dates&gt;&lt;year&gt;2009&lt;/year&gt;&lt;pub-dates&gt;&lt;date&gt;Sep&lt;/date&gt;&lt;/pub-dates&gt;&lt;/dates&gt;&lt;isbn&gt;1755-0998 (Electronic)&amp;#xD;1755-098X (Linking)&lt;/isbn&gt;&lt;accession-num&gt;21564903&lt;/accession-num&gt;&lt;urls&gt;&lt;related-urls&gt;&lt;url&gt;http://www.ncbi.nlm.nih.gov/pubmed/21564903&lt;/url&gt;&lt;/related-urls&gt;&lt;/urls&gt;&lt;custom2&gt;3518025&lt;/custom2&gt;&lt;electronic-resource-num&gt;10.1111/j.1755-0998.2009.02591.x&lt;/electronic-resource-num&gt;&lt;/record&gt;&lt;/Cite&gt;&lt;/EndNote&gt;</w:instrText>
      </w:r>
      <w:r w:rsidRPr="00DC4038">
        <w:rPr>
          <w:rFonts w:ascii="Times New Roman" w:hAnsi="Times New Roman" w:cs="Times New Roman"/>
          <w:lang w:val="en-GB"/>
        </w:rPr>
        <w:fldChar w:fldCharType="separate"/>
      </w:r>
      <w:r w:rsidR="00107250">
        <w:rPr>
          <w:rFonts w:ascii="Times New Roman" w:hAnsi="Times New Roman" w:cs="Times New Roman"/>
          <w:noProof/>
          <w:lang w:val="en-GB"/>
        </w:rPr>
        <w:t>(Hubisz</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2009)</w:t>
      </w:r>
      <w:r w:rsidRPr="00DC4038">
        <w:rPr>
          <w:rFonts w:ascii="Times New Roman" w:hAnsi="Times New Roman" w:cs="Times New Roman"/>
          <w:lang w:val="en-GB"/>
        </w:rPr>
        <w:fldChar w:fldCharType="end"/>
      </w:r>
      <w:r w:rsidRPr="00D75582">
        <w:rPr>
          <w:rFonts w:ascii="Times New Roman" w:hAnsi="Times New Roman" w:cs="Times New Roman"/>
          <w:lang w:val="en-GB"/>
        </w:rPr>
        <w:t>; in our case we used morphology-based putative po</w:t>
      </w:r>
      <w:r w:rsidR="00107250">
        <w:rPr>
          <w:rFonts w:ascii="Times New Roman" w:hAnsi="Times New Roman" w:cs="Times New Roman"/>
          <w:lang w:val="en-GB"/>
        </w:rPr>
        <w:t>pulation assignments (see above</w:t>
      </w:r>
      <w:r w:rsidRPr="00D75582">
        <w:rPr>
          <w:rFonts w:ascii="Times New Roman" w:hAnsi="Times New Roman" w:cs="Times New Roman"/>
          <w:lang w:val="en-GB"/>
        </w:rPr>
        <w:t>). We then ran another 20 iterations for</w:t>
      </w:r>
      <w:r w:rsidRPr="00D75582">
        <w:rPr>
          <w:rFonts w:ascii="Times New Roman" w:hAnsi="Times New Roman" w:cs="Times New Roman"/>
          <w:i/>
          <w:lang w:val="en-GB"/>
        </w:rPr>
        <w:t xml:space="preserve"> K</w:t>
      </w:r>
      <w:r w:rsidRPr="00D75582">
        <w:rPr>
          <w:rFonts w:ascii="Times New Roman" w:hAnsi="Times New Roman" w:cs="Times New Roman"/>
          <w:lang w:val="en-GB"/>
        </w:rPr>
        <w:t xml:space="preserve"> = 2, using optimized priors derived from p</w:t>
      </w:r>
      <w:r>
        <w:rPr>
          <w:rFonts w:ascii="Times New Roman" w:hAnsi="Times New Roman" w:cs="Times New Roman"/>
          <w:lang w:val="en-GB"/>
        </w:rPr>
        <w:t>rev</w:t>
      </w:r>
      <w:r w:rsidRPr="00D75582">
        <w:rPr>
          <w:rFonts w:ascii="Times New Roman" w:hAnsi="Times New Roman" w:cs="Times New Roman"/>
          <w:lang w:val="en-GB"/>
        </w:rPr>
        <w:t>ious runs: initial alpha = 2.35, mean F</w:t>
      </w:r>
      <w:r w:rsidRPr="00D75582">
        <w:rPr>
          <w:rFonts w:ascii="Times New Roman" w:hAnsi="Times New Roman" w:cs="Times New Roman"/>
          <w:vertAlign w:val="subscript"/>
          <w:lang w:val="en-GB"/>
        </w:rPr>
        <w:t>ST</w:t>
      </w:r>
      <w:r w:rsidRPr="00D75582">
        <w:rPr>
          <w:rFonts w:ascii="Times New Roman" w:hAnsi="Times New Roman" w:cs="Times New Roman"/>
          <w:lang w:val="en-GB"/>
        </w:rPr>
        <w:t xml:space="preserve"> = 0.07, standard deviation = 0.029, </w:t>
      </w:r>
      <w:r w:rsidRPr="003F3E0E">
        <w:rPr>
          <w:rFonts w:ascii="Times New Roman" w:hAnsi="Times New Roman" w:cs="Times New Roman"/>
          <w:color w:val="000000"/>
          <w:lang w:val="en-GB"/>
        </w:rPr>
        <w:t>λ</w:t>
      </w:r>
      <w:r w:rsidRPr="00D75582">
        <w:rPr>
          <w:rFonts w:ascii="Times New Roman" w:hAnsi="Times New Roman" w:cs="Times New Roman"/>
          <w:lang w:val="en-GB"/>
        </w:rPr>
        <w:t xml:space="preserve"> = 1, burn-in = 100,000, chain length 100,000. We averaged multiple runs for each </w:t>
      </w:r>
      <w:r w:rsidRPr="00D75582">
        <w:rPr>
          <w:rFonts w:ascii="Times New Roman" w:hAnsi="Times New Roman" w:cs="Times New Roman"/>
          <w:i/>
          <w:lang w:val="en-GB"/>
        </w:rPr>
        <w:t>K</w:t>
      </w:r>
      <w:r w:rsidRPr="00D75582">
        <w:rPr>
          <w:rFonts w:ascii="Times New Roman" w:hAnsi="Times New Roman" w:cs="Times New Roman"/>
          <w:lang w:val="en-GB"/>
        </w:rPr>
        <w:t xml:space="preserve"> using the program CLUMPP </w:t>
      </w:r>
      <w:r w:rsidRPr="00DC4038">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&lt;EndNote&gt;&lt;Cite&gt;&lt;Author&gt;Jakobsson&lt;/Author&gt;&lt;Year&gt;2007&lt;/Year&gt;&lt;RecNum&gt;3124&lt;/RecNum&gt;&lt;DisplayText&gt;(Jakobsson &amp;amp; Rosenberg, 2007)&lt;/DisplayText&gt;&lt;record&gt;&lt;rec-number&gt;3124&lt;/rec-number&gt;&lt;foreign-keys&gt;&lt;key app="EN" db-id="dvstw00v5p95ejevzwmpzr9rzfd0szxa5et2" timestamp="1430259729"&gt;3124&lt;/key&gt;&lt;/foreign-keys&gt;&lt;ref-type name="Journal Article"&gt;17&lt;/ref-type&gt;&lt;contributors&gt;&lt;authors&gt;&lt;author&gt;Jakobsson, Mattias&lt;/author&gt;&lt;author&gt;Rosenberg, Noah A&lt;/author&gt;&lt;/authors&gt;&lt;/contributors&gt;&lt;auth-address&gt;Center for Computational Medicine and Biology, Department of Human Genetics, University of Michigan, Ann Arbor, MI, USA. mjakob@umich.edu&lt;/auth-address&gt;&lt;titles&gt;&lt;title&gt;CLUMPP: a cluster matching and permutation program for dealing with label switching and multimodality in analysis of population structure&lt;/title&gt;&lt;secondary-title&gt;Bioinformatics&lt;/secondary-title&gt;&lt;/titles&gt;&lt;periodical&gt;&lt;full-title&gt;Bioinformatics&lt;/full-title&gt;&lt;abbr-1&gt;Bioinformatics&lt;/abbr-1&gt;&lt;/periodical&gt;&lt;pages&gt;1801-1806&lt;/pages&gt;&lt;volume&gt;23&lt;/volume&gt;&lt;number&gt;14&lt;/number&gt;&lt;keywords&gt;&lt;keyword&gt;Algorithms&lt;/keyword&gt;&lt;keyword&gt;Animals&lt;/keyword&gt;&lt;keyword&gt;Chickens&lt;/keyword&gt;&lt;keyword&gt;Cluster Analysis&lt;/keyword&gt;&lt;keyword&gt;Computational Biology/*methods&lt;/keyword&gt;&lt;keyword&gt;Data Interpretation, Statistical&lt;/keyword&gt;&lt;keyword&gt;Genetics, Population&lt;/keyword&gt;&lt;keyword&gt;Genotype&lt;/keyword&gt;&lt;keyword&gt;Models, Genetic&lt;/keyword&gt;&lt;keyword&gt;Models, Statistical&lt;/keyword&gt;&lt;keyword&gt;*Population Dynamics&lt;/keyword&gt;&lt;keyword&gt;Software&lt;/keyword&gt;&lt;/keywords&gt;&lt;dates&gt;&lt;year&gt;2007&lt;/year&gt;&lt;pub-dates&gt;&lt;date&gt;Jul 15&lt;/date&gt;&lt;/pub-dates&gt;&lt;/dates&gt;&lt;isbn&gt;1367-4803&lt;/isbn&gt;&lt;accession-num&gt;17485429&lt;/accession-num&gt;&lt;urls&gt;&lt;related-urls&gt;&lt;url&gt;http://www.ncbi.nlm.nih.gov/pubmed/17485429&lt;/url&gt;&lt;/related-urls&gt;&lt;/urls&gt;&lt;electronic-resource-num&gt;10.1093/bioinformatics/btm233&lt;/electronic-resource-num&gt;&lt;/record&gt;&lt;/Cite&gt;&lt;/EndNote&gt;</w:instrText>
      </w:r>
      <w:r w:rsidRPr="00DC4038">
        <w:rPr>
          <w:rFonts w:ascii="Times New Roman" w:hAnsi="Times New Roman" w:cs="Times New Roman"/>
          <w:lang w:val="en-GB"/>
        </w:rPr>
        <w:fldChar w:fldCharType="separate"/>
      </w:r>
      <w:r w:rsidR="00107250">
        <w:rPr>
          <w:rFonts w:ascii="Times New Roman" w:hAnsi="Times New Roman" w:cs="Times New Roman"/>
          <w:noProof/>
          <w:lang w:val="en-GB"/>
        </w:rPr>
        <w:t>(Jakobsson &amp; Rosenberg, 2007)</w:t>
      </w:r>
      <w:r w:rsidRPr="00DC4038">
        <w:rPr>
          <w:rFonts w:ascii="Times New Roman" w:hAnsi="Times New Roman" w:cs="Times New Roman"/>
          <w:lang w:val="en-GB"/>
        </w:rPr>
        <w:fldChar w:fldCharType="end"/>
      </w:r>
      <w:r w:rsidRPr="00D75582">
        <w:rPr>
          <w:rFonts w:ascii="Times New Roman" w:hAnsi="Times New Roman" w:cs="Times New Roman"/>
          <w:lang w:val="en-GB"/>
        </w:rPr>
        <w:t xml:space="preserve"> and examined most likely </w:t>
      </w:r>
      <w:r w:rsidRPr="00D75582">
        <w:rPr>
          <w:rFonts w:ascii="Times New Roman" w:hAnsi="Times New Roman" w:cs="Times New Roman"/>
          <w:i/>
          <w:lang w:val="en-GB"/>
        </w:rPr>
        <w:t>K</w:t>
      </w:r>
      <w:r w:rsidRPr="00D75582">
        <w:rPr>
          <w:rFonts w:ascii="Times New Roman" w:hAnsi="Times New Roman" w:cs="Times New Roman"/>
          <w:lang w:val="en-GB"/>
        </w:rPr>
        <w:t xml:space="preserve"> using Structure Harvester </w:t>
      </w:r>
      <w:r w:rsidRPr="00DC4038">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&lt;EndNote&gt;&lt;Cite&gt;&lt;Author&gt;Earl&lt;/Author&gt;&lt;Year&gt;2012&lt;/Year&gt;&lt;RecNum&gt;3123&lt;/RecNum&gt;&lt;DisplayText&gt;(Earl, 2012)&lt;/DisplayText&gt;&lt;record&gt;&lt;rec-number&gt;3123&lt;/rec-number&gt;&lt;foreign-keys&gt;&lt;key app="EN" db-id="dvstw00v5p95ejevzwmpzr9rzfd0szxa5et2" timestamp="1430259724"&gt;3123&lt;/key&gt;&lt;/foreign-keys&gt;&lt;ref-type name="Journal Article"&gt;17&lt;/ref-type&gt;&lt;contributors&gt;&lt;authors&gt;&lt;author&gt;Earl, Dent A&lt;/author&gt;&lt;/authors&gt;&lt;/contributors&gt;&lt;auth-address&gt;Earl, DA&amp;#xD;Univ Calif Santa Cruz, Dept Biomol Engn, Ctr Biomol Sci &amp;amp; Engn, Mail Stop CBSE ITI,1156 High St, Santa Cruz, CA 95064 USA&amp;#xD;Univ Calif Santa Cruz, Dept Biomol Engn, Ctr Biomol Sci &amp;amp; Engn, Mail Stop CBSE ITI,1156 High St, Santa Cruz, CA 95064 USA&amp;#xD;Univ Calif Santa Cruz, Dept Biomol Engn, Ctr Biomol Sci &amp;amp; Engn, Santa Cruz, CA 95064 USA&amp;#xD;Univ Calif Irvine, Irvine, CA 92697 USA&lt;/auth-address&gt;&lt;titles&gt;&lt;title&gt;STRUCTURE HARVESTER: a website and program for visualizing STRUCTURE output and implementing the Evanno method&lt;/title&gt;&lt;secondary-title&gt;Conservation genetics resources&lt;/secondary-title&gt;&lt;alt-title&gt;Conserv Genet Resour&lt;/alt-title&gt;&lt;/titles&gt;&lt;periodical&gt;&lt;full-title&gt;Conservation genetics resources&lt;/full-title&gt;&lt;abbr-1&gt;Conserv. Genet. Resour.&lt;/abbr-1&gt;&lt;/periodical&gt;&lt;pages&gt;359-361&lt;/pages&gt;&lt;volume&gt;4&lt;/volume&gt;&lt;number&gt;2&lt;/number&gt;&lt;keywords&gt;&lt;keyword&gt;structure&lt;/keyword&gt;&lt;keyword&gt;population structure&lt;/keyword&gt;&lt;keyword&gt;population genetics&lt;/keyword&gt;&lt;keyword&gt;evanno method&lt;/keyword&gt;&lt;keyword&gt;visualization&lt;/keyword&gt;&lt;keyword&gt;clustering&lt;/keyword&gt;&lt;keyword&gt;multilocus genotype data&lt;/keyword&gt;&lt;keyword&gt;population-structure&lt;/keyword&gt;&lt;keyword&gt;inference&lt;/keyword&gt;&lt;keyword&gt;software&lt;/keyword&gt;&lt;/keywords&gt;&lt;dates&gt;&lt;year&gt;2012&lt;/year&gt;&lt;pub-dates&gt;&lt;date&gt;Jun&lt;/date&gt;&lt;/pub-dates&gt;&lt;/dates&gt;&lt;isbn&gt;1877-7252&lt;/isbn&gt;&lt;accession-num&gt;WOS:000303536400036&lt;/accession-num&gt;&lt;urls&gt;&lt;related-urls&gt;&lt;url&gt;&amp;lt;Go to ISI&amp;gt;://WOS:000303536400036&lt;/url&gt;&lt;/related-urls&gt;&lt;/urls&gt;&lt;electronic-resource-num&gt;10.1007/s12686-011-9548-7&lt;/electronic-resource-num&gt;&lt;language&gt;English&lt;/language&gt;&lt;/record&gt;&lt;/Cite&gt;&lt;/EndNote&gt;</w:instrText>
      </w:r>
      <w:r w:rsidRPr="00DC4038">
        <w:rPr>
          <w:rFonts w:ascii="Times New Roman" w:hAnsi="Times New Roman" w:cs="Times New Roman"/>
          <w:lang w:val="en-GB"/>
        </w:rPr>
        <w:fldChar w:fldCharType="separate"/>
      </w:r>
      <w:r w:rsidR="00107250">
        <w:rPr>
          <w:rFonts w:ascii="Times New Roman" w:hAnsi="Times New Roman" w:cs="Times New Roman"/>
          <w:noProof/>
          <w:lang w:val="en-GB"/>
        </w:rPr>
        <w:t>(Earl, 2012)</w:t>
      </w:r>
      <w:r w:rsidRPr="00DC4038">
        <w:rPr>
          <w:rFonts w:ascii="Times New Roman" w:hAnsi="Times New Roman" w:cs="Times New Roman"/>
          <w:lang w:val="en-GB"/>
        </w:rPr>
        <w:fldChar w:fldCharType="end"/>
      </w:r>
      <w:r w:rsidRPr="00D75582">
        <w:rPr>
          <w:rFonts w:ascii="Times New Roman" w:hAnsi="Times New Roman" w:cs="Times New Roman"/>
          <w:lang w:val="en-GB"/>
        </w:rPr>
        <w:t xml:space="preserve">. We evaluated the number of clusters detected using both the mean log likelihood method following </w:t>
      </w:r>
      <w:r w:rsidRPr="00DC4038">
        <w:rPr>
          <w:rFonts w:ascii="Times New Roman" w:hAnsi="Times New Roman" w:cs="Times New Roman"/>
          <w:lang w:val="en-GB"/>
        </w:rPr>
        <w:fldChar w:fldCharType="begin"/>
      </w:r>
      <w:r w:rsidR="00107250">
        <w:rPr>
          <w:rFonts w:ascii="Times New Roman" w:hAnsi="Times New Roman" w:cs="Times New Roman"/>
          <w:lang w:val="en-GB"/>
        </w:rPr>
        <w:instrText xml:space="preserve"> ADDIN EN.CITE &lt;EndNote&gt;&lt;Cite AuthorYear="1"&gt;&lt;Author&gt;Pritchard&lt;/Author&gt;&lt;Year&gt;2000&lt;/Year&gt;&lt;RecNum&gt;3121&lt;/RecNum&gt;&lt;DisplayText&gt;Pritchard&lt;style face="italic"&gt; et al.&lt;/style&gt; (2000)&lt;/DisplayText&gt;&lt;record&gt;&lt;rec-number&gt;3121&lt;/rec-number&gt;&lt;foreign-keys&gt;&lt;key app="EN" db-id="dvstw00v5p95ejevzwmpzr9rzfd0szxa5et2" timestamp="1429070134"&gt;3121&lt;/key&gt;&lt;/foreign-keys&gt;&lt;ref-type name="Journal Article"&gt;17&lt;/ref-type&gt;&lt;contributors&gt;&lt;authors&gt;&lt;author&gt;Pritchard, Jonathan K&lt;/author&gt;&lt;author&gt;Stephens, Matthew&lt;/author&gt;&lt;author&gt;Donnelly, Peter&lt;/author&gt;&lt;/authors&gt;&lt;/contributors&gt;&lt;auth-address&gt;Pritchard, JK&amp;#xD;Univ Oxford, Dept Stat, 1 S Parks Rd, Oxford OX1 3TG, England&amp;#xD;Univ Oxford, Dept Stat, 1 S Parks Rd, Oxford OX1 3TG, England&amp;#xD;Univ Oxford, Dept Stat, Oxford OX1 3TG, England&lt;/auth-address&gt;&lt;titles&gt;&lt;title&gt;Inference of population structure using multilocus genotype data&lt;/title&gt;&lt;secondary-title&gt;Genetics&lt;/secondary-title&gt;&lt;alt-title&gt;Genetics&lt;/alt-title&gt;&lt;/titles&gt;&lt;periodical&gt;&lt;full-title&gt;Genetics&lt;/full-title&gt;&lt;abbr-1&gt;Genetics&lt;/abbr-1&gt;&lt;/periodical&gt;&lt;alt-periodical&gt;&lt;full-title&gt;Genetics&lt;/full-title&gt;&lt;abbr-1&gt;Genetics&lt;/abbr-1&gt;&lt;/alt-periodical&gt;&lt;pages&gt;945-959&lt;/pages&gt;&lt;volume&gt;155&lt;/volume&gt;&lt;number&gt;2&lt;/number&gt;&lt;keywords&gt;&lt;keyword&gt;bayesian-analysis&lt;/keyword&gt;&lt;keyword&gt;microsatellites&lt;/keyword&gt;&lt;keyword&gt;stratification&lt;/keyword&gt;&lt;keyword&gt;individuals&lt;/keyword&gt;&lt;keyword&gt;admixture&lt;/keyword&gt;&lt;keyword&gt;history&lt;/keyword&gt;&lt;/keywords&gt;&lt;dates&gt;&lt;year&gt;2000&lt;/year&gt;&lt;pub-dates&gt;&lt;date&gt;Jun&lt;/date&gt;&lt;/pub-dates&gt;&lt;/dates&gt;&lt;isbn&gt;0016-6731&lt;/isbn&gt;&lt;accession-num&gt;WOS:000087475100039&lt;/accession-num&gt;&lt;urls&gt;&lt;related-urls&gt;&lt;url&gt;&amp;lt;Go to ISI&amp;gt;://WOS:000087475100039&lt;/url&gt;&lt;/related-urls&gt;&lt;/urls&gt;&lt;language&gt;English&lt;/language&gt;&lt;/record&gt;&lt;/Cite&gt;&lt;/EndNote&gt;</w:instrText>
      </w:r>
      <w:r w:rsidRPr="00DC4038">
        <w:rPr>
          <w:rFonts w:ascii="Times New Roman" w:hAnsi="Times New Roman" w:cs="Times New Roman"/>
          <w:lang w:val="en-GB"/>
        </w:rPr>
        <w:fldChar w:fldCharType="separate"/>
      </w:r>
      <w:r w:rsidR="00107250">
        <w:rPr>
          <w:rFonts w:ascii="Times New Roman" w:hAnsi="Times New Roman" w:cs="Times New Roman"/>
          <w:noProof/>
          <w:lang w:val="en-GB"/>
        </w:rPr>
        <w:t>Pritchard</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xml:space="preserve"> (2000)</w:t>
      </w:r>
      <w:r w:rsidRPr="00DC4038">
        <w:rPr>
          <w:rFonts w:ascii="Times New Roman" w:hAnsi="Times New Roman" w:cs="Times New Roman"/>
          <w:lang w:val="en-GB"/>
        </w:rPr>
        <w:fldChar w:fldCharType="end"/>
      </w:r>
      <w:r w:rsidRPr="00D75582">
        <w:rPr>
          <w:rFonts w:ascii="Times New Roman" w:hAnsi="Times New Roman" w:cs="Times New Roman"/>
          <w:lang w:val="en-GB"/>
        </w:rPr>
        <w:t xml:space="preserve"> and the delta </w:t>
      </w:r>
      <w:r w:rsidRPr="00D75582">
        <w:rPr>
          <w:rFonts w:ascii="Times New Roman" w:hAnsi="Times New Roman" w:cs="Times New Roman"/>
          <w:i/>
          <w:lang w:val="en-GB"/>
        </w:rPr>
        <w:t>K</w:t>
      </w:r>
      <w:r w:rsidRPr="00D75582">
        <w:rPr>
          <w:rFonts w:ascii="Times New Roman" w:hAnsi="Times New Roman" w:cs="Times New Roman"/>
          <w:lang w:val="en-GB"/>
        </w:rPr>
        <w:t xml:space="preserve"> method following </w:t>
      </w:r>
      <w:r w:rsidRPr="00DC4038">
        <w:rPr>
          <w:rFonts w:ascii="Times New Roman" w:hAnsi="Times New Roman" w:cs="Times New Roman"/>
          <w:lang w:val="en-GB"/>
        </w:rPr>
        <w:fldChar w:fldCharType="begin">
          <w:fldData xml:space="preserve">PEVuZE5vdGU+PENpdGUgQXV0aG9yWWVhcj0iMSI+PEF1dGhvcj5FdmFubm88L0F1dGhvcj48WWVh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</w:fldData>
        </w:fldChar>
      </w:r>
      <w:r w:rsidR="00107250">
        <w:rPr>
          <w:rFonts w:ascii="Times New Roman" w:hAnsi="Times New Roman" w:cs="Times New Roman"/>
          <w:lang w:val="en-GB"/>
        </w:rPr>
        <w:instrText xml:space="preserve"> ADDIN EN.CITE </w:instrText>
      </w:r>
      <w:r w:rsidR="00107250">
        <w:rPr>
          <w:rFonts w:ascii="Times New Roman" w:hAnsi="Times New Roman" w:cs="Times New Roman"/>
          <w:lang w:val="en-GB"/>
        </w:rPr>
        <w:fldChar w:fldCharType="begin">
          <w:fldData xml:space="preserve">PEVuZE5vdGU+PENpdGUgQXV0aG9yWWVhcj0iMSI+PEF1dGhvcj5FdmFubm88L0F1dGhvcj48WWVh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</w:fldData>
        </w:fldChar>
      </w:r>
      <w:r w:rsidR="00107250">
        <w:rPr>
          <w:rFonts w:ascii="Times New Roman" w:hAnsi="Times New Roman" w:cs="Times New Roman"/>
          <w:lang w:val="en-GB"/>
        </w:rPr>
        <w:instrText xml:space="preserve"> ADDIN EN.CITE.DATA </w:instrText>
      </w:r>
      <w:r w:rsidR="00107250">
        <w:rPr>
          <w:rFonts w:ascii="Times New Roman" w:hAnsi="Times New Roman" w:cs="Times New Roman"/>
          <w:lang w:val="en-GB"/>
        </w:rPr>
      </w:r>
      <w:r w:rsidR="00107250">
        <w:rPr>
          <w:rFonts w:ascii="Times New Roman" w:hAnsi="Times New Roman" w:cs="Times New Roman"/>
          <w:lang w:val="en-GB"/>
        </w:rPr>
        <w:fldChar w:fldCharType="end"/>
      </w:r>
      <w:r w:rsidRPr="00DC4038">
        <w:rPr>
          <w:rFonts w:ascii="Times New Roman" w:hAnsi="Times New Roman" w:cs="Times New Roman"/>
          <w:lang w:val="en-GB"/>
        </w:rPr>
      </w:r>
      <w:r w:rsidRPr="00DC4038">
        <w:rPr>
          <w:rFonts w:ascii="Times New Roman" w:hAnsi="Times New Roman" w:cs="Times New Roman"/>
          <w:lang w:val="en-GB"/>
        </w:rPr>
        <w:fldChar w:fldCharType="separate"/>
      </w:r>
      <w:r w:rsidR="00107250">
        <w:rPr>
          <w:rFonts w:ascii="Times New Roman" w:hAnsi="Times New Roman" w:cs="Times New Roman"/>
          <w:noProof/>
          <w:lang w:val="en-GB"/>
        </w:rPr>
        <w:t>Evanno</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xml:space="preserve"> (2005)</w:t>
      </w:r>
      <w:r w:rsidRPr="00DC4038">
        <w:rPr>
          <w:rFonts w:ascii="Times New Roman" w:hAnsi="Times New Roman" w:cs="Times New Roman"/>
          <w:lang w:val="en-GB"/>
        </w:rPr>
        <w:fldChar w:fldCharType="end"/>
      </w:r>
      <w:r w:rsidRPr="00D75582">
        <w:rPr>
          <w:rFonts w:ascii="Times New Roman" w:hAnsi="Times New Roman" w:cs="Times New Roman"/>
          <w:lang w:val="en-GB"/>
        </w:rPr>
        <w:t xml:space="preserve">. We then assigned each genotype to </w:t>
      </w:r>
      <w:r>
        <w:rPr>
          <w:rFonts w:ascii="Times New Roman" w:hAnsi="Times New Roman" w:cs="Times New Roman"/>
          <w:lang w:val="en-GB"/>
        </w:rPr>
        <w:t>a genetic group</w:t>
      </w:r>
      <w:r w:rsidRPr="00D75582">
        <w:rPr>
          <w:rFonts w:ascii="Times New Roman" w:hAnsi="Times New Roman" w:cs="Times New Roman"/>
          <w:lang w:val="en-GB"/>
        </w:rPr>
        <w:t xml:space="preserve"> using the individual membership</w:t>
      </w:r>
      <w:r>
        <w:rPr>
          <w:rFonts w:ascii="Times New Roman" w:hAnsi="Times New Roman" w:cs="Times New Roman"/>
          <w:lang w:val="en-GB"/>
        </w:rPr>
        <w:t xml:space="preserve"> coefficient </w:t>
      </w:r>
      <w:r w:rsidRPr="00D75582">
        <w:rPr>
          <w:rFonts w:ascii="Times New Roman" w:hAnsi="Times New Roman" w:cs="Times New Roman"/>
          <w:lang w:val="en-GB"/>
        </w:rPr>
        <w:t>(</w:t>
      </w:r>
      <w:r w:rsidRPr="00D75582">
        <w:rPr>
          <w:rFonts w:ascii="Times New Roman" w:hAnsi="Times New Roman" w:cs="Times New Roman"/>
          <w:i/>
          <w:lang w:val="en-GB"/>
        </w:rPr>
        <w:t>q</w:t>
      </w:r>
      <w:r w:rsidRPr="00D75582">
        <w:rPr>
          <w:rFonts w:ascii="Times New Roman" w:hAnsi="Times New Roman" w:cs="Times New Roman"/>
          <w:vertAlign w:val="subscript"/>
          <w:lang w:val="en-GB"/>
        </w:rPr>
        <w:t>i</w:t>
      </w:r>
      <w:r w:rsidRPr="00D75582">
        <w:rPr>
          <w:rFonts w:ascii="Times New Roman" w:hAnsi="Times New Roman" w:cs="Times New Roman"/>
          <w:lang w:val="en-GB"/>
        </w:rPr>
        <w:t xml:space="preserve">). Following simulation results (see below and results) we used an inclusive threshold of </w:t>
      </w:r>
      <w:r w:rsidRPr="00D75582">
        <w:rPr>
          <w:rFonts w:ascii="Times New Roman" w:hAnsi="Times New Roman" w:cs="Times New Roman"/>
          <w:i/>
          <w:lang w:val="en-GB"/>
        </w:rPr>
        <w:t>q</w:t>
      </w:r>
      <w:r w:rsidRPr="00D75582">
        <w:rPr>
          <w:rFonts w:ascii="Times New Roman" w:hAnsi="Times New Roman" w:cs="Times New Roman"/>
          <w:vertAlign w:val="subscript"/>
          <w:lang w:val="en-GB"/>
        </w:rPr>
        <w:t>i</w:t>
      </w:r>
      <w:r w:rsidRPr="00D75582">
        <w:rPr>
          <w:rFonts w:ascii="Times New Roman" w:hAnsi="Times New Roman" w:cs="Times New Roman"/>
          <w:lang w:val="en-GB"/>
        </w:rPr>
        <w:t xml:space="preserve"> &gt; 0.80</w:t>
      </w:r>
      <w:r>
        <w:rPr>
          <w:rFonts w:ascii="Times New Roman" w:hAnsi="Times New Roman" w:cs="Times New Roman"/>
          <w:lang w:val="en-GB"/>
        </w:rPr>
        <w:t xml:space="preserve"> to the morphologically smaller cluster (</w:t>
      </w:r>
      <w:r w:rsidRPr="00DB2C62">
        <w:rPr>
          <w:rFonts w:ascii="Times New Roman" w:hAnsi="Times New Roman" w:cs="Times New Roman"/>
          <w:i/>
          <w:lang w:val="en-US"/>
        </w:rPr>
        <w:t>C. parvulus</w:t>
      </w:r>
      <w:r>
        <w:rPr>
          <w:rFonts w:ascii="Times New Roman" w:hAnsi="Times New Roman" w:cs="Times New Roman"/>
          <w:lang w:val="en-GB"/>
        </w:rPr>
        <w:t>) to assign i</w:t>
      </w:r>
      <w:r w:rsidRPr="00D75582">
        <w:rPr>
          <w:rFonts w:ascii="Times New Roman" w:hAnsi="Times New Roman" w:cs="Times New Roman"/>
          <w:lang w:val="en-GB"/>
        </w:rPr>
        <w:t xml:space="preserve">ndividuals </w:t>
      </w:r>
      <w:r>
        <w:rPr>
          <w:rFonts w:ascii="Times New Roman" w:hAnsi="Times New Roman" w:cs="Times New Roman"/>
          <w:lang w:val="en-GB"/>
        </w:rPr>
        <w:t xml:space="preserve">to three genetic groups: the </w:t>
      </w:r>
      <w:r w:rsidRPr="00DB2C62">
        <w:rPr>
          <w:rFonts w:ascii="Times New Roman" w:hAnsi="Times New Roman" w:cs="Times New Roman"/>
          <w:i/>
          <w:lang w:val="en-US"/>
        </w:rPr>
        <w:t>C. parvulus</w:t>
      </w:r>
      <w:r>
        <w:rPr>
          <w:rFonts w:ascii="Times New Roman" w:hAnsi="Times New Roman" w:cs="Times New Roman"/>
          <w:lang w:val="en-GB"/>
        </w:rPr>
        <w:t xml:space="preserve"> group, hereafter referred to as </w:t>
      </w:r>
      <w:r w:rsidRPr="001668CF">
        <w:rPr>
          <w:rFonts w:ascii="Times New Roman" w:hAnsi="Times New Roman" w:cs="Times New Roman"/>
          <w:i/>
          <w:lang w:val="en-GB"/>
        </w:rPr>
        <w:t>C. parvulus</w:t>
      </w:r>
      <w:r w:rsidRPr="00DB2C62">
        <w:rPr>
          <w:rFonts w:ascii="Times New Roman" w:hAnsi="Times New Roman" w:cs="Times New Roman"/>
          <w:lang w:val="en-GB"/>
        </w:rPr>
        <w:t xml:space="preserve"> (</w:t>
      </w:r>
      <w:r w:rsidRPr="00DB2C62">
        <w:rPr>
          <w:rFonts w:ascii="Times New Roman" w:hAnsi="Times New Roman" w:cs="Times New Roman"/>
          <w:i/>
          <w:lang w:val="en-GB"/>
        </w:rPr>
        <w:t>q</w:t>
      </w:r>
      <w:r w:rsidRPr="00DB2C62">
        <w:rPr>
          <w:rFonts w:ascii="Times New Roman" w:hAnsi="Times New Roman" w:cs="Times New Roman"/>
          <w:vertAlign w:val="subscript"/>
          <w:lang w:val="en-GB"/>
        </w:rPr>
        <w:t>i</w:t>
      </w:r>
      <w:r w:rsidRPr="00DB2C62">
        <w:rPr>
          <w:rFonts w:ascii="Times New Roman" w:hAnsi="Times New Roman" w:cs="Times New Roman"/>
          <w:lang w:val="en-GB"/>
        </w:rPr>
        <w:t xml:space="preserve"> </w:t>
      </w:r>
      <w:r w:rsidRPr="003F3E0E">
        <w:rPr>
          <w:rFonts w:ascii="Times New Roman" w:eastAsia="MS Gothic" w:hAnsi="Times New Roman" w:cs="Times New Roman"/>
          <w:color w:val="000000"/>
        </w:rPr>
        <w:t>≥</w:t>
      </w:r>
      <w:r w:rsidRPr="00DB2C62">
        <w:rPr>
          <w:rFonts w:ascii="Times New Roman" w:hAnsi="Times New Roman" w:cs="Times New Roman"/>
          <w:lang w:val="en-GB"/>
        </w:rPr>
        <w:t xml:space="preserve"> 0.80), the </w:t>
      </w:r>
      <w:r w:rsidRPr="003F3E0E">
        <w:rPr>
          <w:rFonts w:ascii="Times New Roman" w:hAnsi="Times New Roman" w:cs="Times New Roman"/>
          <w:i/>
          <w:lang w:val="en-GB"/>
        </w:rPr>
        <w:t>C. pauper</w:t>
      </w:r>
      <w:r w:rsidRPr="00DB2C62">
        <w:rPr>
          <w:rFonts w:ascii="Times New Roman" w:hAnsi="Times New Roman" w:cs="Times New Roman"/>
          <w:lang w:val="en-GB"/>
        </w:rPr>
        <w:t xml:space="preserve"> </w:t>
      </w:r>
      <w:r>
        <w:rPr>
          <w:rFonts w:ascii="Times New Roman" w:hAnsi="Times New Roman" w:cs="Times New Roman"/>
          <w:lang w:val="en-GB"/>
        </w:rPr>
        <w:t>group,</w:t>
      </w:r>
      <w:r w:rsidRPr="001668CF">
        <w:rPr>
          <w:rFonts w:ascii="Times New Roman" w:hAnsi="Times New Roman" w:cs="Times New Roman"/>
          <w:lang w:val="en-GB"/>
        </w:rPr>
        <w:t xml:space="preserve"> </w:t>
      </w:r>
      <w:r>
        <w:rPr>
          <w:rFonts w:ascii="Times New Roman" w:hAnsi="Times New Roman" w:cs="Times New Roman"/>
          <w:lang w:val="en-GB"/>
        </w:rPr>
        <w:t xml:space="preserve">hereafter referred to as </w:t>
      </w:r>
      <w:r w:rsidRPr="001668CF">
        <w:rPr>
          <w:rFonts w:ascii="Times New Roman" w:hAnsi="Times New Roman" w:cs="Times New Roman"/>
          <w:i/>
          <w:lang w:val="en-GB"/>
        </w:rPr>
        <w:t>C.</w:t>
      </w:r>
      <w:r>
        <w:rPr>
          <w:rFonts w:ascii="Times New Roman" w:hAnsi="Times New Roman" w:cs="Times New Roman"/>
          <w:i/>
          <w:lang w:val="en-GB"/>
        </w:rPr>
        <w:t xml:space="preserve"> pauper</w:t>
      </w:r>
      <w:r w:rsidRPr="00DB2C62">
        <w:rPr>
          <w:rFonts w:ascii="Times New Roman" w:hAnsi="Times New Roman" w:cs="Times New Roman"/>
          <w:lang w:val="en-GB"/>
        </w:rPr>
        <w:t xml:space="preserve"> (</w:t>
      </w:r>
      <w:r w:rsidRPr="00DB2C62">
        <w:rPr>
          <w:rFonts w:ascii="Times New Roman" w:hAnsi="Times New Roman" w:cs="Times New Roman"/>
          <w:i/>
          <w:lang w:val="en-GB"/>
        </w:rPr>
        <w:t>q</w:t>
      </w:r>
      <w:r w:rsidRPr="00DB2C62">
        <w:rPr>
          <w:rFonts w:ascii="Times New Roman" w:hAnsi="Times New Roman" w:cs="Times New Roman"/>
          <w:vertAlign w:val="subscript"/>
          <w:lang w:val="en-GB"/>
        </w:rPr>
        <w:t>i</w:t>
      </w:r>
      <w:r w:rsidRPr="00DB2C62">
        <w:rPr>
          <w:rFonts w:ascii="Times New Roman" w:hAnsi="Times New Roman" w:cs="Times New Roman"/>
          <w:lang w:val="en-GB"/>
        </w:rPr>
        <w:t xml:space="preserve"> </w:t>
      </w:r>
      <w:r w:rsidRPr="003F3E0E">
        <w:rPr>
          <w:rFonts w:ascii="Times New Roman" w:eastAsia="MS Gothic" w:hAnsi="Times New Roman" w:cs="Times New Roman"/>
          <w:color w:val="000000"/>
        </w:rPr>
        <w:t>≤</w:t>
      </w:r>
      <w:r>
        <w:rPr>
          <w:rFonts w:ascii="Times New Roman" w:eastAsia="MS Gothic" w:hAnsi="Times New Roman" w:cs="Times New Roman"/>
          <w:color w:val="000000"/>
        </w:rPr>
        <w:t xml:space="preserve"> 0</w:t>
      </w:r>
      <w:r w:rsidRPr="00DB2C62">
        <w:rPr>
          <w:rFonts w:ascii="Times New Roman" w:hAnsi="Times New Roman" w:cs="Times New Roman"/>
          <w:lang w:val="en-GB"/>
        </w:rPr>
        <w:t>.</w:t>
      </w:r>
      <w:r>
        <w:rPr>
          <w:rFonts w:ascii="Times New Roman" w:hAnsi="Times New Roman" w:cs="Times New Roman"/>
          <w:lang w:val="en-GB"/>
        </w:rPr>
        <w:t>2</w:t>
      </w:r>
      <w:r w:rsidRPr="00DB2C62">
        <w:rPr>
          <w:rFonts w:ascii="Times New Roman" w:hAnsi="Times New Roman" w:cs="Times New Roman"/>
          <w:lang w:val="en-GB"/>
        </w:rPr>
        <w:t>0) and the admixed group (0.</w:t>
      </w:r>
      <w:r>
        <w:rPr>
          <w:rFonts w:ascii="Times New Roman" w:hAnsi="Times New Roman" w:cs="Times New Roman"/>
          <w:lang w:val="en-GB"/>
        </w:rPr>
        <w:t xml:space="preserve">20 </w:t>
      </w:r>
      <w:r w:rsidRPr="00DB2C62">
        <w:rPr>
          <w:rFonts w:ascii="Times New Roman" w:hAnsi="Times New Roman" w:cs="Times New Roman"/>
          <w:lang w:val="en-GB"/>
        </w:rPr>
        <w:t xml:space="preserve">&lt; </w:t>
      </w:r>
      <w:r w:rsidRPr="00DB2C62">
        <w:rPr>
          <w:rFonts w:ascii="Times New Roman" w:hAnsi="Times New Roman" w:cs="Times New Roman"/>
          <w:i/>
          <w:lang w:val="en-GB"/>
        </w:rPr>
        <w:t>q</w:t>
      </w:r>
      <w:r w:rsidRPr="00DB2C62">
        <w:rPr>
          <w:rFonts w:ascii="Times New Roman" w:hAnsi="Times New Roman" w:cs="Times New Roman"/>
          <w:vertAlign w:val="subscript"/>
          <w:lang w:val="en-GB"/>
        </w:rPr>
        <w:t>i</w:t>
      </w:r>
      <w:r w:rsidRPr="00DB2C62">
        <w:rPr>
          <w:rFonts w:ascii="Times New Roman" w:hAnsi="Times New Roman" w:cs="Times New Roman"/>
          <w:lang w:val="en-GB"/>
        </w:rPr>
        <w:t xml:space="preserve"> &lt; 0.80)</w:t>
      </w:r>
      <w:r w:rsidRPr="00D75582">
        <w:rPr>
          <w:rFonts w:ascii="Times New Roman" w:hAnsi="Times New Roman" w:cs="Times New Roman"/>
          <w:lang w:val="en-GB"/>
        </w:rPr>
        <w:t>.</w:t>
      </w:r>
      <w:r w:rsidRPr="00712031">
        <w:rPr>
          <w:rFonts w:ascii="Times New Roman" w:hAnsi="Times New Roman" w:cs="Times New Roman"/>
          <w:lang w:val="en-GB"/>
        </w:rPr>
        <w:t xml:space="preserve"> </w:t>
      </w:r>
      <w:r>
        <w:rPr>
          <w:rFonts w:ascii="Times New Roman" w:hAnsi="Times New Roman" w:cs="Times New Roman"/>
          <w:lang w:val="en-GB"/>
        </w:rPr>
        <w:t>W</w:t>
      </w:r>
      <w:r w:rsidRPr="00D75582">
        <w:rPr>
          <w:rFonts w:ascii="Times New Roman" w:hAnsi="Times New Roman" w:cs="Times New Roman"/>
          <w:lang w:val="en-GB"/>
        </w:rPr>
        <w:t xml:space="preserve">e identified private </w:t>
      </w:r>
      <w:r>
        <w:rPr>
          <w:rFonts w:ascii="Times New Roman" w:hAnsi="Times New Roman" w:cs="Times New Roman"/>
          <w:lang w:val="en-GB"/>
        </w:rPr>
        <w:t xml:space="preserve">(group specific) </w:t>
      </w:r>
      <w:r w:rsidRPr="00D75582">
        <w:rPr>
          <w:rFonts w:ascii="Times New Roman" w:hAnsi="Times New Roman" w:cs="Times New Roman"/>
          <w:lang w:val="en-GB"/>
        </w:rPr>
        <w:t xml:space="preserve">alleles and calculated their percentage within each group using GenAlEx 6.5 </w:t>
      </w:r>
      <w:r w:rsidRPr="00DC4038">
        <w:rPr>
          <w:rFonts w:ascii="Times New Roman" w:hAnsi="Times New Roman" w:cs="Times New Roman"/>
          <w:lang w:val="en-GB"/>
        </w:rPr>
        <w:fldChar w:fldCharType="begin">
          <w:fldData xml:space="preserve">PEVuZE5vdGU+PENpdGU+PEF1dGhvcj5QZWFrYWxsPC9BdXRob3I+PFllYXI+MjAwNjwvWWVhcj48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</w:fldData>
        </w:fldChar>
      </w:r>
      <w:r w:rsidR="00107250">
        <w:rPr>
          <w:rFonts w:ascii="Times New Roman" w:hAnsi="Times New Roman" w:cs="Times New Roman"/>
          <w:lang w:val="en-GB"/>
        </w:rPr>
        <w:instrText xml:space="preserve"> ADDIN EN.CITE </w:instrText>
      </w:r>
      <w:r w:rsidR="00107250">
        <w:rPr>
          <w:rFonts w:ascii="Times New Roman" w:hAnsi="Times New Roman" w:cs="Times New Roman"/>
          <w:lang w:val="en-GB"/>
        </w:rPr>
        <w:fldChar w:fldCharType="begin">
          <w:fldData xml:space="preserve">PEVuZE5vdGU+PENpdGU+PEF1dGhvcj5QZWFrYWxsPC9BdXRob3I+PFllYXI+MjAwNjwvWWVhcj48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</w:fldData>
        </w:fldChar>
      </w:r>
      <w:r w:rsidR="00107250">
        <w:rPr>
          <w:rFonts w:ascii="Times New Roman" w:hAnsi="Times New Roman" w:cs="Times New Roman"/>
          <w:lang w:val="en-GB"/>
        </w:rPr>
        <w:instrText xml:space="preserve"> ADDIN EN.CITE.DATA </w:instrText>
      </w:r>
      <w:r w:rsidR="00107250">
        <w:rPr>
          <w:rFonts w:ascii="Times New Roman" w:hAnsi="Times New Roman" w:cs="Times New Roman"/>
          <w:lang w:val="en-GB"/>
        </w:rPr>
      </w:r>
      <w:r w:rsidR="00107250">
        <w:rPr>
          <w:rFonts w:ascii="Times New Roman" w:hAnsi="Times New Roman" w:cs="Times New Roman"/>
          <w:lang w:val="en-GB"/>
        </w:rPr>
        <w:fldChar w:fldCharType="end"/>
      </w:r>
      <w:r w:rsidRPr="00DC4038">
        <w:rPr>
          <w:rFonts w:ascii="Times New Roman" w:hAnsi="Times New Roman" w:cs="Times New Roman"/>
          <w:lang w:val="en-GB"/>
        </w:rPr>
      </w:r>
      <w:r w:rsidRPr="00DC4038">
        <w:rPr>
          <w:rFonts w:ascii="Times New Roman" w:hAnsi="Times New Roman" w:cs="Times New Roman"/>
          <w:lang w:val="en-GB"/>
        </w:rPr>
        <w:fldChar w:fldCharType="separate"/>
      </w:r>
      <w:r w:rsidR="00107250">
        <w:rPr>
          <w:rFonts w:ascii="Times New Roman" w:hAnsi="Times New Roman" w:cs="Times New Roman"/>
          <w:noProof/>
          <w:lang w:val="en-GB"/>
        </w:rPr>
        <w:t>(Peakall &amp; Smouse, 2006; 2012)</w:t>
      </w:r>
      <w:r w:rsidRPr="00DC4038">
        <w:rPr>
          <w:rFonts w:ascii="Times New Roman" w:hAnsi="Times New Roman" w:cs="Times New Roman"/>
          <w:lang w:val="en-GB"/>
        </w:rPr>
        <w:fldChar w:fldCharType="end"/>
      </w:r>
      <w:r w:rsidRPr="00D75582">
        <w:rPr>
          <w:rFonts w:ascii="Times New Roman" w:hAnsi="Times New Roman" w:cs="Times New Roman"/>
          <w:lang w:val="en-GB"/>
        </w:rPr>
        <w:t>.</w:t>
      </w:r>
    </w:p>
    <w:p w14:paraId="7BAE4795" w14:textId="77777777" w:rsidR="00D52CB6" w:rsidRPr="00FE799B" w:rsidRDefault="00D52CB6" w:rsidP="00926775">
      <w:pPr>
        <w:pStyle w:val="Subheadings"/>
        <w:spacing w:before="360" w:line="360" w:lineRule="auto"/>
        <w:rPr>
          <w:rFonts w:ascii="Times New Roman" w:hAnsi="Times New Roman" w:cs="Times New Roman"/>
          <w:lang w:val="en-GB"/>
        </w:rPr>
      </w:pPr>
      <w:r w:rsidRPr="00FE799B">
        <w:rPr>
          <w:rFonts w:ascii="Times New Roman" w:hAnsi="Times New Roman" w:cs="Times New Roman"/>
          <w:lang w:val="en-GB"/>
        </w:rPr>
        <w:t>Assessing accuracy of threshold values</w:t>
      </w:r>
    </w:p>
    <w:p w14:paraId="67FD1656" w14:textId="329F4FF1" w:rsidR="00D52CB6" w:rsidRDefault="00D52CB6" w:rsidP="00926775">
      <w:pPr>
        <w:pStyle w:val="Body"/>
        <w:spacing w:line="360" w:lineRule="auto"/>
        <w:rPr>
          <w:rFonts w:ascii="Times New Roman" w:hAnsi="Times New Roman" w:cs="Times New Roman"/>
          <w:lang w:val="en-GB"/>
        </w:rPr>
      </w:pPr>
      <w:r>
        <w:rPr>
          <w:rFonts w:ascii="Times New Roman" w:hAnsi="Times New Roman" w:cs="Times New Roman"/>
          <w:lang w:val="en-GB"/>
        </w:rPr>
        <w:t xml:space="preserve">In order to select the most suitable threshold value for </w:t>
      </w:r>
      <w:r w:rsidRPr="001528E2">
        <w:rPr>
          <w:rFonts w:ascii="Times New Roman" w:hAnsi="Times New Roman" w:cs="Times New Roman"/>
          <w:i/>
          <w:lang w:val="en-GB"/>
        </w:rPr>
        <w:t>q</w:t>
      </w:r>
      <w:r w:rsidRPr="001528E2">
        <w:rPr>
          <w:rFonts w:ascii="Times New Roman" w:hAnsi="Times New Roman" w:cs="Times New Roman"/>
          <w:vertAlign w:val="subscript"/>
          <w:lang w:val="en-GB"/>
        </w:rPr>
        <w:t>i</w:t>
      </w:r>
      <w:r>
        <w:rPr>
          <w:rFonts w:ascii="Times New Roman" w:hAnsi="Times New Roman" w:cs="Times New Roman"/>
          <w:lang w:val="en-GB"/>
        </w:rPr>
        <w:t>, we assessed the accuracy of three potential threshold values using simulations based on real genotypes. Simulations were done using</w:t>
      </w:r>
      <w:r w:rsidRPr="00E107E0">
        <w:rPr>
          <w:rFonts w:ascii="Times New Roman" w:hAnsi="Times New Roman" w:cs="Times New Roman"/>
          <w:lang w:val="en-GB"/>
        </w:rPr>
        <w:t xml:space="preserve"> the software HYBRIDLAB 1.0 </w:t>
      </w:r>
      <w:r w:rsidRPr="00E107E0">
        <w:rPr>
          <w:rFonts w:ascii="Times New Roman" w:hAnsi="Times New Roman" w:cs="Times New Roman"/>
          <w:lang w:val="en-GB"/>
        </w:rPr>
        <w:fldChar w:fldCharType="begin">
          <w:fldData xml:space="preserve">PEVuZE5vdGU+PENpdGU+PEF1dGhvcj5OaWVsc2VuPC9BdXRob3I+PFllYXI+MjAwNjwvWWVhcj48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</w:fldData>
        </w:fldChar>
      </w:r>
      <w:r w:rsidR="00107250">
        <w:rPr>
          <w:rFonts w:ascii="Times New Roman" w:hAnsi="Times New Roman" w:cs="Times New Roman"/>
          <w:lang w:val="en-GB"/>
        </w:rPr>
        <w:instrText xml:space="preserve"> ADDIN EN.CITE </w:instrText>
      </w:r>
      <w:r w:rsidR="00107250">
        <w:rPr>
          <w:rFonts w:ascii="Times New Roman" w:hAnsi="Times New Roman" w:cs="Times New Roman"/>
          <w:lang w:val="en-GB"/>
        </w:rPr>
        <w:fldChar w:fldCharType="begin">
          <w:fldData xml:space="preserve">PEVuZE5vdGU+PENpdGU+PEF1dGhvcj5OaWVsc2VuPC9BdXRob3I+PFllYXI+MjAwNjwvWWVhcj48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</w:fldData>
        </w:fldChar>
      </w:r>
      <w:r w:rsidR="00107250">
        <w:rPr>
          <w:rFonts w:ascii="Times New Roman" w:hAnsi="Times New Roman" w:cs="Times New Roman"/>
          <w:lang w:val="en-GB"/>
        </w:rPr>
        <w:instrText xml:space="preserve"> ADDIN EN.CITE.DATA </w:instrText>
      </w:r>
      <w:r w:rsidR="00107250">
        <w:rPr>
          <w:rFonts w:ascii="Times New Roman" w:hAnsi="Times New Roman" w:cs="Times New Roman"/>
          <w:lang w:val="en-GB"/>
        </w:rPr>
      </w:r>
      <w:r w:rsidR="00107250">
        <w:rPr>
          <w:rFonts w:ascii="Times New Roman" w:hAnsi="Times New Roman" w:cs="Times New Roman"/>
          <w:lang w:val="en-GB"/>
        </w:rPr>
        <w:fldChar w:fldCharType="end"/>
      </w:r>
      <w:r w:rsidRPr="00E107E0">
        <w:rPr>
          <w:rFonts w:ascii="Times New Roman" w:hAnsi="Times New Roman" w:cs="Times New Roman"/>
          <w:lang w:val="en-GB"/>
        </w:rPr>
      </w:r>
      <w:r w:rsidRPr="00E107E0">
        <w:rPr>
          <w:rFonts w:ascii="Times New Roman" w:hAnsi="Times New Roman" w:cs="Times New Roman"/>
          <w:lang w:val="en-GB"/>
        </w:rPr>
        <w:fldChar w:fldCharType="separate"/>
      </w:r>
      <w:r w:rsidR="00107250">
        <w:rPr>
          <w:rFonts w:ascii="Times New Roman" w:hAnsi="Times New Roman" w:cs="Times New Roman"/>
          <w:noProof/>
          <w:lang w:val="en-GB"/>
        </w:rPr>
        <w:t>(Nielsen</w:t>
      </w:r>
      <w:r w:rsidR="00107250" w:rsidRPr="00107250">
        <w:rPr>
          <w:rFonts w:ascii="Times New Roman" w:hAnsi="Times New Roman" w:cs="Times New Roman"/>
          <w:i/>
          <w:noProof/>
          <w:lang w:val="en-GB"/>
        </w:rPr>
        <w:t xml:space="preserve"> et al.</w:t>
      </w:r>
      <w:r w:rsidR="00107250">
        <w:rPr>
          <w:rFonts w:ascii="Times New Roman" w:hAnsi="Times New Roman" w:cs="Times New Roman"/>
          <w:noProof/>
          <w:lang w:val="en-GB"/>
        </w:rPr>
        <w:t>, 2006)</w:t>
      </w:r>
      <w:r w:rsidRPr="00E107E0">
        <w:rPr>
          <w:rFonts w:ascii="Times New Roman" w:hAnsi="Times New Roman" w:cs="Times New Roman"/>
          <w:lang w:val="en-GB"/>
        </w:rPr>
        <w:fldChar w:fldCharType="end"/>
      </w:r>
      <w:r w:rsidRPr="00E107E0">
        <w:rPr>
          <w:rFonts w:ascii="Times New Roman" w:hAnsi="Times New Roman" w:cs="Times New Roman"/>
          <w:lang w:val="en-GB"/>
        </w:rPr>
        <w:t xml:space="preserve">, </w:t>
      </w:r>
      <w:r>
        <w:rPr>
          <w:rFonts w:ascii="Times New Roman" w:hAnsi="Times New Roman" w:cs="Times New Roman"/>
          <w:lang w:val="en-GB"/>
        </w:rPr>
        <w:t xml:space="preserve">which </w:t>
      </w:r>
      <w:r w:rsidRPr="00E107E0">
        <w:rPr>
          <w:rFonts w:ascii="Times New Roman" w:hAnsi="Times New Roman" w:cs="Times New Roman"/>
          <w:lang w:val="en-GB"/>
        </w:rPr>
        <w:t>randomly draws alleles based on their estimated frequency distributions from each of the two user specified populations and creates F1 hybrids, assuming linkage equilibrium among loci, marker neutrality and random mating.</w:t>
      </w:r>
    </w:p>
    <w:p w14:paraId="6A02D0C7" w14:textId="304B4FF3" w:rsidR="00C873C4" w:rsidRPr="00D9698D" w:rsidRDefault="00D52CB6" w:rsidP="00D9698D">
      <w:pPr>
        <w:pStyle w:val="Body"/>
        <w:spacing w:line="360" w:lineRule="auto"/>
      </w:pPr>
      <w:r w:rsidRPr="00F712E5">
        <w:rPr>
          <w:rFonts w:ascii="Times New Roman" w:hAnsi="Times New Roman" w:cs="Times New Roman"/>
          <w:lang w:val="en-GB"/>
        </w:rPr>
        <w:t>The high</w:t>
      </w:r>
      <w:r>
        <w:rPr>
          <w:rFonts w:ascii="Times New Roman" w:hAnsi="Times New Roman" w:cs="Times New Roman"/>
          <w:lang w:val="en-GB"/>
        </w:rPr>
        <w:t xml:space="preserve">est assignment probability for the </w:t>
      </w:r>
      <w:r w:rsidRPr="00924F78">
        <w:rPr>
          <w:rFonts w:ascii="Times New Roman" w:hAnsi="Times New Roman" w:cs="Times New Roman"/>
          <w:i/>
          <w:lang w:val="en-US"/>
        </w:rPr>
        <w:t>C. parvulus</w:t>
      </w:r>
      <w:r>
        <w:rPr>
          <w:rFonts w:ascii="Times New Roman" w:hAnsi="Times New Roman" w:cs="Times New Roman"/>
          <w:lang w:val="en-GB"/>
        </w:rPr>
        <w:t xml:space="preserve"> cluster</w:t>
      </w:r>
      <w:r w:rsidRPr="00F712E5">
        <w:rPr>
          <w:rFonts w:ascii="Times New Roman" w:hAnsi="Times New Roman" w:cs="Times New Roman"/>
          <w:lang w:val="en-GB"/>
        </w:rPr>
        <w:t xml:space="preserve"> was 0.88, so, assuming there were ‘pure’ parental individuals in the population, we tested three </w:t>
      </w:r>
      <w:r>
        <w:rPr>
          <w:rFonts w:ascii="Times New Roman" w:hAnsi="Times New Roman" w:cs="Times New Roman"/>
          <w:lang w:val="en-GB"/>
        </w:rPr>
        <w:t>threshold values</w:t>
      </w:r>
      <w:r w:rsidRPr="00F712E5">
        <w:rPr>
          <w:rFonts w:ascii="Times New Roman" w:hAnsi="Times New Roman" w:cs="Times New Roman"/>
          <w:lang w:val="en-GB"/>
        </w:rPr>
        <w:t xml:space="preserve"> below this, 0.75, 0.8</w:t>
      </w:r>
      <w:r>
        <w:rPr>
          <w:rFonts w:ascii="Times New Roman" w:hAnsi="Times New Roman" w:cs="Times New Roman"/>
          <w:lang w:val="en-GB"/>
        </w:rPr>
        <w:t>0</w:t>
      </w:r>
      <w:r w:rsidRPr="00F712E5">
        <w:rPr>
          <w:rFonts w:ascii="Times New Roman" w:hAnsi="Times New Roman" w:cs="Times New Roman"/>
          <w:lang w:val="en-GB"/>
        </w:rPr>
        <w:t>, and 0.85</w:t>
      </w:r>
      <w:r>
        <w:rPr>
          <w:rFonts w:ascii="Times New Roman" w:hAnsi="Times New Roman" w:cs="Times New Roman"/>
          <w:lang w:val="en-GB"/>
        </w:rPr>
        <w:t xml:space="preserve">. Using each of these values, we assigned our data to </w:t>
      </w:r>
      <w:r w:rsidRPr="00924F78">
        <w:rPr>
          <w:rFonts w:ascii="Times New Roman" w:hAnsi="Times New Roman" w:cs="Times New Roman"/>
          <w:i/>
          <w:lang w:val="en-US"/>
        </w:rPr>
        <w:t>C. parvulus</w:t>
      </w:r>
      <w:r>
        <w:rPr>
          <w:rFonts w:ascii="Times New Roman" w:hAnsi="Times New Roman" w:cs="Times New Roman"/>
          <w:lang w:val="en-GB"/>
        </w:rPr>
        <w:t xml:space="preserve"> cluster and </w:t>
      </w:r>
      <w:r w:rsidRPr="00924F78">
        <w:rPr>
          <w:rFonts w:ascii="Times New Roman" w:hAnsi="Times New Roman" w:cs="Times New Roman"/>
          <w:i/>
          <w:lang w:val="en-US"/>
        </w:rPr>
        <w:t>C. pauper</w:t>
      </w:r>
      <w:r>
        <w:rPr>
          <w:rFonts w:ascii="Times New Roman" w:hAnsi="Times New Roman" w:cs="Times New Roman"/>
          <w:lang w:val="en-GB"/>
        </w:rPr>
        <w:t xml:space="preserve"> cluster while omitting hybrid individuals, resulting in three datasets </w:t>
      </w:r>
      <w:r>
        <w:rPr>
          <w:rFonts w:ascii="Times New Roman" w:hAnsi="Times New Roman" w:cs="Times New Roman"/>
          <w:lang w:val="en-GB"/>
        </w:rPr>
        <w:lastRenderedPageBreak/>
        <w:t>containing only ‘pure’ individuals</w:t>
      </w:r>
      <w:r w:rsidRPr="00E107E0">
        <w:rPr>
          <w:rFonts w:ascii="Times New Roman" w:hAnsi="Times New Roman" w:cs="Times New Roman"/>
          <w:lang w:val="en-GB"/>
        </w:rPr>
        <w:t xml:space="preserve">. </w:t>
      </w:r>
      <w:r>
        <w:rPr>
          <w:rFonts w:ascii="Times New Roman" w:hAnsi="Times New Roman" w:cs="Times New Roman"/>
          <w:lang w:val="en-GB"/>
        </w:rPr>
        <w:t xml:space="preserve">In order to avoid pseudo replication, we generated nine times </w:t>
      </w:r>
      <w:r w:rsidRPr="00E107E0">
        <w:rPr>
          <w:rFonts w:ascii="Times New Roman" w:hAnsi="Times New Roman" w:cs="Times New Roman"/>
          <w:lang w:val="en-GB"/>
        </w:rPr>
        <w:t xml:space="preserve">as many </w:t>
      </w:r>
      <w:r>
        <w:rPr>
          <w:rFonts w:ascii="Times New Roman" w:hAnsi="Times New Roman" w:cs="Times New Roman"/>
          <w:lang w:val="en-GB"/>
        </w:rPr>
        <w:t>genotypes</w:t>
      </w:r>
      <w:r w:rsidRPr="00E107E0">
        <w:rPr>
          <w:rFonts w:ascii="Times New Roman" w:hAnsi="Times New Roman" w:cs="Times New Roman"/>
          <w:lang w:val="en-GB"/>
        </w:rPr>
        <w:t xml:space="preserve"> of </w:t>
      </w:r>
      <w:r>
        <w:rPr>
          <w:rFonts w:ascii="Times New Roman" w:hAnsi="Times New Roman" w:cs="Times New Roman"/>
          <w:lang w:val="en-GB"/>
        </w:rPr>
        <w:t xml:space="preserve">the </w:t>
      </w:r>
      <w:r w:rsidRPr="00FB10AA">
        <w:rPr>
          <w:rFonts w:ascii="Times New Roman" w:hAnsi="Times New Roman" w:cs="Times New Roman"/>
          <w:i/>
          <w:lang w:val="en-US"/>
        </w:rPr>
        <w:t>C. pauper</w:t>
      </w:r>
      <w:r>
        <w:rPr>
          <w:rFonts w:ascii="Times New Roman" w:hAnsi="Times New Roman" w:cs="Times New Roman"/>
          <w:lang w:val="en-GB"/>
        </w:rPr>
        <w:t xml:space="preserve"> cluster and the </w:t>
      </w:r>
      <w:r w:rsidRPr="00FB10AA">
        <w:rPr>
          <w:rFonts w:ascii="Times New Roman" w:hAnsi="Times New Roman" w:cs="Times New Roman"/>
          <w:i/>
          <w:lang w:val="en-US"/>
        </w:rPr>
        <w:t>C. parvulus</w:t>
      </w:r>
      <w:r>
        <w:rPr>
          <w:rFonts w:ascii="Times New Roman" w:hAnsi="Times New Roman" w:cs="Times New Roman"/>
          <w:lang w:val="en-GB"/>
        </w:rPr>
        <w:t xml:space="preserve"> cluster</w:t>
      </w:r>
      <w:r w:rsidRPr="00E107E0">
        <w:rPr>
          <w:rFonts w:ascii="Times New Roman" w:hAnsi="Times New Roman" w:cs="Times New Roman"/>
          <w:lang w:val="en-GB"/>
        </w:rPr>
        <w:t xml:space="preserve"> as were in each respective dataset</w:t>
      </w:r>
      <w:r>
        <w:rPr>
          <w:rFonts w:ascii="Times New Roman" w:hAnsi="Times New Roman" w:cs="Times New Roman"/>
          <w:lang w:val="en-GB"/>
        </w:rPr>
        <w:t xml:space="preserve">. Simulated and original individuals were then merged and randomly split into ten separate datasets per tested threshold value, containing </w:t>
      </w:r>
      <w:r w:rsidRPr="00E107E0">
        <w:rPr>
          <w:rFonts w:ascii="Times New Roman" w:hAnsi="Times New Roman" w:cs="Times New Roman"/>
          <w:lang w:val="en-GB"/>
        </w:rPr>
        <w:t xml:space="preserve">the same number of </w:t>
      </w:r>
      <w:r w:rsidRPr="00FB10AA">
        <w:rPr>
          <w:rFonts w:ascii="Times New Roman" w:hAnsi="Times New Roman" w:cs="Times New Roman"/>
          <w:i/>
          <w:lang w:val="en-US"/>
        </w:rPr>
        <w:t>C. pauper</w:t>
      </w:r>
      <w:r>
        <w:rPr>
          <w:rFonts w:ascii="Times New Roman" w:hAnsi="Times New Roman" w:cs="Times New Roman"/>
          <w:lang w:val="en-GB"/>
        </w:rPr>
        <w:t xml:space="preserve"> and </w:t>
      </w:r>
      <w:r w:rsidRPr="00FB10AA">
        <w:rPr>
          <w:rFonts w:ascii="Times New Roman" w:hAnsi="Times New Roman" w:cs="Times New Roman"/>
          <w:i/>
          <w:lang w:val="en-US"/>
        </w:rPr>
        <w:t>C. parvulus</w:t>
      </w:r>
      <w:r w:rsidRPr="00E107E0">
        <w:rPr>
          <w:rFonts w:ascii="Times New Roman" w:hAnsi="Times New Roman" w:cs="Times New Roman"/>
          <w:lang w:val="en-GB"/>
        </w:rPr>
        <w:t xml:space="preserve"> i</w:t>
      </w:r>
      <w:r>
        <w:rPr>
          <w:rFonts w:ascii="Times New Roman" w:hAnsi="Times New Roman" w:cs="Times New Roman"/>
          <w:lang w:val="en-GB"/>
        </w:rPr>
        <w:t>ndividuals as the original data</w:t>
      </w:r>
      <w:r w:rsidRPr="00E107E0">
        <w:rPr>
          <w:rFonts w:ascii="Times New Roman" w:hAnsi="Times New Roman" w:cs="Times New Roman"/>
          <w:lang w:val="en-GB"/>
        </w:rPr>
        <w:t xml:space="preserve">. </w:t>
      </w:r>
      <w:r>
        <w:rPr>
          <w:rFonts w:ascii="Times New Roman" w:hAnsi="Times New Roman" w:cs="Times New Roman"/>
          <w:lang w:val="en-GB"/>
        </w:rPr>
        <w:t>Using</w:t>
      </w:r>
      <w:r w:rsidRPr="00E107E0">
        <w:rPr>
          <w:rFonts w:ascii="Times New Roman" w:hAnsi="Times New Roman" w:cs="Times New Roman"/>
          <w:lang w:val="en-GB"/>
        </w:rPr>
        <w:t xml:space="preserve"> these</w:t>
      </w:r>
      <w:r>
        <w:rPr>
          <w:rFonts w:ascii="Times New Roman" w:hAnsi="Times New Roman" w:cs="Times New Roman"/>
          <w:lang w:val="en-GB"/>
        </w:rPr>
        <w:t xml:space="preserve"> ‘parental’</w:t>
      </w:r>
      <w:r w:rsidRPr="00E107E0">
        <w:rPr>
          <w:rFonts w:ascii="Times New Roman" w:hAnsi="Times New Roman" w:cs="Times New Roman"/>
          <w:lang w:val="en-GB"/>
        </w:rPr>
        <w:t xml:space="preserve"> datasets</w:t>
      </w:r>
      <w:r>
        <w:rPr>
          <w:rFonts w:ascii="Times New Roman" w:hAnsi="Times New Roman" w:cs="Times New Roman"/>
          <w:lang w:val="en-GB"/>
        </w:rPr>
        <w:t>, we</w:t>
      </w:r>
      <w:r w:rsidRPr="00E107E0">
        <w:rPr>
          <w:rFonts w:ascii="Times New Roman" w:hAnsi="Times New Roman" w:cs="Times New Roman"/>
          <w:lang w:val="en-GB"/>
        </w:rPr>
        <w:t xml:space="preserve"> simulate</w:t>
      </w:r>
      <w:r>
        <w:rPr>
          <w:rFonts w:ascii="Times New Roman" w:hAnsi="Times New Roman" w:cs="Times New Roman"/>
          <w:lang w:val="en-GB"/>
        </w:rPr>
        <w:t>d hybrid genotypes</w:t>
      </w:r>
      <w:r w:rsidRPr="00E107E0">
        <w:rPr>
          <w:rFonts w:ascii="Times New Roman" w:hAnsi="Times New Roman" w:cs="Times New Roman"/>
          <w:lang w:val="en-GB"/>
        </w:rPr>
        <w:t xml:space="preserve"> and added the</w:t>
      </w:r>
      <w:r>
        <w:rPr>
          <w:rFonts w:ascii="Times New Roman" w:hAnsi="Times New Roman" w:cs="Times New Roman"/>
          <w:lang w:val="en-GB"/>
        </w:rPr>
        <w:t>m</w:t>
      </w:r>
      <w:r w:rsidRPr="00E107E0">
        <w:rPr>
          <w:rFonts w:ascii="Times New Roman" w:hAnsi="Times New Roman" w:cs="Times New Roman"/>
          <w:lang w:val="en-GB"/>
        </w:rPr>
        <w:t xml:space="preserve"> to the dataset of their </w:t>
      </w:r>
      <w:r>
        <w:rPr>
          <w:rFonts w:ascii="Times New Roman" w:hAnsi="Times New Roman" w:cs="Times New Roman"/>
          <w:lang w:val="en-GB"/>
        </w:rPr>
        <w:t>‘</w:t>
      </w:r>
      <w:r w:rsidRPr="00E107E0">
        <w:rPr>
          <w:rFonts w:ascii="Times New Roman" w:hAnsi="Times New Roman" w:cs="Times New Roman"/>
          <w:lang w:val="en-GB"/>
        </w:rPr>
        <w:t>parents</w:t>
      </w:r>
      <w:r>
        <w:rPr>
          <w:rFonts w:ascii="Times New Roman" w:hAnsi="Times New Roman" w:cs="Times New Roman"/>
          <w:lang w:val="en-GB"/>
        </w:rPr>
        <w:t xml:space="preserve">’, resulting in </w:t>
      </w:r>
      <w:r w:rsidRPr="00E107E0">
        <w:rPr>
          <w:rFonts w:ascii="Times New Roman" w:hAnsi="Times New Roman" w:cs="Times New Roman"/>
          <w:lang w:val="en-GB"/>
        </w:rPr>
        <w:t xml:space="preserve">30 datasets (three </w:t>
      </w:r>
      <w:r>
        <w:rPr>
          <w:rFonts w:ascii="Times New Roman" w:hAnsi="Times New Roman" w:cs="Times New Roman"/>
          <w:lang w:val="en-GB"/>
        </w:rPr>
        <w:t>threshold</w:t>
      </w:r>
      <w:r w:rsidRPr="00E107E0">
        <w:rPr>
          <w:rFonts w:ascii="Times New Roman" w:hAnsi="Times New Roman" w:cs="Times New Roman"/>
          <w:lang w:val="en-GB"/>
        </w:rPr>
        <w:t xml:space="preserve"> values, ten datasets per value) </w:t>
      </w:r>
      <w:r>
        <w:rPr>
          <w:rFonts w:ascii="Times New Roman" w:hAnsi="Times New Roman" w:cs="Times New Roman"/>
          <w:lang w:val="en-GB"/>
        </w:rPr>
        <w:t>consisting</w:t>
      </w:r>
      <w:r w:rsidRPr="00E107E0">
        <w:rPr>
          <w:rFonts w:ascii="Times New Roman" w:hAnsi="Times New Roman" w:cs="Times New Roman"/>
          <w:lang w:val="en-GB"/>
        </w:rPr>
        <w:t xml:space="preserve"> of a mix of original and simulated </w:t>
      </w:r>
      <w:r w:rsidRPr="00FB10AA">
        <w:rPr>
          <w:rFonts w:ascii="Times New Roman" w:hAnsi="Times New Roman" w:cs="Times New Roman"/>
          <w:i/>
          <w:lang w:val="en-US"/>
        </w:rPr>
        <w:t>C. pauper</w:t>
      </w:r>
      <w:r>
        <w:rPr>
          <w:rFonts w:ascii="Times New Roman" w:hAnsi="Times New Roman" w:cs="Times New Roman"/>
          <w:lang w:val="en-GB"/>
        </w:rPr>
        <w:t xml:space="preserve"> and </w:t>
      </w:r>
      <w:r w:rsidRPr="00FB10AA">
        <w:rPr>
          <w:rFonts w:ascii="Times New Roman" w:hAnsi="Times New Roman" w:cs="Times New Roman"/>
          <w:i/>
          <w:lang w:val="en-US"/>
        </w:rPr>
        <w:t>C. parvulus</w:t>
      </w:r>
      <w:r w:rsidRPr="00E107E0">
        <w:rPr>
          <w:rFonts w:ascii="Times New Roman" w:hAnsi="Times New Roman" w:cs="Times New Roman"/>
          <w:lang w:val="en-GB"/>
        </w:rPr>
        <w:t xml:space="preserve"> individuals, and their simulated hybrids. We ran these datasets in STRUCTURE for </w:t>
      </w:r>
      <w:r w:rsidRPr="009A12F7">
        <w:rPr>
          <w:rFonts w:ascii="Times New Roman" w:hAnsi="Times New Roman" w:cs="Times New Roman"/>
          <w:i/>
          <w:lang w:val="en-GB"/>
        </w:rPr>
        <w:t>K</w:t>
      </w:r>
      <w:r w:rsidRPr="00E107E0">
        <w:rPr>
          <w:rFonts w:ascii="Times New Roman" w:hAnsi="Times New Roman" w:cs="Times New Roman"/>
          <w:lang w:val="en-GB"/>
        </w:rPr>
        <w:t xml:space="preserve"> = 2, using the LOCPRIOR model</w:t>
      </w:r>
      <w:r>
        <w:rPr>
          <w:rFonts w:ascii="Times New Roman" w:hAnsi="Times New Roman" w:cs="Times New Roman"/>
          <w:lang w:val="en-GB"/>
        </w:rPr>
        <w:t xml:space="preserve"> and</w:t>
      </w:r>
      <w:r w:rsidRPr="00E107E0">
        <w:rPr>
          <w:rFonts w:ascii="Times New Roman" w:hAnsi="Times New Roman" w:cs="Times New Roman"/>
          <w:lang w:val="en-GB"/>
        </w:rPr>
        <w:t xml:space="preserve"> the same </w:t>
      </w:r>
      <w:r>
        <w:rPr>
          <w:rFonts w:ascii="Times New Roman" w:hAnsi="Times New Roman" w:cs="Times New Roman"/>
          <w:lang w:val="en-GB"/>
        </w:rPr>
        <w:t>running conditions, method and replicates</w:t>
      </w:r>
      <w:r w:rsidRPr="00E107E0">
        <w:rPr>
          <w:rFonts w:ascii="Times New Roman" w:hAnsi="Times New Roman" w:cs="Times New Roman"/>
          <w:lang w:val="en-GB"/>
        </w:rPr>
        <w:t xml:space="preserve"> </w:t>
      </w:r>
      <w:r>
        <w:rPr>
          <w:rFonts w:ascii="Times New Roman" w:hAnsi="Times New Roman" w:cs="Times New Roman"/>
          <w:lang w:val="en-GB"/>
        </w:rPr>
        <w:t>as for</w:t>
      </w:r>
      <w:r w:rsidRPr="00E107E0">
        <w:rPr>
          <w:rFonts w:ascii="Times New Roman" w:hAnsi="Times New Roman" w:cs="Times New Roman"/>
          <w:lang w:val="en-GB"/>
        </w:rPr>
        <w:t xml:space="preserve"> the original </w:t>
      </w:r>
      <w:r>
        <w:rPr>
          <w:rFonts w:ascii="Times New Roman" w:hAnsi="Times New Roman" w:cs="Times New Roman"/>
          <w:lang w:val="en-GB"/>
        </w:rPr>
        <w:t>samples</w:t>
      </w:r>
      <w:r w:rsidRPr="00E107E0">
        <w:rPr>
          <w:rFonts w:ascii="Times New Roman" w:hAnsi="Times New Roman" w:cs="Times New Roman"/>
          <w:lang w:val="en-GB"/>
        </w:rPr>
        <w:t xml:space="preserve">. </w:t>
      </w:r>
      <w:r>
        <w:rPr>
          <w:rFonts w:ascii="Times New Roman" w:hAnsi="Times New Roman" w:cs="Times New Roman"/>
          <w:lang w:val="en-GB"/>
        </w:rPr>
        <w:t>The proportion of incorrect cluster assignments was used to evaluate the threshold values (see Table B)</w:t>
      </w:r>
      <w:r w:rsidRPr="00E107E0">
        <w:rPr>
          <w:rFonts w:ascii="Times New Roman" w:hAnsi="Times New Roman" w:cs="Times New Roman"/>
          <w:lang w:val="en-GB"/>
        </w:rPr>
        <w:t>.</w:t>
      </w:r>
    </w:p>
    <w:p w14:paraId="7536A65D" w14:textId="77777777" w:rsidR="00CC2777" w:rsidRPr="00831E92" w:rsidRDefault="00CC2777" w:rsidP="00926775">
      <w:pPr>
        <w:pStyle w:val="Subheadings"/>
        <w:spacing w:before="360" w:line="360" w:lineRule="auto"/>
        <w:rPr>
          <w:rFonts w:ascii="Times New Roman" w:hAnsi="Times New Roman" w:cs="Times New Roman"/>
          <w:lang w:val="en-GB"/>
        </w:rPr>
      </w:pPr>
      <w:r w:rsidRPr="00831E92">
        <w:rPr>
          <w:rFonts w:ascii="Times New Roman" w:hAnsi="Times New Roman" w:cs="Times New Roman"/>
          <w:lang w:val="en-GB"/>
        </w:rPr>
        <w:t>Morphological analysis</w:t>
      </w:r>
    </w:p>
    <w:p w14:paraId="4E1EFD19" w14:textId="0CD291B1" w:rsidR="00CC2777" w:rsidRDefault="00CC2777" w:rsidP="00926775">
      <w:pPr>
        <w:pStyle w:val="Body"/>
        <w:spacing w:after="120" w:line="360" w:lineRule="auto"/>
        <w:rPr>
          <w:rFonts w:ascii="Times New Roman" w:hAnsi="Times New Roman" w:cs="Times New Roman"/>
          <w:lang w:val="en-GB"/>
        </w:rPr>
      </w:pPr>
      <w:r w:rsidRPr="00831E92">
        <w:rPr>
          <w:rFonts w:ascii="Times New Roman" w:hAnsi="Times New Roman" w:cs="Times New Roman"/>
          <w:lang w:val="en-GB"/>
        </w:rPr>
        <w:t xml:space="preserve">We compared the following morphological traits of male and female tree finches across genetic groups: </w:t>
      </w:r>
      <w:r w:rsidRPr="00831E92">
        <w:rPr>
          <w:rFonts w:ascii="Times New Roman" w:eastAsiaTheme="minorEastAsia" w:hAnsi="Times New Roman" w:cs="Times New Roman"/>
          <w:lang w:val="en-GB"/>
        </w:rPr>
        <w:t>beak-head, beak, beak-naris, beak-depth, beak-width, tarsus length and wing</w:t>
      </w:r>
      <w:r w:rsidRPr="00831E92">
        <w:rPr>
          <w:rFonts w:ascii="Times New Roman" w:hAnsi="Times New Roman" w:cs="Times New Roman"/>
          <w:lang w:val="en-GB"/>
        </w:rPr>
        <w:t xml:space="preserve"> length. Male and female morphology was analysed separately due to known sexual dimorphism </w:t>
      </w:r>
      <w:r w:rsidRPr="00831E92">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&lt;EndNote&gt;&lt;Cite&gt;&lt;Author&gt;Lack&lt;/Author&gt;&lt;Year&gt;1983&lt;/Year&gt;&lt;RecNum&gt;2182&lt;/RecNum&gt;&lt;DisplayText&gt;(Lack, 1983)&lt;/DisplayText&gt;&lt;record&gt;&lt;rec-number&gt;2182&lt;/rec-number&gt;&lt;foreign-keys&gt;&lt;key app="EN" db-id="dvstw00v5p95ejevzwmpzr9rzfd0szxa5et2" timestamp="1347934182"&gt;2182&lt;/key&gt;&lt;/foreign-keys&gt;&lt;ref-type name="Book"&gt;6&lt;/ref-type&gt;&lt;contributors&gt;&lt;authors&gt;&lt;author&gt;Lack, David Lambert&lt;/author&gt;&lt;/authors&gt;&lt;/contributors&gt;&lt;titles&gt;&lt;title&gt;Darwin&amp;apos;s Finches&lt;/title&gt;&lt;secondary-title&gt;Cambridge science classics&lt;/secondary-title&gt;&lt;/titles&gt;&lt;keywords&gt;&lt;keyword&gt;Finches Evolution.&lt;/keyword&gt;&lt;keyword&gt;Evolution (Biology)&lt;/keyword&gt;&lt;keyword&gt;Birds Evolution.&lt;/keyword&gt;&lt;keyword&gt;Birds Evolution Galapagos Islands.&lt;/keyword&gt;&lt;/keywords&gt;&lt;dates&gt;&lt;year&gt;1983&lt;/year&gt;&lt;/dates&gt;&lt;pub-location&gt;Cambridge, NY&lt;/pub-location&gt;&lt;publisher&gt;Cambridge University Press&lt;/publisher&gt;&lt;isbn&gt;0521252431&amp;#xD;0521272424 (pbk.)&lt;/isbn&gt;&lt;accession-num&gt;3278994&lt;/accession-num&gt;&lt;call-num&gt;Jefferson or Adams Building Reading Rooms QL696.P246; L33 1983&lt;/call-num&gt;&lt;urls&gt;&lt;related-urls&gt;&lt;url&gt;http://www.loc.gov/catdir/enhancements/fy0914/82019856-d.html&lt;/url&gt;&lt;url&gt;http://www.loc.gov/catdir/enhancements/fy0914/82019856-t.html&lt;/url&gt;&lt;/related-urls&gt;&lt;/urls&gt;&lt;/record&gt;&lt;/Cite&gt;&lt;/EndNote&gt;</w:instrText>
      </w:r>
      <w:r w:rsidRPr="00831E92">
        <w:rPr>
          <w:rFonts w:ascii="Times New Roman" w:hAnsi="Times New Roman" w:cs="Times New Roman"/>
          <w:lang w:val="en-GB"/>
        </w:rPr>
        <w:fldChar w:fldCharType="separate"/>
      </w:r>
      <w:r>
        <w:rPr>
          <w:rFonts w:ascii="Times New Roman" w:hAnsi="Times New Roman" w:cs="Times New Roman"/>
          <w:noProof/>
          <w:lang w:val="en-GB"/>
        </w:rPr>
        <w:t>(Lack, 1983)</w:t>
      </w:r>
      <w:r w:rsidRPr="00831E92">
        <w:rPr>
          <w:rFonts w:ascii="Times New Roman" w:hAnsi="Times New Roman" w:cs="Times New Roman"/>
          <w:lang w:val="en-GB"/>
        </w:rPr>
        <w:fldChar w:fldCharType="end"/>
      </w:r>
      <w:r w:rsidRPr="00831E92">
        <w:rPr>
          <w:rFonts w:ascii="Times New Roman" w:hAnsi="Times New Roman" w:cs="Times New Roman"/>
          <w:lang w:val="en-GB"/>
        </w:rPr>
        <w:t>. Using IBM® SPSS® Statistics 22, we examined data for normality and homogeneity of variances and used ANOVA with Tukey HSD</w:t>
      </w:r>
      <w:r w:rsidRPr="00831E92" w:rsidDel="0041449E">
        <w:rPr>
          <w:rFonts w:ascii="Times New Roman" w:hAnsi="Times New Roman" w:cs="Times New Roman"/>
          <w:lang w:val="en-GB"/>
        </w:rPr>
        <w:t xml:space="preserve"> </w:t>
      </w:r>
      <w:r w:rsidRPr="00831E92">
        <w:rPr>
          <w:rFonts w:ascii="Times New Roman" w:hAnsi="Times New Roman" w:cs="Times New Roman"/>
          <w:lang w:val="en-GB"/>
        </w:rPr>
        <w:t xml:space="preserve">post hoc test for female tarsus length. All other morphological variables violated assumptions of normality and were therefore analysed using Kruskal-Wallis test with pairwise comparisons performed using Dunn’s </w:t>
      </w:r>
      <w:r w:rsidRPr="00831E92">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&lt;EndNote&gt;&lt;Cite&gt;&lt;Author&gt;Dunn&lt;/Author&gt;&lt;Year&gt;1964&lt;/Year&gt;&lt;RecNum&gt;3290&lt;/RecNum&gt;&lt;DisplayText&gt;(Dunn, 1964)&lt;/DisplayText&gt;&lt;record&gt;&lt;rec-number&gt;3290&lt;/rec-number&gt;&lt;foreign-keys&gt;&lt;key app="EN" db-id="dvstw00v5p95ejevzwmpzr9rzfd0szxa5et2" timestamp="1444891988"&gt;3290&lt;/key&gt;&lt;/foreign-keys&gt;&lt;ref-type name="Journal Article"&gt;17&lt;/ref-type&gt;&lt;contributors&gt;&lt;authors&gt;&lt;author&gt;Dunn, Olive Jean&lt;/author&gt;&lt;/authors&gt;&lt;/contributors&gt;&lt;titles&gt;&lt;title&gt;Multiple comparisons using rank sums&lt;/title&gt;&lt;secondary-title&gt;Technometrics&lt;/secondary-title&gt;&lt;/titles&gt;&lt;periodical&gt;&lt;full-title&gt;Technometrics&lt;/full-title&gt;&lt;/periodical&gt;&lt;pages&gt;241-252&lt;/pages&gt;&lt;volume&gt;6&lt;/volume&gt;&lt;number&gt;3&lt;/number&gt;&lt;dates&gt;&lt;year&gt;1964&lt;/year&gt;&lt;/dates&gt;&lt;isbn&gt;0040-1706&lt;/isbn&gt;&lt;urls&gt;&lt;/urls&gt;&lt;/record&gt;&lt;/Cite&gt;&lt;/EndNote&gt;</w:instrText>
      </w:r>
      <w:r w:rsidRPr="00831E92">
        <w:rPr>
          <w:rFonts w:ascii="Times New Roman" w:hAnsi="Times New Roman" w:cs="Times New Roman"/>
          <w:lang w:val="en-GB"/>
        </w:rPr>
        <w:fldChar w:fldCharType="separate"/>
      </w:r>
      <w:r>
        <w:rPr>
          <w:rFonts w:ascii="Times New Roman" w:hAnsi="Times New Roman" w:cs="Times New Roman"/>
          <w:noProof/>
          <w:lang w:val="en-GB"/>
        </w:rPr>
        <w:t>(Dunn, 1964)</w:t>
      </w:r>
      <w:r w:rsidRPr="00831E92">
        <w:rPr>
          <w:rFonts w:ascii="Times New Roman" w:hAnsi="Times New Roman" w:cs="Times New Roman"/>
          <w:lang w:val="en-GB"/>
        </w:rPr>
        <w:fldChar w:fldCharType="end"/>
      </w:r>
      <w:r w:rsidRPr="00831E92">
        <w:rPr>
          <w:rFonts w:ascii="Times New Roman" w:hAnsi="Times New Roman" w:cs="Times New Roman"/>
          <w:lang w:val="en-GB"/>
        </w:rPr>
        <w:t xml:space="preserve"> procedure with Bonferroni correction for multiple comparisons as post-hoc test. We used factor reduction via principal component analysis (PCA) to condense the morphological measurements into a reduced set of variables; PCA_beak (</w:t>
      </w:r>
      <w:r w:rsidRPr="00831E92">
        <w:rPr>
          <w:rFonts w:ascii="Times New Roman" w:eastAsiaTheme="minorEastAsia" w:hAnsi="Times New Roman" w:cs="Times New Roman"/>
          <w:lang w:val="en-GB"/>
        </w:rPr>
        <w:t>beak-head, beak, beak-naris, beak-depth</w:t>
      </w:r>
      <w:r w:rsidRPr="00831E92">
        <w:rPr>
          <w:rFonts w:ascii="Times New Roman" w:hAnsi="Times New Roman" w:cs="Times New Roman"/>
          <w:lang w:val="en-GB"/>
        </w:rPr>
        <w:t>) and PCA_body (wing length and tarsus length)</w:t>
      </w:r>
      <w:r>
        <w:rPr>
          <w:rFonts w:ascii="Times New Roman" w:hAnsi="Times New Roman" w:cs="Times New Roman"/>
          <w:lang w:val="en-GB"/>
        </w:rPr>
        <w:t xml:space="preserve">. </w:t>
      </w:r>
      <w:r w:rsidRPr="00D75582">
        <w:rPr>
          <w:rFonts w:ascii="Times New Roman" w:hAnsi="Times New Roman" w:cs="Times New Roman"/>
          <w:lang w:val="en-GB"/>
        </w:rPr>
        <w:t xml:space="preserve">The derived PCA factor scores for PCA_beak had high factor loadings for </w:t>
      </w:r>
      <w:r w:rsidRPr="00D75582">
        <w:rPr>
          <w:rFonts w:ascii="Times New Roman" w:eastAsiaTheme="minorEastAsia" w:hAnsi="Times New Roman" w:cs="Times New Roman"/>
          <w:lang w:val="en-GB"/>
        </w:rPr>
        <w:t>beak length head (male: 0.95, female: 0.96), beak length (male: 0.92, female: 0.96), beak length naris (male: 0.94, female: 0.95) and beak depth (male: 0.91, female: 0.92), and explained 87% (male) and 90% (female) of the variance</w:t>
      </w:r>
      <w:r w:rsidRPr="00D75582">
        <w:rPr>
          <w:rFonts w:ascii="Times New Roman" w:hAnsi="Times New Roman" w:cs="Times New Roman"/>
          <w:lang w:val="en-GB"/>
        </w:rPr>
        <w:t>. PCA factor scores for PCA_body had high factor loadings for wing length (male: 0.91, female: 0.89) and tarsus length (male: 0.91, female: 0.89) and explained 84% (male) and 76% (female) of the variance.</w:t>
      </w:r>
    </w:p>
    <w:p w14:paraId="091053E3" w14:textId="77F5EB28" w:rsidR="00C873C4" w:rsidRPr="00D9698D" w:rsidRDefault="00CC2777" w:rsidP="00D9698D">
      <w:pPr>
        <w:pStyle w:val="Body"/>
        <w:spacing w:line="360" w:lineRule="auto"/>
        <w:rPr>
          <w:rFonts w:ascii="Times New Roman" w:hAnsi="Times New Roman" w:cs="Times New Roman"/>
          <w:lang w:val="en-GB"/>
        </w:rPr>
      </w:pPr>
      <w:r w:rsidRPr="00831E92">
        <w:rPr>
          <w:rFonts w:ascii="Times New Roman" w:hAnsi="Times New Roman" w:cs="Times New Roman"/>
          <w:lang w:val="en-GB"/>
        </w:rPr>
        <w:t xml:space="preserve">We then explored the relationship between beak morphology (PCA_beak_male and PCA_beak_female) and body size (PCA_body_male and PCA_body_female) and individual </w:t>
      </w:r>
      <w:r w:rsidRPr="00831E92">
        <w:rPr>
          <w:rFonts w:ascii="Times New Roman" w:hAnsi="Times New Roman" w:cs="Times New Roman"/>
          <w:lang w:val="en-GB"/>
        </w:rPr>
        <w:lastRenderedPageBreak/>
        <w:t>probability of genetic membership (</w:t>
      </w:r>
      <w:r w:rsidRPr="00831E92">
        <w:rPr>
          <w:rFonts w:ascii="Times New Roman" w:hAnsi="Times New Roman" w:cs="Times New Roman"/>
          <w:i/>
          <w:lang w:val="en-GB"/>
        </w:rPr>
        <w:t>q</w:t>
      </w:r>
      <w:r w:rsidRPr="00831E92">
        <w:rPr>
          <w:rFonts w:ascii="Times New Roman" w:hAnsi="Times New Roman" w:cs="Times New Roman"/>
          <w:vertAlign w:val="subscript"/>
          <w:lang w:val="en-GB"/>
        </w:rPr>
        <w:t>i</w:t>
      </w:r>
      <w:r w:rsidRPr="00831E92">
        <w:rPr>
          <w:rFonts w:ascii="Times New Roman" w:hAnsi="Times New Roman" w:cs="Times New Roman"/>
          <w:lang w:val="en-GB"/>
        </w:rPr>
        <w:t xml:space="preserve">) using bivariate correlation analysis. Tree finches can be sexed visually when males are &gt; 1 year old due to a gradual change in male plumage coloration, but females and yearling males look alike </w:t>
      </w:r>
      <w:r w:rsidRPr="00831E92">
        <w:rPr>
          <w:rFonts w:ascii="Times New Roman" w:hAnsi="Times New Roman" w:cs="Times New Roman"/>
          <w:lang w:val="en-GB"/>
        </w:rPr>
        <w:fldChar w:fldCharType="begin">
          <w:fldData xml:space="preserve">PEVuZE5vdGU+PENpdGU+PEF1dGhvcj5LbGVpbmRvcmZlcjwvQXV0aG9yPjxZZWFyPjIwMDc8L1ll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</w:fldData>
        </w:fldChar>
      </w:r>
      <w:r>
        <w:rPr>
          <w:rFonts w:ascii="Times New Roman" w:hAnsi="Times New Roman" w:cs="Times New Roman"/>
          <w:lang w:val="en-GB"/>
        </w:rPr>
        <w:instrText xml:space="preserve"> ADDIN EN.CITE </w:instrText>
      </w:r>
      <w:r>
        <w:rPr>
          <w:rFonts w:ascii="Times New Roman" w:hAnsi="Times New Roman" w:cs="Times New Roman"/>
          <w:lang w:val="en-GB"/>
        </w:rPr>
        <w:fldChar w:fldCharType="begin">
          <w:fldData xml:space="preserve">PEVuZE5vdGU+PENpdGU+PEF1dGhvcj5LbGVpbmRvcmZlcjwvQXV0aG9yPjxZZWFyPjIwMDc8L1ll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</w:fldData>
        </w:fldChar>
      </w:r>
      <w:r>
        <w:rPr>
          <w:rFonts w:ascii="Times New Roman" w:hAnsi="Times New Roman" w:cs="Times New Roman"/>
          <w:lang w:val="en-GB"/>
        </w:rPr>
        <w:instrText xml:space="preserve"> ADDIN EN.CITE.DATA </w:instrText>
      </w:r>
      <w:r>
        <w:rPr>
          <w:rFonts w:ascii="Times New Roman" w:hAnsi="Times New Roman" w:cs="Times New Roman"/>
          <w:lang w:val="en-GB"/>
        </w:rPr>
      </w:r>
      <w:r>
        <w:rPr>
          <w:rFonts w:ascii="Times New Roman" w:hAnsi="Times New Roman" w:cs="Times New Roman"/>
          <w:lang w:val="en-GB"/>
        </w:rPr>
        <w:fldChar w:fldCharType="end"/>
      </w:r>
      <w:r w:rsidRPr="00831E92">
        <w:rPr>
          <w:rFonts w:ascii="Times New Roman" w:hAnsi="Times New Roman" w:cs="Times New Roman"/>
          <w:lang w:val="en-GB"/>
        </w:rPr>
      </w:r>
      <w:r w:rsidRPr="00831E92">
        <w:rPr>
          <w:rFonts w:ascii="Times New Roman" w:hAnsi="Times New Roman" w:cs="Times New Roman"/>
          <w:lang w:val="en-GB"/>
        </w:rPr>
        <w:fldChar w:fldCharType="separate"/>
      </w:r>
      <w:r>
        <w:rPr>
          <w:rFonts w:ascii="Times New Roman" w:hAnsi="Times New Roman" w:cs="Times New Roman"/>
          <w:noProof/>
          <w:lang w:val="en-GB"/>
        </w:rPr>
        <w:t>(Kleindorfer, 2007)</w:t>
      </w:r>
      <w:r w:rsidRPr="00831E92">
        <w:rPr>
          <w:rFonts w:ascii="Times New Roman" w:hAnsi="Times New Roman" w:cs="Times New Roman"/>
          <w:lang w:val="en-GB"/>
        </w:rPr>
        <w:fldChar w:fldCharType="end"/>
      </w:r>
      <w:r w:rsidRPr="00831E92">
        <w:rPr>
          <w:rFonts w:ascii="Times New Roman" w:hAnsi="Times New Roman" w:cs="Times New Roman"/>
          <w:lang w:val="en-GB"/>
        </w:rPr>
        <w:t xml:space="preserve">, although males can often be determined due to their protruding cloaca and breeding females by their swollen ventral brood patch (Kleindorfer, pers. obs.). To reduce potential error, we conducted avian molecular sexing using modified standard methods (see </w:t>
      </w:r>
      <w:r>
        <w:rPr>
          <w:rFonts w:ascii="Times New Roman" w:hAnsi="Times New Roman" w:cs="Times New Roman"/>
          <w:lang w:val="en-GB"/>
        </w:rPr>
        <w:t>below)</w:t>
      </w:r>
      <w:r w:rsidRPr="00831E92">
        <w:rPr>
          <w:rFonts w:ascii="Times New Roman" w:hAnsi="Times New Roman" w:cs="Times New Roman"/>
          <w:lang w:val="en-GB"/>
        </w:rPr>
        <w:t xml:space="preserve"> for 58 out of 116 birds for which gender could not be confidently identified via their plumage coloration. For the remaining 58 individuals we relied on visual sex determination.</w:t>
      </w:r>
    </w:p>
    <w:p w14:paraId="55DF935F" w14:textId="77777777" w:rsidR="00CC2777" w:rsidRPr="00CC2777" w:rsidRDefault="00CC2777" w:rsidP="00926775">
      <w:pPr>
        <w:spacing w:before="360" w:after="120" w:line="360" w:lineRule="auto"/>
        <w:rPr>
          <w:rFonts w:ascii="Times New Roman" w:hAnsi="Times New Roman" w:cs="Times New Roman"/>
          <w:i/>
          <w:lang w:val="en-GB"/>
        </w:rPr>
      </w:pPr>
      <w:r w:rsidRPr="00CC2777">
        <w:rPr>
          <w:rFonts w:ascii="Times New Roman" w:hAnsi="Times New Roman" w:cs="Times New Roman"/>
          <w:i/>
          <w:lang w:val="en-GB"/>
        </w:rPr>
        <w:t>Genetic sexing</w:t>
      </w:r>
    </w:p>
    <w:p w14:paraId="15C65850" w14:textId="49902598" w:rsidR="00CC2777" w:rsidRPr="00CC2777" w:rsidRDefault="00CC2777" w:rsidP="00926775">
      <w:pPr>
        <w:spacing w:before="120" w:after="240" w:line="360" w:lineRule="auto"/>
        <w:rPr>
          <w:rFonts w:ascii="Times New Roman" w:hAnsi="Times New Roman" w:cs="Times New Roman"/>
          <w:lang w:val="en-GB"/>
        </w:rPr>
      </w:pPr>
      <w:r w:rsidRPr="00CC2777">
        <w:rPr>
          <w:rFonts w:ascii="Times New Roman" w:hAnsi="Times New Roman" w:cs="Times New Roman"/>
          <w:lang w:val="en-GB"/>
        </w:rPr>
        <w:t xml:space="preserve">We performed genetic sexing using the primers P8 (5'-CTC- CCAAGGATGAGRAAYTG-3') and P2 (5'-TCTGCATC- GCTAAATCCTTT-3') </w:t>
      </w:r>
      <w:r w:rsidRPr="00CC2777">
        <w:rPr>
          <w:rFonts w:ascii="Times New Roman" w:hAnsi="Times New Roman" w:cs="Times New Roman"/>
          <w:lang w:val="en-GB"/>
        </w:rPr>
        <w:fldChar w:fldCharType="begin"/>
      </w:r>
      <w:r w:rsidRPr="00CC2777">
        <w:rPr>
          <w:rFonts w:ascii="Times New Roman" w:hAnsi="Times New Roman" w:cs="Times New Roman"/>
          <w:lang w:val="en-GB"/>
        </w:rPr>
        <w:instrText xml:space="preserve"> ADDIN EN.CITE &lt;EndNote&gt;&lt;Cite&gt;&lt;Author&gt;Griffiths&lt;/Author&gt;&lt;Year&gt;1998&lt;/Year&gt;&lt;RecNum&gt;2480&lt;/RecNum&gt;&lt;DisplayText&gt;(Griffiths&lt;style face="italic"&gt; et al.&lt;/style&gt;, 1998)&lt;/DisplayText&gt;&lt;record&gt;&lt;rec-number&gt;2480&lt;/rec-number&gt;&lt;foreign-keys&gt;&lt;key app="EN" db-id="dvstw00v5p95ejevzwmpzr9rzfd0szxa5et2" timestamp="1373414524"&gt;2480&lt;/key&gt;&lt;/foreign-keys&gt;&lt;ref-type name="Journal Article"&gt;17&lt;/ref-type&gt;&lt;contributors&gt;&lt;authors&gt;&lt;author&gt;Griffiths, Richard&lt;/author&gt;&lt;author&gt;Double, Mike C&lt;/author&gt;&lt;author&gt;Orr, Kate&lt;/author&gt;&lt;author&gt;Dawson, RJ&lt;/author&gt;&lt;/authors&gt;&lt;/contributors&gt;&lt;auth-address&gt;Griffiths, R&amp;#xD;Univ Glasgow, Mol Lab, DEEB, Graham Kerr Bldg, Glasgow G12 8QQ, Lanark, Scotland&amp;#xD;Univ Glasgow, Mol Lab, DEEB, Graham Kerr Bldg, Glasgow G12 8QQ, Lanark, Scotland&amp;#xD;Univ Glasgow, Mol Lab, DEEB, Glasgow G12 8QQ, Lanark, Scotland&amp;#xD;Australian Natl Univ, Div Bot &amp;amp; Zool, Canberra, ACT 0200, Australia&lt;/auth-address&gt;&lt;titles&gt;&lt;title&gt;A DNA test to sex most birds&lt;/title&gt;&lt;secondary-title&gt;Molecular Ecology&lt;/secondary-title&gt;&lt;alt-title&gt;Mol Ecol&lt;/alt-title&gt;&lt;/titles&gt;&lt;periodical&gt;&lt;full-title&gt;Molecular Ecology&lt;/full-title&gt;&lt;abbr-1&gt;Mol. Ecol.&lt;/abbr-1&gt;&lt;/periodical&gt;&lt;alt-periodical&gt;&lt;full-title&gt;Molecular Ecology&lt;/full-title&gt;&lt;abbr-1&gt;Mol. Ecol.&lt;/abbr-1&gt;&lt;abbr-2&gt;Mol Ecol&lt;/abbr-2&gt;&lt;/alt-periodical&gt;&lt;pages&gt;1071-1075&lt;/pages&gt;&lt;volume&gt;7&lt;/volume&gt;&lt;number&gt;8&lt;/number&gt;&lt;keywords&gt;&lt;keyword&gt;chd&lt;/keyword&gt;&lt;keyword&gt;chd-w&lt;/keyword&gt;&lt;keyword&gt;chd-z&lt;/keyword&gt;&lt;keyword&gt;w chromosome&lt;/keyword&gt;&lt;keyword&gt;sex identification&lt;/keyword&gt;&lt;/keywords&gt;&lt;dates&gt;&lt;year&gt;1998&lt;/year&gt;&lt;pub-dates&gt;&lt;date&gt;Aug&lt;/date&gt;&lt;/pub-dates&gt;&lt;/dates&gt;&lt;isbn&gt;1365-294X&lt;/isbn&gt;&lt;accession-num&gt;WOS:000075260700013&lt;/accession-num&gt;&lt;urls&gt;&lt;related-urls&gt;&lt;url&gt;&amp;lt;Go to ISI&amp;gt;://WOS:000075260700013&lt;/url&gt;&lt;/related-urls&gt;&lt;/urls&gt;&lt;electronic-resource-num&gt;10.1046/j.1365-294x.1998.00389.x&lt;/electronic-resource-num&gt;&lt;language&gt;English&lt;/language&gt;&lt;/record&gt;&lt;/Cite&gt;&lt;/EndNote&gt;</w:instrText>
      </w:r>
      <w:r w:rsidRPr="00CC2777">
        <w:rPr>
          <w:rFonts w:ascii="Times New Roman" w:hAnsi="Times New Roman" w:cs="Times New Roman"/>
          <w:lang w:val="en-GB"/>
        </w:rPr>
        <w:fldChar w:fldCharType="separate"/>
      </w:r>
      <w:r w:rsidRPr="00CC2777">
        <w:rPr>
          <w:rFonts w:ascii="Times New Roman" w:hAnsi="Times New Roman" w:cs="Times New Roman"/>
          <w:noProof/>
          <w:lang w:val="en-GB"/>
        </w:rPr>
        <w:t>(Griffiths</w:t>
      </w:r>
      <w:r w:rsidRPr="00CC2777">
        <w:rPr>
          <w:rFonts w:ascii="Times New Roman" w:hAnsi="Times New Roman" w:cs="Times New Roman"/>
          <w:i/>
          <w:noProof/>
          <w:lang w:val="en-GB"/>
        </w:rPr>
        <w:t xml:space="preserve"> et al.</w:t>
      </w:r>
      <w:r w:rsidRPr="00CC2777">
        <w:rPr>
          <w:rFonts w:ascii="Times New Roman" w:hAnsi="Times New Roman" w:cs="Times New Roman"/>
          <w:noProof/>
          <w:lang w:val="en-GB"/>
        </w:rPr>
        <w:t>, 1998)</w:t>
      </w:r>
      <w:r w:rsidRPr="00CC2777">
        <w:rPr>
          <w:rFonts w:ascii="Times New Roman" w:hAnsi="Times New Roman" w:cs="Times New Roman"/>
          <w:lang w:val="en-GB"/>
        </w:rPr>
        <w:fldChar w:fldCharType="end"/>
      </w:r>
      <w:r w:rsidRPr="00CC2777">
        <w:rPr>
          <w:rFonts w:ascii="Times New Roman" w:hAnsi="Times New Roman" w:cs="Times New Roman"/>
          <w:lang w:val="en-GB"/>
        </w:rPr>
        <w:t xml:space="preserve">, following standard methods outlined in </w:t>
      </w:r>
      <w:r w:rsidRPr="00CC2777">
        <w:rPr>
          <w:rFonts w:ascii="Times New Roman" w:hAnsi="Times New Roman" w:cs="Times New Roman"/>
          <w:lang w:val="en-GB"/>
        </w:rPr>
        <w:fldChar w:fldCharType="begin"/>
      </w:r>
      <w:r w:rsidRPr="00CC2777">
        <w:rPr>
          <w:rFonts w:ascii="Times New Roman" w:hAnsi="Times New Roman" w:cs="Times New Roman"/>
          <w:lang w:val="en-GB"/>
        </w:rPr>
        <w:instrText xml:space="preserve"> ADDIN EN.CITE &lt;EndNote&gt;&lt;Cite&gt;&lt;Author&gt;Griffiths&lt;/Author&gt;&lt;Year&gt;1998&lt;/Year&gt;&lt;RecNum&gt;2480&lt;/RecNum&gt;&lt;DisplayText&gt;(Griffiths&lt;style face="italic"&gt; et al.&lt;/style&gt;, 1998)&lt;/DisplayText&gt;&lt;record&gt;&lt;rec-number&gt;2480&lt;/rec-number&gt;&lt;foreign-keys&gt;&lt;key app="EN" db-id="dvstw00v5p95ejevzwmpzr9rzfd0szxa5et2" timestamp="1373414524"&gt;2480&lt;/key&gt;&lt;/foreign-keys&gt;&lt;ref-type name="Journal Article"&gt;17&lt;/ref-type&gt;&lt;contributors&gt;&lt;authors&gt;&lt;author&gt;Griffiths, Richard&lt;/author&gt;&lt;author&gt;Double, Mike C&lt;/author&gt;&lt;author&gt;Orr, Kate&lt;/author&gt;&lt;author&gt;Dawson, RJ&lt;/author&gt;&lt;/authors&gt;&lt;/contributors&gt;&lt;auth-address&gt;Griffiths, R&amp;#xD;Univ Glasgow, Mol Lab, DEEB, Graham Kerr Bldg, Glasgow G12 8QQ, Lanark, Scotland&amp;#xD;Univ Glasgow, Mol Lab, DEEB, Graham Kerr Bldg, Glasgow G12 8QQ, Lanark, Scotland&amp;#xD;Univ Glasgow, Mol Lab, DEEB, Glasgow G12 8QQ, Lanark, Scotland&amp;#xD;Australian Natl Univ, Div Bot &amp;amp; Zool, Canberra, ACT 0200, Australia&lt;/auth-address&gt;&lt;titles&gt;&lt;title&gt;A DNA test to sex most birds&lt;/title&gt;&lt;secondary-title&gt;Molecular Ecology&lt;/secondary-title&gt;&lt;alt-title&gt;Mol Ecol&lt;/alt-title&gt;&lt;/titles&gt;&lt;periodical&gt;&lt;full-title&gt;Molecular Ecology&lt;/full-title&gt;&lt;abbr-1&gt;Mol. Ecol.&lt;/abbr-1&gt;&lt;/periodical&gt;&lt;alt-periodical&gt;&lt;full-title&gt;Molecular Ecology&lt;/full-title&gt;&lt;abbr-1&gt;Mol. Ecol.&lt;/abbr-1&gt;&lt;abbr-2&gt;Mol Ecol&lt;/abbr-2&gt;&lt;/alt-periodical&gt;&lt;pages&gt;1071-1075&lt;/pages&gt;&lt;volume&gt;7&lt;/volume&gt;&lt;number&gt;8&lt;/number&gt;&lt;keywords&gt;&lt;keyword&gt;chd&lt;/keyword&gt;&lt;keyword&gt;chd-w&lt;/keyword&gt;&lt;keyword&gt;chd-z&lt;/keyword&gt;&lt;keyword&gt;w chromosome&lt;/keyword&gt;&lt;keyword&gt;sex identification&lt;/keyword&gt;&lt;/keywords&gt;&lt;dates&gt;&lt;year&gt;1998&lt;/year&gt;&lt;pub-dates&gt;&lt;date&gt;Aug&lt;/date&gt;&lt;/pub-dates&gt;&lt;/dates&gt;&lt;isbn&gt;1365-294X&lt;/isbn&gt;&lt;accession-num&gt;WOS:000075260700013&lt;/accession-num&gt;&lt;urls&gt;&lt;related-urls&gt;&lt;url&gt;&amp;lt;Go to ISI&amp;gt;://WOS:000075260700013&lt;/url&gt;&lt;/related-urls&gt;&lt;/urls&gt;&lt;electronic-resource-num&gt;10.1046/j.1365-294x.1998.00389.x&lt;/electronic-resource-num&gt;&lt;language&gt;English&lt;/language&gt;&lt;/record&gt;&lt;/Cite&gt;&lt;/EndNote&gt;</w:instrText>
      </w:r>
      <w:r w:rsidRPr="00CC2777">
        <w:rPr>
          <w:rFonts w:ascii="Times New Roman" w:hAnsi="Times New Roman" w:cs="Times New Roman"/>
          <w:lang w:val="en-GB"/>
        </w:rPr>
        <w:fldChar w:fldCharType="separate"/>
      </w:r>
      <w:r w:rsidRPr="00CC2777">
        <w:rPr>
          <w:rFonts w:ascii="Times New Roman" w:hAnsi="Times New Roman" w:cs="Times New Roman"/>
          <w:noProof/>
          <w:lang w:val="en-GB"/>
        </w:rPr>
        <w:t>(Griffiths</w:t>
      </w:r>
      <w:r w:rsidRPr="00CC2777">
        <w:rPr>
          <w:rFonts w:ascii="Times New Roman" w:hAnsi="Times New Roman" w:cs="Times New Roman"/>
          <w:i/>
          <w:noProof/>
          <w:lang w:val="en-GB"/>
        </w:rPr>
        <w:t xml:space="preserve"> et al.</w:t>
      </w:r>
      <w:r w:rsidRPr="00CC2777">
        <w:rPr>
          <w:rFonts w:ascii="Times New Roman" w:hAnsi="Times New Roman" w:cs="Times New Roman"/>
          <w:noProof/>
          <w:lang w:val="en-GB"/>
        </w:rPr>
        <w:t>, 1998)</w:t>
      </w:r>
      <w:r w:rsidRPr="00CC2777">
        <w:rPr>
          <w:rFonts w:ascii="Times New Roman" w:hAnsi="Times New Roman" w:cs="Times New Roman"/>
          <w:lang w:val="en-GB"/>
        </w:rPr>
        <w:fldChar w:fldCharType="end"/>
      </w:r>
      <w:r w:rsidRPr="00CC2777">
        <w:rPr>
          <w:rFonts w:ascii="Times New Roman" w:hAnsi="Times New Roman" w:cs="Times New Roman"/>
          <w:lang w:val="en-GB"/>
        </w:rPr>
        <w:t xml:space="preserve"> with modifications to the protocol as follows. We carried out PCR amplification in a total volume of 24μl with PCR reagents in following final concentrations: 1XμM MRT buffer, 0.2μM of each primer, 0.5 units Immolase and between 10-100ng DNA. PCR conditions were an initial denaturing step at 94°C for 10 min, followed by 35 cycles of 94°C for 45 s, 48°C for 45 s and 72°C for 45 s. The program was completed with a final run of 72°C for 5 min and 25°C for 2 min.</w:t>
      </w:r>
    </w:p>
    <w:p w14:paraId="27B8C099" w14:textId="5510D0D6" w:rsidR="006B57EE" w:rsidRPr="00F730CD" w:rsidRDefault="002B60FC" w:rsidP="00926775">
      <w:pPr>
        <w:pStyle w:val="Body"/>
        <w:spacing w:before="240" w:after="120" w:line="360" w:lineRule="auto"/>
        <w:rPr>
          <w:rFonts w:ascii="Times New Roman" w:hAnsi="Times New Roman" w:cs="Times New Roman"/>
          <w:b/>
          <w:sz w:val="28"/>
        </w:rPr>
      </w:pPr>
      <w:r w:rsidRPr="00F730CD">
        <w:rPr>
          <w:rFonts w:ascii="Times New Roman" w:hAnsi="Times New Roman" w:cs="Times New Roman"/>
          <w:b/>
          <w:sz w:val="28"/>
        </w:rPr>
        <w:t>Extended results</w:t>
      </w:r>
    </w:p>
    <w:p w14:paraId="055E9B4B" w14:textId="77777777" w:rsidR="00107250" w:rsidRPr="00107250" w:rsidRDefault="00107250" w:rsidP="00926775">
      <w:pPr>
        <w:spacing w:before="360" w:after="240" w:line="360" w:lineRule="auto"/>
        <w:rPr>
          <w:rFonts w:ascii="Times New Roman" w:hAnsi="Times New Roman" w:cs="Times New Roman"/>
          <w:i/>
          <w:color w:val="000000" w:themeColor="text1"/>
          <w:lang w:val="en-GB"/>
        </w:rPr>
      </w:pPr>
      <w:r w:rsidRPr="00107250">
        <w:rPr>
          <w:rFonts w:ascii="Times New Roman" w:hAnsi="Times New Roman" w:cs="Times New Roman"/>
          <w:i/>
          <w:color w:val="000000" w:themeColor="text1"/>
          <w:lang w:val="en-GB"/>
        </w:rPr>
        <w:t>Microsatellite characteristics and genetic structure</w:t>
      </w:r>
    </w:p>
    <w:p w14:paraId="197848B7" w14:textId="21909F36" w:rsidR="00107250" w:rsidRPr="00107250" w:rsidRDefault="00107250" w:rsidP="00926775">
      <w:pPr>
        <w:spacing w:before="120" w:after="240" w:line="360" w:lineRule="auto"/>
        <w:rPr>
          <w:rFonts w:ascii="Times New Roman" w:hAnsi="Times New Roman" w:cs="Times New Roman"/>
          <w:color w:val="000000" w:themeColor="text1"/>
          <w:lang w:val="en-GB"/>
        </w:rPr>
      </w:pPr>
      <w:r w:rsidRPr="00107250">
        <w:rPr>
          <w:rFonts w:ascii="Times New Roman" w:hAnsi="Times New Roman" w:cs="Times New Roman"/>
          <w:color w:val="000000" w:themeColor="text1"/>
          <w:lang w:val="en-GB"/>
        </w:rPr>
        <w:t xml:space="preserve">In total, four loci (Gf1, Gf3, Gf4, Gf11) showed significant departure from HWE, but only one (Gf11) departed from HWE in both putative populations. Given that we expected our dataset to include hybrids, we anticipated that this might influence HWE dynamics, and we proceeded with data analysis using all nine loci, as all loci have been used successfully for Darwin’s finches in previous studies </w:t>
      </w:r>
      <w:r w:rsidRPr="00107250">
        <w:rPr>
          <w:rFonts w:ascii="Times New Roman" w:hAnsi="Times New Roman" w:cs="Times New Roman"/>
          <w:color w:val="000000" w:themeColor="text1"/>
          <w:lang w:val="en-GB"/>
        </w:rPr>
        <w:fldChar w:fldCharType="begin">
          <w:fldData xml:space="preserve">PEVuZE5vdGU+PENpdGU+PEF1dGhvcj5QZXRyZW48L0F1dGhvcj48WWVhcj4xOTk4PC9ZZWFyPjxS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</w:fldData>
        </w:fldChar>
      </w:r>
      <w:r>
        <w:rPr>
          <w:rFonts w:ascii="Times New Roman" w:hAnsi="Times New Roman" w:cs="Times New Roman"/>
          <w:color w:val="000000" w:themeColor="text1"/>
          <w:lang w:val="en-GB"/>
        </w:rPr>
        <w:instrText xml:space="preserve"> ADDIN EN.CITE </w:instrText>
      </w:r>
      <w:r>
        <w:rPr>
          <w:rFonts w:ascii="Times New Roman" w:hAnsi="Times New Roman" w:cs="Times New Roman"/>
          <w:color w:val="000000" w:themeColor="text1"/>
          <w:lang w:val="en-GB"/>
        </w:rPr>
        <w:fldChar w:fldCharType="begin">
          <w:fldData xml:space="preserve">PEVuZE5vdGU+PENpdGU+PEF1dGhvcj5QZXRyZW48L0F1dGhvcj48WWVhcj4xOTk4PC9ZZWFyPjxS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</w:fldData>
        </w:fldChar>
      </w:r>
      <w:r>
        <w:rPr>
          <w:rFonts w:ascii="Times New Roman" w:hAnsi="Times New Roman" w:cs="Times New Roman"/>
          <w:color w:val="000000" w:themeColor="text1"/>
          <w:lang w:val="en-GB"/>
        </w:rPr>
        <w:instrText xml:space="preserve"> ADDIN EN.CITE.DATA </w:instrText>
      </w:r>
      <w:r>
        <w:rPr>
          <w:rFonts w:ascii="Times New Roman" w:hAnsi="Times New Roman" w:cs="Times New Roman"/>
          <w:color w:val="000000" w:themeColor="text1"/>
          <w:lang w:val="en-GB"/>
        </w:rPr>
      </w:r>
      <w:r>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r>
      <w:r w:rsidRPr="00107250">
        <w:rPr>
          <w:rFonts w:ascii="Times New Roman" w:hAnsi="Times New Roman" w:cs="Times New Roman"/>
          <w:color w:val="000000" w:themeColor="text1"/>
          <w:lang w:val="en-GB"/>
        </w:rPr>
        <w:fldChar w:fldCharType="separate"/>
      </w:r>
      <w:r>
        <w:rPr>
          <w:rFonts w:ascii="Times New Roman" w:hAnsi="Times New Roman" w:cs="Times New Roman"/>
          <w:noProof/>
          <w:color w:val="000000" w:themeColor="text1"/>
          <w:lang w:val="en-GB"/>
        </w:rPr>
        <w:t>(Petren, 1998; Petren</w:t>
      </w:r>
      <w:r w:rsidRPr="00107250">
        <w:rPr>
          <w:rFonts w:ascii="Times New Roman" w:hAnsi="Times New Roman" w:cs="Times New Roman"/>
          <w:i/>
          <w:noProof/>
          <w:color w:val="000000" w:themeColor="text1"/>
          <w:lang w:val="en-GB"/>
        </w:rPr>
        <w:t xml:space="preserve"> et al.</w:t>
      </w:r>
      <w:r>
        <w:rPr>
          <w:rFonts w:ascii="Times New Roman" w:hAnsi="Times New Roman" w:cs="Times New Roman"/>
          <w:noProof/>
          <w:color w:val="000000" w:themeColor="text1"/>
          <w:lang w:val="en-GB"/>
        </w:rPr>
        <w:t>, 1999; Kleindorfer</w:t>
      </w:r>
      <w:r w:rsidRPr="00107250">
        <w:rPr>
          <w:rFonts w:ascii="Times New Roman" w:hAnsi="Times New Roman" w:cs="Times New Roman"/>
          <w:i/>
          <w:noProof/>
          <w:color w:val="000000" w:themeColor="text1"/>
          <w:lang w:val="en-GB"/>
        </w:rPr>
        <w:t xml:space="preserve"> et al.</w:t>
      </w:r>
      <w:r>
        <w:rPr>
          <w:rFonts w:ascii="Times New Roman" w:hAnsi="Times New Roman" w:cs="Times New Roman"/>
          <w:noProof/>
          <w:color w:val="000000" w:themeColor="text1"/>
          <w:lang w:val="en-GB"/>
        </w:rPr>
        <w:t>, 2014)</w:t>
      </w:r>
      <w:r w:rsidRPr="00107250">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t>. All loci were unlinked and confirmed to be neutral. The number of alleles per locus across all individuals ranged from 3 - 19 (mean 9.2 ± 1.3 SE), expected heterozygosity ranged from 0.06 - 0.89 (mean 0.54 ± 0.07 SE) (</w:t>
      </w:r>
      <w:r w:rsidR="00CC2777">
        <w:rPr>
          <w:rFonts w:ascii="Times New Roman" w:hAnsi="Times New Roman" w:cs="Times New Roman"/>
          <w:color w:val="000000" w:themeColor="text1"/>
          <w:lang w:val="en-GB"/>
        </w:rPr>
        <w:t>Table</w:t>
      </w:r>
      <w:r w:rsidR="00F60AE6">
        <w:rPr>
          <w:rFonts w:ascii="Times New Roman" w:hAnsi="Times New Roman" w:cs="Times New Roman"/>
          <w:color w:val="000000" w:themeColor="text1"/>
          <w:lang w:val="en-GB"/>
        </w:rPr>
        <w:t xml:space="preserve"> S1</w:t>
      </w:r>
      <w:r w:rsidRPr="00107250">
        <w:rPr>
          <w:rFonts w:ascii="Times New Roman" w:hAnsi="Times New Roman" w:cs="Times New Roman"/>
          <w:color w:val="000000" w:themeColor="text1"/>
          <w:lang w:val="en-GB"/>
        </w:rPr>
        <w:t xml:space="preserve">). Missing data were 6 - 21% across loci. Estimates of the logarithm of probability averaged over 10 MCMC replicates for </w:t>
      </w:r>
      <w:r w:rsidRPr="00107250">
        <w:rPr>
          <w:rFonts w:ascii="Times New Roman" w:hAnsi="Times New Roman" w:cs="Times New Roman"/>
          <w:i/>
          <w:color w:val="000000" w:themeColor="text1"/>
          <w:lang w:val="en-GB"/>
        </w:rPr>
        <w:t>K</w:t>
      </w:r>
      <w:r w:rsidRPr="00107250">
        <w:rPr>
          <w:rFonts w:ascii="Times New Roman" w:hAnsi="Times New Roman" w:cs="Times New Roman"/>
          <w:color w:val="000000" w:themeColor="text1"/>
          <w:lang w:val="en-GB"/>
        </w:rPr>
        <w:t xml:space="preserve"> = 1 - 4 were maximal for </w:t>
      </w:r>
      <w:r w:rsidRPr="00107250">
        <w:rPr>
          <w:rFonts w:ascii="Times New Roman" w:hAnsi="Times New Roman" w:cs="Times New Roman"/>
          <w:i/>
          <w:color w:val="000000" w:themeColor="text1"/>
          <w:lang w:val="en-GB"/>
        </w:rPr>
        <w:t>K</w:t>
      </w:r>
      <w:r w:rsidRPr="00107250">
        <w:rPr>
          <w:rFonts w:ascii="Times New Roman" w:hAnsi="Times New Roman" w:cs="Times New Roman"/>
          <w:color w:val="000000" w:themeColor="text1"/>
          <w:lang w:val="en-GB"/>
        </w:rPr>
        <w:t xml:space="preserve"> = 2 using both the mean log likelihood method </w:t>
      </w:r>
      <w:r w:rsidRPr="00107250">
        <w:rPr>
          <w:rFonts w:ascii="Times New Roman" w:hAnsi="Times New Roman" w:cs="Times New Roman"/>
          <w:color w:val="000000" w:themeColor="text1"/>
          <w:lang w:val="en-GB"/>
        </w:rPr>
        <w:fldChar w:fldCharType="begin"/>
      </w:r>
      <w:r>
        <w:rPr>
          <w:rFonts w:ascii="Times New Roman" w:hAnsi="Times New Roman" w:cs="Times New Roman"/>
          <w:color w:val="000000" w:themeColor="text1"/>
          <w:lang w:val="en-GB"/>
        </w:rPr>
        <w:instrText xml:space="preserve"> ADDIN EN.CITE &lt;EndNote&gt;&lt;Cite&gt;&lt;Author&gt;Pritchard&lt;/Author&gt;&lt;Year&gt;2000&lt;/Year&gt;&lt;RecNum&gt;3121&lt;/RecNum&gt;&lt;DisplayText&gt;(Pritchard&lt;style face="italic"&gt; et al.&lt;/style&gt;, 2000)&lt;/DisplayText&gt;&lt;record&gt;&lt;rec-number&gt;3121&lt;/rec-number&gt;&lt;foreign-keys&gt;&lt;key app="EN" db-id="dvstw00v5p95ejevzwmpzr9rzfd0szxa5et2" timestamp="1429070134"&gt;3121&lt;/key&gt;&lt;/foreign-keys&gt;&lt;ref-type name="Journal Article"&gt;17&lt;/ref-type&gt;&lt;contributors&gt;&lt;authors&gt;&lt;author&gt;Pritchard, Jonathan K&lt;/author&gt;&lt;author&gt;Stephens, Matthew&lt;/author&gt;&lt;author&gt;Donnelly, Peter&lt;/author&gt;&lt;/authors&gt;&lt;/contributors&gt;&lt;auth-address&gt;Pritchard, JK&amp;#xD;Univ Oxford, Dept Stat, 1 S Parks Rd, Oxford OX1 3TG, England&amp;#xD;Univ Oxford, Dept Stat, 1 S Parks Rd, Oxford OX1 3TG, England&amp;#xD;Univ Oxford, Dept Stat, Oxford OX1 3TG, England&lt;/auth-address&gt;&lt;titles&gt;&lt;title&gt;Inference of population structure using multilocus genotype data&lt;/title&gt;&lt;secondary-title&gt;Genetics&lt;/secondary-title&gt;&lt;alt-title&gt;Genetics&lt;/alt-title&gt;&lt;/titles&gt;&lt;periodical&gt;&lt;full-title&gt;Genetics&lt;/full-title&gt;&lt;abbr-1&gt;Genetics&lt;/abbr-1&gt;&lt;/periodical&gt;&lt;alt-periodical&gt;&lt;full-title&gt;Genetics&lt;/full-title&gt;&lt;abbr-1&gt;Genetics&lt;/abbr-1&gt;&lt;/alt-periodical&gt;&lt;pages&gt;945-959&lt;/pages&gt;&lt;volume&gt;155&lt;/volume&gt;&lt;number&gt;2&lt;/number&gt;&lt;keywords&gt;&lt;keyword&gt;bayesian-analysis&lt;/keyword&gt;&lt;keyword&gt;microsatellites&lt;/keyword&gt;&lt;keyword&gt;stratification&lt;/keyword&gt;&lt;keyword&gt;individuals&lt;/keyword&gt;&lt;keyword&gt;admixture&lt;/keyword&gt;&lt;keyword&gt;history&lt;/keyword&gt;&lt;/keywords&gt;&lt;dates&gt;&lt;year&gt;2000&lt;/year&gt;&lt;pub-dates&gt;&lt;date&gt;Jun&lt;/date&gt;&lt;/pub-dates&gt;&lt;/dates&gt;&lt;isbn&gt;0016-6731&lt;/isbn&gt;&lt;accession-num&gt;WOS:000087475100039&lt;/accession-num&gt;&lt;urls&gt;&lt;related-urls&gt;&lt;url&gt;&amp;lt;Go to ISI&amp;gt;://WOS:000087475100039&lt;/url&gt;&lt;/related-urls&gt;&lt;/urls&gt;&lt;language&gt;English&lt;/language&gt;&lt;/record&gt;&lt;/Cite&gt;&lt;/EndNote&gt;</w:instrText>
      </w:r>
      <w:r w:rsidRPr="00107250">
        <w:rPr>
          <w:rFonts w:ascii="Times New Roman" w:hAnsi="Times New Roman" w:cs="Times New Roman"/>
          <w:color w:val="000000" w:themeColor="text1"/>
          <w:lang w:val="en-GB"/>
        </w:rPr>
        <w:fldChar w:fldCharType="separate"/>
      </w:r>
      <w:r>
        <w:rPr>
          <w:rFonts w:ascii="Times New Roman" w:hAnsi="Times New Roman" w:cs="Times New Roman"/>
          <w:noProof/>
          <w:color w:val="000000" w:themeColor="text1"/>
          <w:lang w:val="en-GB"/>
        </w:rPr>
        <w:t>(Pritchard</w:t>
      </w:r>
      <w:r w:rsidRPr="00107250">
        <w:rPr>
          <w:rFonts w:ascii="Times New Roman" w:hAnsi="Times New Roman" w:cs="Times New Roman"/>
          <w:i/>
          <w:noProof/>
          <w:color w:val="000000" w:themeColor="text1"/>
          <w:lang w:val="en-GB"/>
        </w:rPr>
        <w:t xml:space="preserve"> et al.</w:t>
      </w:r>
      <w:r>
        <w:rPr>
          <w:rFonts w:ascii="Times New Roman" w:hAnsi="Times New Roman" w:cs="Times New Roman"/>
          <w:noProof/>
          <w:color w:val="000000" w:themeColor="text1"/>
          <w:lang w:val="en-GB"/>
        </w:rPr>
        <w:t>, 2000)</w:t>
      </w:r>
      <w:r w:rsidRPr="00107250">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t xml:space="preserve"> and delta </w:t>
      </w:r>
      <w:r w:rsidRPr="00107250">
        <w:rPr>
          <w:rFonts w:ascii="Times New Roman" w:hAnsi="Times New Roman" w:cs="Times New Roman"/>
          <w:i/>
          <w:color w:val="000000" w:themeColor="text1"/>
          <w:lang w:val="en-GB"/>
        </w:rPr>
        <w:t>K</w:t>
      </w:r>
      <w:r w:rsidRPr="00107250">
        <w:rPr>
          <w:rFonts w:ascii="Times New Roman" w:hAnsi="Times New Roman" w:cs="Times New Roman"/>
          <w:color w:val="000000" w:themeColor="text1"/>
          <w:lang w:val="en-GB"/>
        </w:rPr>
        <w:t xml:space="preserve"> method </w:t>
      </w:r>
      <w:r w:rsidRPr="00107250">
        <w:rPr>
          <w:rFonts w:ascii="Times New Roman" w:hAnsi="Times New Roman" w:cs="Times New Roman"/>
          <w:color w:val="000000" w:themeColor="text1"/>
          <w:lang w:val="en-GB"/>
        </w:rPr>
        <w:fldChar w:fldCharType="begin">
          <w:fldData xml:space="preserve">PEVuZE5vdGU+PENpdGU+PEF1dGhvcj5FdmFubm88L0F1dGhvcj48WWVhcj4yMDA1PC9ZZWFyPjxS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</w:fldData>
        </w:fldChar>
      </w:r>
      <w:r>
        <w:rPr>
          <w:rFonts w:ascii="Times New Roman" w:hAnsi="Times New Roman" w:cs="Times New Roman"/>
          <w:color w:val="000000" w:themeColor="text1"/>
          <w:lang w:val="en-GB"/>
        </w:rPr>
        <w:instrText xml:space="preserve"> ADDIN EN.CITE </w:instrText>
      </w:r>
      <w:r>
        <w:rPr>
          <w:rFonts w:ascii="Times New Roman" w:hAnsi="Times New Roman" w:cs="Times New Roman"/>
          <w:color w:val="000000" w:themeColor="text1"/>
          <w:lang w:val="en-GB"/>
        </w:rPr>
        <w:fldChar w:fldCharType="begin">
          <w:fldData xml:space="preserve">PEVuZE5vdGU+PENpdGU+PEF1dGhvcj5FdmFubm88L0F1dGhvcj48WWVhcj4yMDA1PC9ZZWFyPjxS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</w:fldData>
        </w:fldChar>
      </w:r>
      <w:r>
        <w:rPr>
          <w:rFonts w:ascii="Times New Roman" w:hAnsi="Times New Roman" w:cs="Times New Roman"/>
          <w:color w:val="000000" w:themeColor="text1"/>
          <w:lang w:val="en-GB"/>
        </w:rPr>
        <w:instrText xml:space="preserve"> ADDIN EN.CITE.DATA </w:instrText>
      </w:r>
      <w:r>
        <w:rPr>
          <w:rFonts w:ascii="Times New Roman" w:hAnsi="Times New Roman" w:cs="Times New Roman"/>
          <w:color w:val="000000" w:themeColor="text1"/>
          <w:lang w:val="en-GB"/>
        </w:rPr>
      </w:r>
      <w:r>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r>
      <w:r w:rsidRPr="00107250">
        <w:rPr>
          <w:rFonts w:ascii="Times New Roman" w:hAnsi="Times New Roman" w:cs="Times New Roman"/>
          <w:color w:val="000000" w:themeColor="text1"/>
          <w:lang w:val="en-GB"/>
        </w:rPr>
        <w:fldChar w:fldCharType="separate"/>
      </w:r>
      <w:r>
        <w:rPr>
          <w:rFonts w:ascii="Times New Roman" w:hAnsi="Times New Roman" w:cs="Times New Roman"/>
          <w:noProof/>
          <w:color w:val="000000" w:themeColor="text1"/>
          <w:lang w:val="en-GB"/>
        </w:rPr>
        <w:t>(Evanno</w:t>
      </w:r>
      <w:r w:rsidRPr="00107250">
        <w:rPr>
          <w:rFonts w:ascii="Times New Roman" w:hAnsi="Times New Roman" w:cs="Times New Roman"/>
          <w:i/>
          <w:noProof/>
          <w:color w:val="000000" w:themeColor="text1"/>
          <w:lang w:val="en-GB"/>
        </w:rPr>
        <w:t xml:space="preserve"> et al.</w:t>
      </w:r>
      <w:r>
        <w:rPr>
          <w:rFonts w:ascii="Times New Roman" w:hAnsi="Times New Roman" w:cs="Times New Roman"/>
          <w:noProof/>
          <w:color w:val="000000" w:themeColor="text1"/>
          <w:lang w:val="en-GB"/>
        </w:rPr>
        <w:t>, 2005)</w:t>
      </w:r>
      <w:r w:rsidRPr="00107250">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t xml:space="preserve"> for the standard admixture model (F</w:t>
      </w:r>
      <w:r w:rsidRPr="00107250">
        <w:rPr>
          <w:rFonts w:ascii="Times New Roman" w:hAnsi="Times New Roman" w:cs="Times New Roman"/>
          <w:color w:val="000000" w:themeColor="text1"/>
          <w:vertAlign w:val="subscript"/>
          <w:lang w:val="en-GB"/>
        </w:rPr>
        <w:t>ST</w:t>
      </w:r>
      <w:r w:rsidRPr="00107250">
        <w:rPr>
          <w:rFonts w:ascii="Times New Roman" w:hAnsi="Times New Roman" w:cs="Times New Roman"/>
          <w:color w:val="000000" w:themeColor="text1"/>
          <w:lang w:val="en-GB"/>
        </w:rPr>
        <w:t xml:space="preserve"> </w:t>
      </w:r>
      <w:r w:rsidRPr="00107250">
        <w:rPr>
          <w:rFonts w:ascii="Times New Roman" w:hAnsi="Times New Roman" w:cs="Times New Roman"/>
          <w:color w:val="000000" w:themeColor="text1"/>
          <w:lang w:val="en-GB"/>
        </w:rPr>
        <w:lastRenderedPageBreak/>
        <w:t>between clusters = 0.082) and the LOCPRIOR model (</w:t>
      </w:r>
      <w:bookmarkStart w:id="1" w:name="OLE_LINK1"/>
      <w:bookmarkStart w:id="2" w:name="OLE_LINK2"/>
      <w:r w:rsidRPr="00107250">
        <w:rPr>
          <w:rFonts w:ascii="Times New Roman" w:hAnsi="Times New Roman" w:cs="Times New Roman"/>
          <w:color w:val="000000" w:themeColor="text1"/>
          <w:lang w:val="en-GB"/>
        </w:rPr>
        <w:t>F</w:t>
      </w:r>
      <w:r w:rsidRPr="00107250">
        <w:rPr>
          <w:rFonts w:ascii="Times New Roman" w:hAnsi="Times New Roman" w:cs="Times New Roman"/>
          <w:color w:val="000000" w:themeColor="text1"/>
          <w:vertAlign w:val="subscript"/>
          <w:lang w:val="en-GB"/>
        </w:rPr>
        <w:t>ST</w:t>
      </w:r>
      <w:bookmarkEnd w:id="1"/>
      <w:bookmarkEnd w:id="2"/>
      <w:r w:rsidRPr="00107250">
        <w:rPr>
          <w:rFonts w:ascii="Times New Roman" w:hAnsi="Times New Roman" w:cs="Times New Roman"/>
          <w:color w:val="000000" w:themeColor="text1"/>
          <w:lang w:val="en-GB"/>
        </w:rPr>
        <w:t xml:space="preserve"> between clusters = 0.084) in STRUCTURE</w:t>
      </w:r>
      <w:r w:rsidR="004D09B9">
        <w:rPr>
          <w:rFonts w:ascii="Times New Roman" w:hAnsi="Times New Roman" w:cs="Times New Roman"/>
          <w:color w:val="000000" w:themeColor="text1"/>
          <w:lang w:val="en-GB"/>
        </w:rPr>
        <w:t xml:space="preserve"> (Figures </w:t>
      </w:r>
      <w:r w:rsidR="00F60AE6">
        <w:rPr>
          <w:rFonts w:ascii="Times New Roman" w:hAnsi="Times New Roman" w:cs="Times New Roman"/>
          <w:color w:val="000000" w:themeColor="text1"/>
          <w:lang w:val="en-GB"/>
        </w:rPr>
        <w:t>S1 &amp; S2</w:t>
      </w:r>
      <w:r w:rsidR="004D09B9">
        <w:rPr>
          <w:rFonts w:ascii="Times New Roman" w:hAnsi="Times New Roman" w:cs="Times New Roman"/>
          <w:color w:val="000000" w:themeColor="text1"/>
          <w:lang w:val="en-GB"/>
        </w:rPr>
        <w:t>)</w:t>
      </w:r>
      <w:r w:rsidRPr="00107250">
        <w:rPr>
          <w:rFonts w:ascii="Times New Roman" w:hAnsi="Times New Roman" w:cs="Times New Roman"/>
          <w:color w:val="000000" w:themeColor="text1"/>
          <w:lang w:val="en-GB"/>
        </w:rPr>
        <w:t>. Following morphological analysis (see below), the two clusters are hereafter referred to as the ‘</w:t>
      </w:r>
      <w:r w:rsidRPr="00107250">
        <w:rPr>
          <w:rFonts w:ascii="Times New Roman" w:hAnsi="Times New Roman" w:cs="Times New Roman"/>
          <w:i/>
          <w:color w:val="000000" w:themeColor="text1"/>
          <w:lang w:val="en-GB"/>
        </w:rPr>
        <w:t>C. parvulus</w:t>
      </w:r>
      <w:r w:rsidRPr="00107250">
        <w:rPr>
          <w:rFonts w:ascii="Times New Roman" w:hAnsi="Times New Roman" w:cs="Times New Roman"/>
          <w:color w:val="000000" w:themeColor="text1"/>
          <w:lang w:val="en-GB"/>
        </w:rPr>
        <w:t xml:space="preserve"> cluster’ and the ‘</w:t>
      </w:r>
      <w:r w:rsidRPr="00107250">
        <w:rPr>
          <w:rFonts w:ascii="Times New Roman" w:hAnsi="Times New Roman" w:cs="Times New Roman"/>
          <w:i/>
          <w:color w:val="000000" w:themeColor="text1"/>
          <w:lang w:val="en-GB"/>
        </w:rPr>
        <w:t>C. pauper</w:t>
      </w:r>
      <w:r w:rsidRPr="00107250">
        <w:rPr>
          <w:rFonts w:ascii="Times New Roman" w:hAnsi="Times New Roman" w:cs="Times New Roman"/>
          <w:color w:val="000000" w:themeColor="text1"/>
          <w:lang w:val="en-GB"/>
        </w:rPr>
        <w:t xml:space="preserve"> cluster’. See </w:t>
      </w:r>
      <w:r w:rsidR="00CC2777">
        <w:rPr>
          <w:rFonts w:ascii="Times New Roman" w:hAnsi="Times New Roman" w:cs="Times New Roman"/>
          <w:color w:val="000000" w:themeColor="text1"/>
          <w:lang w:val="en-GB"/>
        </w:rPr>
        <w:t>Figure</w:t>
      </w:r>
      <w:r w:rsidR="00FE0C13">
        <w:rPr>
          <w:rFonts w:ascii="Times New Roman" w:hAnsi="Times New Roman" w:cs="Times New Roman"/>
          <w:color w:val="000000" w:themeColor="text1"/>
          <w:lang w:val="en-GB"/>
        </w:rPr>
        <w:t xml:space="preserve"> </w:t>
      </w:r>
      <w:r w:rsidR="00F60AE6">
        <w:rPr>
          <w:rFonts w:ascii="Times New Roman" w:hAnsi="Times New Roman" w:cs="Times New Roman"/>
          <w:color w:val="000000" w:themeColor="text1"/>
          <w:lang w:val="en-GB"/>
        </w:rPr>
        <w:t>S3</w:t>
      </w:r>
      <w:r w:rsidRPr="00107250">
        <w:rPr>
          <w:rFonts w:ascii="Times New Roman" w:hAnsi="Times New Roman" w:cs="Times New Roman"/>
          <w:color w:val="000000" w:themeColor="text1"/>
          <w:lang w:val="en-GB"/>
        </w:rPr>
        <w:t xml:space="preserve"> for individual proportions of membership (</w:t>
      </w:r>
      <w:r w:rsidRPr="00107250">
        <w:rPr>
          <w:rFonts w:ascii="Times New Roman" w:hAnsi="Times New Roman" w:cs="Times New Roman"/>
          <w:i/>
          <w:color w:val="000000" w:themeColor="text1"/>
          <w:lang w:val="en-GB"/>
        </w:rPr>
        <w:t>q</w:t>
      </w:r>
      <w:r w:rsidRPr="00107250">
        <w:rPr>
          <w:rFonts w:ascii="Times New Roman" w:hAnsi="Times New Roman" w:cs="Times New Roman"/>
          <w:color w:val="000000" w:themeColor="text1"/>
          <w:vertAlign w:val="subscript"/>
          <w:lang w:val="en-GB"/>
        </w:rPr>
        <w:t>i</w:t>
      </w:r>
      <w:r w:rsidRPr="00107250">
        <w:rPr>
          <w:rFonts w:ascii="Times New Roman" w:hAnsi="Times New Roman" w:cs="Times New Roman"/>
          <w:color w:val="000000" w:themeColor="text1"/>
          <w:lang w:val="en-GB"/>
        </w:rPr>
        <w:t>) for LOCPRIOR model.</w:t>
      </w:r>
    </w:p>
    <w:p w14:paraId="7B8FAE3B" w14:textId="7FF07BE7" w:rsidR="00772E08" w:rsidRPr="00C873C4" w:rsidRDefault="00107250" w:rsidP="00926775">
      <w:pPr>
        <w:spacing w:before="120" w:after="240" w:line="360" w:lineRule="auto"/>
        <w:rPr>
          <w:rFonts w:ascii="Times New Roman" w:hAnsi="Times New Roman" w:cs="Times New Roman"/>
          <w:color w:val="000000" w:themeColor="text1"/>
          <w:lang w:val="en-GB"/>
        </w:rPr>
      </w:pPr>
      <w:r w:rsidRPr="00107250">
        <w:rPr>
          <w:rFonts w:ascii="Times New Roman" w:hAnsi="Times New Roman" w:cs="Times New Roman"/>
          <w:color w:val="000000" w:themeColor="text1"/>
          <w:lang w:val="en-GB"/>
        </w:rPr>
        <w:t xml:space="preserve">Private alleles can be used as a tool to identify the direction of genetic introgression between two species </w:t>
      </w:r>
      <w:r w:rsidRPr="00107250">
        <w:rPr>
          <w:rFonts w:ascii="Times New Roman" w:hAnsi="Times New Roman" w:cs="Times New Roman"/>
          <w:color w:val="000000" w:themeColor="text1"/>
          <w:lang w:val="en-GB"/>
        </w:rPr>
        <w:fldChar w:fldCharType="begin">
          <w:fldData xml:space="preserve">PEVuZE5vdGU+PENpdGU+PEF1dGhvcj5Hb3R0ZWxsaTwvQXV0aG9yPjxZZWFyPjE5OTQ8L1llYXI+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</w:fldData>
        </w:fldChar>
      </w:r>
      <w:r>
        <w:rPr>
          <w:rFonts w:ascii="Times New Roman" w:hAnsi="Times New Roman" w:cs="Times New Roman"/>
          <w:color w:val="000000" w:themeColor="text1"/>
          <w:lang w:val="en-GB"/>
        </w:rPr>
        <w:instrText xml:space="preserve"> ADDIN EN.CITE </w:instrText>
      </w:r>
      <w:r>
        <w:rPr>
          <w:rFonts w:ascii="Times New Roman" w:hAnsi="Times New Roman" w:cs="Times New Roman"/>
          <w:color w:val="000000" w:themeColor="text1"/>
          <w:lang w:val="en-GB"/>
        </w:rPr>
        <w:fldChar w:fldCharType="begin">
          <w:fldData xml:space="preserve">PEVuZE5vdGU+PENpdGU+PEF1dGhvcj5Hb3R0ZWxsaTwvQXV0aG9yPjxZZWFyPjE5OTQ8L1llYXI+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</w:fldData>
        </w:fldChar>
      </w:r>
      <w:r>
        <w:rPr>
          <w:rFonts w:ascii="Times New Roman" w:hAnsi="Times New Roman" w:cs="Times New Roman"/>
          <w:color w:val="000000" w:themeColor="text1"/>
          <w:lang w:val="en-GB"/>
        </w:rPr>
        <w:instrText xml:space="preserve"> ADDIN EN.CITE.DATA </w:instrText>
      </w:r>
      <w:r>
        <w:rPr>
          <w:rFonts w:ascii="Times New Roman" w:hAnsi="Times New Roman" w:cs="Times New Roman"/>
          <w:color w:val="000000" w:themeColor="text1"/>
          <w:lang w:val="en-GB"/>
        </w:rPr>
      </w:r>
      <w:r>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r>
      <w:r w:rsidRPr="00107250">
        <w:rPr>
          <w:rFonts w:ascii="Times New Roman" w:hAnsi="Times New Roman" w:cs="Times New Roman"/>
          <w:color w:val="000000" w:themeColor="text1"/>
          <w:lang w:val="en-GB"/>
        </w:rPr>
        <w:fldChar w:fldCharType="separate"/>
      </w:r>
      <w:r>
        <w:rPr>
          <w:rFonts w:ascii="Times New Roman" w:hAnsi="Times New Roman" w:cs="Times New Roman"/>
          <w:noProof/>
          <w:color w:val="000000" w:themeColor="text1"/>
          <w:lang w:val="en-GB"/>
        </w:rPr>
        <w:t>(e.g. Gottelli</w:t>
      </w:r>
      <w:r w:rsidRPr="00107250">
        <w:rPr>
          <w:rFonts w:ascii="Times New Roman" w:hAnsi="Times New Roman" w:cs="Times New Roman"/>
          <w:i/>
          <w:noProof/>
          <w:color w:val="000000" w:themeColor="text1"/>
          <w:lang w:val="en-GB"/>
        </w:rPr>
        <w:t xml:space="preserve"> et al.</w:t>
      </w:r>
      <w:r>
        <w:rPr>
          <w:rFonts w:ascii="Times New Roman" w:hAnsi="Times New Roman" w:cs="Times New Roman"/>
          <w:noProof/>
          <w:color w:val="000000" w:themeColor="text1"/>
          <w:lang w:val="en-GB"/>
        </w:rPr>
        <w:t>, 1994; Beaumont</w:t>
      </w:r>
      <w:r w:rsidRPr="00107250">
        <w:rPr>
          <w:rFonts w:ascii="Times New Roman" w:hAnsi="Times New Roman" w:cs="Times New Roman"/>
          <w:i/>
          <w:noProof/>
          <w:color w:val="000000" w:themeColor="text1"/>
          <w:lang w:val="en-GB"/>
        </w:rPr>
        <w:t xml:space="preserve"> et al.</w:t>
      </w:r>
      <w:r>
        <w:rPr>
          <w:rFonts w:ascii="Times New Roman" w:hAnsi="Times New Roman" w:cs="Times New Roman"/>
          <w:noProof/>
          <w:color w:val="000000" w:themeColor="text1"/>
          <w:lang w:val="en-GB"/>
        </w:rPr>
        <w:t>, 2001)</w:t>
      </w:r>
      <w:r w:rsidRPr="00107250">
        <w:rPr>
          <w:rFonts w:ascii="Times New Roman" w:hAnsi="Times New Roman" w:cs="Times New Roman"/>
          <w:color w:val="000000" w:themeColor="text1"/>
          <w:lang w:val="en-GB"/>
        </w:rPr>
        <w:fldChar w:fldCharType="end"/>
      </w:r>
      <w:r w:rsidRPr="00107250">
        <w:rPr>
          <w:rFonts w:ascii="Times New Roman" w:hAnsi="Times New Roman" w:cs="Times New Roman"/>
          <w:color w:val="000000" w:themeColor="text1"/>
          <w:lang w:val="en-GB"/>
        </w:rPr>
        <w:t xml:space="preserve">. The </w:t>
      </w:r>
      <w:r w:rsidRPr="00107250">
        <w:rPr>
          <w:rFonts w:ascii="Times New Roman" w:hAnsi="Times New Roman" w:cs="Times New Roman"/>
          <w:i/>
          <w:color w:val="000000" w:themeColor="text1"/>
        </w:rPr>
        <w:t>C. parvulus</w:t>
      </w:r>
      <w:r w:rsidRPr="00107250">
        <w:rPr>
          <w:rFonts w:ascii="Times New Roman" w:hAnsi="Times New Roman" w:cs="Times New Roman"/>
          <w:color w:val="000000" w:themeColor="text1"/>
          <w:lang w:val="en-GB"/>
        </w:rPr>
        <w:t xml:space="preserve"> cluster had more private alleles, (31, 32.3 % of all alleles were private), higher heterozygosity (Ho = 0.52) and higher mean allelic richness (AR = 8.87) than the </w:t>
      </w:r>
      <w:r w:rsidRPr="00107250">
        <w:rPr>
          <w:rFonts w:ascii="Times New Roman" w:hAnsi="Times New Roman" w:cs="Times New Roman"/>
          <w:i/>
          <w:color w:val="000000" w:themeColor="text1"/>
        </w:rPr>
        <w:t>C. pauper</w:t>
      </w:r>
      <w:r w:rsidRPr="00107250">
        <w:rPr>
          <w:rFonts w:ascii="Times New Roman" w:hAnsi="Times New Roman" w:cs="Times New Roman"/>
          <w:color w:val="000000" w:themeColor="text1"/>
          <w:lang w:val="en-GB"/>
        </w:rPr>
        <w:t xml:space="preserve"> cluster (5 private alleles (7.1%), Ho = 0.46, AR = 7.57). Using an inclusive threshold of </w:t>
      </w:r>
      <w:r w:rsidRPr="00107250">
        <w:rPr>
          <w:rFonts w:ascii="Times New Roman" w:hAnsi="Times New Roman" w:cs="Times New Roman"/>
          <w:i/>
          <w:color w:val="000000" w:themeColor="text1"/>
          <w:lang w:val="en-GB"/>
        </w:rPr>
        <w:t>q</w:t>
      </w:r>
      <w:r w:rsidRPr="00107250">
        <w:rPr>
          <w:rFonts w:ascii="Times New Roman" w:hAnsi="Times New Roman" w:cs="Times New Roman"/>
          <w:color w:val="000000" w:themeColor="text1"/>
          <w:vertAlign w:val="subscript"/>
          <w:lang w:val="en-GB"/>
        </w:rPr>
        <w:t xml:space="preserve">i </w:t>
      </w:r>
      <w:r w:rsidRPr="00107250">
        <w:rPr>
          <w:rFonts w:ascii="Times New Roman" w:hAnsi="Times New Roman" w:cs="Times New Roman"/>
          <w:color w:val="000000" w:themeColor="text1"/>
          <w:lang w:val="en-GB"/>
        </w:rPr>
        <w:t xml:space="preserve">&gt; 0.80, the LOCPRIOR analysis correctly recognized 91.3% of simulated individuals (compared to 83.4 % for 0.75 and 76.8% for 0.85, </w:t>
      </w:r>
      <w:r w:rsidR="00CC2777">
        <w:rPr>
          <w:rFonts w:ascii="Times New Roman" w:hAnsi="Times New Roman" w:cs="Times New Roman"/>
          <w:color w:val="000000" w:themeColor="text1"/>
          <w:lang w:val="en-GB"/>
        </w:rPr>
        <w:t>Table</w:t>
      </w:r>
      <w:r w:rsidR="00FE0C13">
        <w:rPr>
          <w:rFonts w:ascii="Times New Roman" w:hAnsi="Times New Roman" w:cs="Times New Roman"/>
          <w:color w:val="000000" w:themeColor="text1"/>
          <w:lang w:val="en-GB"/>
        </w:rPr>
        <w:t xml:space="preserve"> </w:t>
      </w:r>
      <w:r w:rsidR="00F60AE6">
        <w:rPr>
          <w:rFonts w:ascii="Times New Roman" w:hAnsi="Times New Roman" w:cs="Times New Roman"/>
          <w:color w:val="000000" w:themeColor="text1"/>
          <w:lang w:val="en-GB"/>
        </w:rPr>
        <w:t>S2</w:t>
      </w:r>
      <w:r w:rsidRPr="00107250">
        <w:rPr>
          <w:rFonts w:ascii="Times New Roman" w:hAnsi="Times New Roman" w:cs="Times New Roman"/>
          <w:color w:val="000000" w:themeColor="text1"/>
          <w:lang w:val="en-GB"/>
        </w:rPr>
        <w:t xml:space="preserve">) and was therefore selected as the most suitable threshold for our dataset. Mean </w:t>
      </w:r>
      <w:r w:rsidRPr="00107250">
        <w:rPr>
          <w:rFonts w:ascii="Times New Roman" w:hAnsi="Times New Roman" w:cs="Times New Roman"/>
          <w:i/>
          <w:color w:val="000000" w:themeColor="text1"/>
          <w:lang w:val="en-GB"/>
        </w:rPr>
        <w:t>q</w:t>
      </w:r>
      <w:r w:rsidRPr="00107250">
        <w:rPr>
          <w:rFonts w:ascii="Times New Roman" w:hAnsi="Times New Roman" w:cs="Times New Roman"/>
          <w:color w:val="000000" w:themeColor="text1"/>
          <w:vertAlign w:val="subscript"/>
          <w:lang w:val="en-GB"/>
        </w:rPr>
        <w:t>i</w:t>
      </w:r>
      <w:r w:rsidRPr="00107250" w:rsidDel="0094444C">
        <w:rPr>
          <w:rFonts w:ascii="Times New Roman" w:hAnsi="Times New Roman" w:cs="Times New Roman"/>
          <w:color w:val="000000" w:themeColor="text1"/>
          <w:lang w:val="en-GB"/>
        </w:rPr>
        <w:t xml:space="preserve"> </w:t>
      </w:r>
      <w:r w:rsidRPr="00107250">
        <w:rPr>
          <w:rFonts w:ascii="Times New Roman" w:hAnsi="Times New Roman" w:cs="Times New Roman"/>
          <w:color w:val="000000" w:themeColor="text1"/>
          <w:lang w:val="en-GB"/>
        </w:rPr>
        <w:t xml:space="preserve">was 0.83 ± 0.003 for </w:t>
      </w:r>
      <w:r w:rsidRPr="00107250">
        <w:rPr>
          <w:rFonts w:ascii="Times New Roman" w:hAnsi="Times New Roman" w:cs="Times New Roman"/>
          <w:i/>
          <w:color w:val="000000" w:themeColor="text1"/>
          <w:lang w:val="en-GB"/>
        </w:rPr>
        <w:t>C. parvulus</w:t>
      </w:r>
      <w:r w:rsidRPr="00107250">
        <w:rPr>
          <w:rFonts w:ascii="Times New Roman" w:hAnsi="Times New Roman" w:cs="Times New Roman"/>
          <w:color w:val="000000" w:themeColor="text1"/>
          <w:lang w:val="en-GB"/>
        </w:rPr>
        <w:t xml:space="preserve"> group (N = 62), 0.92 ± 0.004 for </w:t>
      </w:r>
      <w:r w:rsidRPr="00107250">
        <w:rPr>
          <w:rFonts w:ascii="Times New Roman" w:hAnsi="Times New Roman" w:cs="Times New Roman"/>
          <w:i/>
          <w:color w:val="000000" w:themeColor="text1"/>
          <w:lang w:val="en-GB"/>
        </w:rPr>
        <w:t>C. pauper</w:t>
      </w:r>
      <w:r w:rsidRPr="00107250">
        <w:rPr>
          <w:rFonts w:ascii="Times New Roman" w:hAnsi="Times New Roman" w:cs="Times New Roman"/>
          <w:color w:val="000000" w:themeColor="text1"/>
          <w:lang w:val="en-GB"/>
        </w:rPr>
        <w:t xml:space="preserve"> group (N = 85), and 0.66 ± 0.009 for the admixed group (N = 210). This difference in mean </w:t>
      </w:r>
      <w:r w:rsidRPr="00107250">
        <w:rPr>
          <w:rFonts w:ascii="Times New Roman" w:hAnsi="Times New Roman" w:cs="Times New Roman"/>
          <w:i/>
          <w:color w:val="000000" w:themeColor="text1"/>
          <w:lang w:val="en-GB"/>
        </w:rPr>
        <w:t>q</w:t>
      </w:r>
      <w:r w:rsidRPr="00107250">
        <w:rPr>
          <w:rFonts w:ascii="Times New Roman" w:hAnsi="Times New Roman" w:cs="Times New Roman"/>
          <w:color w:val="000000" w:themeColor="text1"/>
          <w:vertAlign w:val="subscript"/>
          <w:lang w:val="en-GB"/>
        </w:rPr>
        <w:t>i</w:t>
      </w:r>
      <w:r w:rsidRPr="00107250" w:rsidDel="0094444C">
        <w:rPr>
          <w:rFonts w:ascii="Times New Roman" w:hAnsi="Times New Roman" w:cs="Times New Roman"/>
          <w:color w:val="000000" w:themeColor="text1"/>
          <w:lang w:val="en-GB"/>
        </w:rPr>
        <w:t xml:space="preserve"> </w:t>
      </w:r>
      <w:r w:rsidRPr="00107250">
        <w:rPr>
          <w:rFonts w:ascii="Times New Roman" w:hAnsi="Times New Roman" w:cs="Times New Roman"/>
          <w:color w:val="000000" w:themeColor="text1"/>
          <w:lang w:val="en-GB"/>
        </w:rPr>
        <w:t xml:space="preserve">suggests asymmetrical gene flow between groups, with introgression into the </w:t>
      </w:r>
      <w:r w:rsidRPr="00107250">
        <w:rPr>
          <w:rFonts w:ascii="Times New Roman" w:hAnsi="Times New Roman" w:cs="Times New Roman"/>
          <w:i/>
          <w:color w:val="000000" w:themeColor="text1"/>
          <w:lang w:val="en-GB"/>
        </w:rPr>
        <w:t>C. pauper</w:t>
      </w:r>
      <w:r w:rsidRPr="00107250">
        <w:rPr>
          <w:rFonts w:ascii="Times New Roman" w:hAnsi="Times New Roman" w:cs="Times New Roman"/>
          <w:color w:val="000000" w:themeColor="text1"/>
          <w:lang w:val="en-GB"/>
        </w:rPr>
        <w:t xml:space="preserve"> group being less frequent as membership coefficients are higher and individuals are less mixed.</w:t>
      </w:r>
    </w:p>
    <w:p w14:paraId="4A41B4DA" w14:textId="77777777" w:rsidR="00D9698D" w:rsidRDefault="00D9698D" w:rsidP="00926775">
      <w:pPr>
        <w:pStyle w:val="Subheadings"/>
        <w:spacing w:before="360" w:line="360" w:lineRule="auto"/>
        <w:rPr>
          <w:rFonts w:ascii="Times New Roman" w:hAnsi="Times New Roman" w:cs="Times New Roman"/>
          <w:lang w:val="en-GB"/>
        </w:rPr>
      </w:pPr>
    </w:p>
    <w:p w14:paraId="3B89E522" w14:textId="0C24D1C2" w:rsidR="00655080" w:rsidRPr="00831E92" w:rsidRDefault="00655080" w:rsidP="00926775">
      <w:pPr>
        <w:pStyle w:val="Subheadings"/>
        <w:spacing w:before="360" w:line="360" w:lineRule="auto"/>
        <w:rPr>
          <w:rFonts w:ascii="Times New Roman" w:hAnsi="Times New Roman" w:cs="Times New Roman"/>
          <w:lang w:val="en-GB"/>
        </w:rPr>
      </w:pPr>
      <w:r w:rsidRPr="00831E92">
        <w:rPr>
          <w:rFonts w:ascii="Times New Roman" w:hAnsi="Times New Roman" w:cs="Times New Roman"/>
          <w:lang w:val="en-GB"/>
        </w:rPr>
        <w:t>Morphological differentiation among parental and hybrid birds</w:t>
      </w:r>
    </w:p>
    <w:p w14:paraId="33CD3A1D" w14:textId="63AC1756" w:rsidR="00107250" w:rsidRPr="00926775" w:rsidRDefault="00655080" w:rsidP="00926775">
      <w:pPr>
        <w:pStyle w:val="Body"/>
        <w:spacing w:after="120" w:line="360" w:lineRule="auto"/>
        <w:rPr>
          <w:rFonts w:ascii="Times New Roman" w:hAnsi="Times New Roman" w:cs="Times New Roman"/>
          <w:lang w:val="en-GB"/>
        </w:rPr>
      </w:pPr>
      <w:r w:rsidRPr="00831E92">
        <w:rPr>
          <w:rFonts w:ascii="Times New Roman" w:hAnsi="Times New Roman" w:cs="Times New Roman"/>
          <w:lang w:val="en-GB"/>
        </w:rPr>
        <w:t xml:space="preserve">Birds of the </w:t>
      </w:r>
      <w:r w:rsidRPr="00831E92">
        <w:rPr>
          <w:rFonts w:ascii="Times New Roman" w:hAnsi="Times New Roman" w:cs="Times New Roman"/>
          <w:i/>
          <w:lang w:val="en-GB"/>
        </w:rPr>
        <w:t xml:space="preserve">C. pauper </w:t>
      </w:r>
      <w:r w:rsidRPr="00831E92">
        <w:rPr>
          <w:rFonts w:ascii="Times New Roman" w:hAnsi="Times New Roman" w:cs="Times New Roman"/>
          <w:lang w:val="en-GB"/>
        </w:rPr>
        <w:t xml:space="preserve">group were significantly larger than </w:t>
      </w:r>
      <w:r w:rsidRPr="00831E92">
        <w:rPr>
          <w:rFonts w:ascii="Times New Roman" w:hAnsi="Times New Roman" w:cs="Times New Roman"/>
          <w:i/>
          <w:lang w:val="en-GB"/>
        </w:rPr>
        <w:t>C. parvulus</w:t>
      </w:r>
      <w:r w:rsidRPr="00831E92">
        <w:rPr>
          <w:rFonts w:ascii="Times New Roman" w:hAnsi="Times New Roman" w:cs="Times New Roman"/>
          <w:lang w:val="en-GB"/>
        </w:rPr>
        <w:t xml:space="preserve"> and birds of the admixed group for all morphological variables (Tukey HSD/pairwise comparison test all </w:t>
      </w:r>
      <w:r w:rsidRPr="00831E92">
        <w:rPr>
          <w:rFonts w:ascii="Times New Roman" w:hAnsi="Times New Roman" w:cs="Times New Roman"/>
          <w:i/>
          <w:lang w:val="en-GB"/>
        </w:rPr>
        <w:t>P</w:t>
      </w:r>
      <w:r w:rsidRPr="00831E92">
        <w:rPr>
          <w:rFonts w:ascii="Times New Roman" w:hAnsi="Times New Roman" w:cs="Times New Roman"/>
          <w:lang w:val="en-GB"/>
        </w:rPr>
        <w:t xml:space="preserve"> &lt; 0.001), while </w:t>
      </w:r>
      <w:r w:rsidRPr="00831E92">
        <w:rPr>
          <w:rFonts w:ascii="Times New Roman" w:hAnsi="Times New Roman" w:cs="Times New Roman"/>
          <w:i/>
          <w:lang w:val="en-GB"/>
        </w:rPr>
        <w:t>C. parvulus</w:t>
      </w:r>
      <w:r w:rsidRPr="00831E92">
        <w:rPr>
          <w:rFonts w:ascii="Times New Roman" w:hAnsi="Times New Roman" w:cs="Times New Roman"/>
          <w:lang w:val="en-GB"/>
        </w:rPr>
        <w:t xml:space="preserve"> and birds of the admixed group did not differ from each other (Tukey HSD/pairwise comparisons all </w:t>
      </w:r>
      <w:r w:rsidRPr="00737380">
        <w:rPr>
          <w:rFonts w:ascii="Times New Roman" w:hAnsi="Times New Roman" w:cs="Times New Roman"/>
          <w:i/>
          <w:lang w:val="en-GB"/>
        </w:rPr>
        <w:t xml:space="preserve">P </w:t>
      </w:r>
      <w:r w:rsidRPr="00831E92">
        <w:rPr>
          <w:rFonts w:ascii="Times New Roman" w:hAnsi="Times New Roman" w:cs="Times New Roman"/>
          <w:lang w:val="en-GB"/>
        </w:rPr>
        <w:t xml:space="preserve">&gt; 0.05), </w:t>
      </w:r>
      <w:r w:rsidR="00CC2777">
        <w:rPr>
          <w:rFonts w:ascii="Times New Roman" w:hAnsi="Times New Roman" w:cs="Times New Roman"/>
          <w:lang w:val="en-GB"/>
        </w:rPr>
        <w:t>Table</w:t>
      </w:r>
      <w:r w:rsidR="00FE0C13">
        <w:rPr>
          <w:rFonts w:ascii="Times New Roman" w:hAnsi="Times New Roman" w:cs="Times New Roman"/>
          <w:lang w:val="en-GB"/>
        </w:rPr>
        <w:t xml:space="preserve"> </w:t>
      </w:r>
      <w:r w:rsidR="00F60AE6">
        <w:rPr>
          <w:rFonts w:ascii="Times New Roman" w:hAnsi="Times New Roman" w:cs="Times New Roman"/>
          <w:lang w:val="en-GB"/>
        </w:rPr>
        <w:t>S3</w:t>
      </w:r>
      <w:r w:rsidRPr="00831E92">
        <w:rPr>
          <w:rFonts w:ascii="Times New Roman" w:hAnsi="Times New Roman" w:cs="Times New Roman"/>
          <w:lang w:val="en-GB"/>
        </w:rPr>
        <w:t>. For both sexes, beak size and body size were both strongly negatively correlated with membership coefficient (</w:t>
      </w:r>
      <w:r w:rsidRPr="00831E92">
        <w:rPr>
          <w:rFonts w:ascii="Times New Roman" w:hAnsi="Times New Roman" w:cs="Times New Roman"/>
          <w:i/>
          <w:lang w:val="en-GB"/>
        </w:rPr>
        <w:t>q</w:t>
      </w:r>
      <w:r w:rsidRPr="00831E92">
        <w:rPr>
          <w:rFonts w:ascii="Times New Roman" w:hAnsi="Times New Roman" w:cs="Times New Roman"/>
          <w:vertAlign w:val="subscript"/>
          <w:lang w:val="en-GB"/>
        </w:rPr>
        <w:t>i</w:t>
      </w:r>
      <w:r w:rsidRPr="00831E92">
        <w:rPr>
          <w:rFonts w:ascii="Times New Roman" w:hAnsi="Times New Roman" w:cs="Times New Roman"/>
          <w:lang w:val="en-GB"/>
        </w:rPr>
        <w:t xml:space="preserve">); birds with higher </w:t>
      </w:r>
      <w:r w:rsidRPr="00831E92">
        <w:rPr>
          <w:rFonts w:ascii="Times New Roman" w:hAnsi="Times New Roman" w:cs="Times New Roman"/>
          <w:i/>
          <w:lang w:val="en-GB"/>
        </w:rPr>
        <w:t>q</w:t>
      </w:r>
      <w:r w:rsidRPr="00831E92">
        <w:rPr>
          <w:rFonts w:ascii="Times New Roman" w:hAnsi="Times New Roman" w:cs="Times New Roman"/>
          <w:vertAlign w:val="subscript"/>
          <w:lang w:val="en-GB"/>
        </w:rPr>
        <w:t>i</w:t>
      </w:r>
      <w:r w:rsidRPr="00831E92">
        <w:rPr>
          <w:rFonts w:ascii="Times New Roman" w:hAnsi="Times New Roman" w:cs="Times New Roman"/>
          <w:lang w:val="en-GB"/>
        </w:rPr>
        <w:t xml:space="preserve"> were smaller and vice versa (PCA_beak_male: ρ = -0.816, </w:t>
      </w:r>
      <w:r w:rsidRPr="00831E92">
        <w:rPr>
          <w:rFonts w:ascii="Times New Roman" w:hAnsi="Times New Roman" w:cs="Times New Roman"/>
          <w:i/>
          <w:lang w:val="en-GB"/>
        </w:rPr>
        <w:t>P</w:t>
      </w:r>
      <w:r w:rsidRPr="00831E92">
        <w:rPr>
          <w:rFonts w:ascii="Times New Roman" w:hAnsi="Times New Roman" w:cs="Times New Roman"/>
          <w:lang w:val="en-GB"/>
        </w:rPr>
        <w:t xml:space="preserve"> &lt; 0.001, N = 247; PCA_body_male: ρ = -0.743, </w:t>
      </w:r>
      <w:r w:rsidRPr="00831E92">
        <w:rPr>
          <w:rFonts w:ascii="Times New Roman" w:hAnsi="Times New Roman" w:cs="Times New Roman"/>
          <w:i/>
          <w:lang w:val="en-GB"/>
        </w:rPr>
        <w:t>P</w:t>
      </w:r>
      <w:r w:rsidRPr="00831E92">
        <w:rPr>
          <w:rFonts w:ascii="Times New Roman" w:hAnsi="Times New Roman" w:cs="Times New Roman"/>
          <w:lang w:val="en-GB"/>
        </w:rPr>
        <w:t xml:space="preserve"> &lt; 0.001, N = 232; PCA_beak_female: ρ = -0.874, </w:t>
      </w:r>
      <w:r w:rsidRPr="00831E92">
        <w:rPr>
          <w:rFonts w:ascii="Times New Roman" w:hAnsi="Times New Roman" w:cs="Times New Roman"/>
          <w:i/>
          <w:lang w:val="en-GB"/>
        </w:rPr>
        <w:t>P</w:t>
      </w:r>
      <w:r w:rsidRPr="00831E92">
        <w:rPr>
          <w:rFonts w:ascii="Times New Roman" w:hAnsi="Times New Roman" w:cs="Times New Roman"/>
          <w:lang w:val="en-GB"/>
        </w:rPr>
        <w:t xml:space="preserve"> &lt; 0.001, N = 107; PCA_body_female: ρ = -0.807, </w:t>
      </w:r>
      <w:r w:rsidRPr="00831E92">
        <w:rPr>
          <w:rFonts w:ascii="Times New Roman" w:hAnsi="Times New Roman" w:cs="Times New Roman"/>
          <w:i/>
          <w:lang w:val="en-GB"/>
        </w:rPr>
        <w:t>P</w:t>
      </w:r>
      <w:r w:rsidR="004D09B9">
        <w:rPr>
          <w:rFonts w:ascii="Times New Roman" w:hAnsi="Times New Roman" w:cs="Times New Roman"/>
          <w:lang w:val="en-GB"/>
        </w:rPr>
        <w:t xml:space="preserve"> &lt; 0.001, N = 94)</w:t>
      </w:r>
      <w:r w:rsidRPr="00831E92">
        <w:rPr>
          <w:rFonts w:ascii="Times New Roman" w:hAnsi="Times New Roman" w:cs="Times New Roman"/>
          <w:lang w:val="en-GB"/>
        </w:rPr>
        <w:t>.</w:t>
      </w:r>
    </w:p>
    <w:p w14:paraId="137A8F31" w14:textId="77777777" w:rsidR="009C109B" w:rsidRDefault="009C109B" w:rsidP="00926775">
      <w:pPr>
        <w:spacing w:line="360" w:lineRule="auto"/>
        <w:rPr>
          <w:rFonts w:ascii="Times New Roman" w:hAnsi="Times New Roman" w:cs="Times New Roman"/>
          <w:b/>
          <w:color w:val="000000" w:themeColor="text1"/>
          <w:lang w:val="en-GB"/>
        </w:rPr>
      </w:pPr>
      <w:r>
        <w:rPr>
          <w:rFonts w:ascii="Times New Roman" w:hAnsi="Times New Roman" w:cs="Times New Roman"/>
          <w:b/>
          <w:color w:val="000000" w:themeColor="text1"/>
          <w:lang w:val="en-GB"/>
        </w:rPr>
        <w:br w:type="page"/>
      </w:r>
    </w:p>
    <w:p w14:paraId="43173F28" w14:textId="682E18E8" w:rsidR="0031299F" w:rsidRPr="00FB542E" w:rsidRDefault="0031299F" w:rsidP="00926775">
      <w:pPr>
        <w:spacing w:before="120" w:after="240" w:line="360" w:lineRule="auto"/>
        <w:rPr>
          <w:rFonts w:ascii="Times New Roman" w:hAnsi="Times New Roman" w:cs="Times New Roman"/>
          <w:color w:val="000000" w:themeColor="text1"/>
          <w:lang w:val="en-GB"/>
        </w:rPr>
      </w:pPr>
      <w:r w:rsidRPr="00E97412">
        <w:rPr>
          <w:rFonts w:ascii="Times New Roman" w:hAnsi="Times New Roman" w:cs="Times New Roman"/>
          <w:b/>
          <w:color w:val="000000" w:themeColor="text1"/>
          <w:lang w:val="en-GB"/>
        </w:rPr>
        <w:lastRenderedPageBreak/>
        <w:t xml:space="preserve">Table </w:t>
      </w:r>
      <w:r w:rsidR="00F60AE6">
        <w:rPr>
          <w:rFonts w:ascii="Times New Roman" w:hAnsi="Times New Roman" w:cs="Times New Roman"/>
          <w:b/>
          <w:color w:val="000000" w:themeColor="text1"/>
          <w:lang w:val="en-GB"/>
        </w:rPr>
        <w:t>S1</w:t>
      </w:r>
      <w:r w:rsidR="004A1C34">
        <w:rPr>
          <w:rFonts w:ascii="Times New Roman" w:hAnsi="Times New Roman" w:cs="Times New Roman"/>
          <w:b/>
          <w:color w:val="000000" w:themeColor="text1"/>
          <w:lang w:val="en-GB"/>
        </w:rPr>
        <w:t>.</w:t>
      </w:r>
      <w:r w:rsidRPr="00FB542E">
        <w:rPr>
          <w:rFonts w:ascii="Times New Roman" w:hAnsi="Times New Roman" w:cs="Times New Roman"/>
          <w:color w:val="000000" w:themeColor="text1"/>
          <w:lang w:val="en-GB"/>
        </w:rPr>
        <w:t xml:space="preserve"> Allelic variation for two putative populations at 9 microsatellite loci across 8 sampling periods over 10 years (2004, 2005, 2006, 2008, 2010, 2012, 2013, 2014). Loci that depart significantly from Hardy-Weinberg equilibrium are indicated in bold. N = sample size; NA = number of alleles; HO = expected heterozygosity, HE = observed heterozygosity; (G</w:t>
      </w:r>
      <w:r w:rsidR="00780601">
        <w:rPr>
          <w:rFonts w:ascii="Times New Roman" w:hAnsi="Times New Roman" w:cs="Times New Roman"/>
          <w:color w:val="000000" w:themeColor="text1"/>
          <w:lang w:val="en-GB"/>
        </w:rPr>
        <w:t>enAlEx 6.5; Gene</w:t>
      </w:r>
      <w:r w:rsidRPr="00FB542E">
        <w:rPr>
          <w:rFonts w:ascii="Times New Roman" w:hAnsi="Times New Roman" w:cs="Times New Roman"/>
          <w:color w:val="000000" w:themeColor="text1"/>
          <w:lang w:val="en-GB"/>
        </w:rPr>
        <w:t>P</w:t>
      </w:r>
      <w:r w:rsidR="00780601">
        <w:rPr>
          <w:rFonts w:ascii="Times New Roman" w:hAnsi="Times New Roman" w:cs="Times New Roman"/>
          <w:color w:val="000000" w:themeColor="text1"/>
          <w:lang w:val="en-GB"/>
        </w:rPr>
        <w:t xml:space="preserve">op </w:t>
      </w:r>
      <w:r w:rsidRPr="00FB542E">
        <w:rPr>
          <w:rFonts w:ascii="Times New Roman" w:hAnsi="Times New Roman" w:cs="Times New Roman"/>
          <w:color w:val="000000" w:themeColor="text1"/>
          <w:lang w:val="en-GB"/>
        </w:rPr>
        <w:t>4.2).</w:t>
      </w:r>
    </w:p>
    <w:tbl>
      <w:tblPr>
        <w:tblW w:w="3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54"/>
        <w:gridCol w:w="704"/>
        <w:gridCol w:w="753"/>
        <w:gridCol w:w="753"/>
        <w:gridCol w:w="751"/>
      </w:tblGrid>
      <w:tr w:rsidR="0031299F" w:rsidRPr="00FC4BB2" w14:paraId="6A6AE869" w14:textId="77777777" w:rsidTr="0031299F">
        <w:trPr>
          <w:trHeight w:val="300"/>
        </w:trPr>
        <w:tc>
          <w:tcPr>
            <w:tcW w:w="1145" w:type="pct"/>
            <w:tcBorders>
              <w:bottom w:val="single" w:sz="4" w:space="0" w:color="auto"/>
            </w:tcBorders>
            <w:shd w:val="clear" w:color="auto" w:fill="auto"/>
            <w:noWrap/>
            <w:vAlign w:val="center"/>
            <w:hideMark/>
          </w:tcPr>
          <w:p w14:paraId="6DDEADB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Putative population</w:t>
            </w:r>
          </w:p>
        </w:tc>
        <w:tc>
          <w:tcPr>
            <w:tcW w:w="737" w:type="pct"/>
            <w:tcBorders>
              <w:bottom w:val="single" w:sz="4" w:space="0" w:color="auto"/>
            </w:tcBorders>
            <w:shd w:val="clear" w:color="auto" w:fill="auto"/>
            <w:noWrap/>
            <w:vAlign w:val="center"/>
            <w:hideMark/>
          </w:tcPr>
          <w:p w14:paraId="12BBD4B9"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Locus</w:t>
            </w:r>
          </w:p>
        </w:tc>
        <w:tc>
          <w:tcPr>
            <w:tcW w:w="780" w:type="pct"/>
            <w:tcBorders>
              <w:bottom w:val="single" w:sz="4" w:space="0" w:color="auto"/>
            </w:tcBorders>
            <w:shd w:val="clear" w:color="auto" w:fill="auto"/>
            <w:noWrap/>
            <w:vAlign w:val="center"/>
            <w:hideMark/>
          </w:tcPr>
          <w:p w14:paraId="4ADC855D"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N</w:t>
            </w:r>
          </w:p>
        </w:tc>
        <w:tc>
          <w:tcPr>
            <w:tcW w:w="780" w:type="pct"/>
            <w:tcBorders>
              <w:bottom w:val="single" w:sz="4" w:space="0" w:color="auto"/>
            </w:tcBorders>
            <w:shd w:val="clear" w:color="auto" w:fill="auto"/>
            <w:noWrap/>
            <w:vAlign w:val="center"/>
            <w:hideMark/>
          </w:tcPr>
          <w:p w14:paraId="08F5178E"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Na</w:t>
            </w:r>
          </w:p>
        </w:tc>
        <w:tc>
          <w:tcPr>
            <w:tcW w:w="780" w:type="pct"/>
            <w:tcBorders>
              <w:bottom w:val="single" w:sz="4" w:space="0" w:color="auto"/>
            </w:tcBorders>
            <w:shd w:val="clear" w:color="auto" w:fill="auto"/>
            <w:noWrap/>
            <w:vAlign w:val="center"/>
            <w:hideMark/>
          </w:tcPr>
          <w:p w14:paraId="3D95631A"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Ho</w:t>
            </w:r>
          </w:p>
        </w:tc>
        <w:tc>
          <w:tcPr>
            <w:tcW w:w="778" w:type="pct"/>
            <w:tcBorders>
              <w:bottom w:val="single" w:sz="4" w:space="0" w:color="auto"/>
            </w:tcBorders>
            <w:shd w:val="clear" w:color="auto" w:fill="auto"/>
            <w:noWrap/>
            <w:vAlign w:val="center"/>
            <w:hideMark/>
          </w:tcPr>
          <w:p w14:paraId="27079EFC"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He</w:t>
            </w:r>
          </w:p>
        </w:tc>
      </w:tr>
      <w:tr w:rsidR="0031299F" w:rsidRPr="00FC4BB2" w14:paraId="1937D536" w14:textId="77777777" w:rsidTr="0031299F">
        <w:trPr>
          <w:trHeight w:val="300"/>
        </w:trPr>
        <w:tc>
          <w:tcPr>
            <w:tcW w:w="1145" w:type="pct"/>
            <w:tcBorders>
              <w:bottom w:val="nil"/>
            </w:tcBorders>
            <w:shd w:val="clear" w:color="auto" w:fill="auto"/>
            <w:noWrap/>
            <w:vAlign w:val="center"/>
          </w:tcPr>
          <w:p w14:paraId="2262ED32"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Population 1</w:t>
            </w:r>
          </w:p>
        </w:tc>
        <w:tc>
          <w:tcPr>
            <w:tcW w:w="737" w:type="pct"/>
            <w:tcBorders>
              <w:bottom w:val="nil"/>
            </w:tcBorders>
            <w:shd w:val="clear" w:color="auto" w:fill="auto"/>
            <w:noWrap/>
            <w:vAlign w:val="center"/>
          </w:tcPr>
          <w:p w14:paraId="483263F7"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bCs/>
                <w:color w:val="000000" w:themeColor="text1"/>
                <w:sz w:val="22"/>
                <w:lang w:val="en-GB"/>
              </w:rPr>
              <w:t>Gf1</w:t>
            </w:r>
          </w:p>
        </w:tc>
        <w:tc>
          <w:tcPr>
            <w:tcW w:w="780" w:type="pct"/>
            <w:tcBorders>
              <w:bottom w:val="nil"/>
            </w:tcBorders>
            <w:shd w:val="clear" w:color="auto" w:fill="auto"/>
            <w:noWrap/>
            <w:vAlign w:val="center"/>
          </w:tcPr>
          <w:p w14:paraId="5031DB8A"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226</w:t>
            </w:r>
          </w:p>
        </w:tc>
        <w:tc>
          <w:tcPr>
            <w:tcW w:w="780" w:type="pct"/>
            <w:tcBorders>
              <w:bottom w:val="nil"/>
            </w:tcBorders>
            <w:shd w:val="clear" w:color="auto" w:fill="auto"/>
            <w:noWrap/>
            <w:vAlign w:val="center"/>
          </w:tcPr>
          <w:p w14:paraId="23C00AB0"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19</w:t>
            </w:r>
          </w:p>
        </w:tc>
        <w:tc>
          <w:tcPr>
            <w:tcW w:w="780" w:type="pct"/>
            <w:tcBorders>
              <w:bottom w:val="nil"/>
            </w:tcBorders>
            <w:shd w:val="clear" w:color="auto" w:fill="auto"/>
            <w:noWrap/>
            <w:vAlign w:val="center"/>
          </w:tcPr>
          <w:p w14:paraId="1966B557"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0.84</w:t>
            </w:r>
          </w:p>
        </w:tc>
        <w:tc>
          <w:tcPr>
            <w:tcW w:w="778" w:type="pct"/>
            <w:tcBorders>
              <w:bottom w:val="nil"/>
            </w:tcBorders>
            <w:shd w:val="clear" w:color="auto" w:fill="auto"/>
            <w:noWrap/>
            <w:vAlign w:val="center"/>
          </w:tcPr>
          <w:p w14:paraId="14479550"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0.89</w:t>
            </w:r>
          </w:p>
        </w:tc>
      </w:tr>
      <w:tr w:rsidR="0031299F" w:rsidRPr="00FC4BB2" w14:paraId="657A5D29" w14:textId="77777777" w:rsidTr="0031299F">
        <w:trPr>
          <w:trHeight w:val="300"/>
        </w:trPr>
        <w:tc>
          <w:tcPr>
            <w:tcW w:w="1145" w:type="pct"/>
            <w:tcBorders>
              <w:top w:val="nil"/>
              <w:bottom w:val="nil"/>
            </w:tcBorders>
            <w:shd w:val="clear" w:color="auto" w:fill="auto"/>
            <w:noWrap/>
            <w:vAlign w:val="center"/>
          </w:tcPr>
          <w:p w14:paraId="0DFB4679"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nil"/>
            </w:tcBorders>
            <w:shd w:val="clear" w:color="auto" w:fill="auto"/>
            <w:noWrap/>
            <w:vAlign w:val="center"/>
          </w:tcPr>
          <w:p w14:paraId="7BCB38DD"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Gf3</w:t>
            </w:r>
          </w:p>
        </w:tc>
        <w:tc>
          <w:tcPr>
            <w:tcW w:w="780" w:type="pct"/>
            <w:tcBorders>
              <w:top w:val="nil"/>
              <w:bottom w:val="nil"/>
            </w:tcBorders>
            <w:shd w:val="clear" w:color="auto" w:fill="auto"/>
            <w:noWrap/>
            <w:vAlign w:val="center"/>
          </w:tcPr>
          <w:p w14:paraId="3E517D3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230</w:t>
            </w:r>
          </w:p>
        </w:tc>
        <w:tc>
          <w:tcPr>
            <w:tcW w:w="780" w:type="pct"/>
            <w:tcBorders>
              <w:top w:val="nil"/>
              <w:bottom w:val="nil"/>
            </w:tcBorders>
            <w:shd w:val="clear" w:color="auto" w:fill="auto"/>
            <w:noWrap/>
            <w:vAlign w:val="center"/>
          </w:tcPr>
          <w:p w14:paraId="573E1F84"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12</w:t>
            </w:r>
          </w:p>
        </w:tc>
        <w:tc>
          <w:tcPr>
            <w:tcW w:w="780" w:type="pct"/>
            <w:tcBorders>
              <w:top w:val="nil"/>
              <w:bottom w:val="nil"/>
            </w:tcBorders>
            <w:shd w:val="clear" w:color="auto" w:fill="auto"/>
            <w:noWrap/>
            <w:vAlign w:val="center"/>
          </w:tcPr>
          <w:p w14:paraId="054BF80D"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0.59</w:t>
            </w:r>
          </w:p>
        </w:tc>
        <w:tc>
          <w:tcPr>
            <w:tcW w:w="778" w:type="pct"/>
            <w:tcBorders>
              <w:top w:val="nil"/>
              <w:bottom w:val="nil"/>
            </w:tcBorders>
            <w:shd w:val="clear" w:color="auto" w:fill="auto"/>
            <w:noWrap/>
            <w:vAlign w:val="center"/>
          </w:tcPr>
          <w:p w14:paraId="4E77D02E"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0.66</w:t>
            </w:r>
          </w:p>
        </w:tc>
      </w:tr>
      <w:tr w:rsidR="0031299F" w:rsidRPr="00FC4BB2" w14:paraId="73A6D9F9" w14:textId="77777777" w:rsidTr="0031299F">
        <w:trPr>
          <w:trHeight w:val="300"/>
        </w:trPr>
        <w:tc>
          <w:tcPr>
            <w:tcW w:w="1145" w:type="pct"/>
            <w:tcBorders>
              <w:top w:val="nil"/>
              <w:bottom w:val="nil"/>
            </w:tcBorders>
            <w:shd w:val="clear" w:color="auto" w:fill="auto"/>
            <w:noWrap/>
            <w:vAlign w:val="center"/>
          </w:tcPr>
          <w:p w14:paraId="2254CFAE"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nil"/>
            </w:tcBorders>
            <w:shd w:val="clear" w:color="auto" w:fill="auto"/>
            <w:noWrap/>
            <w:vAlign w:val="center"/>
          </w:tcPr>
          <w:p w14:paraId="2AAFFB43"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bCs/>
                <w:color w:val="000000" w:themeColor="text1"/>
                <w:sz w:val="22"/>
                <w:lang w:val="en-GB"/>
              </w:rPr>
              <w:t>Gf4</w:t>
            </w:r>
          </w:p>
        </w:tc>
        <w:tc>
          <w:tcPr>
            <w:tcW w:w="780" w:type="pct"/>
            <w:tcBorders>
              <w:top w:val="nil"/>
              <w:bottom w:val="nil"/>
            </w:tcBorders>
            <w:shd w:val="clear" w:color="auto" w:fill="auto"/>
            <w:noWrap/>
            <w:vAlign w:val="center"/>
          </w:tcPr>
          <w:p w14:paraId="3C4703E5"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248</w:t>
            </w:r>
          </w:p>
        </w:tc>
        <w:tc>
          <w:tcPr>
            <w:tcW w:w="780" w:type="pct"/>
            <w:tcBorders>
              <w:top w:val="nil"/>
              <w:bottom w:val="nil"/>
            </w:tcBorders>
            <w:shd w:val="clear" w:color="auto" w:fill="auto"/>
            <w:noWrap/>
            <w:vAlign w:val="center"/>
          </w:tcPr>
          <w:p w14:paraId="0B6D37C5"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4</w:t>
            </w:r>
          </w:p>
        </w:tc>
        <w:tc>
          <w:tcPr>
            <w:tcW w:w="780" w:type="pct"/>
            <w:tcBorders>
              <w:top w:val="nil"/>
              <w:bottom w:val="nil"/>
            </w:tcBorders>
            <w:shd w:val="clear" w:color="auto" w:fill="auto"/>
            <w:noWrap/>
            <w:vAlign w:val="center"/>
          </w:tcPr>
          <w:p w14:paraId="7801304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0.11</w:t>
            </w:r>
          </w:p>
        </w:tc>
        <w:tc>
          <w:tcPr>
            <w:tcW w:w="778" w:type="pct"/>
            <w:tcBorders>
              <w:top w:val="nil"/>
              <w:bottom w:val="nil"/>
            </w:tcBorders>
            <w:shd w:val="clear" w:color="auto" w:fill="auto"/>
            <w:noWrap/>
            <w:vAlign w:val="center"/>
          </w:tcPr>
          <w:p w14:paraId="60A6A222"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color w:val="000000" w:themeColor="text1"/>
                <w:sz w:val="22"/>
                <w:lang w:val="en-GB"/>
              </w:rPr>
              <w:t>0.16</w:t>
            </w:r>
          </w:p>
        </w:tc>
      </w:tr>
      <w:tr w:rsidR="0031299F" w:rsidRPr="00FC4BB2" w14:paraId="4532DC17" w14:textId="77777777" w:rsidTr="0031299F">
        <w:trPr>
          <w:trHeight w:val="300"/>
        </w:trPr>
        <w:tc>
          <w:tcPr>
            <w:tcW w:w="1145" w:type="pct"/>
            <w:tcBorders>
              <w:top w:val="nil"/>
              <w:bottom w:val="nil"/>
            </w:tcBorders>
            <w:shd w:val="clear" w:color="auto" w:fill="auto"/>
            <w:noWrap/>
            <w:vAlign w:val="center"/>
          </w:tcPr>
          <w:p w14:paraId="63052DAD"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nil"/>
            </w:tcBorders>
            <w:shd w:val="clear" w:color="auto" w:fill="auto"/>
            <w:noWrap/>
            <w:vAlign w:val="center"/>
          </w:tcPr>
          <w:p w14:paraId="58B62861"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Gf5</w:t>
            </w:r>
          </w:p>
        </w:tc>
        <w:tc>
          <w:tcPr>
            <w:tcW w:w="780" w:type="pct"/>
            <w:tcBorders>
              <w:top w:val="nil"/>
              <w:bottom w:val="nil"/>
            </w:tcBorders>
            <w:shd w:val="clear" w:color="auto" w:fill="auto"/>
            <w:noWrap/>
            <w:vAlign w:val="center"/>
          </w:tcPr>
          <w:p w14:paraId="5F37E59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237</w:t>
            </w:r>
          </w:p>
        </w:tc>
        <w:tc>
          <w:tcPr>
            <w:tcW w:w="780" w:type="pct"/>
            <w:tcBorders>
              <w:top w:val="nil"/>
              <w:bottom w:val="nil"/>
            </w:tcBorders>
            <w:shd w:val="clear" w:color="auto" w:fill="auto"/>
            <w:noWrap/>
            <w:vAlign w:val="center"/>
          </w:tcPr>
          <w:p w14:paraId="7E705960"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6</w:t>
            </w:r>
          </w:p>
        </w:tc>
        <w:tc>
          <w:tcPr>
            <w:tcW w:w="780" w:type="pct"/>
            <w:tcBorders>
              <w:top w:val="nil"/>
              <w:bottom w:val="nil"/>
            </w:tcBorders>
            <w:shd w:val="clear" w:color="auto" w:fill="auto"/>
            <w:noWrap/>
            <w:vAlign w:val="center"/>
          </w:tcPr>
          <w:p w14:paraId="3721B18F"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0.56</w:t>
            </w:r>
          </w:p>
        </w:tc>
        <w:tc>
          <w:tcPr>
            <w:tcW w:w="778" w:type="pct"/>
            <w:tcBorders>
              <w:top w:val="nil"/>
              <w:bottom w:val="nil"/>
            </w:tcBorders>
            <w:shd w:val="clear" w:color="auto" w:fill="auto"/>
            <w:noWrap/>
            <w:vAlign w:val="center"/>
          </w:tcPr>
          <w:p w14:paraId="22A59431"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0.62</w:t>
            </w:r>
          </w:p>
        </w:tc>
      </w:tr>
      <w:tr w:rsidR="0031299F" w:rsidRPr="00FC4BB2" w14:paraId="5B0A9915" w14:textId="77777777" w:rsidTr="0031299F">
        <w:trPr>
          <w:trHeight w:val="300"/>
        </w:trPr>
        <w:tc>
          <w:tcPr>
            <w:tcW w:w="1145" w:type="pct"/>
            <w:tcBorders>
              <w:top w:val="nil"/>
              <w:bottom w:val="nil"/>
            </w:tcBorders>
            <w:shd w:val="clear" w:color="auto" w:fill="auto"/>
            <w:noWrap/>
            <w:vAlign w:val="center"/>
          </w:tcPr>
          <w:p w14:paraId="4B32325A"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nil"/>
            </w:tcBorders>
            <w:shd w:val="clear" w:color="auto" w:fill="auto"/>
            <w:noWrap/>
            <w:vAlign w:val="center"/>
          </w:tcPr>
          <w:p w14:paraId="5FC271EC"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Gf6</w:t>
            </w:r>
          </w:p>
        </w:tc>
        <w:tc>
          <w:tcPr>
            <w:tcW w:w="780" w:type="pct"/>
            <w:tcBorders>
              <w:top w:val="nil"/>
              <w:bottom w:val="nil"/>
            </w:tcBorders>
            <w:shd w:val="clear" w:color="auto" w:fill="auto"/>
            <w:noWrap/>
            <w:vAlign w:val="center"/>
          </w:tcPr>
          <w:p w14:paraId="419952A9"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250</w:t>
            </w:r>
          </w:p>
        </w:tc>
        <w:tc>
          <w:tcPr>
            <w:tcW w:w="780" w:type="pct"/>
            <w:tcBorders>
              <w:top w:val="nil"/>
              <w:bottom w:val="nil"/>
            </w:tcBorders>
            <w:shd w:val="clear" w:color="auto" w:fill="auto"/>
            <w:noWrap/>
            <w:vAlign w:val="center"/>
          </w:tcPr>
          <w:p w14:paraId="3204F4C3"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5</w:t>
            </w:r>
          </w:p>
        </w:tc>
        <w:tc>
          <w:tcPr>
            <w:tcW w:w="780" w:type="pct"/>
            <w:tcBorders>
              <w:top w:val="nil"/>
              <w:bottom w:val="nil"/>
            </w:tcBorders>
            <w:shd w:val="clear" w:color="auto" w:fill="auto"/>
            <w:noWrap/>
            <w:vAlign w:val="center"/>
          </w:tcPr>
          <w:p w14:paraId="032EAEBE"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0.11</w:t>
            </w:r>
          </w:p>
        </w:tc>
        <w:tc>
          <w:tcPr>
            <w:tcW w:w="778" w:type="pct"/>
            <w:tcBorders>
              <w:top w:val="nil"/>
              <w:bottom w:val="nil"/>
            </w:tcBorders>
            <w:shd w:val="clear" w:color="auto" w:fill="auto"/>
            <w:noWrap/>
            <w:vAlign w:val="center"/>
          </w:tcPr>
          <w:p w14:paraId="30F25098"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0.13</w:t>
            </w:r>
          </w:p>
        </w:tc>
      </w:tr>
      <w:tr w:rsidR="0031299F" w:rsidRPr="00FC4BB2" w14:paraId="53417C88" w14:textId="77777777" w:rsidTr="0031299F">
        <w:trPr>
          <w:trHeight w:val="300"/>
        </w:trPr>
        <w:tc>
          <w:tcPr>
            <w:tcW w:w="1145" w:type="pct"/>
            <w:tcBorders>
              <w:top w:val="nil"/>
              <w:bottom w:val="nil"/>
            </w:tcBorders>
            <w:shd w:val="clear" w:color="auto" w:fill="auto"/>
            <w:noWrap/>
            <w:vAlign w:val="center"/>
          </w:tcPr>
          <w:p w14:paraId="409F9E82"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nil"/>
            </w:tcBorders>
            <w:shd w:val="clear" w:color="auto" w:fill="auto"/>
            <w:noWrap/>
            <w:vAlign w:val="center"/>
          </w:tcPr>
          <w:p w14:paraId="4690BFF0"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Gf7</w:t>
            </w:r>
          </w:p>
        </w:tc>
        <w:tc>
          <w:tcPr>
            <w:tcW w:w="780" w:type="pct"/>
            <w:tcBorders>
              <w:top w:val="nil"/>
              <w:bottom w:val="nil"/>
            </w:tcBorders>
            <w:shd w:val="clear" w:color="auto" w:fill="auto"/>
            <w:noWrap/>
            <w:vAlign w:val="center"/>
          </w:tcPr>
          <w:p w14:paraId="3A202471"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223</w:t>
            </w:r>
          </w:p>
        </w:tc>
        <w:tc>
          <w:tcPr>
            <w:tcW w:w="780" w:type="pct"/>
            <w:tcBorders>
              <w:top w:val="nil"/>
              <w:bottom w:val="nil"/>
            </w:tcBorders>
            <w:shd w:val="clear" w:color="auto" w:fill="auto"/>
            <w:noWrap/>
            <w:vAlign w:val="center"/>
          </w:tcPr>
          <w:p w14:paraId="7E22DD1C"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7</w:t>
            </w:r>
          </w:p>
        </w:tc>
        <w:tc>
          <w:tcPr>
            <w:tcW w:w="780" w:type="pct"/>
            <w:tcBorders>
              <w:top w:val="nil"/>
              <w:bottom w:val="nil"/>
            </w:tcBorders>
            <w:shd w:val="clear" w:color="auto" w:fill="auto"/>
            <w:noWrap/>
            <w:vAlign w:val="center"/>
          </w:tcPr>
          <w:p w14:paraId="1A89881D"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0.47</w:t>
            </w:r>
          </w:p>
        </w:tc>
        <w:tc>
          <w:tcPr>
            <w:tcW w:w="778" w:type="pct"/>
            <w:tcBorders>
              <w:top w:val="nil"/>
              <w:bottom w:val="nil"/>
            </w:tcBorders>
            <w:shd w:val="clear" w:color="auto" w:fill="auto"/>
            <w:noWrap/>
            <w:vAlign w:val="center"/>
          </w:tcPr>
          <w:p w14:paraId="29378DA3"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0.45</w:t>
            </w:r>
          </w:p>
        </w:tc>
      </w:tr>
      <w:tr w:rsidR="00AE485E" w:rsidRPr="00FC4BB2" w14:paraId="0A84BF98" w14:textId="77777777" w:rsidTr="0031299F">
        <w:trPr>
          <w:trHeight w:val="300"/>
        </w:trPr>
        <w:tc>
          <w:tcPr>
            <w:tcW w:w="1145" w:type="pct"/>
            <w:tcBorders>
              <w:top w:val="nil"/>
              <w:bottom w:val="nil"/>
            </w:tcBorders>
            <w:shd w:val="clear" w:color="auto" w:fill="auto"/>
            <w:noWrap/>
            <w:vAlign w:val="center"/>
          </w:tcPr>
          <w:p w14:paraId="6737A2D0" w14:textId="77777777" w:rsidR="00AE485E" w:rsidRPr="00FC4BB2" w:rsidRDefault="00AE485E" w:rsidP="00926775">
            <w:pPr>
              <w:spacing w:before="120" w:after="120"/>
              <w:rPr>
                <w:rFonts w:ascii="Times New Roman" w:eastAsia="Times New Roman" w:hAnsi="Times New Roman" w:cs="Times New Roman"/>
                <w:b/>
                <w:bCs/>
                <w:color w:val="000000" w:themeColor="text1"/>
                <w:sz w:val="22"/>
                <w:lang w:val="en-GB"/>
              </w:rPr>
            </w:pPr>
          </w:p>
        </w:tc>
        <w:tc>
          <w:tcPr>
            <w:tcW w:w="737" w:type="pct"/>
            <w:tcBorders>
              <w:top w:val="nil"/>
              <w:bottom w:val="nil"/>
            </w:tcBorders>
            <w:shd w:val="clear" w:color="auto" w:fill="auto"/>
            <w:noWrap/>
            <w:vAlign w:val="center"/>
          </w:tcPr>
          <w:p w14:paraId="5C6DE339" w14:textId="21B6D12F" w:rsidR="00AE485E" w:rsidRPr="00FC4BB2" w:rsidRDefault="00AE485E"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
                <w:bCs/>
                <w:color w:val="000000" w:themeColor="text1"/>
                <w:sz w:val="22"/>
                <w:lang w:val="en-GB"/>
              </w:rPr>
              <w:t>Gf11</w:t>
            </w:r>
          </w:p>
        </w:tc>
        <w:tc>
          <w:tcPr>
            <w:tcW w:w="780" w:type="pct"/>
            <w:tcBorders>
              <w:top w:val="nil"/>
              <w:bottom w:val="nil"/>
            </w:tcBorders>
            <w:shd w:val="clear" w:color="auto" w:fill="auto"/>
            <w:noWrap/>
            <w:vAlign w:val="center"/>
          </w:tcPr>
          <w:p w14:paraId="7EB2DD7E" w14:textId="180B1296" w:rsidR="00AE485E" w:rsidRPr="00FC4BB2" w:rsidRDefault="00367F93"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230</w:t>
            </w:r>
          </w:p>
        </w:tc>
        <w:tc>
          <w:tcPr>
            <w:tcW w:w="780" w:type="pct"/>
            <w:tcBorders>
              <w:top w:val="nil"/>
              <w:bottom w:val="nil"/>
            </w:tcBorders>
            <w:shd w:val="clear" w:color="auto" w:fill="auto"/>
            <w:noWrap/>
            <w:vAlign w:val="center"/>
          </w:tcPr>
          <w:p w14:paraId="2EE8182C" w14:textId="7BD4CA8C" w:rsidR="00AE485E" w:rsidRPr="00FC4BB2" w:rsidRDefault="00367F93"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12</w:t>
            </w:r>
          </w:p>
        </w:tc>
        <w:tc>
          <w:tcPr>
            <w:tcW w:w="780" w:type="pct"/>
            <w:tcBorders>
              <w:top w:val="nil"/>
              <w:bottom w:val="nil"/>
            </w:tcBorders>
            <w:shd w:val="clear" w:color="auto" w:fill="auto"/>
            <w:noWrap/>
            <w:vAlign w:val="center"/>
          </w:tcPr>
          <w:p w14:paraId="18F40AF5" w14:textId="2D6B56B2" w:rsidR="00AE485E" w:rsidRPr="00FC4BB2" w:rsidRDefault="00367F93"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0.50</w:t>
            </w:r>
          </w:p>
        </w:tc>
        <w:tc>
          <w:tcPr>
            <w:tcW w:w="778" w:type="pct"/>
            <w:tcBorders>
              <w:top w:val="nil"/>
              <w:bottom w:val="nil"/>
            </w:tcBorders>
            <w:shd w:val="clear" w:color="auto" w:fill="auto"/>
            <w:noWrap/>
            <w:vAlign w:val="center"/>
          </w:tcPr>
          <w:p w14:paraId="65550A9B" w14:textId="09E9ABA1" w:rsidR="00AE485E" w:rsidRPr="00FC4BB2" w:rsidRDefault="00367F93"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0.57</w:t>
            </w:r>
          </w:p>
        </w:tc>
      </w:tr>
      <w:tr w:rsidR="0031299F" w:rsidRPr="00FC4BB2" w14:paraId="61F3412B" w14:textId="77777777" w:rsidTr="0031299F">
        <w:trPr>
          <w:trHeight w:val="300"/>
        </w:trPr>
        <w:tc>
          <w:tcPr>
            <w:tcW w:w="1145" w:type="pct"/>
            <w:tcBorders>
              <w:top w:val="nil"/>
              <w:bottom w:val="nil"/>
            </w:tcBorders>
            <w:shd w:val="clear" w:color="auto" w:fill="auto"/>
            <w:noWrap/>
            <w:vAlign w:val="center"/>
          </w:tcPr>
          <w:p w14:paraId="125350D7"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nil"/>
            </w:tcBorders>
            <w:shd w:val="clear" w:color="auto" w:fill="auto"/>
            <w:noWrap/>
            <w:vAlign w:val="center"/>
          </w:tcPr>
          <w:p w14:paraId="2150FD02"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Gf12</w:t>
            </w:r>
          </w:p>
        </w:tc>
        <w:tc>
          <w:tcPr>
            <w:tcW w:w="780" w:type="pct"/>
            <w:tcBorders>
              <w:top w:val="nil"/>
              <w:bottom w:val="nil"/>
            </w:tcBorders>
            <w:shd w:val="clear" w:color="auto" w:fill="auto"/>
            <w:noWrap/>
            <w:vAlign w:val="center"/>
          </w:tcPr>
          <w:p w14:paraId="3B06F258"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242</w:t>
            </w:r>
          </w:p>
        </w:tc>
        <w:tc>
          <w:tcPr>
            <w:tcW w:w="780" w:type="pct"/>
            <w:tcBorders>
              <w:top w:val="nil"/>
              <w:bottom w:val="nil"/>
            </w:tcBorders>
            <w:shd w:val="clear" w:color="auto" w:fill="auto"/>
            <w:noWrap/>
            <w:vAlign w:val="center"/>
          </w:tcPr>
          <w:p w14:paraId="148BF1CA"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15</w:t>
            </w:r>
          </w:p>
        </w:tc>
        <w:tc>
          <w:tcPr>
            <w:tcW w:w="780" w:type="pct"/>
            <w:tcBorders>
              <w:top w:val="nil"/>
              <w:bottom w:val="nil"/>
            </w:tcBorders>
            <w:shd w:val="clear" w:color="auto" w:fill="auto"/>
            <w:noWrap/>
            <w:vAlign w:val="center"/>
          </w:tcPr>
          <w:p w14:paraId="57C7815D"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0.83</w:t>
            </w:r>
          </w:p>
        </w:tc>
        <w:tc>
          <w:tcPr>
            <w:tcW w:w="778" w:type="pct"/>
            <w:tcBorders>
              <w:top w:val="nil"/>
              <w:bottom w:val="nil"/>
            </w:tcBorders>
            <w:shd w:val="clear" w:color="auto" w:fill="auto"/>
            <w:noWrap/>
            <w:vAlign w:val="center"/>
          </w:tcPr>
          <w:p w14:paraId="1BBAA25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0.85</w:t>
            </w:r>
          </w:p>
        </w:tc>
      </w:tr>
      <w:tr w:rsidR="0031299F" w:rsidRPr="00FC4BB2" w14:paraId="3BF56493" w14:textId="77777777" w:rsidTr="0031299F">
        <w:trPr>
          <w:trHeight w:val="300"/>
        </w:trPr>
        <w:tc>
          <w:tcPr>
            <w:tcW w:w="1145" w:type="pct"/>
            <w:tcBorders>
              <w:top w:val="nil"/>
              <w:bottom w:val="single" w:sz="4" w:space="0" w:color="auto"/>
            </w:tcBorders>
            <w:shd w:val="clear" w:color="auto" w:fill="auto"/>
            <w:noWrap/>
            <w:vAlign w:val="center"/>
          </w:tcPr>
          <w:p w14:paraId="4C17ECB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bottom w:val="single" w:sz="4" w:space="0" w:color="auto"/>
            </w:tcBorders>
            <w:shd w:val="clear" w:color="auto" w:fill="auto"/>
            <w:noWrap/>
            <w:vAlign w:val="center"/>
          </w:tcPr>
          <w:p w14:paraId="4CE1A12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Gf13</w:t>
            </w:r>
          </w:p>
        </w:tc>
        <w:tc>
          <w:tcPr>
            <w:tcW w:w="780" w:type="pct"/>
            <w:tcBorders>
              <w:top w:val="nil"/>
              <w:bottom w:val="single" w:sz="4" w:space="0" w:color="auto"/>
            </w:tcBorders>
            <w:shd w:val="clear" w:color="auto" w:fill="auto"/>
            <w:noWrap/>
            <w:vAlign w:val="center"/>
          </w:tcPr>
          <w:p w14:paraId="06F0C34B"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239</w:t>
            </w:r>
          </w:p>
        </w:tc>
        <w:tc>
          <w:tcPr>
            <w:tcW w:w="780" w:type="pct"/>
            <w:tcBorders>
              <w:top w:val="nil"/>
              <w:bottom w:val="single" w:sz="4" w:space="0" w:color="auto"/>
            </w:tcBorders>
            <w:shd w:val="clear" w:color="auto" w:fill="auto"/>
            <w:noWrap/>
            <w:vAlign w:val="center"/>
          </w:tcPr>
          <w:p w14:paraId="5D80D176"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17</w:t>
            </w:r>
          </w:p>
        </w:tc>
        <w:tc>
          <w:tcPr>
            <w:tcW w:w="780" w:type="pct"/>
            <w:tcBorders>
              <w:top w:val="nil"/>
              <w:bottom w:val="single" w:sz="4" w:space="0" w:color="auto"/>
            </w:tcBorders>
            <w:shd w:val="clear" w:color="auto" w:fill="auto"/>
            <w:noWrap/>
            <w:vAlign w:val="center"/>
          </w:tcPr>
          <w:p w14:paraId="31F08511"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0.69</w:t>
            </w:r>
          </w:p>
        </w:tc>
        <w:tc>
          <w:tcPr>
            <w:tcW w:w="778" w:type="pct"/>
            <w:tcBorders>
              <w:top w:val="nil"/>
              <w:bottom w:val="single" w:sz="4" w:space="0" w:color="auto"/>
            </w:tcBorders>
            <w:shd w:val="clear" w:color="auto" w:fill="auto"/>
            <w:noWrap/>
            <w:vAlign w:val="center"/>
          </w:tcPr>
          <w:p w14:paraId="732DB7E9"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color w:val="000000" w:themeColor="text1"/>
                <w:sz w:val="22"/>
                <w:lang w:val="en-GB"/>
              </w:rPr>
              <w:t>0.75</w:t>
            </w:r>
          </w:p>
        </w:tc>
      </w:tr>
      <w:tr w:rsidR="0031299F" w:rsidRPr="00FC4BB2" w14:paraId="18B13DEB" w14:textId="77777777" w:rsidTr="0031299F">
        <w:trPr>
          <w:trHeight w:val="300"/>
        </w:trPr>
        <w:tc>
          <w:tcPr>
            <w:tcW w:w="1145" w:type="pct"/>
            <w:tcBorders>
              <w:bottom w:val="nil"/>
            </w:tcBorders>
            <w:shd w:val="clear" w:color="auto" w:fill="auto"/>
            <w:noWrap/>
            <w:vAlign w:val="center"/>
            <w:hideMark/>
          </w:tcPr>
          <w:p w14:paraId="502029DA"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Population 2</w:t>
            </w:r>
          </w:p>
        </w:tc>
        <w:tc>
          <w:tcPr>
            <w:tcW w:w="737" w:type="pct"/>
            <w:tcBorders>
              <w:bottom w:val="nil"/>
            </w:tcBorders>
            <w:shd w:val="clear" w:color="auto" w:fill="auto"/>
            <w:noWrap/>
            <w:vAlign w:val="center"/>
            <w:hideMark/>
          </w:tcPr>
          <w:p w14:paraId="7CF270D9" w14:textId="77777777" w:rsidR="0031299F" w:rsidRPr="00FC4BB2" w:rsidRDefault="0031299F"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Cs/>
                <w:color w:val="000000" w:themeColor="text1"/>
                <w:sz w:val="22"/>
                <w:lang w:val="en-GB"/>
              </w:rPr>
              <w:t>Gf1</w:t>
            </w:r>
          </w:p>
        </w:tc>
        <w:tc>
          <w:tcPr>
            <w:tcW w:w="780" w:type="pct"/>
            <w:tcBorders>
              <w:bottom w:val="nil"/>
            </w:tcBorders>
            <w:shd w:val="clear" w:color="auto" w:fill="auto"/>
            <w:noWrap/>
            <w:vAlign w:val="center"/>
            <w:hideMark/>
          </w:tcPr>
          <w:p w14:paraId="7BE0412B"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98</w:t>
            </w:r>
          </w:p>
        </w:tc>
        <w:tc>
          <w:tcPr>
            <w:tcW w:w="780" w:type="pct"/>
            <w:tcBorders>
              <w:bottom w:val="nil"/>
            </w:tcBorders>
            <w:shd w:val="clear" w:color="auto" w:fill="auto"/>
            <w:noWrap/>
            <w:vAlign w:val="center"/>
            <w:hideMark/>
          </w:tcPr>
          <w:p w14:paraId="65311710"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13</w:t>
            </w:r>
          </w:p>
        </w:tc>
        <w:tc>
          <w:tcPr>
            <w:tcW w:w="780" w:type="pct"/>
            <w:tcBorders>
              <w:bottom w:val="nil"/>
            </w:tcBorders>
            <w:shd w:val="clear" w:color="auto" w:fill="auto"/>
            <w:noWrap/>
            <w:vAlign w:val="center"/>
            <w:hideMark/>
          </w:tcPr>
          <w:p w14:paraId="274EB82D"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0.76</w:t>
            </w:r>
          </w:p>
        </w:tc>
        <w:tc>
          <w:tcPr>
            <w:tcW w:w="778" w:type="pct"/>
            <w:tcBorders>
              <w:bottom w:val="nil"/>
            </w:tcBorders>
            <w:shd w:val="clear" w:color="auto" w:fill="auto"/>
            <w:noWrap/>
            <w:vAlign w:val="center"/>
            <w:hideMark/>
          </w:tcPr>
          <w:p w14:paraId="11FC5763"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0.87</w:t>
            </w:r>
          </w:p>
        </w:tc>
      </w:tr>
      <w:tr w:rsidR="0031299F" w:rsidRPr="00FC4BB2" w14:paraId="7B4F1D91" w14:textId="77777777" w:rsidTr="0031299F">
        <w:trPr>
          <w:trHeight w:val="300"/>
        </w:trPr>
        <w:tc>
          <w:tcPr>
            <w:tcW w:w="1145" w:type="pct"/>
            <w:tcBorders>
              <w:top w:val="nil"/>
              <w:bottom w:val="nil"/>
            </w:tcBorders>
            <w:shd w:val="clear" w:color="auto" w:fill="auto"/>
            <w:noWrap/>
            <w:vAlign w:val="center"/>
          </w:tcPr>
          <w:p w14:paraId="62A128C0"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tcPr>
          <w:p w14:paraId="5BA5396C" w14:textId="77777777" w:rsidR="0031299F" w:rsidRPr="00FC4BB2" w:rsidRDefault="0031299F"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
                <w:bCs/>
                <w:color w:val="000000" w:themeColor="text1"/>
                <w:sz w:val="22"/>
                <w:lang w:val="en-GB"/>
              </w:rPr>
              <w:t>G3</w:t>
            </w:r>
          </w:p>
        </w:tc>
        <w:tc>
          <w:tcPr>
            <w:tcW w:w="780" w:type="pct"/>
            <w:tcBorders>
              <w:top w:val="nil"/>
              <w:bottom w:val="nil"/>
            </w:tcBorders>
            <w:shd w:val="clear" w:color="auto" w:fill="auto"/>
            <w:noWrap/>
            <w:vAlign w:val="center"/>
          </w:tcPr>
          <w:p w14:paraId="6C98BEBF"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96</w:t>
            </w:r>
          </w:p>
        </w:tc>
        <w:tc>
          <w:tcPr>
            <w:tcW w:w="780" w:type="pct"/>
            <w:tcBorders>
              <w:top w:val="nil"/>
              <w:bottom w:val="nil"/>
            </w:tcBorders>
            <w:shd w:val="clear" w:color="auto" w:fill="auto"/>
            <w:noWrap/>
            <w:vAlign w:val="center"/>
          </w:tcPr>
          <w:p w14:paraId="3ADA8F69"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10</w:t>
            </w:r>
          </w:p>
        </w:tc>
        <w:tc>
          <w:tcPr>
            <w:tcW w:w="780" w:type="pct"/>
            <w:tcBorders>
              <w:top w:val="nil"/>
              <w:bottom w:val="nil"/>
            </w:tcBorders>
            <w:shd w:val="clear" w:color="auto" w:fill="auto"/>
            <w:noWrap/>
            <w:vAlign w:val="center"/>
          </w:tcPr>
          <w:p w14:paraId="6DBC89E1"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0.54</w:t>
            </w:r>
          </w:p>
        </w:tc>
        <w:tc>
          <w:tcPr>
            <w:tcW w:w="778" w:type="pct"/>
            <w:tcBorders>
              <w:top w:val="nil"/>
              <w:bottom w:val="nil"/>
            </w:tcBorders>
            <w:shd w:val="clear" w:color="auto" w:fill="auto"/>
            <w:noWrap/>
            <w:vAlign w:val="center"/>
          </w:tcPr>
          <w:p w14:paraId="75027BAA"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b/>
                <w:color w:val="000000" w:themeColor="text1"/>
                <w:sz w:val="22"/>
                <w:lang w:val="en-GB"/>
              </w:rPr>
              <w:t>0.72</w:t>
            </w:r>
          </w:p>
        </w:tc>
      </w:tr>
      <w:tr w:rsidR="0031299F" w:rsidRPr="00FC4BB2" w14:paraId="7ED76ABD" w14:textId="77777777" w:rsidTr="0031299F">
        <w:trPr>
          <w:trHeight w:val="300"/>
        </w:trPr>
        <w:tc>
          <w:tcPr>
            <w:tcW w:w="1145" w:type="pct"/>
            <w:tcBorders>
              <w:top w:val="nil"/>
              <w:bottom w:val="nil"/>
            </w:tcBorders>
            <w:shd w:val="clear" w:color="auto" w:fill="auto"/>
            <w:noWrap/>
            <w:vAlign w:val="center"/>
          </w:tcPr>
          <w:p w14:paraId="252E4AC6"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tcPr>
          <w:p w14:paraId="7BF75495" w14:textId="77777777" w:rsidR="0031299F" w:rsidRPr="00FC4BB2" w:rsidRDefault="0031299F"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Cs/>
                <w:color w:val="000000" w:themeColor="text1"/>
                <w:sz w:val="22"/>
                <w:lang w:val="en-GB"/>
              </w:rPr>
              <w:t>Gf4</w:t>
            </w:r>
          </w:p>
        </w:tc>
        <w:tc>
          <w:tcPr>
            <w:tcW w:w="780" w:type="pct"/>
            <w:tcBorders>
              <w:top w:val="nil"/>
              <w:bottom w:val="nil"/>
            </w:tcBorders>
            <w:shd w:val="clear" w:color="auto" w:fill="auto"/>
            <w:noWrap/>
            <w:vAlign w:val="center"/>
          </w:tcPr>
          <w:p w14:paraId="5A74E358"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101</w:t>
            </w:r>
          </w:p>
        </w:tc>
        <w:tc>
          <w:tcPr>
            <w:tcW w:w="780" w:type="pct"/>
            <w:tcBorders>
              <w:top w:val="nil"/>
              <w:bottom w:val="nil"/>
            </w:tcBorders>
            <w:shd w:val="clear" w:color="auto" w:fill="auto"/>
            <w:noWrap/>
            <w:vAlign w:val="center"/>
          </w:tcPr>
          <w:p w14:paraId="514293B0"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3</w:t>
            </w:r>
          </w:p>
        </w:tc>
        <w:tc>
          <w:tcPr>
            <w:tcW w:w="780" w:type="pct"/>
            <w:tcBorders>
              <w:top w:val="nil"/>
              <w:bottom w:val="nil"/>
            </w:tcBorders>
            <w:shd w:val="clear" w:color="auto" w:fill="auto"/>
            <w:noWrap/>
            <w:vAlign w:val="center"/>
          </w:tcPr>
          <w:p w14:paraId="0228B649"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0.08</w:t>
            </w:r>
          </w:p>
        </w:tc>
        <w:tc>
          <w:tcPr>
            <w:tcW w:w="778" w:type="pct"/>
            <w:tcBorders>
              <w:top w:val="nil"/>
              <w:bottom w:val="nil"/>
            </w:tcBorders>
            <w:shd w:val="clear" w:color="auto" w:fill="auto"/>
            <w:noWrap/>
            <w:vAlign w:val="center"/>
          </w:tcPr>
          <w:p w14:paraId="6EE5BED9"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0.09</w:t>
            </w:r>
          </w:p>
        </w:tc>
      </w:tr>
      <w:tr w:rsidR="0031299F" w:rsidRPr="00FC4BB2" w14:paraId="38FFACD7" w14:textId="77777777" w:rsidTr="0031299F">
        <w:trPr>
          <w:trHeight w:val="300"/>
        </w:trPr>
        <w:tc>
          <w:tcPr>
            <w:tcW w:w="1145" w:type="pct"/>
            <w:tcBorders>
              <w:top w:val="nil"/>
              <w:bottom w:val="nil"/>
            </w:tcBorders>
            <w:shd w:val="clear" w:color="auto" w:fill="auto"/>
            <w:noWrap/>
            <w:vAlign w:val="center"/>
          </w:tcPr>
          <w:p w14:paraId="2926D8C3"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tcPr>
          <w:p w14:paraId="52566D4E" w14:textId="77777777" w:rsidR="0031299F" w:rsidRPr="00FC4BB2" w:rsidRDefault="0031299F"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Cs/>
                <w:color w:val="000000" w:themeColor="text1"/>
                <w:sz w:val="22"/>
                <w:lang w:val="en-GB"/>
              </w:rPr>
              <w:t>Gf5</w:t>
            </w:r>
          </w:p>
        </w:tc>
        <w:tc>
          <w:tcPr>
            <w:tcW w:w="780" w:type="pct"/>
            <w:tcBorders>
              <w:top w:val="nil"/>
              <w:bottom w:val="nil"/>
            </w:tcBorders>
            <w:shd w:val="clear" w:color="auto" w:fill="auto"/>
            <w:noWrap/>
            <w:vAlign w:val="center"/>
          </w:tcPr>
          <w:p w14:paraId="58AC3994"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94</w:t>
            </w:r>
          </w:p>
        </w:tc>
        <w:tc>
          <w:tcPr>
            <w:tcW w:w="780" w:type="pct"/>
            <w:tcBorders>
              <w:top w:val="nil"/>
              <w:bottom w:val="nil"/>
            </w:tcBorders>
            <w:shd w:val="clear" w:color="auto" w:fill="auto"/>
            <w:noWrap/>
            <w:vAlign w:val="center"/>
          </w:tcPr>
          <w:p w14:paraId="6229C059"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4</w:t>
            </w:r>
          </w:p>
        </w:tc>
        <w:tc>
          <w:tcPr>
            <w:tcW w:w="780" w:type="pct"/>
            <w:tcBorders>
              <w:top w:val="nil"/>
              <w:bottom w:val="nil"/>
            </w:tcBorders>
            <w:shd w:val="clear" w:color="auto" w:fill="auto"/>
            <w:noWrap/>
            <w:vAlign w:val="center"/>
          </w:tcPr>
          <w:p w14:paraId="76C51183"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0.76</w:t>
            </w:r>
          </w:p>
        </w:tc>
        <w:tc>
          <w:tcPr>
            <w:tcW w:w="778" w:type="pct"/>
            <w:tcBorders>
              <w:top w:val="nil"/>
              <w:bottom w:val="nil"/>
            </w:tcBorders>
            <w:shd w:val="clear" w:color="auto" w:fill="auto"/>
            <w:noWrap/>
            <w:vAlign w:val="center"/>
          </w:tcPr>
          <w:p w14:paraId="013DC01C"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0.75</w:t>
            </w:r>
          </w:p>
        </w:tc>
      </w:tr>
      <w:tr w:rsidR="0031299F" w:rsidRPr="00FC4BB2" w14:paraId="7D76DB38" w14:textId="77777777" w:rsidTr="0031299F">
        <w:trPr>
          <w:trHeight w:val="300"/>
        </w:trPr>
        <w:tc>
          <w:tcPr>
            <w:tcW w:w="1145" w:type="pct"/>
            <w:tcBorders>
              <w:top w:val="nil"/>
              <w:bottom w:val="nil"/>
            </w:tcBorders>
            <w:shd w:val="clear" w:color="auto" w:fill="auto"/>
            <w:noWrap/>
            <w:vAlign w:val="center"/>
          </w:tcPr>
          <w:p w14:paraId="43969690"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tcPr>
          <w:p w14:paraId="031AEB2E" w14:textId="77777777" w:rsidR="0031299F" w:rsidRPr="00FC4BB2" w:rsidRDefault="0031299F"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Cs/>
                <w:color w:val="000000" w:themeColor="text1"/>
                <w:sz w:val="22"/>
                <w:lang w:val="en-GB"/>
              </w:rPr>
              <w:t>Gf6</w:t>
            </w:r>
          </w:p>
        </w:tc>
        <w:tc>
          <w:tcPr>
            <w:tcW w:w="780" w:type="pct"/>
            <w:tcBorders>
              <w:top w:val="nil"/>
              <w:bottom w:val="nil"/>
            </w:tcBorders>
            <w:shd w:val="clear" w:color="auto" w:fill="auto"/>
            <w:noWrap/>
            <w:vAlign w:val="center"/>
          </w:tcPr>
          <w:p w14:paraId="3ABD0786"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101</w:t>
            </w:r>
          </w:p>
        </w:tc>
        <w:tc>
          <w:tcPr>
            <w:tcW w:w="780" w:type="pct"/>
            <w:tcBorders>
              <w:top w:val="nil"/>
              <w:bottom w:val="nil"/>
            </w:tcBorders>
            <w:shd w:val="clear" w:color="auto" w:fill="auto"/>
            <w:noWrap/>
            <w:vAlign w:val="center"/>
          </w:tcPr>
          <w:p w14:paraId="00D661EC"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4</w:t>
            </w:r>
          </w:p>
        </w:tc>
        <w:tc>
          <w:tcPr>
            <w:tcW w:w="780" w:type="pct"/>
            <w:tcBorders>
              <w:top w:val="nil"/>
              <w:bottom w:val="nil"/>
            </w:tcBorders>
            <w:shd w:val="clear" w:color="auto" w:fill="auto"/>
            <w:noWrap/>
            <w:vAlign w:val="center"/>
          </w:tcPr>
          <w:p w14:paraId="3B7754BB"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0.06</w:t>
            </w:r>
          </w:p>
        </w:tc>
        <w:tc>
          <w:tcPr>
            <w:tcW w:w="778" w:type="pct"/>
            <w:tcBorders>
              <w:top w:val="nil"/>
              <w:bottom w:val="nil"/>
            </w:tcBorders>
            <w:shd w:val="clear" w:color="auto" w:fill="auto"/>
            <w:noWrap/>
            <w:vAlign w:val="center"/>
          </w:tcPr>
          <w:p w14:paraId="6BFA5409"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0.06</w:t>
            </w:r>
          </w:p>
        </w:tc>
      </w:tr>
      <w:tr w:rsidR="0031299F" w:rsidRPr="00FC4BB2" w14:paraId="682D6EB3" w14:textId="77777777" w:rsidTr="0031299F">
        <w:trPr>
          <w:trHeight w:val="300"/>
        </w:trPr>
        <w:tc>
          <w:tcPr>
            <w:tcW w:w="1145" w:type="pct"/>
            <w:tcBorders>
              <w:top w:val="nil"/>
              <w:bottom w:val="nil"/>
            </w:tcBorders>
            <w:shd w:val="clear" w:color="auto" w:fill="auto"/>
            <w:noWrap/>
            <w:vAlign w:val="center"/>
            <w:hideMark/>
          </w:tcPr>
          <w:p w14:paraId="53C50095"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hideMark/>
          </w:tcPr>
          <w:p w14:paraId="47B43D1A" w14:textId="77777777" w:rsidR="0031299F" w:rsidRPr="00FC4BB2" w:rsidRDefault="0031299F" w:rsidP="00926775">
            <w:pPr>
              <w:spacing w:before="120" w:after="120"/>
              <w:rPr>
                <w:rFonts w:ascii="Times New Roman" w:eastAsia="Times New Roman" w:hAnsi="Times New Roman" w:cs="Times New Roman"/>
                <w:b/>
                <w:bCs/>
                <w:color w:val="000000" w:themeColor="text1"/>
                <w:sz w:val="22"/>
                <w:lang w:val="en-GB"/>
              </w:rPr>
            </w:pPr>
            <w:r w:rsidRPr="00FC4BB2">
              <w:rPr>
                <w:rFonts w:ascii="Times New Roman" w:eastAsia="Times New Roman" w:hAnsi="Times New Roman" w:cs="Times New Roman"/>
                <w:bCs/>
                <w:color w:val="000000" w:themeColor="text1"/>
                <w:sz w:val="22"/>
                <w:lang w:val="en-GB"/>
              </w:rPr>
              <w:t>Gf7</w:t>
            </w:r>
          </w:p>
        </w:tc>
        <w:tc>
          <w:tcPr>
            <w:tcW w:w="780" w:type="pct"/>
            <w:tcBorders>
              <w:top w:val="nil"/>
              <w:bottom w:val="nil"/>
            </w:tcBorders>
            <w:shd w:val="clear" w:color="auto" w:fill="auto"/>
            <w:noWrap/>
            <w:vAlign w:val="center"/>
            <w:hideMark/>
          </w:tcPr>
          <w:p w14:paraId="6898FAA4"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90</w:t>
            </w:r>
          </w:p>
        </w:tc>
        <w:tc>
          <w:tcPr>
            <w:tcW w:w="780" w:type="pct"/>
            <w:tcBorders>
              <w:top w:val="nil"/>
              <w:bottom w:val="nil"/>
            </w:tcBorders>
            <w:shd w:val="clear" w:color="auto" w:fill="auto"/>
            <w:noWrap/>
            <w:vAlign w:val="center"/>
            <w:hideMark/>
          </w:tcPr>
          <w:p w14:paraId="4FD44A82"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6</w:t>
            </w:r>
          </w:p>
        </w:tc>
        <w:tc>
          <w:tcPr>
            <w:tcW w:w="780" w:type="pct"/>
            <w:tcBorders>
              <w:top w:val="nil"/>
              <w:bottom w:val="nil"/>
            </w:tcBorders>
            <w:shd w:val="clear" w:color="auto" w:fill="auto"/>
            <w:noWrap/>
            <w:vAlign w:val="center"/>
            <w:hideMark/>
          </w:tcPr>
          <w:p w14:paraId="1E3B2A68"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0.29</w:t>
            </w:r>
          </w:p>
        </w:tc>
        <w:tc>
          <w:tcPr>
            <w:tcW w:w="778" w:type="pct"/>
            <w:tcBorders>
              <w:top w:val="nil"/>
              <w:bottom w:val="nil"/>
            </w:tcBorders>
            <w:shd w:val="clear" w:color="auto" w:fill="auto"/>
            <w:noWrap/>
            <w:vAlign w:val="center"/>
            <w:hideMark/>
          </w:tcPr>
          <w:p w14:paraId="5ED68EB4" w14:textId="77777777" w:rsidR="0031299F" w:rsidRPr="00FC4BB2" w:rsidRDefault="0031299F" w:rsidP="00926775">
            <w:pPr>
              <w:spacing w:before="120" w:after="120"/>
              <w:rPr>
                <w:rFonts w:ascii="Times New Roman" w:eastAsia="Times New Roman" w:hAnsi="Times New Roman" w:cs="Times New Roman"/>
                <w:b/>
                <w:color w:val="000000" w:themeColor="text1"/>
                <w:sz w:val="22"/>
                <w:lang w:val="en-GB"/>
              </w:rPr>
            </w:pPr>
            <w:r w:rsidRPr="00FC4BB2">
              <w:rPr>
                <w:rFonts w:ascii="Times New Roman" w:eastAsia="Times New Roman" w:hAnsi="Times New Roman" w:cs="Times New Roman"/>
                <w:color w:val="000000" w:themeColor="text1"/>
                <w:sz w:val="22"/>
                <w:lang w:val="en-GB"/>
              </w:rPr>
              <w:t>0.25</w:t>
            </w:r>
          </w:p>
        </w:tc>
      </w:tr>
      <w:tr w:rsidR="0031299F" w:rsidRPr="00FC4BB2" w14:paraId="611B53A1" w14:textId="77777777" w:rsidTr="0031299F">
        <w:trPr>
          <w:trHeight w:val="300"/>
        </w:trPr>
        <w:tc>
          <w:tcPr>
            <w:tcW w:w="1145" w:type="pct"/>
            <w:tcBorders>
              <w:top w:val="nil"/>
              <w:bottom w:val="nil"/>
            </w:tcBorders>
            <w:shd w:val="clear" w:color="auto" w:fill="auto"/>
            <w:noWrap/>
            <w:vAlign w:val="center"/>
            <w:hideMark/>
          </w:tcPr>
          <w:p w14:paraId="31FCA4AA"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hideMark/>
          </w:tcPr>
          <w:p w14:paraId="4445ED37"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
                <w:bCs/>
                <w:color w:val="000000" w:themeColor="text1"/>
                <w:sz w:val="22"/>
                <w:lang w:val="en-GB"/>
              </w:rPr>
              <w:t>Gf11</w:t>
            </w:r>
          </w:p>
        </w:tc>
        <w:tc>
          <w:tcPr>
            <w:tcW w:w="780" w:type="pct"/>
            <w:tcBorders>
              <w:top w:val="nil"/>
              <w:bottom w:val="nil"/>
            </w:tcBorders>
            <w:shd w:val="clear" w:color="auto" w:fill="auto"/>
            <w:noWrap/>
            <w:vAlign w:val="center"/>
            <w:hideMark/>
          </w:tcPr>
          <w:p w14:paraId="49AA408E"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b/>
                <w:color w:val="000000" w:themeColor="text1"/>
                <w:sz w:val="22"/>
                <w:lang w:val="en-GB"/>
              </w:rPr>
              <w:t>80</w:t>
            </w:r>
          </w:p>
        </w:tc>
        <w:tc>
          <w:tcPr>
            <w:tcW w:w="780" w:type="pct"/>
            <w:tcBorders>
              <w:top w:val="nil"/>
              <w:bottom w:val="nil"/>
            </w:tcBorders>
            <w:shd w:val="clear" w:color="auto" w:fill="auto"/>
            <w:noWrap/>
            <w:vAlign w:val="center"/>
            <w:hideMark/>
          </w:tcPr>
          <w:p w14:paraId="237B5ECE"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b/>
                <w:color w:val="000000" w:themeColor="text1"/>
                <w:sz w:val="22"/>
                <w:lang w:val="en-GB"/>
              </w:rPr>
              <w:t>8</w:t>
            </w:r>
          </w:p>
        </w:tc>
        <w:tc>
          <w:tcPr>
            <w:tcW w:w="780" w:type="pct"/>
            <w:tcBorders>
              <w:top w:val="nil"/>
              <w:bottom w:val="nil"/>
            </w:tcBorders>
            <w:shd w:val="clear" w:color="auto" w:fill="auto"/>
            <w:noWrap/>
            <w:vAlign w:val="center"/>
            <w:hideMark/>
          </w:tcPr>
          <w:p w14:paraId="4EF0C8CC"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b/>
                <w:color w:val="000000" w:themeColor="text1"/>
                <w:sz w:val="22"/>
                <w:lang w:val="en-GB"/>
              </w:rPr>
              <w:t>0.41</w:t>
            </w:r>
          </w:p>
        </w:tc>
        <w:tc>
          <w:tcPr>
            <w:tcW w:w="778" w:type="pct"/>
            <w:tcBorders>
              <w:top w:val="nil"/>
              <w:bottom w:val="nil"/>
            </w:tcBorders>
            <w:shd w:val="clear" w:color="auto" w:fill="auto"/>
            <w:noWrap/>
            <w:vAlign w:val="center"/>
            <w:hideMark/>
          </w:tcPr>
          <w:p w14:paraId="06540A49"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b/>
                <w:color w:val="000000" w:themeColor="text1"/>
                <w:sz w:val="22"/>
                <w:lang w:val="en-GB"/>
              </w:rPr>
              <w:t>0.53</w:t>
            </w:r>
          </w:p>
        </w:tc>
      </w:tr>
      <w:tr w:rsidR="0031299F" w:rsidRPr="00FC4BB2" w14:paraId="760C63B2" w14:textId="77777777" w:rsidTr="0031299F">
        <w:trPr>
          <w:trHeight w:val="300"/>
        </w:trPr>
        <w:tc>
          <w:tcPr>
            <w:tcW w:w="1145" w:type="pct"/>
            <w:tcBorders>
              <w:top w:val="nil"/>
              <w:bottom w:val="nil"/>
            </w:tcBorders>
            <w:shd w:val="clear" w:color="auto" w:fill="auto"/>
            <w:noWrap/>
            <w:vAlign w:val="center"/>
            <w:hideMark/>
          </w:tcPr>
          <w:p w14:paraId="706441C5"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p>
        </w:tc>
        <w:tc>
          <w:tcPr>
            <w:tcW w:w="737" w:type="pct"/>
            <w:tcBorders>
              <w:top w:val="nil"/>
              <w:bottom w:val="nil"/>
            </w:tcBorders>
            <w:shd w:val="clear" w:color="auto" w:fill="auto"/>
            <w:noWrap/>
            <w:vAlign w:val="center"/>
            <w:hideMark/>
          </w:tcPr>
          <w:p w14:paraId="513C0D30"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Gf12</w:t>
            </w:r>
          </w:p>
        </w:tc>
        <w:tc>
          <w:tcPr>
            <w:tcW w:w="780" w:type="pct"/>
            <w:tcBorders>
              <w:top w:val="nil"/>
              <w:bottom w:val="nil"/>
            </w:tcBorders>
            <w:shd w:val="clear" w:color="auto" w:fill="auto"/>
            <w:noWrap/>
            <w:vAlign w:val="center"/>
            <w:hideMark/>
          </w:tcPr>
          <w:p w14:paraId="07D2D690"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98</w:t>
            </w:r>
          </w:p>
        </w:tc>
        <w:tc>
          <w:tcPr>
            <w:tcW w:w="780" w:type="pct"/>
            <w:tcBorders>
              <w:top w:val="nil"/>
              <w:bottom w:val="nil"/>
            </w:tcBorders>
            <w:shd w:val="clear" w:color="auto" w:fill="auto"/>
            <w:noWrap/>
            <w:vAlign w:val="center"/>
            <w:hideMark/>
          </w:tcPr>
          <w:p w14:paraId="3E7E09E9"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11</w:t>
            </w:r>
          </w:p>
        </w:tc>
        <w:tc>
          <w:tcPr>
            <w:tcW w:w="780" w:type="pct"/>
            <w:tcBorders>
              <w:top w:val="nil"/>
              <w:bottom w:val="nil"/>
            </w:tcBorders>
            <w:shd w:val="clear" w:color="auto" w:fill="auto"/>
            <w:noWrap/>
            <w:vAlign w:val="center"/>
            <w:hideMark/>
          </w:tcPr>
          <w:p w14:paraId="044F00F2"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0.76</w:t>
            </w:r>
          </w:p>
        </w:tc>
        <w:tc>
          <w:tcPr>
            <w:tcW w:w="778" w:type="pct"/>
            <w:tcBorders>
              <w:top w:val="nil"/>
              <w:bottom w:val="nil"/>
            </w:tcBorders>
            <w:shd w:val="clear" w:color="auto" w:fill="auto"/>
            <w:noWrap/>
            <w:vAlign w:val="center"/>
            <w:hideMark/>
          </w:tcPr>
          <w:p w14:paraId="65E3FA76"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0.81</w:t>
            </w:r>
          </w:p>
        </w:tc>
      </w:tr>
      <w:tr w:rsidR="0031299F" w:rsidRPr="00FC4BB2" w14:paraId="70970DD6" w14:textId="77777777" w:rsidTr="0031299F">
        <w:trPr>
          <w:trHeight w:val="300"/>
        </w:trPr>
        <w:tc>
          <w:tcPr>
            <w:tcW w:w="1145" w:type="pct"/>
            <w:tcBorders>
              <w:top w:val="nil"/>
            </w:tcBorders>
            <w:shd w:val="clear" w:color="auto" w:fill="auto"/>
            <w:noWrap/>
            <w:vAlign w:val="center"/>
            <w:hideMark/>
          </w:tcPr>
          <w:p w14:paraId="545993E8"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p>
        </w:tc>
        <w:tc>
          <w:tcPr>
            <w:tcW w:w="737" w:type="pct"/>
            <w:tcBorders>
              <w:top w:val="nil"/>
            </w:tcBorders>
            <w:shd w:val="clear" w:color="auto" w:fill="auto"/>
            <w:noWrap/>
            <w:vAlign w:val="center"/>
            <w:hideMark/>
          </w:tcPr>
          <w:p w14:paraId="0B8C0905" w14:textId="77777777" w:rsidR="0031299F" w:rsidRPr="00FC4BB2" w:rsidRDefault="0031299F" w:rsidP="00926775">
            <w:pPr>
              <w:spacing w:before="120" w:after="120"/>
              <w:rPr>
                <w:rFonts w:ascii="Times New Roman" w:eastAsia="Times New Roman" w:hAnsi="Times New Roman" w:cs="Times New Roman"/>
                <w:bCs/>
                <w:color w:val="000000" w:themeColor="text1"/>
                <w:sz w:val="22"/>
                <w:lang w:val="en-GB"/>
              </w:rPr>
            </w:pPr>
            <w:r w:rsidRPr="00FC4BB2">
              <w:rPr>
                <w:rFonts w:ascii="Times New Roman" w:eastAsia="Times New Roman" w:hAnsi="Times New Roman" w:cs="Times New Roman"/>
                <w:bCs/>
                <w:color w:val="000000" w:themeColor="text1"/>
                <w:sz w:val="22"/>
                <w:lang w:val="en-GB"/>
              </w:rPr>
              <w:t>Gf13</w:t>
            </w:r>
          </w:p>
        </w:tc>
        <w:tc>
          <w:tcPr>
            <w:tcW w:w="780" w:type="pct"/>
            <w:tcBorders>
              <w:top w:val="nil"/>
            </w:tcBorders>
            <w:shd w:val="clear" w:color="auto" w:fill="auto"/>
            <w:noWrap/>
            <w:vAlign w:val="center"/>
            <w:hideMark/>
          </w:tcPr>
          <w:p w14:paraId="1642C136"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95</w:t>
            </w:r>
          </w:p>
        </w:tc>
        <w:tc>
          <w:tcPr>
            <w:tcW w:w="780" w:type="pct"/>
            <w:tcBorders>
              <w:top w:val="nil"/>
            </w:tcBorders>
            <w:shd w:val="clear" w:color="auto" w:fill="auto"/>
            <w:noWrap/>
            <w:vAlign w:val="center"/>
            <w:hideMark/>
          </w:tcPr>
          <w:p w14:paraId="19FAF788"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10</w:t>
            </w:r>
          </w:p>
        </w:tc>
        <w:tc>
          <w:tcPr>
            <w:tcW w:w="780" w:type="pct"/>
            <w:tcBorders>
              <w:top w:val="nil"/>
            </w:tcBorders>
            <w:shd w:val="clear" w:color="auto" w:fill="auto"/>
            <w:noWrap/>
            <w:vAlign w:val="center"/>
            <w:hideMark/>
          </w:tcPr>
          <w:p w14:paraId="4BF6D7C0"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0.45</w:t>
            </w:r>
          </w:p>
        </w:tc>
        <w:tc>
          <w:tcPr>
            <w:tcW w:w="778" w:type="pct"/>
            <w:tcBorders>
              <w:top w:val="nil"/>
            </w:tcBorders>
            <w:shd w:val="clear" w:color="auto" w:fill="auto"/>
            <w:noWrap/>
            <w:vAlign w:val="center"/>
            <w:hideMark/>
          </w:tcPr>
          <w:p w14:paraId="57BFB531" w14:textId="77777777" w:rsidR="0031299F" w:rsidRPr="00FC4BB2" w:rsidRDefault="0031299F" w:rsidP="00926775">
            <w:pPr>
              <w:spacing w:before="120" w:after="120"/>
              <w:rPr>
                <w:rFonts w:ascii="Times New Roman" w:eastAsia="Times New Roman" w:hAnsi="Times New Roman" w:cs="Times New Roman"/>
                <w:color w:val="000000" w:themeColor="text1"/>
                <w:sz w:val="22"/>
                <w:lang w:val="en-GB"/>
              </w:rPr>
            </w:pPr>
            <w:r w:rsidRPr="00FC4BB2">
              <w:rPr>
                <w:rFonts w:ascii="Times New Roman" w:eastAsia="Times New Roman" w:hAnsi="Times New Roman" w:cs="Times New Roman"/>
                <w:color w:val="000000" w:themeColor="text1"/>
                <w:sz w:val="22"/>
                <w:lang w:val="en-GB"/>
              </w:rPr>
              <w:t>0.53</w:t>
            </w:r>
          </w:p>
        </w:tc>
      </w:tr>
    </w:tbl>
    <w:p w14:paraId="656C7D54" w14:textId="77777777" w:rsidR="009C109B" w:rsidRDefault="009C109B" w:rsidP="00926775">
      <w:pPr>
        <w:spacing w:before="360" w:after="240" w:line="360" w:lineRule="auto"/>
        <w:rPr>
          <w:rFonts w:ascii="Times New Roman" w:hAnsi="Times New Roman" w:cs="Times New Roman"/>
          <w:b/>
          <w:lang w:val="en-GB"/>
        </w:rPr>
      </w:pPr>
    </w:p>
    <w:p w14:paraId="3CF2AA3B" w14:textId="77777777" w:rsidR="009C109B" w:rsidRDefault="009C109B" w:rsidP="00926775">
      <w:pPr>
        <w:spacing w:line="360" w:lineRule="auto"/>
        <w:rPr>
          <w:rFonts w:ascii="Times New Roman" w:hAnsi="Times New Roman" w:cs="Times New Roman"/>
          <w:b/>
          <w:lang w:val="en-GB"/>
        </w:rPr>
      </w:pPr>
      <w:r>
        <w:rPr>
          <w:rFonts w:ascii="Times New Roman" w:hAnsi="Times New Roman" w:cs="Times New Roman"/>
          <w:b/>
          <w:lang w:val="en-GB"/>
        </w:rPr>
        <w:br w:type="page"/>
      </w:r>
    </w:p>
    <w:p w14:paraId="70EDE9D6" w14:textId="6AFADA1E" w:rsidR="00FE3546" w:rsidRPr="00E107E0" w:rsidRDefault="00FE3546" w:rsidP="00926775">
      <w:pPr>
        <w:spacing w:before="360" w:after="240" w:line="360" w:lineRule="auto"/>
        <w:rPr>
          <w:rFonts w:ascii="Times New Roman" w:hAnsi="Times New Roman" w:cs="Times New Roman"/>
          <w:lang w:val="en-GB"/>
        </w:rPr>
      </w:pPr>
      <w:r w:rsidRPr="00E107E0">
        <w:rPr>
          <w:rFonts w:ascii="Times New Roman" w:hAnsi="Times New Roman" w:cs="Times New Roman"/>
          <w:b/>
          <w:lang w:val="en-GB"/>
        </w:rPr>
        <w:lastRenderedPageBreak/>
        <w:t xml:space="preserve">Table </w:t>
      </w:r>
      <w:r w:rsidR="00F60AE6">
        <w:rPr>
          <w:rFonts w:ascii="Times New Roman" w:hAnsi="Times New Roman" w:cs="Times New Roman"/>
          <w:b/>
          <w:lang w:val="en-GB"/>
        </w:rPr>
        <w:t>S2</w:t>
      </w:r>
      <w:r w:rsidR="004A1C34">
        <w:rPr>
          <w:rFonts w:ascii="Times New Roman" w:hAnsi="Times New Roman" w:cs="Times New Roman"/>
          <w:b/>
          <w:lang w:val="en-GB"/>
        </w:rPr>
        <w:t>.</w:t>
      </w:r>
      <w:r w:rsidRPr="00E107E0">
        <w:rPr>
          <w:rFonts w:ascii="Times New Roman" w:hAnsi="Times New Roman" w:cs="Times New Roman"/>
          <w:b/>
          <w:lang w:val="en-GB"/>
        </w:rPr>
        <w:t xml:space="preserve"> </w:t>
      </w:r>
      <w:r w:rsidRPr="002C7A0A">
        <w:rPr>
          <w:rFonts w:ascii="Times New Roman" w:hAnsi="Times New Roman" w:cs="Times New Roman"/>
          <w:lang w:val="en-GB"/>
        </w:rPr>
        <w:t xml:space="preserve">Assessing </w:t>
      </w:r>
      <w:r>
        <w:rPr>
          <w:rFonts w:ascii="Times New Roman" w:hAnsi="Times New Roman" w:cs="Times New Roman"/>
          <w:lang w:val="en-GB"/>
        </w:rPr>
        <w:t xml:space="preserve">the </w:t>
      </w:r>
      <w:r w:rsidRPr="002C7A0A">
        <w:rPr>
          <w:rFonts w:ascii="Times New Roman" w:hAnsi="Times New Roman" w:cs="Times New Roman"/>
          <w:lang w:val="en-GB"/>
        </w:rPr>
        <w:t xml:space="preserve">accuracy of </w:t>
      </w:r>
      <w:r>
        <w:rPr>
          <w:rFonts w:ascii="Times New Roman" w:hAnsi="Times New Roman" w:cs="Times New Roman"/>
          <w:lang w:val="en-GB"/>
        </w:rPr>
        <w:t xml:space="preserve">three </w:t>
      </w:r>
      <w:r w:rsidRPr="002C7A0A">
        <w:rPr>
          <w:rFonts w:ascii="Times New Roman" w:hAnsi="Times New Roman" w:cs="Times New Roman"/>
          <w:lang w:val="en-GB"/>
        </w:rPr>
        <w:t>different threshold values of individual proportion of membership (</w:t>
      </w:r>
      <w:r w:rsidRPr="002C7A0A">
        <w:rPr>
          <w:rFonts w:ascii="Times New Roman" w:hAnsi="Times New Roman" w:cs="Times New Roman"/>
          <w:i/>
          <w:lang w:val="en-GB"/>
        </w:rPr>
        <w:t>q</w:t>
      </w:r>
      <w:r w:rsidRPr="002C7A0A">
        <w:rPr>
          <w:rFonts w:ascii="Times New Roman" w:hAnsi="Times New Roman" w:cs="Times New Roman"/>
          <w:vertAlign w:val="subscript"/>
          <w:lang w:val="en-GB"/>
        </w:rPr>
        <w:t>i</w:t>
      </w:r>
      <w:r w:rsidRPr="002C7A0A">
        <w:rPr>
          <w:rFonts w:ascii="Times New Roman" w:hAnsi="Times New Roman" w:cs="Times New Roman"/>
          <w:lang w:val="en-GB"/>
        </w:rPr>
        <w:t xml:space="preserve">). </w:t>
      </w:r>
      <w:r>
        <w:rPr>
          <w:rFonts w:ascii="Times New Roman" w:hAnsi="Times New Roman" w:cs="Times New Roman"/>
          <w:lang w:val="en-GB"/>
        </w:rPr>
        <w:t>E</w:t>
      </w:r>
      <w:r w:rsidRPr="002C7A0A">
        <w:rPr>
          <w:rFonts w:ascii="Times New Roman" w:hAnsi="Times New Roman" w:cs="Times New Roman"/>
          <w:lang w:val="en-GB"/>
        </w:rPr>
        <w:t>rror rates</w:t>
      </w:r>
      <w:r w:rsidRPr="00E107E0">
        <w:rPr>
          <w:rFonts w:ascii="Times New Roman" w:hAnsi="Times New Roman" w:cs="Times New Roman"/>
          <w:lang w:val="en-GB"/>
        </w:rPr>
        <w:t xml:space="preserve"> for genetic cluster assignment using 10 simulated datasets for each of the three different </w:t>
      </w:r>
      <w:r w:rsidRPr="002C7A0A">
        <w:rPr>
          <w:rFonts w:ascii="Times New Roman" w:hAnsi="Times New Roman" w:cs="Times New Roman"/>
          <w:i/>
          <w:lang w:val="en-GB"/>
        </w:rPr>
        <w:t>q</w:t>
      </w:r>
      <w:r w:rsidRPr="002C7A0A">
        <w:rPr>
          <w:rFonts w:ascii="Times New Roman" w:hAnsi="Times New Roman" w:cs="Times New Roman"/>
          <w:vertAlign w:val="subscript"/>
          <w:lang w:val="en-GB"/>
        </w:rPr>
        <w:t>i</w:t>
      </w:r>
      <w:r w:rsidRPr="00E107E0" w:rsidDel="002C7A0A">
        <w:rPr>
          <w:rFonts w:ascii="Times New Roman" w:hAnsi="Times New Roman" w:cs="Times New Roman"/>
          <w:lang w:val="en-GB"/>
        </w:rPr>
        <w:t xml:space="preserve"> </w:t>
      </w:r>
      <w:r>
        <w:rPr>
          <w:rFonts w:ascii="Times New Roman" w:hAnsi="Times New Roman" w:cs="Times New Roman"/>
          <w:lang w:val="en-GB"/>
        </w:rPr>
        <w:t xml:space="preserve">threshold </w:t>
      </w:r>
      <w:r w:rsidRPr="00E107E0">
        <w:rPr>
          <w:rFonts w:ascii="Times New Roman" w:hAnsi="Times New Roman" w:cs="Times New Roman"/>
          <w:lang w:val="en-GB"/>
        </w:rPr>
        <w:t xml:space="preserve">values, data are shown as </w:t>
      </w:r>
      <w:r w:rsidRPr="00E107E0">
        <w:rPr>
          <w:rFonts w:ascii="Times New Roman" w:eastAsia="Times New Roman" w:hAnsi="Times New Roman" w:cs="Times New Roman"/>
          <w:bCs/>
          <w:color w:val="000000"/>
          <w:lang w:val="en-GB"/>
        </w:rPr>
        <w:t>% error (SE)</w:t>
      </w:r>
      <w:r w:rsidRPr="00E107E0">
        <w:rPr>
          <w:rFonts w:ascii="Times New Roman" w:hAnsi="Times New Roman" w:cs="Times New Roman"/>
          <w:lang w:val="en-GB"/>
        </w:rPr>
        <w:t xml:space="preserve">. Error rates are calculated as the percentage of mismatches when assigning the simulated individuals to a genetic cluster based on the averaged probabilities derived from 10 runs </w:t>
      </w:r>
      <w:r>
        <w:rPr>
          <w:rFonts w:ascii="Times New Roman" w:hAnsi="Times New Roman" w:cs="Times New Roman"/>
          <w:lang w:val="en-GB"/>
        </w:rPr>
        <w:t xml:space="preserve">in </w:t>
      </w:r>
      <w:r w:rsidRPr="00E107E0">
        <w:rPr>
          <w:rFonts w:ascii="Times New Roman" w:hAnsi="Times New Roman" w:cs="Times New Roman"/>
          <w:lang w:val="en-GB"/>
        </w:rPr>
        <w:t xml:space="preserve">STRUCTURE (version 2.3.4) per dataset using the LOCPRIOR model. Based </w:t>
      </w:r>
      <w:r>
        <w:rPr>
          <w:rFonts w:ascii="Times New Roman" w:hAnsi="Times New Roman" w:cs="Times New Roman"/>
          <w:lang w:val="en-GB"/>
        </w:rPr>
        <w:t>o</w:t>
      </w:r>
      <w:r w:rsidRPr="00E107E0">
        <w:rPr>
          <w:rFonts w:ascii="Times New Roman" w:hAnsi="Times New Roman" w:cs="Times New Roman"/>
          <w:lang w:val="en-GB"/>
        </w:rPr>
        <w:t>n these results, the</w:t>
      </w:r>
      <w:r w:rsidR="00E0780B">
        <w:rPr>
          <w:rFonts w:ascii="Times New Roman" w:hAnsi="Times New Roman" w:cs="Times New Roman"/>
          <w:lang w:val="en-GB"/>
        </w:rPr>
        <w:t xml:space="preserve"> inclusive</w:t>
      </w:r>
      <w:r w:rsidRPr="00E107E0">
        <w:rPr>
          <w:rFonts w:ascii="Times New Roman" w:hAnsi="Times New Roman" w:cs="Times New Roman"/>
          <w:lang w:val="en-GB"/>
        </w:rPr>
        <w:t xml:space="preserve"> </w:t>
      </w:r>
      <w:r w:rsidR="00E0780B">
        <w:rPr>
          <w:rFonts w:ascii="Times New Roman" w:hAnsi="Times New Roman" w:cs="Times New Roman"/>
          <w:lang w:val="en-GB"/>
        </w:rPr>
        <w:t>threshold value</w:t>
      </w:r>
      <w:r w:rsidRPr="00E107E0">
        <w:rPr>
          <w:rFonts w:ascii="Times New Roman" w:hAnsi="Times New Roman" w:cs="Times New Roman"/>
          <w:lang w:val="en-GB"/>
        </w:rPr>
        <w:t xml:space="preserve"> of </w:t>
      </w:r>
      <w:r w:rsidR="00E0780B" w:rsidRPr="006752D8">
        <w:rPr>
          <w:rFonts w:ascii="Times New Roman" w:hAnsi="Times New Roman" w:cs="Times New Roman"/>
          <w:i/>
          <w:lang w:val="en-GB"/>
        </w:rPr>
        <w:t>q</w:t>
      </w:r>
      <w:r w:rsidR="00E0780B" w:rsidRPr="006752D8">
        <w:rPr>
          <w:rFonts w:ascii="Times New Roman" w:hAnsi="Times New Roman" w:cs="Times New Roman"/>
          <w:vertAlign w:val="subscript"/>
          <w:lang w:val="en-GB"/>
        </w:rPr>
        <w:t>i</w:t>
      </w:r>
      <w:r w:rsidR="00E0780B" w:rsidRPr="00E107E0">
        <w:rPr>
          <w:rFonts w:ascii="Times New Roman" w:hAnsi="Times New Roman" w:cs="Times New Roman"/>
          <w:lang w:val="en-GB"/>
        </w:rPr>
        <w:t xml:space="preserve"> </w:t>
      </w:r>
      <w:r w:rsidR="00E0780B">
        <w:rPr>
          <w:rFonts w:ascii="Times New Roman" w:hAnsi="Times New Roman" w:cs="Times New Roman"/>
          <w:lang w:val="en-GB"/>
        </w:rPr>
        <w:t xml:space="preserve">&gt; </w:t>
      </w:r>
      <w:r w:rsidRPr="00E107E0">
        <w:rPr>
          <w:rFonts w:ascii="Times New Roman" w:hAnsi="Times New Roman" w:cs="Times New Roman"/>
          <w:lang w:val="en-GB"/>
        </w:rPr>
        <w:t>0.8 was chosen for the real data.</w:t>
      </w:r>
    </w:p>
    <w:tbl>
      <w:tblPr>
        <w:tblStyle w:val="TableGrid"/>
        <w:tblW w:w="0" w:type="auto"/>
        <w:tblLook w:val="04A0" w:firstRow="1" w:lastRow="0" w:firstColumn="1" w:lastColumn="0" w:noHBand="0" w:noVBand="1"/>
      </w:tblPr>
      <w:tblGrid>
        <w:gridCol w:w="1704"/>
        <w:gridCol w:w="1704"/>
        <w:gridCol w:w="1704"/>
        <w:gridCol w:w="1705"/>
        <w:gridCol w:w="1705"/>
      </w:tblGrid>
      <w:tr w:rsidR="00FE3546" w:rsidRPr="00E107E0" w14:paraId="0A80C8D3" w14:textId="77777777" w:rsidTr="0024576B">
        <w:tc>
          <w:tcPr>
            <w:tcW w:w="3408" w:type="dxa"/>
            <w:gridSpan w:val="2"/>
            <w:vMerge w:val="restart"/>
          </w:tcPr>
          <w:p w14:paraId="7230AD5A" w14:textId="77777777" w:rsidR="00FE3546" w:rsidRPr="00E107E0" w:rsidRDefault="00FE3546" w:rsidP="00926775">
            <w:pPr>
              <w:spacing w:before="120" w:after="120"/>
              <w:rPr>
                <w:rFonts w:ascii="Times New Roman" w:hAnsi="Times New Roman" w:cs="Times New Roman"/>
                <w:szCs w:val="24"/>
                <w:lang w:val="en-GB"/>
              </w:rPr>
            </w:pPr>
          </w:p>
        </w:tc>
        <w:tc>
          <w:tcPr>
            <w:tcW w:w="5114" w:type="dxa"/>
            <w:gridSpan w:val="3"/>
          </w:tcPr>
          <w:p w14:paraId="50774437" w14:textId="77777777" w:rsidR="00FE3546" w:rsidRPr="00FB542E" w:rsidRDefault="00FE3546" w:rsidP="00926775">
            <w:pPr>
              <w:spacing w:before="120" w:after="120"/>
              <w:rPr>
                <w:rFonts w:ascii="Times New Roman" w:eastAsia="Times New Roman" w:hAnsi="Times New Roman" w:cs="Times New Roman"/>
                <w:b/>
                <w:bCs/>
                <w:color w:val="000000"/>
                <w:szCs w:val="24"/>
                <w:lang w:val="en-GB"/>
              </w:rPr>
            </w:pPr>
            <w:r>
              <w:rPr>
                <w:rFonts w:ascii="Times New Roman" w:hAnsi="Times New Roman" w:cs="Times New Roman"/>
                <w:b/>
                <w:szCs w:val="24"/>
                <w:lang w:val="en-GB"/>
              </w:rPr>
              <w:t xml:space="preserve">Inclusive threshold for </w:t>
            </w:r>
            <w:r w:rsidRPr="00DC0D44">
              <w:rPr>
                <w:rFonts w:ascii="Times New Roman" w:hAnsi="Times New Roman" w:cs="Times New Roman"/>
                <w:b/>
                <w:i/>
                <w:szCs w:val="24"/>
                <w:lang w:val="en-GB"/>
              </w:rPr>
              <w:t>q</w:t>
            </w:r>
            <w:r w:rsidRPr="00DC0D44">
              <w:rPr>
                <w:rFonts w:ascii="Times New Roman" w:hAnsi="Times New Roman" w:cs="Times New Roman"/>
                <w:b/>
                <w:szCs w:val="24"/>
                <w:vertAlign w:val="subscript"/>
                <w:lang w:val="en-GB"/>
              </w:rPr>
              <w:t>i</w:t>
            </w:r>
          </w:p>
        </w:tc>
      </w:tr>
      <w:tr w:rsidR="00FE3546" w:rsidRPr="00E107E0" w14:paraId="37086A3D" w14:textId="77777777" w:rsidTr="0024576B">
        <w:tc>
          <w:tcPr>
            <w:tcW w:w="3408" w:type="dxa"/>
            <w:gridSpan w:val="2"/>
            <w:vMerge/>
            <w:tcBorders>
              <w:bottom w:val="single" w:sz="4" w:space="0" w:color="auto"/>
            </w:tcBorders>
          </w:tcPr>
          <w:p w14:paraId="09A50E23" w14:textId="77777777" w:rsidR="00FE3546" w:rsidRPr="00E107E0" w:rsidRDefault="00FE3546" w:rsidP="00926775">
            <w:pPr>
              <w:spacing w:before="120" w:after="120"/>
              <w:rPr>
                <w:rFonts w:ascii="Times New Roman" w:hAnsi="Times New Roman" w:cs="Times New Roman"/>
                <w:szCs w:val="24"/>
                <w:lang w:val="en-GB"/>
              </w:rPr>
            </w:pPr>
          </w:p>
        </w:tc>
        <w:tc>
          <w:tcPr>
            <w:tcW w:w="1704" w:type="dxa"/>
            <w:tcBorders>
              <w:bottom w:val="single" w:sz="4" w:space="0" w:color="auto"/>
            </w:tcBorders>
          </w:tcPr>
          <w:p w14:paraId="1C1C1322" w14:textId="77777777" w:rsidR="00FE3546" w:rsidRPr="00FB542E" w:rsidRDefault="00FE3546" w:rsidP="00926775">
            <w:pPr>
              <w:spacing w:before="120" w:after="120"/>
              <w:rPr>
                <w:rFonts w:ascii="Times New Roman" w:hAnsi="Times New Roman" w:cs="Times New Roman"/>
                <w:b/>
                <w:szCs w:val="24"/>
                <w:lang w:val="en-GB"/>
              </w:rPr>
            </w:pPr>
            <w:r w:rsidRPr="00FB542E">
              <w:rPr>
                <w:rFonts w:ascii="Times New Roman" w:eastAsia="Times New Roman" w:hAnsi="Times New Roman" w:cs="Times New Roman"/>
                <w:b/>
                <w:bCs/>
                <w:color w:val="000000"/>
                <w:szCs w:val="24"/>
                <w:lang w:val="en-GB"/>
              </w:rPr>
              <w:t>0.75</w:t>
            </w:r>
          </w:p>
        </w:tc>
        <w:tc>
          <w:tcPr>
            <w:tcW w:w="1705" w:type="dxa"/>
            <w:tcBorders>
              <w:bottom w:val="single" w:sz="4" w:space="0" w:color="auto"/>
            </w:tcBorders>
          </w:tcPr>
          <w:p w14:paraId="7C16BE96" w14:textId="77777777" w:rsidR="00FE3546" w:rsidRPr="00E107E0" w:rsidRDefault="00FE3546" w:rsidP="00926775">
            <w:pPr>
              <w:spacing w:before="120" w:after="120"/>
              <w:rPr>
                <w:rFonts w:ascii="Times New Roman" w:hAnsi="Times New Roman" w:cs="Times New Roman"/>
                <w:b/>
                <w:szCs w:val="24"/>
                <w:lang w:val="en-GB"/>
              </w:rPr>
            </w:pPr>
            <w:r w:rsidRPr="00E107E0">
              <w:rPr>
                <w:rFonts w:ascii="Times New Roman" w:eastAsia="Times New Roman" w:hAnsi="Times New Roman" w:cs="Times New Roman"/>
                <w:b/>
                <w:bCs/>
                <w:color w:val="000000"/>
                <w:szCs w:val="24"/>
                <w:lang w:val="en-GB"/>
              </w:rPr>
              <w:t>0.8</w:t>
            </w:r>
            <w:r>
              <w:rPr>
                <w:rFonts w:ascii="Times New Roman" w:eastAsia="Times New Roman" w:hAnsi="Times New Roman" w:cs="Times New Roman"/>
                <w:b/>
                <w:bCs/>
                <w:color w:val="000000"/>
                <w:szCs w:val="24"/>
                <w:lang w:val="en-GB"/>
              </w:rPr>
              <w:t>0</w:t>
            </w:r>
          </w:p>
        </w:tc>
        <w:tc>
          <w:tcPr>
            <w:tcW w:w="1705" w:type="dxa"/>
            <w:tcBorders>
              <w:bottom w:val="single" w:sz="4" w:space="0" w:color="auto"/>
            </w:tcBorders>
          </w:tcPr>
          <w:p w14:paraId="0F9A8C63" w14:textId="77777777" w:rsidR="00FE3546" w:rsidRPr="00FB542E" w:rsidRDefault="00FE3546" w:rsidP="00926775">
            <w:pPr>
              <w:spacing w:before="120" w:after="120"/>
              <w:rPr>
                <w:rFonts w:ascii="Times New Roman" w:hAnsi="Times New Roman" w:cs="Times New Roman"/>
                <w:b/>
                <w:szCs w:val="24"/>
                <w:lang w:val="en-GB"/>
              </w:rPr>
            </w:pPr>
            <w:r w:rsidRPr="00FB542E">
              <w:rPr>
                <w:rFonts w:ascii="Times New Roman" w:eastAsia="Times New Roman" w:hAnsi="Times New Roman" w:cs="Times New Roman"/>
                <w:b/>
                <w:bCs/>
                <w:color w:val="000000"/>
                <w:szCs w:val="24"/>
                <w:lang w:val="en-GB"/>
              </w:rPr>
              <w:t>0.85</w:t>
            </w:r>
          </w:p>
        </w:tc>
      </w:tr>
      <w:tr w:rsidR="00FE3546" w:rsidRPr="00E107E0" w14:paraId="37FF94A2" w14:textId="77777777" w:rsidTr="0024576B">
        <w:tc>
          <w:tcPr>
            <w:tcW w:w="3408" w:type="dxa"/>
            <w:gridSpan w:val="2"/>
            <w:tcBorders>
              <w:bottom w:val="nil"/>
            </w:tcBorders>
          </w:tcPr>
          <w:p w14:paraId="58E06972" w14:textId="77777777" w:rsidR="00FE3546" w:rsidRPr="00FB542E" w:rsidRDefault="00FE3546" w:rsidP="00926775">
            <w:pPr>
              <w:spacing w:before="120" w:after="120"/>
              <w:rPr>
                <w:rFonts w:ascii="Times New Roman" w:hAnsi="Times New Roman" w:cs="Times New Roman"/>
                <w:b/>
                <w:szCs w:val="24"/>
                <w:lang w:val="en-GB"/>
              </w:rPr>
            </w:pPr>
            <w:r>
              <w:rPr>
                <w:rFonts w:ascii="Times New Roman" w:hAnsi="Times New Roman" w:cs="Times New Roman"/>
                <w:b/>
                <w:szCs w:val="24"/>
                <w:lang w:val="en-GB"/>
              </w:rPr>
              <w:t xml:space="preserve">% </w:t>
            </w:r>
            <w:r w:rsidRPr="00FB542E">
              <w:rPr>
                <w:rFonts w:ascii="Times New Roman" w:hAnsi="Times New Roman" w:cs="Times New Roman"/>
                <w:b/>
                <w:szCs w:val="24"/>
                <w:lang w:val="en-GB"/>
              </w:rPr>
              <w:t>Overall</w:t>
            </w:r>
          </w:p>
        </w:tc>
        <w:tc>
          <w:tcPr>
            <w:tcW w:w="1704" w:type="dxa"/>
            <w:tcBorders>
              <w:bottom w:val="nil"/>
            </w:tcBorders>
          </w:tcPr>
          <w:p w14:paraId="343A189A" w14:textId="77777777" w:rsidR="00FE3546" w:rsidRPr="00E107E0" w:rsidRDefault="00FE3546" w:rsidP="00926775">
            <w:pPr>
              <w:spacing w:before="120" w:after="120"/>
              <w:rPr>
                <w:rFonts w:ascii="Times New Roman" w:hAnsi="Times New Roman" w:cs="Times New Roman"/>
                <w:szCs w:val="24"/>
                <w:lang w:val="en-GB"/>
              </w:rPr>
            </w:pPr>
            <w:r w:rsidRPr="00E107E0">
              <w:rPr>
                <w:rFonts w:ascii="Times New Roman" w:eastAsia="Times New Roman" w:hAnsi="Times New Roman" w:cs="Times New Roman"/>
                <w:color w:val="000000"/>
                <w:szCs w:val="24"/>
                <w:lang w:val="en-GB"/>
              </w:rPr>
              <w:t>16.6 (1.6)</w:t>
            </w:r>
          </w:p>
        </w:tc>
        <w:tc>
          <w:tcPr>
            <w:tcW w:w="1705" w:type="dxa"/>
            <w:tcBorders>
              <w:bottom w:val="nil"/>
            </w:tcBorders>
          </w:tcPr>
          <w:p w14:paraId="33CE8BC9" w14:textId="77777777" w:rsidR="00FE3546" w:rsidRPr="00FB542E" w:rsidRDefault="00FE3546" w:rsidP="00926775">
            <w:pPr>
              <w:spacing w:before="120" w:after="120"/>
              <w:rPr>
                <w:rFonts w:ascii="Times New Roman" w:hAnsi="Times New Roman" w:cs="Times New Roman"/>
                <w:szCs w:val="24"/>
                <w:lang w:val="en-GB"/>
              </w:rPr>
            </w:pPr>
            <w:r w:rsidRPr="00FB542E">
              <w:rPr>
                <w:rFonts w:ascii="Times New Roman" w:eastAsia="Times New Roman" w:hAnsi="Times New Roman" w:cs="Times New Roman"/>
                <w:color w:val="000000"/>
                <w:szCs w:val="24"/>
                <w:lang w:val="en-GB"/>
              </w:rPr>
              <w:t>8.7 (1.8)</w:t>
            </w:r>
          </w:p>
        </w:tc>
        <w:tc>
          <w:tcPr>
            <w:tcW w:w="1705" w:type="dxa"/>
            <w:tcBorders>
              <w:bottom w:val="nil"/>
            </w:tcBorders>
          </w:tcPr>
          <w:p w14:paraId="15D56E92" w14:textId="77777777" w:rsidR="00FE3546" w:rsidRPr="00E107E0" w:rsidRDefault="00FE3546" w:rsidP="00926775">
            <w:pPr>
              <w:spacing w:before="120" w:after="120"/>
              <w:rPr>
                <w:rFonts w:ascii="Times New Roman" w:hAnsi="Times New Roman" w:cs="Times New Roman"/>
                <w:szCs w:val="24"/>
                <w:lang w:val="en-GB"/>
              </w:rPr>
            </w:pPr>
            <w:r w:rsidRPr="00E107E0">
              <w:rPr>
                <w:rFonts w:ascii="Times New Roman" w:eastAsia="Times New Roman" w:hAnsi="Times New Roman" w:cs="Times New Roman"/>
                <w:color w:val="000000"/>
                <w:szCs w:val="24"/>
                <w:lang w:val="en-GB"/>
              </w:rPr>
              <w:t>23.2 (5.3)</w:t>
            </w:r>
          </w:p>
        </w:tc>
      </w:tr>
      <w:tr w:rsidR="00FE3546" w:rsidRPr="00E107E0" w14:paraId="52D823FD" w14:textId="77777777" w:rsidTr="0024576B">
        <w:tc>
          <w:tcPr>
            <w:tcW w:w="1704" w:type="dxa"/>
            <w:vMerge w:val="restart"/>
            <w:tcBorders>
              <w:top w:val="nil"/>
              <w:right w:val="nil"/>
            </w:tcBorders>
            <w:shd w:val="clear" w:color="auto" w:fill="auto"/>
          </w:tcPr>
          <w:p w14:paraId="62F5CA2A" w14:textId="77777777" w:rsidR="00FE3546" w:rsidRPr="00FB542E" w:rsidRDefault="00FE3546" w:rsidP="00926775">
            <w:pPr>
              <w:spacing w:before="120" w:after="120"/>
              <w:rPr>
                <w:rFonts w:ascii="Times New Roman" w:hAnsi="Times New Roman" w:cs="Times New Roman"/>
                <w:b/>
                <w:szCs w:val="24"/>
                <w:lang w:val="en-GB"/>
              </w:rPr>
            </w:pPr>
            <w:r>
              <w:rPr>
                <w:rFonts w:ascii="Times New Roman" w:hAnsi="Times New Roman" w:cs="Times New Roman"/>
                <w:b/>
                <w:szCs w:val="24"/>
                <w:lang w:val="en-GB"/>
              </w:rPr>
              <w:t xml:space="preserve">% </w:t>
            </w:r>
            <w:r w:rsidRPr="00FB542E">
              <w:rPr>
                <w:rFonts w:ascii="Times New Roman" w:hAnsi="Times New Roman" w:cs="Times New Roman"/>
                <w:b/>
                <w:szCs w:val="24"/>
                <w:lang w:val="en-GB"/>
              </w:rPr>
              <w:t xml:space="preserve">Per cluster </w:t>
            </w:r>
          </w:p>
        </w:tc>
        <w:tc>
          <w:tcPr>
            <w:tcW w:w="1704" w:type="dxa"/>
            <w:tcBorders>
              <w:top w:val="nil"/>
              <w:left w:val="nil"/>
              <w:bottom w:val="nil"/>
            </w:tcBorders>
            <w:shd w:val="clear" w:color="auto" w:fill="auto"/>
          </w:tcPr>
          <w:p w14:paraId="0A5999C2" w14:textId="77777777" w:rsidR="00FE3546" w:rsidRPr="00FB542E" w:rsidRDefault="00FE3546" w:rsidP="00926775">
            <w:pPr>
              <w:spacing w:before="120" w:after="120"/>
              <w:rPr>
                <w:rFonts w:ascii="Times New Roman" w:hAnsi="Times New Roman" w:cs="Times New Roman"/>
                <w:b/>
                <w:szCs w:val="24"/>
                <w:lang w:val="en-GB"/>
              </w:rPr>
            </w:pPr>
            <w:r w:rsidRPr="001D51BB">
              <w:rPr>
                <w:rFonts w:ascii="Times New Roman" w:eastAsia="Times New Roman" w:hAnsi="Times New Roman" w:cs="Times New Roman"/>
                <w:b/>
                <w:bCs/>
                <w:i/>
                <w:color w:val="000000"/>
                <w:szCs w:val="24"/>
              </w:rPr>
              <w:t>C. pa</w:t>
            </w:r>
            <w:r>
              <w:rPr>
                <w:rFonts w:ascii="Times New Roman" w:eastAsia="Times New Roman" w:hAnsi="Times New Roman" w:cs="Times New Roman"/>
                <w:b/>
                <w:bCs/>
                <w:i/>
                <w:color w:val="000000"/>
                <w:szCs w:val="24"/>
              </w:rPr>
              <w:t>rvulus</w:t>
            </w:r>
            <w:r>
              <w:rPr>
                <w:rFonts w:ascii="Times New Roman" w:eastAsia="Times New Roman" w:hAnsi="Times New Roman" w:cs="Times New Roman"/>
                <w:b/>
                <w:bCs/>
                <w:color w:val="000000"/>
                <w:szCs w:val="24"/>
                <w:lang w:val="en-GB"/>
              </w:rPr>
              <w:t xml:space="preserve"> cluster</w:t>
            </w:r>
          </w:p>
        </w:tc>
        <w:tc>
          <w:tcPr>
            <w:tcW w:w="1704" w:type="dxa"/>
            <w:tcBorders>
              <w:top w:val="nil"/>
              <w:bottom w:val="nil"/>
            </w:tcBorders>
            <w:shd w:val="clear" w:color="auto" w:fill="auto"/>
          </w:tcPr>
          <w:p w14:paraId="2A6C5B8E" w14:textId="77777777" w:rsidR="00FE3546" w:rsidRPr="00E107E0" w:rsidRDefault="00FE3546" w:rsidP="00926775">
            <w:pPr>
              <w:spacing w:before="120" w:after="120"/>
              <w:rPr>
                <w:rFonts w:ascii="Times New Roman" w:hAnsi="Times New Roman" w:cs="Times New Roman"/>
                <w:szCs w:val="24"/>
                <w:lang w:val="en-GB"/>
              </w:rPr>
            </w:pPr>
            <w:r w:rsidRPr="00E107E0">
              <w:rPr>
                <w:rFonts w:ascii="Times New Roman" w:eastAsia="Times New Roman" w:hAnsi="Times New Roman" w:cs="Times New Roman"/>
                <w:color w:val="000000"/>
                <w:szCs w:val="24"/>
                <w:lang w:val="en-GB"/>
              </w:rPr>
              <w:t>38.4 (3.0)</w:t>
            </w:r>
          </w:p>
        </w:tc>
        <w:tc>
          <w:tcPr>
            <w:tcW w:w="1705" w:type="dxa"/>
            <w:tcBorders>
              <w:top w:val="nil"/>
              <w:bottom w:val="nil"/>
            </w:tcBorders>
            <w:shd w:val="clear" w:color="auto" w:fill="auto"/>
          </w:tcPr>
          <w:p w14:paraId="1A011348" w14:textId="77777777" w:rsidR="00FE3546" w:rsidRPr="00FB542E" w:rsidRDefault="00FE3546" w:rsidP="00926775">
            <w:pPr>
              <w:spacing w:before="120" w:after="120"/>
              <w:rPr>
                <w:rFonts w:ascii="Times New Roman" w:hAnsi="Times New Roman" w:cs="Times New Roman"/>
                <w:szCs w:val="24"/>
                <w:lang w:val="en-GB"/>
              </w:rPr>
            </w:pPr>
            <w:r w:rsidRPr="00FB542E">
              <w:rPr>
                <w:rFonts w:ascii="Times New Roman" w:eastAsia="Times New Roman" w:hAnsi="Times New Roman" w:cs="Times New Roman"/>
                <w:color w:val="000000"/>
                <w:szCs w:val="24"/>
                <w:lang w:val="en-GB"/>
              </w:rPr>
              <w:t>17.4 (3.6)</w:t>
            </w:r>
          </w:p>
        </w:tc>
        <w:tc>
          <w:tcPr>
            <w:tcW w:w="1705" w:type="dxa"/>
            <w:tcBorders>
              <w:top w:val="nil"/>
              <w:bottom w:val="nil"/>
            </w:tcBorders>
            <w:shd w:val="clear" w:color="auto" w:fill="auto"/>
          </w:tcPr>
          <w:p w14:paraId="364D6994" w14:textId="77777777" w:rsidR="00FE3546" w:rsidRPr="008706A8" w:rsidRDefault="00FE3546" w:rsidP="00926775">
            <w:pPr>
              <w:spacing w:before="120" w:after="120"/>
              <w:rPr>
                <w:rFonts w:ascii="Times New Roman" w:hAnsi="Times New Roman" w:cs="Times New Roman"/>
                <w:szCs w:val="24"/>
                <w:lang w:val="en-GB"/>
              </w:rPr>
            </w:pPr>
            <w:r w:rsidRPr="008706A8">
              <w:rPr>
                <w:rFonts w:ascii="Times New Roman" w:eastAsia="Times New Roman" w:hAnsi="Times New Roman" w:cs="Times New Roman"/>
                <w:color w:val="000000"/>
                <w:szCs w:val="24"/>
                <w:lang w:val="en-GB"/>
              </w:rPr>
              <w:t>63.6 (13.6)</w:t>
            </w:r>
          </w:p>
        </w:tc>
      </w:tr>
      <w:tr w:rsidR="00FE3546" w:rsidRPr="00E107E0" w14:paraId="4D62019F" w14:textId="77777777" w:rsidTr="0024576B">
        <w:tc>
          <w:tcPr>
            <w:tcW w:w="1704" w:type="dxa"/>
            <w:vMerge/>
            <w:tcBorders>
              <w:right w:val="nil"/>
            </w:tcBorders>
            <w:shd w:val="clear" w:color="auto" w:fill="auto"/>
          </w:tcPr>
          <w:p w14:paraId="48E976DA" w14:textId="77777777" w:rsidR="00FE3546" w:rsidRPr="00FB542E" w:rsidRDefault="00FE3546" w:rsidP="00926775">
            <w:pPr>
              <w:spacing w:before="120" w:after="120"/>
              <w:rPr>
                <w:rFonts w:ascii="Times New Roman" w:hAnsi="Times New Roman" w:cs="Times New Roman"/>
                <w:b/>
                <w:szCs w:val="24"/>
                <w:lang w:val="en-GB"/>
              </w:rPr>
            </w:pPr>
          </w:p>
        </w:tc>
        <w:tc>
          <w:tcPr>
            <w:tcW w:w="1704" w:type="dxa"/>
            <w:tcBorders>
              <w:top w:val="nil"/>
              <w:left w:val="nil"/>
              <w:bottom w:val="nil"/>
            </w:tcBorders>
            <w:shd w:val="clear" w:color="auto" w:fill="auto"/>
          </w:tcPr>
          <w:p w14:paraId="3F817026" w14:textId="77777777" w:rsidR="00FE3546" w:rsidRPr="00FB542E" w:rsidRDefault="00FE3546" w:rsidP="00926775">
            <w:pPr>
              <w:spacing w:before="120" w:after="120"/>
              <w:rPr>
                <w:rFonts w:ascii="Times New Roman" w:eastAsia="Times New Roman" w:hAnsi="Times New Roman" w:cs="Times New Roman"/>
                <w:b/>
                <w:bCs/>
                <w:color w:val="000000"/>
                <w:szCs w:val="24"/>
                <w:lang w:val="en-GB"/>
              </w:rPr>
            </w:pPr>
            <w:r w:rsidRPr="00FB542E">
              <w:rPr>
                <w:rFonts w:ascii="Times New Roman" w:eastAsia="Times New Roman" w:hAnsi="Times New Roman" w:cs="Times New Roman"/>
                <w:b/>
                <w:bCs/>
                <w:color w:val="000000"/>
                <w:szCs w:val="24"/>
                <w:lang w:val="en-GB"/>
              </w:rPr>
              <w:t>Hybrid</w:t>
            </w:r>
          </w:p>
        </w:tc>
        <w:tc>
          <w:tcPr>
            <w:tcW w:w="1704" w:type="dxa"/>
            <w:tcBorders>
              <w:top w:val="nil"/>
              <w:bottom w:val="nil"/>
            </w:tcBorders>
            <w:shd w:val="clear" w:color="auto" w:fill="auto"/>
          </w:tcPr>
          <w:p w14:paraId="63B82B4F" w14:textId="77777777" w:rsidR="00FE3546" w:rsidRPr="00E107E0" w:rsidRDefault="00FE3546" w:rsidP="00926775">
            <w:pPr>
              <w:spacing w:before="120" w:after="120"/>
              <w:rPr>
                <w:rFonts w:ascii="Times New Roman" w:eastAsia="Times New Roman" w:hAnsi="Times New Roman" w:cs="Times New Roman"/>
                <w:color w:val="000000"/>
                <w:szCs w:val="24"/>
                <w:lang w:val="en-GB"/>
              </w:rPr>
            </w:pPr>
            <w:r w:rsidRPr="00E107E0">
              <w:rPr>
                <w:rFonts w:ascii="Times New Roman" w:eastAsia="Times New Roman" w:hAnsi="Times New Roman" w:cs="Times New Roman"/>
                <w:color w:val="000000"/>
                <w:szCs w:val="24"/>
                <w:lang w:val="en-GB"/>
              </w:rPr>
              <w:t>10.6 (1.3)</w:t>
            </w:r>
          </w:p>
        </w:tc>
        <w:tc>
          <w:tcPr>
            <w:tcW w:w="1705" w:type="dxa"/>
            <w:tcBorders>
              <w:top w:val="nil"/>
              <w:bottom w:val="nil"/>
            </w:tcBorders>
            <w:shd w:val="clear" w:color="auto" w:fill="auto"/>
          </w:tcPr>
          <w:p w14:paraId="2B6256CF" w14:textId="77777777" w:rsidR="00FE3546" w:rsidRPr="00FB542E" w:rsidRDefault="00FE3546" w:rsidP="00926775">
            <w:pPr>
              <w:spacing w:before="120" w:after="120"/>
              <w:rPr>
                <w:rFonts w:ascii="Times New Roman" w:eastAsia="Times New Roman" w:hAnsi="Times New Roman" w:cs="Times New Roman"/>
                <w:color w:val="000000"/>
                <w:szCs w:val="24"/>
                <w:lang w:val="en-GB"/>
              </w:rPr>
            </w:pPr>
            <w:r w:rsidRPr="00FB542E">
              <w:rPr>
                <w:rFonts w:ascii="Times New Roman" w:eastAsia="Times New Roman" w:hAnsi="Times New Roman" w:cs="Times New Roman"/>
                <w:color w:val="000000"/>
                <w:szCs w:val="24"/>
                <w:lang w:val="en-GB"/>
              </w:rPr>
              <w:t>7.9 (1.4)</w:t>
            </w:r>
          </w:p>
        </w:tc>
        <w:tc>
          <w:tcPr>
            <w:tcW w:w="1705" w:type="dxa"/>
            <w:tcBorders>
              <w:top w:val="nil"/>
              <w:bottom w:val="nil"/>
            </w:tcBorders>
            <w:shd w:val="clear" w:color="auto" w:fill="auto"/>
          </w:tcPr>
          <w:p w14:paraId="76A90642" w14:textId="77777777" w:rsidR="00FE3546" w:rsidRPr="00E107E0" w:rsidRDefault="00FE3546" w:rsidP="00926775">
            <w:pPr>
              <w:spacing w:before="120" w:after="120"/>
              <w:rPr>
                <w:rFonts w:ascii="Times New Roman" w:eastAsia="Times New Roman" w:hAnsi="Times New Roman" w:cs="Times New Roman"/>
                <w:color w:val="000000"/>
                <w:szCs w:val="24"/>
                <w:lang w:val="en-GB"/>
              </w:rPr>
            </w:pPr>
            <w:r w:rsidRPr="00E107E0">
              <w:rPr>
                <w:rFonts w:ascii="Times New Roman" w:eastAsia="Times New Roman" w:hAnsi="Times New Roman" w:cs="Times New Roman"/>
                <w:color w:val="000000"/>
                <w:szCs w:val="24"/>
                <w:lang w:val="en-GB"/>
              </w:rPr>
              <w:t>3.4 (1.5)</w:t>
            </w:r>
          </w:p>
        </w:tc>
      </w:tr>
      <w:tr w:rsidR="00FE3546" w:rsidRPr="00E107E0" w14:paraId="52F4D26A" w14:textId="77777777" w:rsidTr="0024576B">
        <w:tc>
          <w:tcPr>
            <w:tcW w:w="1704" w:type="dxa"/>
            <w:vMerge/>
            <w:tcBorders>
              <w:right w:val="nil"/>
            </w:tcBorders>
            <w:shd w:val="clear" w:color="auto" w:fill="auto"/>
          </w:tcPr>
          <w:p w14:paraId="43E4FD1D" w14:textId="77777777" w:rsidR="00FE3546" w:rsidRPr="00FB542E" w:rsidRDefault="00FE3546" w:rsidP="00926775">
            <w:pPr>
              <w:spacing w:before="120" w:after="120"/>
              <w:rPr>
                <w:rFonts w:ascii="Times New Roman" w:hAnsi="Times New Roman" w:cs="Times New Roman"/>
                <w:b/>
                <w:szCs w:val="24"/>
                <w:lang w:val="en-GB"/>
              </w:rPr>
            </w:pPr>
          </w:p>
        </w:tc>
        <w:tc>
          <w:tcPr>
            <w:tcW w:w="1704" w:type="dxa"/>
            <w:tcBorders>
              <w:top w:val="nil"/>
              <w:left w:val="nil"/>
            </w:tcBorders>
            <w:shd w:val="clear" w:color="auto" w:fill="auto"/>
          </w:tcPr>
          <w:p w14:paraId="42CF1EE5" w14:textId="77777777" w:rsidR="00FE3546" w:rsidRPr="00FB542E" w:rsidRDefault="00FE3546" w:rsidP="00926775">
            <w:pPr>
              <w:spacing w:before="120" w:after="120"/>
              <w:rPr>
                <w:rFonts w:ascii="Times New Roman" w:hAnsi="Times New Roman" w:cs="Times New Roman"/>
                <w:b/>
                <w:szCs w:val="24"/>
                <w:lang w:val="en-GB"/>
              </w:rPr>
            </w:pPr>
            <w:r w:rsidRPr="001D51BB">
              <w:rPr>
                <w:rFonts w:ascii="Times New Roman" w:eastAsia="Times New Roman" w:hAnsi="Times New Roman" w:cs="Times New Roman"/>
                <w:b/>
                <w:bCs/>
                <w:i/>
                <w:color w:val="000000"/>
                <w:szCs w:val="24"/>
              </w:rPr>
              <w:t>C. pauper</w:t>
            </w:r>
            <w:r>
              <w:rPr>
                <w:rFonts w:ascii="Times New Roman" w:eastAsia="Times New Roman" w:hAnsi="Times New Roman" w:cs="Times New Roman"/>
                <w:b/>
                <w:bCs/>
                <w:color w:val="000000"/>
                <w:szCs w:val="24"/>
                <w:lang w:val="en-GB"/>
              </w:rPr>
              <w:t xml:space="preserve"> cluster</w:t>
            </w:r>
          </w:p>
        </w:tc>
        <w:tc>
          <w:tcPr>
            <w:tcW w:w="1704" w:type="dxa"/>
            <w:tcBorders>
              <w:top w:val="nil"/>
            </w:tcBorders>
            <w:shd w:val="clear" w:color="auto" w:fill="auto"/>
          </w:tcPr>
          <w:p w14:paraId="1EE11D79" w14:textId="77777777" w:rsidR="00FE3546" w:rsidRPr="00E107E0" w:rsidRDefault="00FE3546" w:rsidP="00926775">
            <w:pPr>
              <w:spacing w:before="120" w:after="120"/>
              <w:rPr>
                <w:rFonts w:ascii="Times New Roman" w:hAnsi="Times New Roman" w:cs="Times New Roman"/>
                <w:szCs w:val="24"/>
                <w:lang w:val="en-GB"/>
              </w:rPr>
            </w:pPr>
            <w:r w:rsidRPr="00E107E0">
              <w:rPr>
                <w:rFonts w:ascii="Times New Roman" w:eastAsia="Times New Roman" w:hAnsi="Times New Roman" w:cs="Times New Roman"/>
                <w:color w:val="000000"/>
                <w:szCs w:val="24"/>
                <w:lang w:val="en-GB"/>
              </w:rPr>
              <w:t>0.7 (0.3)</w:t>
            </w:r>
          </w:p>
        </w:tc>
        <w:tc>
          <w:tcPr>
            <w:tcW w:w="1705" w:type="dxa"/>
            <w:tcBorders>
              <w:top w:val="nil"/>
            </w:tcBorders>
            <w:shd w:val="clear" w:color="auto" w:fill="auto"/>
          </w:tcPr>
          <w:p w14:paraId="3D345C1C" w14:textId="77777777" w:rsidR="00FE3546" w:rsidRPr="00FB542E" w:rsidRDefault="00FE3546" w:rsidP="00926775">
            <w:pPr>
              <w:spacing w:before="120" w:after="120"/>
              <w:rPr>
                <w:rFonts w:ascii="Times New Roman" w:hAnsi="Times New Roman" w:cs="Times New Roman"/>
                <w:szCs w:val="24"/>
                <w:lang w:val="en-GB"/>
              </w:rPr>
            </w:pPr>
            <w:r w:rsidRPr="00FB542E">
              <w:rPr>
                <w:rFonts w:ascii="Times New Roman" w:eastAsia="Times New Roman" w:hAnsi="Times New Roman" w:cs="Times New Roman"/>
                <w:color w:val="000000"/>
                <w:szCs w:val="24"/>
                <w:lang w:val="en-GB"/>
              </w:rPr>
              <w:t>0.8 (0.5)</w:t>
            </w:r>
          </w:p>
        </w:tc>
        <w:tc>
          <w:tcPr>
            <w:tcW w:w="1705" w:type="dxa"/>
            <w:tcBorders>
              <w:top w:val="nil"/>
            </w:tcBorders>
            <w:shd w:val="clear" w:color="auto" w:fill="auto"/>
          </w:tcPr>
          <w:p w14:paraId="1CBE7E02" w14:textId="77777777" w:rsidR="00FE3546" w:rsidRPr="00E107E0" w:rsidRDefault="00FE3546" w:rsidP="00926775">
            <w:pPr>
              <w:spacing w:before="120" w:after="120"/>
              <w:rPr>
                <w:rFonts w:ascii="Times New Roman" w:hAnsi="Times New Roman" w:cs="Times New Roman"/>
                <w:szCs w:val="24"/>
                <w:lang w:val="en-GB"/>
              </w:rPr>
            </w:pPr>
            <w:r w:rsidRPr="00E107E0">
              <w:rPr>
                <w:rFonts w:ascii="Times New Roman" w:eastAsia="Times New Roman" w:hAnsi="Times New Roman" w:cs="Times New Roman"/>
                <w:color w:val="000000"/>
                <w:szCs w:val="24"/>
                <w:lang w:val="en-GB"/>
              </w:rPr>
              <w:t>2.4 (0.9)</w:t>
            </w:r>
          </w:p>
        </w:tc>
      </w:tr>
    </w:tbl>
    <w:p w14:paraId="232D416B" w14:textId="1004E7CE" w:rsidR="001E5ED0" w:rsidRDefault="001E5ED0" w:rsidP="00926775">
      <w:pPr>
        <w:spacing w:line="360" w:lineRule="auto"/>
        <w:rPr>
          <w:rFonts w:ascii="Times New Roman" w:eastAsiaTheme="minorHAnsi" w:hAnsi="Times New Roman" w:cs="Times New Roman"/>
          <w:lang w:val="en-GB" w:eastAsia="ja-JP"/>
        </w:rPr>
      </w:pPr>
    </w:p>
    <w:p w14:paraId="7BF73CE9" w14:textId="77777777" w:rsidR="00C56368" w:rsidRDefault="00C56368" w:rsidP="00926775">
      <w:pPr>
        <w:tabs>
          <w:tab w:val="left" w:pos="2360"/>
        </w:tabs>
        <w:spacing w:line="360" w:lineRule="auto"/>
        <w:rPr>
          <w:rFonts w:ascii="Times New Roman" w:eastAsiaTheme="minorHAnsi" w:hAnsi="Times New Roman" w:cs="Times New Roman"/>
          <w:lang w:val="en-GB" w:eastAsia="ja-JP"/>
        </w:rPr>
      </w:pPr>
    </w:p>
    <w:p w14:paraId="4B6EE085" w14:textId="77777777" w:rsidR="00EC5E7A" w:rsidRDefault="00EC5E7A" w:rsidP="00926775">
      <w:pPr>
        <w:spacing w:line="360" w:lineRule="auto"/>
        <w:rPr>
          <w:rFonts w:ascii="Times New Roman" w:eastAsiaTheme="minorHAnsi" w:hAnsi="Times New Roman" w:cs="Times New Roman"/>
          <w:b/>
          <w:lang w:val="en-GB" w:eastAsia="ja-JP"/>
        </w:rPr>
      </w:pPr>
      <w:r>
        <w:rPr>
          <w:rFonts w:ascii="Times New Roman" w:eastAsiaTheme="minorHAnsi" w:hAnsi="Times New Roman" w:cs="Times New Roman"/>
          <w:b/>
          <w:lang w:val="en-GB" w:eastAsia="ja-JP"/>
        </w:rPr>
        <w:br w:type="page"/>
      </w:r>
    </w:p>
    <w:p w14:paraId="69F49878" w14:textId="28310EC8" w:rsidR="00BD7BB0" w:rsidRPr="00BD7BB0" w:rsidRDefault="00BD7BB0" w:rsidP="00926775">
      <w:pPr>
        <w:tabs>
          <w:tab w:val="left" w:pos="2360"/>
        </w:tabs>
        <w:spacing w:line="360" w:lineRule="auto"/>
        <w:rPr>
          <w:rFonts w:ascii="Times New Roman" w:eastAsiaTheme="minorHAnsi" w:hAnsi="Times New Roman" w:cs="Times New Roman"/>
          <w:lang w:val="en-GB" w:eastAsia="ja-JP"/>
        </w:rPr>
      </w:pPr>
      <w:r w:rsidRPr="00926775">
        <w:rPr>
          <w:rFonts w:ascii="Times New Roman" w:eastAsiaTheme="minorHAnsi" w:hAnsi="Times New Roman" w:cs="Times New Roman"/>
          <w:b/>
          <w:lang w:val="en-GB" w:eastAsia="ja-JP"/>
        </w:rPr>
        <w:lastRenderedPageBreak/>
        <w:t xml:space="preserve">Table </w:t>
      </w:r>
      <w:r w:rsidR="00FF2995" w:rsidRPr="00926775">
        <w:rPr>
          <w:rFonts w:ascii="Times New Roman" w:eastAsiaTheme="minorHAnsi" w:hAnsi="Times New Roman" w:cs="Times New Roman"/>
          <w:b/>
          <w:lang w:val="en-GB" w:eastAsia="ja-JP"/>
        </w:rPr>
        <w:t>S3</w:t>
      </w:r>
      <w:r w:rsidR="004A1C34">
        <w:rPr>
          <w:rFonts w:ascii="Times New Roman" w:eastAsiaTheme="minorHAnsi" w:hAnsi="Times New Roman" w:cs="Times New Roman"/>
          <w:b/>
          <w:lang w:val="en-GB" w:eastAsia="ja-JP"/>
        </w:rPr>
        <w:t>.</w:t>
      </w:r>
      <w:r w:rsidR="00FF2995" w:rsidRPr="00926775">
        <w:rPr>
          <w:rFonts w:ascii="Times New Roman" w:eastAsiaTheme="minorHAnsi" w:hAnsi="Times New Roman" w:cs="Times New Roman"/>
          <w:b/>
          <w:lang w:val="en-GB" w:eastAsia="ja-JP"/>
        </w:rPr>
        <w:t xml:space="preserve"> </w:t>
      </w:r>
      <w:r w:rsidRPr="00926775">
        <w:rPr>
          <w:rFonts w:ascii="Times New Roman" w:eastAsiaTheme="minorHAnsi" w:hAnsi="Times New Roman" w:cs="Times New Roman"/>
          <w:lang w:val="en-GB" w:eastAsia="ja-JP"/>
        </w:rPr>
        <w:t>Inflection points (distance) of point-count survey data determined individually for</w:t>
      </w:r>
      <w:r w:rsidRPr="00BD7BB0">
        <w:rPr>
          <w:rFonts w:ascii="Times New Roman" w:eastAsiaTheme="minorHAnsi" w:hAnsi="Times New Roman" w:cs="Times New Roman"/>
          <w:lang w:val="en-GB" w:eastAsia="ja-JP"/>
        </w:rPr>
        <w:t xml:space="preserve"> different years and species following Reynolds et al (1980). Only birds recorded within the distance of the inflection points were included in calculations of relative abundance and estimated population size.</w:t>
      </w:r>
    </w:p>
    <w:tbl>
      <w:tblPr>
        <w:tblStyle w:val="TableGrid"/>
        <w:tblW w:w="0" w:type="auto"/>
        <w:tblLayout w:type="fixed"/>
        <w:tblLook w:val="04A0" w:firstRow="1" w:lastRow="0" w:firstColumn="1" w:lastColumn="0" w:noHBand="0" w:noVBand="1"/>
      </w:tblPr>
      <w:tblGrid>
        <w:gridCol w:w="2943"/>
        <w:gridCol w:w="1859"/>
        <w:gridCol w:w="1860"/>
        <w:gridCol w:w="1860"/>
      </w:tblGrid>
      <w:tr w:rsidR="002C5F49" w:rsidRPr="00FF2995" w14:paraId="438A2469" w14:textId="77777777" w:rsidTr="002C5F49">
        <w:trPr>
          <w:trHeight w:val="769"/>
        </w:trPr>
        <w:tc>
          <w:tcPr>
            <w:tcW w:w="2943" w:type="dxa"/>
            <w:vAlign w:val="center"/>
          </w:tcPr>
          <w:p w14:paraId="678A1287"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Species</w:t>
            </w:r>
          </w:p>
        </w:tc>
        <w:tc>
          <w:tcPr>
            <w:tcW w:w="1859" w:type="dxa"/>
            <w:vAlign w:val="center"/>
          </w:tcPr>
          <w:p w14:paraId="36F5A434"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2004</w:t>
            </w:r>
          </w:p>
        </w:tc>
        <w:tc>
          <w:tcPr>
            <w:tcW w:w="1860" w:type="dxa"/>
            <w:vAlign w:val="center"/>
          </w:tcPr>
          <w:p w14:paraId="08A92C98"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2008</w:t>
            </w:r>
          </w:p>
        </w:tc>
        <w:tc>
          <w:tcPr>
            <w:tcW w:w="1860" w:type="dxa"/>
            <w:vAlign w:val="center"/>
          </w:tcPr>
          <w:p w14:paraId="5D20848E"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2013</w:t>
            </w:r>
          </w:p>
        </w:tc>
      </w:tr>
      <w:tr w:rsidR="002C5F49" w:rsidRPr="00BD7BB0" w14:paraId="667214C5" w14:textId="77777777" w:rsidTr="00C26CCC">
        <w:tc>
          <w:tcPr>
            <w:tcW w:w="2943" w:type="dxa"/>
            <w:vAlign w:val="center"/>
          </w:tcPr>
          <w:p w14:paraId="509FAAF8"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Small Tree Finch </w:t>
            </w:r>
            <w:r w:rsidRPr="00FF2995">
              <w:rPr>
                <w:rFonts w:ascii="Times New Roman" w:eastAsiaTheme="minorHAnsi" w:hAnsi="Times New Roman" w:cs="Times New Roman"/>
                <w:b/>
                <w:i/>
                <w:lang w:val="en-GB"/>
              </w:rPr>
              <w:t>Camarhynchus parvulus</w:t>
            </w:r>
            <w:r w:rsidRPr="00FF2995">
              <w:rPr>
                <w:rFonts w:ascii="Times New Roman" w:eastAsiaTheme="minorHAnsi" w:hAnsi="Times New Roman" w:cs="Times New Roman"/>
                <w:b/>
                <w:lang w:val="en-GB"/>
              </w:rPr>
              <w:t xml:space="preserve"> &amp; hybrid group</w:t>
            </w:r>
            <w:r w:rsidRPr="00FF2995">
              <w:rPr>
                <w:rFonts w:ascii="Times New Roman" w:eastAsiaTheme="minorHAnsi" w:hAnsi="Times New Roman" w:cs="Times New Roman"/>
                <w:b/>
                <w:vertAlign w:val="superscript"/>
                <w:lang w:val="en-GB"/>
              </w:rPr>
              <w:t>1</w:t>
            </w:r>
          </w:p>
        </w:tc>
        <w:tc>
          <w:tcPr>
            <w:tcW w:w="1859" w:type="dxa"/>
            <w:vAlign w:val="center"/>
          </w:tcPr>
          <w:p w14:paraId="186EBD8B"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70</w:t>
            </w:r>
          </w:p>
        </w:tc>
        <w:tc>
          <w:tcPr>
            <w:tcW w:w="1860" w:type="dxa"/>
            <w:vAlign w:val="center"/>
          </w:tcPr>
          <w:p w14:paraId="131158B2"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50</w:t>
            </w:r>
          </w:p>
        </w:tc>
        <w:tc>
          <w:tcPr>
            <w:tcW w:w="1860" w:type="dxa"/>
            <w:vAlign w:val="center"/>
          </w:tcPr>
          <w:p w14:paraId="6B6A41FA" w14:textId="1B84512D" w:rsidR="002C5F49" w:rsidRPr="00BD7BB0" w:rsidRDefault="002C5F49" w:rsidP="00926775">
            <w:pPr>
              <w:tabs>
                <w:tab w:val="left" w:pos="2360"/>
              </w:tabs>
              <w:rPr>
                <w:rFonts w:ascii="Times New Roman" w:eastAsiaTheme="minorHAnsi" w:hAnsi="Times New Roman" w:cs="Times New Roman"/>
                <w:lang w:val="en-GB"/>
              </w:rPr>
            </w:pPr>
            <w:r>
              <w:rPr>
                <w:rFonts w:ascii="Times New Roman" w:eastAsiaTheme="minorHAnsi" w:hAnsi="Times New Roman" w:cs="Times New Roman"/>
                <w:lang w:val="en-GB"/>
              </w:rPr>
              <w:t>50</w:t>
            </w:r>
          </w:p>
        </w:tc>
      </w:tr>
      <w:tr w:rsidR="00BD7BB0" w:rsidRPr="00BD7BB0" w14:paraId="78605AFD" w14:textId="77777777" w:rsidTr="002C5F49">
        <w:tc>
          <w:tcPr>
            <w:tcW w:w="2943" w:type="dxa"/>
            <w:vAlign w:val="center"/>
          </w:tcPr>
          <w:p w14:paraId="4193BAA2" w14:textId="77777777" w:rsidR="00BD7BB0" w:rsidRPr="00FF2995" w:rsidRDefault="00BD7BB0"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Medium Tree Finch </w:t>
            </w:r>
            <w:r w:rsidRPr="00FF2995">
              <w:rPr>
                <w:rFonts w:ascii="Times New Roman" w:eastAsiaTheme="minorHAnsi" w:hAnsi="Times New Roman" w:cs="Times New Roman"/>
                <w:b/>
                <w:i/>
                <w:lang w:val="en-GB"/>
              </w:rPr>
              <w:t>C. pauper</w:t>
            </w:r>
          </w:p>
        </w:tc>
        <w:tc>
          <w:tcPr>
            <w:tcW w:w="1859" w:type="dxa"/>
            <w:vAlign w:val="center"/>
          </w:tcPr>
          <w:p w14:paraId="5B6BB65C"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70</w:t>
            </w:r>
          </w:p>
        </w:tc>
        <w:tc>
          <w:tcPr>
            <w:tcW w:w="1860" w:type="dxa"/>
            <w:vAlign w:val="center"/>
          </w:tcPr>
          <w:p w14:paraId="4E3FDBA3"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50</w:t>
            </w:r>
          </w:p>
        </w:tc>
        <w:tc>
          <w:tcPr>
            <w:tcW w:w="1860" w:type="dxa"/>
            <w:vAlign w:val="center"/>
          </w:tcPr>
          <w:p w14:paraId="02D9CB7E"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40</w:t>
            </w:r>
          </w:p>
        </w:tc>
      </w:tr>
      <w:tr w:rsidR="002C5F49" w:rsidRPr="00BD7BB0" w14:paraId="35BDEE0C" w14:textId="77777777" w:rsidTr="002C5F49">
        <w:tc>
          <w:tcPr>
            <w:tcW w:w="2943" w:type="dxa"/>
            <w:vAlign w:val="center"/>
          </w:tcPr>
          <w:p w14:paraId="238FA149"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Small Ground Finch </w:t>
            </w:r>
            <w:r w:rsidRPr="00FF2995">
              <w:rPr>
                <w:rFonts w:ascii="Times New Roman" w:eastAsiaTheme="minorHAnsi" w:hAnsi="Times New Roman" w:cs="Times New Roman"/>
                <w:b/>
                <w:i/>
                <w:lang w:val="en-GB"/>
              </w:rPr>
              <w:t>Geospiza fuliginosa</w:t>
            </w:r>
          </w:p>
        </w:tc>
        <w:tc>
          <w:tcPr>
            <w:tcW w:w="1859" w:type="dxa"/>
            <w:vAlign w:val="center"/>
          </w:tcPr>
          <w:p w14:paraId="582B445C"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60</w:t>
            </w:r>
          </w:p>
        </w:tc>
        <w:tc>
          <w:tcPr>
            <w:tcW w:w="1860" w:type="dxa"/>
            <w:vAlign w:val="center"/>
          </w:tcPr>
          <w:p w14:paraId="0EEA6B45"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50</w:t>
            </w:r>
          </w:p>
        </w:tc>
        <w:tc>
          <w:tcPr>
            <w:tcW w:w="1860" w:type="dxa"/>
            <w:vAlign w:val="center"/>
          </w:tcPr>
          <w:p w14:paraId="7BACF848"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40</w:t>
            </w:r>
          </w:p>
        </w:tc>
      </w:tr>
      <w:tr w:rsidR="002C5F49" w:rsidRPr="00BD7BB0" w14:paraId="66203E3B" w14:textId="77777777" w:rsidTr="002C5F49">
        <w:tc>
          <w:tcPr>
            <w:tcW w:w="2943" w:type="dxa"/>
            <w:vAlign w:val="center"/>
          </w:tcPr>
          <w:p w14:paraId="526220FE"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Medium Ground Finch </w:t>
            </w:r>
            <w:r w:rsidRPr="00FF2995">
              <w:rPr>
                <w:rFonts w:ascii="Times New Roman" w:eastAsiaTheme="minorHAnsi" w:hAnsi="Times New Roman" w:cs="Times New Roman"/>
                <w:b/>
                <w:i/>
                <w:lang w:val="en-GB"/>
              </w:rPr>
              <w:t>G. fortis</w:t>
            </w:r>
          </w:p>
        </w:tc>
        <w:tc>
          <w:tcPr>
            <w:tcW w:w="1859" w:type="dxa"/>
            <w:vAlign w:val="center"/>
          </w:tcPr>
          <w:p w14:paraId="199899ED"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60</w:t>
            </w:r>
          </w:p>
        </w:tc>
        <w:tc>
          <w:tcPr>
            <w:tcW w:w="1860" w:type="dxa"/>
            <w:vAlign w:val="center"/>
          </w:tcPr>
          <w:p w14:paraId="0E55D0EC"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50</w:t>
            </w:r>
          </w:p>
        </w:tc>
        <w:tc>
          <w:tcPr>
            <w:tcW w:w="1860" w:type="dxa"/>
            <w:vAlign w:val="center"/>
          </w:tcPr>
          <w:p w14:paraId="6BDBB0F3" w14:textId="58877353"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40</w:t>
            </w:r>
          </w:p>
        </w:tc>
      </w:tr>
      <w:tr w:rsidR="00BD7BB0" w:rsidRPr="00BD7BB0" w14:paraId="3194E79D" w14:textId="77777777" w:rsidTr="002C5F49">
        <w:tc>
          <w:tcPr>
            <w:tcW w:w="2943" w:type="dxa"/>
            <w:vAlign w:val="center"/>
          </w:tcPr>
          <w:p w14:paraId="7E004342" w14:textId="77777777" w:rsidR="00BD7BB0" w:rsidRPr="00FF2995" w:rsidRDefault="00BD7BB0"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Yellow warbler </w:t>
            </w:r>
            <w:r w:rsidRPr="00FF2995">
              <w:rPr>
                <w:rFonts w:ascii="Times New Roman" w:eastAsiaTheme="minorHAnsi" w:hAnsi="Times New Roman" w:cs="Times New Roman"/>
                <w:b/>
                <w:i/>
                <w:lang w:val="en-GB"/>
              </w:rPr>
              <w:t>Dendroica petechia</w:t>
            </w:r>
          </w:p>
        </w:tc>
        <w:tc>
          <w:tcPr>
            <w:tcW w:w="1859" w:type="dxa"/>
            <w:vAlign w:val="center"/>
          </w:tcPr>
          <w:p w14:paraId="6B213568"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30</w:t>
            </w:r>
          </w:p>
        </w:tc>
        <w:tc>
          <w:tcPr>
            <w:tcW w:w="1860" w:type="dxa"/>
            <w:vAlign w:val="center"/>
          </w:tcPr>
          <w:p w14:paraId="740ACF7D"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20</w:t>
            </w:r>
          </w:p>
        </w:tc>
        <w:tc>
          <w:tcPr>
            <w:tcW w:w="1860" w:type="dxa"/>
            <w:vAlign w:val="center"/>
          </w:tcPr>
          <w:p w14:paraId="5DC6E03A"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30</w:t>
            </w:r>
          </w:p>
        </w:tc>
      </w:tr>
      <w:tr w:rsidR="00BD7BB0" w:rsidRPr="00BD7BB0" w14:paraId="02870AD5" w14:textId="77777777" w:rsidTr="002C5F49">
        <w:tc>
          <w:tcPr>
            <w:tcW w:w="2943" w:type="dxa"/>
            <w:vAlign w:val="center"/>
          </w:tcPr>
          <w:p w14:paraId="38864402" w14:textId="77777777" w:rsidR="00BD7BB0" w:rsidRPr="00FF2995" w:rsidRDefault="00BD7BB0"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Galápagos flycatcher </w:t>
            </w:r>
            <w:r w:rsidRPr="00FF2995">
              <w:rPr>
                <w:rFonts w:ascii="Times New Roman" w:eastAsiaTheme="minorHAnsi" w:hAnsi="Times New Roman" w:cs="Times New Roman"/>
                <w:b/>
                <w:i/>
                <w:lang w:val="en-GB"/>
              </w:rPr>
              <w:t>Myiarchus magnirostris</w:t>
            </w:r>
          </w:p>
        </w:tc>
        <w:tc>
          <w:tcPr>
            <w:tcW w:w="1859" w:type="dxa"/>
            <w:vAlign w:val="center"/>
          </w:tcPr>
          <w:p w14:paraId="11EBCFA1"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Not detected</w:t>
            </w:r>
          </w:p>
        </w:tc>
        <w:tc>
          <w:tcPr>
            <w:tcW w:w="1860" w:type="dxa"/>
            <w:vAlign w:val="center"/>
          </w:tcPr>
          <w:p w14:paraId="1E89113B"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20</w:t>
            </w:r>
          </w:p>
        </w:tc>
        <w:tc>
          <w:tcPr>
            <w:tcW w:w="1860" w:type="dxa"/>
            <w:vAlign w:val="center"/>
          </w:tcPr>
          <w:p w14:paraId="0B66D1B0" w14:textId="77777777" w:rsidR="00BD7BB0" w:rsidRPr="00BD7BB0" w:rsidRDefault="00BD7BB0"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10</w:t>
            </w:r>
          </w:p>
        </w:tc>
      </w:tr>
      <w:tr w:rsidR="002C5F49" w:rsidRPr="00BD7BB0" w14:paraId="13359631" w14:textId="77777777" w:rsidTr="002C5F49">
        <w:tc>
          <w:tcPr>
            <w:tcW w:w="2943" w:type="dxa"/>
            <w:vAlign w:val="center"/>
          </w:tcPr>
          <w:p w14:paraId="11B74235"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Smooth-billed ani </w:t>
            </w:r>
            <w:r w:rsidRPr="00FF2995">
              <w:rPr>
                <w:rFonts w:ascii="Times New Roman" w:eastAsiaTheme="minorHAnsi" w:hAnsi="Times New Roman" w:cs="Times New Roman"/>
                <w:b/>
                <w:i/>
                <w:lang w:val="en-GB"/>
              </w:rPr>
              <w:t>Crotophaga ani</w:t>
            </w:r>
          </w:p>
        </w:tc>
        <w:tc>
          <w:tcPr>
            <w:tcW w:w="1859" w:type="dxa"/>
            <w:vAlign w:val="center"/>
          </w:tcPr>
          <w:p w14:paraId="3E73A0E8"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10</w:t>
            </w:r>
          </w:p>
        </w:tc>
        <w:tc>
          <w:tcPr>
            <w:tcW w:w="1860" w:type="dxa"/>
            <w:vAlign w:val="center"/>
          </w:tcPr>
          <w:p w14:paraId="74F0B0DB"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20</w:t>
            </w:r>
          </w:p>
        </w:tc>
        <w:tc>
          <w:tcPr>
            <w:tcW w:w="1860" w:type="dxa"/>
            <w:vAlign w:val="center"/>
          </w:tcPr>
          <w:p w14:paraId="18A87FA5"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40</w:t>
            </w:r>
          </w:p>
        </w:tc>
      </w:tr>
      <w:tr w:rsidR="002C5F49" w:rsidRPr="00BD7BB0" w14:paraId="5080487A" w14:textId="77777777" w:rsidTr="002C5F49">
        <w:tc>
          <w:tcPr>
            <w:tcW w:w="2943" w:type="dxa"/>
            <w:vAlign w:val="center"/>
          </w:tcPr>
          <w:p w14:paraId="09CF8097" w14:textId="77777777" w:rsidR="002C5F49" w:rsidRPr="00FF2995" w:rsidRDefault="002C5F49" w:rsidP="00926775">
            <w:pPr>
              <w:tabs>
                <w:tab w:val="left" w:pos="2360"/>
              </w:tabs>
              <w:rPr>
                <w:rFonts w:ascii="Times New Roman" w:eastAsiaTheme="minorHAnsi" w:hAnsi="Times New Roman" w:cs="Times New Roman"/>
                <w:b/>
                <w:lang w:val="en-GB"/>
              </w:rPr>
            </w:pPr>
            <w:r w:rsidRPr="00FF2995">
              <w:rPr>
                <w:rFonts w:ascii="Times New Roman" w:eastAsiaTheme="minorHAnsi" w:hAnsi="Times New Roman" w:cs="Times New Roman"/>
                <w:b/>
                <w:lang w:val="en-GB"/>
              </w:rPr>
              <w:t xml:space="preserve">Dark-billed cuckoo </w:t>
            </w:r>
            <w:r w:rsidRPr="00FF2995">
              <w:rPr>
                <w:rFonts w:ascii="Times New Roman" w:eastAsiaTheme="minorHAnsi" w:hAnsi="Times New Roman" w:cs="Times New Roman"/>
                <w:b/>
                <w:i/>
                <w:lang w:val="en-GB"/>
              </w:rPr>
              <w:t>Coccyzus melacoryphus</w:t>
            </w:r>
          </w:p>
        </w:tc>
        <w:tc>
          <w:tcPr>
            <w:tcW w:w="1859" w:type="dxa"/>
            <w:vAlign w:val="center"/>
          </w:tcPr>
          <w:p w14:paraId="7884C977"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Not detected</w:t>
            </w:r>
          </w:p>
        </w:tc>
        <w:tc>
          <w:tcPr>
            <w:tcW w:w="1860" w:type="dxa"/>
            <w:vAlign w:val="center"/>
          </w:tcPr>
          <w:p w14:paraId="1931C54E"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50</w:t>
            </w:r>
          </w:p>
        </w:tc>
        <w:tc>
          <w:tcPr>
            <w:tcW w:w="1860" w:type="dxa"/>
            <w:vAlign w:val="center"/>
          </w:tcPr>
          <w:p w14:paraId="16803BBC" w14:textId="77777777" w:rsidR="002C5F49" w:rsidRPr="00BD7BB0" w:rsidRDefault="002C5F49" w:rsidP="00926775">
            <w:pPr>
              <w:tabs>
                <w:tab w:val="left" w:pos="2360"/>
              </w:tabs>
              <w:rPr>
                <w:rFonts w:ascii="Times New Roman" w:eastAsiaTheme="minorHAnsi" w:hAnsi="Times New Roman" w:cs="Times New Roman"/>
                <w:lang w:val="en-GB"/>
              </w:rPr>
            </w:pPr>
            <w:r w:rsidRPr="00BD7BB0">
              <w:rPr>
                <w:rFonts w:ascii="Times New Roman" w:eastAsiaTheme="minorHAnsi" w:hAnsi="Times New Roman" w:cs="Times New Roman"/>
                <w:lang w:val="en-GB"/>
              </w:rPr>
              <w:t>70</w:t>
            </w:r>
          </w:p>
        </w:tc>
      </w:tr>
    </w:tbl>
    <w:p w14:paraId="64695E77" w14:textId="77777777" w:rsidR="00BD7BB0" w:rsidRPr="00BD7BB0" w:rsidRDefault="00BD7BB0" w:rsidP="00926775">
      <w:pPr>
        <w:tabs>
          <w:tab w:val="left" w:pos="2360"/>
        </w:tabs>
        <w:spacing w:line="360" w:lineRule="auto"/>
        <w:rPr>
          <w:rFonts w:ascii="Times New Roman" w:eastAsiaTheme="minorHAnsi" w:hAnsi="Times New Roman" w:cs="Times New Roman"/>
          <w:lang w:eastAsia="ja-JP"/>
        </w:rPr>
      </w:pPr>
    </w:p>
    <w:p w14:paraId="700AC74D" w14:textId="77777777" w:rsidR="00BD7BB0" w:rsidRDefault="00BD7BB0" w:rsidP="00926775">
      <w:pPr>
        <w:tabs>
          <w:tab w:val="left" w:pos="2360"/>
        </w:tabs>
        <w:spacing w:line="360" w:lineRule="auto"/>
        <w:rPr>
          <w:rFonts w:ascii="Times New Roman" w:eastAsiaTheme="minorHAnsi" w:hAnsi="Times New Roman" w:cs="Times New Roman"/>
          <w:lang w:val="en-GB" w:eastAsia="ja-JP"/>
        </w:rPr>
        <w:sectPr w:rsidR="00BD7BB0" w:rsidSect="00926775">
          <w:footerReference w:type="even" r:id="rId7"/>
          <w:footerReference w:type="default" r:id="rId8"/>
          <w:pgSz w:w="11900" w:h="16840"/>
          <w:pgMar w:top="1701" w:right="1474" w:bottom="1440" w:left="1474" w:header="720" w:footer="720" w:gutter="0"/>
          <w:cols w:space="720"/>
          <w:docGrid w:linePitch="360"/>
        </w:sectPr>
      </w:pPr>
    </w:p>
    <w:p w14:paraId="5B05A7F3" w14:textId="6405F378" w:rsidR="00E97412" w:rsidRDefault="004A1D00" w:rsidP="00926775">
      <w:pPr>
        <w:spacing w:line="360" w:lineRule="auto"/>
        <w:rPr>
          <w:rFonts w:ascii="Times New Roman" w:hAnsi="Times New Roman" w:cs="Times New Roman"/>
          <w:lang w:val="en-GB"/>
        </w:rPr>
      </w:pPr>
      <w:r w:rsidRPr="00E97412">
        <w:rPr>
          <w:rFonts w:ascii="Times New Roman" w:eastAsiaTheme="minorHAnsi" w:hAnsi="Times New Roman" w:cs="Times New Roman"/>
          <w:b/>
          <w:lang w:val="en-GB" w:eastAsia="ja-JP"/>
        </w:rPr>
        <w:lastRenderedPageBreak/>
        <w:t xml:space="preserve">Table </w:t>
      </w:r>
      <w:r w:rsidR="004A1C34">
        <w:rPr>
          <w:rFonts w:ascii="Times New Roman" w:eastAsiaTheme="minorHAnsi" w:hAnsi="Times New Roman" w:cs="Times New Roman"/>
          <w:b/>
          <w:lang w:val="en-GB" w:eastAsia="ja-JP"/>
        </w:rPr>
        <w:t>S4.</w:t>
      </w:r>
      <w:r w:rsidR="00E97412">
        <w:rPr>
          <w:rFonts w:ascii="Times New Roman" w:eastAsiaTheme="minorHAnsi" w:hAnsi="Times New Roman" w:cs="Times New Roman"/>
          <w:lang w:val="en-GB" w:eastAsia="ja-JP"/>
        </w:rPr>
        <w:t xml:space="preserve"> </w:t>
      </w:r>
      <w:r w:rsidR="00E97412" w:rsidRPr="00D75582">
        <w:rPr>
          <w:rFonts w:ascii="Times New Roman" w:hAnsi="Times New Roman" w:cs="Times New Roman"/>
          <w:lang w:val="en-GB"/>
        </w:rPr>
        <w:t xml:space="preserve">Male (a) and female (b) morphology of different genetic groups of Darwin’s tree finches. </w:t>
      </w:r>
      <w:r w:rsidR="00E97412" w:rsidRPr="003F3E0E">
        <w:rPr>
          <w:rFonts w:ascii="Times New Roman" w:hAnsi="Times New Roman" w:cs="Times New Roman"/>
          <w:i/>
          <w:lang w:val="en-GB"/>
        </w:rPr>
        <w:t>C</w:t>
      </w:r>
      <w:r w:rsidR="00E97412">
        <w:rPr>
          <w:rFonts w:ascii="Times New Roman" w:hAnsi="Times New Roman" w:cs="Times New Roman"/>
          <w:i/>
          <w:lang w:val="en-GB"/>
        </w:rPr>
        <w:t>amarhynchus</w:t>
      </w:r>
      <w:r w:rsidR="00E97412" w:rsidRPr="003F3E0E">
        <w:rPr>
          <w:rFonts w:ascii="Times New Roman" w:hAnsi="Times New Roman" w:cs="Times New Roman"/>
          <w:i/>
          <w:lang w:val="en-GB"/>
        </w:rPr>
        <w:t xml:space="preserve"> pauper</w:t>
      </w:r>
      <w:r w:rsidR="00E97412" w:rsidRPr="00D75582">
        <w:rPr>
          <w:rFonts w:ascii="Times New Roman" w:hAnsi="Times New Roman" w:cs="Times New Roman"/>
          <w:lang w:val="en-GB"/>
        </w:rPr>
        <w:t xml:space="preserve"> was significantly larger than </w:t>
      </w:r>
      <w:r w:rsidR="00E97412" w:rsidRPr="003F3E0E">
        <w:rPr>
          <w:rFonts w:ascii="Times New Roman" w:hAnsi="Times New Roman" w:cs="Times New Roman"/>
          <w:i/>
          <w:lang w:val="en-GB"/>
        </w:rPr>
        <w:t>C. parvulus</w:t>
      </w:r>
      <w:r w:rsidR="00E97412" w:rsidRPr="00D75582">
        <w:rPr>
          <w:rFonts w:ascii="Times New Roman" w:hAnsi="Times New Roman" w:cs="Times New Roman"/>
          <w:lang w:val="en-GB"/>
        </w:rPr>
        <w:t xml:space="preserve"> and </w:t>
      </w:r>
      <w:r w:rsidR="00E97412">
        <w:rPr>
          <w:rFonts w:ascii="Times New Roman" w:hAnsi="Times New Roman" w:cs="Times New Roman"/>
          <w:lang w:val="en-GB"/>
        </w:rPr>
        <w:t>the admixed group</w:t>
      </w:r>
      <w:r w:rsidR="00E97412" w:rsidRPr="00D75582">
        <w:rPr>
          <w:rFonts w:ascii="Times New Roman" w:hAnsi="Times New Roman" w:cs="Times New Roman"/>
          <w:lang w:val="en-GB"/>
        </w:rPr>
        <w:t xml:space="preserve"> in all variables (</w:t>
      </w:r>
      <w:r w:rsidR="00BC4461">
        <w:rPr>
          <w:rFonts w:ascii="Times New Roman" w:hAnsi="Times New Roman" w:cs="Times New Roman"/>
          <w:lang w:val="en-GB"/>
        </w:rPr>
        <w:t xml:space="preserve">pairwise comparisons </w:t>
      </w:r>
      <w:r w:rsidR="00E97412" w:rsidRPr="00D75582">
        <w:rPr>
          <w:rFonts w:ascii="Times New Roman" w:hAnsi="Times New Roman" w:cs="Times New Roman"/>
          <w:lang w:val="en-GB"/>
        </w:rPr>
        <w:t xml:space="preserve">all </w:t>
      </w:r>
      <w:r w:rsidR="00E97412" w:rsidRPr="00D75582">
        <w:rPr>
          <w:rFonts w:ascii="Times New Roman" w:hAnsi="Times New Roman" w:cs="Times New Roman"/>
          <w:i/>
          <w:lang w:val="en-GB"/>
        </w:rPr>
        <w:t>P</w:t>
      </w:r>
      <w:r w:rsidR="00E97412" w:rsidRPr="00D75582">
        <w:rPr>
          <w:rFonts w:ascii="Times New Roman" w:hAnsi="Times New Roman" w:cs="Times New Roman"/>
          <w:lang w:val="en-GB"/>
        </w:rPr>
        <w:t xml:space="preserve"> &lt; 0.001)</w:t>
      </w:r>
      <w:r w:rsidR="00E97412">
        <w:rPr>
          <w:rFonts w:ascii="Times New Roman" w:hAnsi="Times New Roman" w:cs="Times New Roman"/>
          <w:lang w:val="en-GB"/>
        </w:rPr>
        <w:t xml:space="preserve">, </w:t>
      </w:r>
      <w:r w:rsidR="00E97412" w:rsidRPr="003F3E0E">
        <w:rPr>
          <w:rFonts w:ascii="Times New Roman" w:hAnsi="Times New Roman" w:cs="Times New Roman"/>
          <w:i/>
          <w:lang w:val="en-GB"/>
        </w:rPr>
        <w:t>C</w:t>
      </w:r>
      <w:r w:rsidR="00E97412">
        <w:rPr>
          <w:rFonts w:ascii="Times New Roman" w:hAnsi="Times New Roman" w:cs="Times New Roman"/>
          <w:i/>
          <w:lang w:val="en-GB"/>
        </w:rPr>
        <w:t>.</w:t>
      </w:r>
      <w:r w:rsidR="00E97412" w:rsidRPr="003F3E0E">
        <w:rPr>
          <w:rFonts w:ascii="Times New Roman" w:hAnsi="Times New Roman" w:cs="Times New Roman"/>
          <w:i/>
          <w:lang w:val="en-GB"/>
        </w:rPr>
        <w:t xml:space="preserve"> parvulus</w:t>
      </w:r>
      <w:r w:rsidR="00E97412" w:rsidRPr="00D75582">
        <w:rPr>
          <w:rFonts w:ascii="Times New Roman" w:hAnsi="Times New Roman" w:cs="Times New Roman"/>
          <w:lang w:val="en-GB"/>
        </w:rPr>
        <w:t xml:space="preserve"> and </w:t>
      </w:r>
      <w:r w:rsidR="00E97412">
        <w:rPr>
          <w:rFonts w:ascii="Times New Roman" w:hAnsi="Times New Roman" w:cs="Times New Roman"/>
          <w:lang w:val="en-GB"/>
        </w:rPr>
        <w:t>the admixed group</w:t>
      </w:r>
      <w:r w:rsidR="00E97412" w:rsidRPr="00D75582">
        <w:rPr>
          <w:rFonts w:ascii="Times New Roman" w:hAnsi="Times New Roman" w:cs="Times New Roman"/>
          <w:lang w:val="en-GB"/>
        </w:rPr>
        <w:t xml:space="preserve"> </w:t>
      </w:r>
      <w:r w:rsidR="00E97412">
        <w:rPr>
          <w:rFonts w:ascii="Times New Roman" w:hAnsi="Times New Roman" w:cs="Times New Roman"/>
          <w:lang w:val="en-GB"/>
        </w:rPr>
        <w:t>did not differ morphologically</w:t>
      </w:r>
      <w:r w:rsidR="00E97412" w:rsidRPr="00D75582">
        <w:rPr>
          <w:rFonts w:ascii="Times New Roman" w:hAnsi="Times New Roman" w:cs="Times New Roman"/>
          <w:lang w:val="en-GB"/>
        </w:rPr>
        <w:t>.</w:t>
      </w:r>
    </w:p>
    <w:p w14:paraId="36FDFFA1" w14:textId="77777777" w:rsidR="00C56368" w:rsidRDefault="00C56368" w:rsidP="00926775">
      <w:pPr>
        <w:spacing w:line="360" w:lineRule="auto"/>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505"/>
        <w:gridCol w:w="704"/>
        <w:gridCol w:w="2086"/>
        <w:gridCol w:w="774"/>
        <w:gridCol w:w="2286"/>
        <w:gridCol w:w="575"/>
        <w:gridCol w:w="2897"/>
        <w:gridCol w:w="1139"/>
        <w:gridCol w:w="491"/>
        <w:gridCol w:w="1565"/>
      </w:tblGrid>
      <w:tr w:rsidR="004A1D00" w:rsidRPr="00E97412" w14:paraId="69DF1CC6" w14:textId="77777777" w:rsidTr="001D0624">
        <w:trPr>
          <w:cantSplit/>
          <w:trHeight w:val="1130"/>
        </w:trPr>
        <w:tc>
          <w:tcPr>
            <w:tcW w:w="537" w:type="pct"/>
            <w:tcBorders>
              <w:bottom w:val="single" w:sz="4" w:space="0" w:color="auto"/>
            </w:tcBorders>
            <w:shd w:val="clear" w:color="auto" w:fill="FFFFFF"/>
            <w:vAlign w:val="center"/>
          </w:tcPr>
          <w:p w14:paraId="2E9FD865" w14:textId="6F00AB74" w:rsidR="004A1D00" w:rsidRPr="00E97412" w:rsidRDefault="0032699E" w:rsidP="00926775">
            <w:pPr>
              <w:widowControl w:val="0"/>
              <w:autoSpaceDE w:val="0"/>
              <w:autoSpaceDN w:val="0"/>
              <w:adjustRightInd w:val="0"/>
              <w:spacing w:before="120" w:after="120"/>
              <w:rPr>
                <w:rFonts w:ascii="Times New Roman" w:hAnsi="Times New Roman" w:cs="Times New Roman"/>
                <w:b/>
                <w:sz w:val="22"/>
                <w:szCs w:val="22"/>
                <w:lang w:val="en-GB"/>
              </w:rPr>
            </w:pPr>
            <w:r>
              <w:rPr>
                <w:rFonts w:ascii="Times New Roman" w:hAnsi="Times New Roman" w:cs="Times New Roman"/>
                <w:b/>
                <w:sz w:val="22"/>
                <w:szCs w:val="22"/>
                <w:lang w:val="en-GB"/>
              </w:rPr>
              <w:t>(a</w:t>
            </w:r>
            <w:r w:rsidR="004A1D00" w:rsidRPr="00E97412">
              <w:rPr>
                <w:rFonts w:ascii="Times New Roman" w:hAnsi="Times New Roman" w:cs="Times New Roman"/>
                <w:b/>
                <w:sz w:val="22"/>
                <w:szCs w:val="22"/>
                <w:lang w:val="en-GB"/>
              </w:rPr>
              <w:t>) Male</w:t>
            </w:r>
          </w:p>
        </w:tc>
        <w:tc>
          <w:tcPr>
            <w:tcW w:w="995" w:type="pct"/>
            <w:gridSpan w:val="2"/>
            <w:tcBorders>
              <w:bottom w:val="single" w:sz="4" w:space="0" w:color="auto"/>
            </w:tcBorders>
            <w:shd w:val="clear" w:color="auto" w:fill="FFFFFF"/>
            <w:vAlign w:val="center"/>
          </w:tcPr>
          <w:p w14:paraId="453D65EB" w14:textId="1DD2EF92"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i/>
                <w:color w:val="000000"/>
                <w:sz w:val="22"/>
                <w:szCs w:val="22"/>
                <w:lang w:val="en-GB"/>
              </w:rPr>
              <w:t>C. parvulus</w:t>
            </w:r>
            <w:r w:rsidR="00926775">
              <w:rPr>
                <w:rFonts w:ascii="Times New Roman" w:hAnsi="Times New Roman" w:cs="Times New Roman"/>
                <w:b/>
                <w:color w:val="000000"/>
                <w:sz w:val="22"/>
                <w:szCs w:val="22"/>
                <w:lang w:val="en-GB"/>
              </w:rPr>
              <w:t xml:space="preserve"> (Small Tree F</w:t>
            </w:r>
            <w:r w:rsidRPr="00E97412">
              <w:rPr>
                <w:rFonts w:ascii="Times New Roman" w:hAnsi="Times New Roman" w:cs="Times New Roman"/>
                <w:b/>
                <w:color w:val="000000"/>
                <w:sz w:val="22"/>
                <w:szCs w:val="22"/>
                <w:lang w:val="en-GB"/>
              </w:rPr>
              <w:t>inch)</w:t>
            </w:r>
          </w:p>
        </w:tc>
        <w:tc>
          <w:tcPr>
            <w:tcW w:w="1091" w:type="pct"/>
            <w:gridSpan w:val="2"/>
            <w:tcBorders>
              <w:bottom w:val="single" w:sz="4" w:space="0" w:color="auto"/>
            </w:tcBorders>
            <w:shd w:val="clear" w:color="auto" w:fill="FFFFFF"/>
            <w:vAlign w:val="center"/>
          </w:tcPr>
          <w:p w14:paraId="5F7BD04C"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color w:val="000000"/>
                <w:sz w:val="22"/>
                <w:szCs w:val="22"/>
                <w:lang w:val="en-GB"/>
              </w:rPr>
              <w:t>Admixed group</w:t>
            </w:r>
          </w:p>
        </w:tc>
        <w:tc>
          <w:tcPr>
            <w:tcW w:w="1238" w:type="pct"/>
            <w:gridSpan w:val="2"/>
            <w:tcBorders>
              <w:bottom w:val="single" w:sz="4" w:space="0" w:color="auto"/>
            </w:tcBorders>
            <w:shd w:val="clear" w:color="auto" w:fill="FFFFFF"/>
            <w:vAlign w:val="center"/>
          </w:tcPr>
          <w:p w14:paraId="2BF2CAFA" w14:textId="47E59B93" w:rsidR="004A1D00" w:rsidRPr="00E97412" w:rsidRDefault="004A1D00" w:rsidP="00926775">
            <w:pPr>
              <w:widowControl w:val="0"/>
              <w:autoSpaceDE w:val="0"/>
              <w:autoSpaceDN w:val="0"/>
              <w:adjustRightInd w:val="0"/>
              <w:spacing w:before="120" w:after="120"/>
              <w:ind w:right="60"/>
              <w:rPr>
                <w:rFonts w:ascii="Times New Roman" w:hAnsi="Times New Roman" w:cs="Times New Roman"/>
                <w:b/>
                <w:color w:val="000000"/>
                <w:sz w:val="22"/>
                <w:szCs w:val="22"/>
                <w:lang w:val="en-GB"/>
              </w:rPr>
            </w:pPr>
            <w:r w:rsidRPr="00E97412" w:rsidDel="008C302B">
              <w:rPr>
                <w:rFonts w:ascii="Times New Roman" w:hAnsi="Times New Roman" w:cs="Times New Roman"/>
                <w:b/>
                <w:color w:val="000000"/>
                <w:sz w:val="22"/>
                <w:szCs w:val="22"/>
                <w:lang w:val="en-GB"/>
              </w:rPr>
              <w:t xml:space="preserve"> </w:t>
            </w:r>
            <w:r w:rsidRPr="00E97412">
              <w:rPr>
                <w:rFonts w:ascii="Times New Roman" w:hAnsi="Times New Roman" w:cs="Times New Roman"/>
                <w:b/>
                <w:i/>
                <w:color w:val="000000"/>
                <w:sz w:val="22"/>
                <w:szCs w:val="22"/>
                <w:lang w:val="en-GB"/>
              </w:rPr>
              <w:t>C. pauper</w:t>
            </w:r>
            <w:r w:rsidR="00926775">
              <w:rPr>
                <w:rFonts w:ascii="Times New Roman" w:hAnsi="Times New Roman" w:cs="Times New Roman"/>
                <w:b/>
                <w:color w:val="000000"/>
                <w:sz w:val="22"/>
                <w:szCs w:val="22"/>
                <w:lang w:val="en-GB"/>
              </w:rPr>
              <w:t xml:space="preserve"> (Medium Tree F</w:t>
            </w:r>
            <w:r w:rsidRPr="00E97412">
              <w:rPr>
                <w:rFonts w:ascii="Times New Roman" w:hAnsi="Times New Roman" w:cs="Times New Roman"/>
                <w:b/>
                <w:color w:val="000000"/>
                <w:sz w:val="22"/>
                <w:szCs w:val="22"/>
                <w:lang w:val="en-GB"/>
              </w:rPr>
              <w:t>inch)</w:t>
            </w:r>
          </w:p>
        </w:tc>
        <w:tc>
          <w:tcPr>
            <w:tcW w:w="1139" w:type="pct"/>
            <w:gridSpan w:val="3"/>
            <w:tcBorders>
              <w:bottom w:val="single" w:sz="4" w:space="0" w:color="auto"/>
            </w:tcBorders>
            <w:shd w:val="clear" w:color="auto" w:fill="FFFFFF"/>
            <w:vAlign w:val="center"/>
          </w:tcPr>
          <w:p w14:paraId="1C61AAB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color w:val="000000"/>
                <w:sz w:val="22"/>
                <w:szCs w:val="22"/>
                <w:lang w:val="en-GB"/>
              </w:rPr>
              <w:t>Test statistics</w:t>
            </w:r>
          </w:p>
        </w:tc>
      </w:tr>
      <w:tr w:rsidR="001D0624" w:rsidRPr="00E97412" w14:paraId="671ED4AF" w14:textId="77777777" w:rsidTr="001D0624">
        <w:trPr>
          <w:cantSplit/>
          <w:trHeight w:val="662"/>
        </w:trPr>
        <w:tc>
          <w:tcPr>
            <w:tcW w:w="537" w:type="pct"/>
            <w:tcBorders>
              <w:bottom w:val="single" w:sz="4" w:space="0" w:color="auto"/>
            </w:tcBorders>
            <w:shd w:val="clear" w:color="auto" w:fill="FFFFFF"/>
            <w:vAlign w:val="center"/>
          </w:tcPr>
          <w:p w14:paraId="2F5FC028" w14:textId="77777777" w:rsidR="004A1D00" w:rsidRPr="00E97412" w:rsidRDefault="004A1D00" w:rsidP="00926775">
            <w:pPr>
              <w:widowControl w:val="0"/>
              <w:autoSpaceDE w:val="0"/>
              <w:autoSpaceDN w:val="0"/>
              <w:adjustRightInd w:val="0"/>
              <w:spacing w:before="120" w:after="120"/>
              <w:rPr>
                <w:rFonts w:ascii="Times New Roman" w:hAnsi="Times New Roman" w:cs="Times New Roman"/>
                <w:b/>
                <w:sz w:val="22"/>
                <w:szCs w:val="22"/>
                <w:lang w:val="en-GB"/>
              </w:rPr>
            </w:pPr>
            <w:r w:rsidRPr="00E97412">
              <w:rPr>
                <w:rFonts w:ascii="Times New Roman" w:hAnsi="Times New Roman" w:cs="Times New Roman"/>
                <w:b/>
                <w:sz w:val="22"/>
                <w:szCs w:val="22"/>
                <w:lang w:val="en-GB"/>
              </w:rPr>
              <w:t>Measurements (mm)</w:t>
            </w:r>
          </w:p>
        </w:tc>
        <w:tc>
          <w:tcPr>
            <w:tcW w:w="251" w:type="pct"/>
            <w:tcBorders>
              <w:bottom w:val="single" w:sz="4" w:space="0" w:color="auto"/>
            </w:tcBorders>
            <w:shd w:val="clear" w:color="auto" w:fill="FFFFFF"/>
            <w:vAlign w:val="center"/>
          </w:tcPr>
          <w:p w14:paraId="075B8B6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N</w:t>
            </w:r>
          </w:p>
        </w:tc>
        <w:tc>
          <w:tcPr>
            <w:tcW w:w="744" w:type="pct"/>
            <w:tcBorders>
              <w:bottom w:val="single" w:sz="4" w:space="0" w:color="auto"/>
            </w:tcBorders>
            <w:shd w:val="clear" w:color="auto" w:fill="FFFFFF"/>
            <w:vAlign w:val="center"/>
          </w:tcPr>
          <w:p w14:paraId="5DFFFC8E"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Mean </w:t>
            </w:r>
            <w:r w:rsidRPr="00E97412">
              <w:rPr>
                <w:rFonts w:ascii="Times New Roman" w:eastAsia="MS Gothic" w:hAnsi="Times New Roman" w:cs="Times New Roman"/>
                <w:color w:val="000000"/>
                <w:sz w:val="22"/>
                <w:szCs w:val="22"/>
                <w:lang w:val="en-GB"/>
              </w:rPr>
              <w:t>± SE (CI 95%)</w:t>
            </w:r>
          </w:p>
        </w:tc>
        <w:tc>
          <w:tcPr>
            <w:tcW w:w="276" w:type="pct"/>
            <w:tcBorders>
              <w:bottom w:val="single" w:sz="4" w:space="0" w:color="auto"/>
            </w:tcBorders>
            <w:shd w:val="clear" w:color="auto" w:fill="FFFFFF"/>
            <w:vAlign w:val="center"/>
          </w:tcPr>
          <w:p w14:paraId="4088C361"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N</w:t>
            </w:r>
          </w:p>
        </w:tc>
        <w:tc>
          <w:tcPr>
            <w:tcW w:w="815" w:type="pct"/>
            <w:tcBorders>
              <w:bottom w:val="single" w:sz="4" w:space="0" w:color="auto"/>
            </w:tcBorders>
            <w:shd w:val="clear" w:color="auto" w:fill="FFFFFF"/>
            <w:vAlign w:val="center"/>
          </w:tcPr>
          <w:p w14:paraId="59BC3A60"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Mean </w:t>
            </w:r>
            <w:r w:rsidRPr="00E97412">
              <w:rPr>
                <w:rFonts w:ascii="Times New Roman" w:eastAsia="MS Gothic" w:hAnsi="Times New Roman" w:cs="Times New Roman"/>
                <w:color w:val="000000"/>
                <w:sz w:val="22"/>
                <w:szCs w:val="22"/>
                <w:lang w:val="en-GB"/>
              </w:rPr>
              <w:t>± SE (CI 95%)</w:t>
            </w:r>
          </w:p>
        </w:tc>
        <w:tc>
          <w:tcPr>
            <w:tcW w:w="205" w:type="pct"/>
            <w:tcBorders>
              <w:bottom w:val="single" w:sz="4" w:space="0" w:color="auto"/>
            </w:tcBorders>
            <w:shd w:val="clear" w:color="auto" w:fill="FFFFFF"/>
            <w:vAlign w:val="center"/>
          </w:tcPr>
          <w:p w14:paraId="2518626C"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N</w:t>
            </w:r>
          </w:p>
        </w:tc>
        <w:tc>
          <w:tcPr>
            <w:tcW w:w="1033" w:type="pct"/>
            <w:tcBorders>
              <w:bottom w:val="single" w:sz="4" w:space="0" w:color="auto"/>
            </w:tcBorders>
            <w:shd w:val="clear" w:color="auto" w:fill="FFFFFF"/>
            <w:vAlign w:val="center"/>
          </w:tcPr>
          <w:p w14:paraId="33849224"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Mean </w:t>
            </w:r>
            <w:r w:rsidRPr="00E97412">
              <w:rPr>
                <w:rFonts w:ascii="Times New Roman" w:eastAsia="MS Gothic" w:hAnsi="Times New Roman" w:cs="Times New Roman"/>
                <w:color w:val="000000"/>
                <w:sz w:val="22"/>
                <w:szCs w:val="22"/>
                <w:lang w:val="en-GB"/>
              </w:rPr>
              <w:t>± SE (CI 95%)</w:t>
            </w:r>
          </w:p>
        </w:tc>
        <w:tc>
          <w:tcPr>
            <w:tcW w:w="406" w:type="pct"/>
            <w:tcBorders>
              <w:bottom w:val="single" w:sz="4" w:space="0" w:color="auto"/>
            </w:tcBorders>
            <w:shd w:val="clear" w:color="auto" w:fill="FFFFFF"/>
            <w:vAlign w:val="center"/>
          </w:tcPr>
          <w:p w14:paraId="7FE73ECC"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i/>
                <w:color w:val="000000"/>
                <w:sz w:val="22"/>
                <w:szCs w:val="22"/>
                <w:lang w:val="en-GB"/>
              </w:rPr>
            </w:pPr>
            <w:r w:rsidRPr="00E97412">
              <w:rPr>
                <w:rFonts w:ascii="Times New Roman" w:hAnsi="Times New Roman" w:cs="Times New Roman"/>
                <w:i/>
                <w:color w:val="000000"/>
                <w:sz w:val="22"/>
                <w:szCs w:val="22"/>
                <w:lang w:val="en-GB"/>
              </w:rPr>
              <w:t>P</w:t>
            </w:r>
          </w:p>
        </w:tc>
        <w:tc>
          <w:tcPr>
            <w:tcW w:w="175" w:type="pct"/>
            <w:tcBorders>
              <w:bottom w:val="single" w:sz="4" w:space="0" w:color="auto"/>
            </w:tcBorders>
            <w:shd w:val="clear" w:color="auto" w:fill="FFFFFF"/>
            <w:vAlign w:val="center"/>
          </w:tcPr>
          <w:p w14:paraId="65612280"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df</w:t>
            </w:r>
          </w:p>
        </w:tc>
        <w:tc>
          <w:tcPr>
            <w:tcW w:w="558" w:type="pct"/>
            <w:tcBorders>
              <w:bottom w:val="single" w:sz="4" w:space="0" w:color="auto"/>
            </w:tcBorders>
            <w:shd w:val="clear" w:color="auto" w:fill="FFFFFF"/>
          </w:tcPr>
          <w:p w14:paraId="5A75753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i/>
                <w:color w:val="000000"/>
                <w:sz w:val="22"/>
                <w:szCs w:val="22"/>
                <w:lang w:val="en-GB"/>
              </w:rPr>
            </w:pPr>
            <w:r w:rsidRPr="00E97412">
              <w:rPr>
                <w:rFonts w:ascii="Times New Roman" w:hAnsi="Times New Roman" w:cs="Times New Roman"/>
                <w:color w:val="000000"/>
                <w:sz w:val="22"/>
                <w:szCs w:val="22"/>
                <w:lang w:val="en-GB"/>
              </w:rPr>
              <w:t>Kruskal-Wallis test</w:t>
            </w:r>
          </w:p>
        </w:tc>
      </w:tr>
      <w:tr w:rsidR="001D0624" w:rsidRPr="00E97412" w14:paraId="050D5A0F" w14:textId="77777777" w:rsidTr="001D0624">
        <w:trPr>
          <w:cantSplit/>
        </w:trPr>
        <w:tc>
          <w:tcPr>
            <w:tcW w:w="537" w:type="pct"/>
            <w:tcBorders>
              <w:top w:val="single" w:sz="4" w:space="0" w:color="auto"/>
              <w:bottom w:val="nil"/>
            </w:tcBorders>
            <w:shd w:val="clear" w:color="auto" w:fill="FFFFFF"/>
            <w:vAlign w:val="center"/>
          </w:tcPr>
          <w:p w14:paraId="24D23AA2" w14:textId="7A5A6D8D" w:rsidR="004A1D00" w:rsidRPr="00E97412" w:rsidRDefault="00366BDE"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Beak-</w:t>
            </w:r>
            <w:r w:rsidR="004A1D00" w:rsidRPr="00E97412">
              <w:rPr>
                <w:rFonts w:ascii="Times New Roman" w:hAnsi="Times New Roman" w:cs="Times New Roman"/>
                <w:b/>
                <w:sz w:val="22"/>
                <w:szCs w:val="22"/>
                <w:lang w:val="en-GB"/>
              </w:rPr>
              <w:t>head</w:t>
            </w:r>
          </w:p>
        </w:tc>
        <w:tc>
          <w:tcPr>
            <w:tcW w:w="251" w:type="pct"/>
            <w:tcBorders>
              <w:top w:val="single" w:sz="4" w:space="0" w:color="auto"/>
              <w:bottom w:val="nil"/>
            </w:tcBorders>
            <w:shd w:val="clear" w:color="auto" w:fill="FFFFFF"/>
            <w:vAlign w:val="center"/>
          </w:tcPr>
          <w:p w14:paraId="3020126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42</w:t>
            </w:r>
          </w:p>
        </w:tc>
        <w:tc>
          <w:tcPr>
            <w:tcW w:w="744" w:type="pct"/>
            <w:tcBorders>
              <w:top w:val="single" w:sz="4" w:space="0" w:color="auto"/>
              <w:bottom w:val="nil"/>
            </w:tcBorders>
            <w:shd w:val="clear" w:color="auto" w:fill="FFFFFF"/>
            <w:vAlign w:val="center"/>
          </w:tcPr>
          <w:p w14:paraId="596E99B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26.4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(26.2 - 26.5)</w:t>
            </w:r>
          </w:p>
        </w:tc>
        <w:tc>
          <w:tcPr>
            <w:tcW w:w="276" w:type="pct"/>
            <w:tcBorders>
              <w:top w:val="single" w:sz="4" w:space="0" w:color="auto"/>
              <w:bottom w:val="nil"/>
            </w:tcBorders>
            <w:shd w:val="clear" w:color="auto" w:fill="FFFFFF"/>
            <w:vAlign w:val="center"/>
          </w:tcPr>
          <w:p w14:paraId="030BBFF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140</w:t>
            </w:r>
          </w:p>
        </w:tc>
        <w:tc>
          <w:tcPr>
            <w:tcW w:w="815" w:type="pct"/>
            <w:tcBorders>
              <w:top w:val="single" w:sz="4" w:space="0" w:color="auto"/>
              <w:bottom w:val="nil"/>
            </w:tcBorders>
            <w:shd w:val="clear" w:color="auto" w:fill="FFFFFF"/>
            <w:vAlign w:val="center"/>
          </w:tcPr>
          <w:p w14:paraId="74D079A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26.7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(26.5 - 26.8)</w:t>
            </w:r>
          </w:p>
        </w:tc>
        <w:tc>
          <w:tcPr>
            <w:tcW w:w="205" w:type="pct"/>
            <w:tcBorders>
              <w:top w:val="single" w:sz="4" w:space="0" w:color="auto"/>
              <w:bottom w:val="nil"/>
            </w:tcBorders>
            <w:shd w:val="clear" w:color="auto" w:fill="FFFFFF"/>
            <w:vAlign w:val="center"/>
          </w:tcPr>
          <w:p w14:paraId="7CD8502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65</w:t>
            </w:r>
          </w:p>
        </w:tc>
        <w:tc>
          <w:tcPr>
            <w:tcW w:w="1033" w:type="pct"/>
            <w:tcBorders>
              <w:top w:val="single" w:sz="4" w:space="0" w:color="auto"/>
              <w:bottom w:val="nil"/>
            </w:tcBorders>
            <w:shd w:val="clear" w:color="auto" w:fill="FFFFFF"/>
            <w:vAlign w:val="center"/>
          </w:tcPr>
          <w:p w14:paraId="1188514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29.3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(29.1 - 29.6)</w:t>
            </w:r>
          </w:p>
        </w:tc>
        <w:tc>
          <w:tcPr>
            <w:tcW w:w="406" w:type="pct"/>
            <w:tcBorders>
              <w:top w:val="single" w:sz="4" w:space="0" w:color="auto"/>
              <w:bottom w:val="nil"/>
            </w:tcBorders>
            <w:shd w:val="clear" w:color="auto" w:fill="FFFFFF"/>
            <w:vAlign w:val="center"/>
          </w:tcPr>
          <w:p w14:paraId="35A2A134"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single" w:sz="4" w:space="0" w:color="auto"/>
              <w:bottom w:val="nil"/>
            </w:tcBorders>
            <w:shd w:val="clear" w:color="auto" w:fill="FFFFFF"/>
          </w:tcPr>
          <w:p w14:paraId="3B0F1943"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single" w:sz="4" w:space="0" w:color="auto"/>
              <w:bottom w:val="nil"/>
            </w:tcBorders>
            <w:shd w:val="clear" w:color="auto" w:fill="FFFFFF"/>
          </w:tcPr>
          <w:p w14:paraId="4D49033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1117.996 (2)</w:t>
            </w:r>
          </w:p>
        </w:tc>
      </w:tr>
      <w:tr w:rsidR="001D0624" w:rsidRPr="00E97412" w14:paraId="6477A444" w14:textId="77777777" w:rsidTr="001D0624">
        <w:trPr>
          <w:cantSplit/>
        </w:trPr>
        <w:tc>
          <w:tcPr>
            <w:tcW w:w="537" w:type="pct"/>
            <w:tcBorders>
              <w:top w:val="nil"/>
              <w:bottom w:val="nil"/>
            </w:tcBorders>
            <w:shd w:val="clear" w:color="auto" w:fill="FFFFFF"/>
            <w:vAlign w:val="center"/>
          </w:tcPr>
          <w:p w14:paraId="6C449556" w14:textId="2BEAAFE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Beak</w:t>
            </w:r>
          </w:p>
        </w:tc>
        <w:tc>
          <w:tcPr>
            <w:tcW w:w="251" w:type="pct"/>
            <w:tcBorders>
              <w:top w:val="nil"/>
              <w:bottom w:val="nil"/>
            </w:tcBorders>
            <w:shd w:val="clear" w:color="auto" w:fill="FFFFFF"/>
            <w:vAlign w:val="center"/>
          </w:tcPr>
          <w:p w14:paraId="1E2204AC"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42</w:t>
            </w:r>
          </w:p>
        </w:tc>
        <w:tc>
          <w:tcPr>
            <w:tcW w:w="744" w:type="pct"/>
            <w:tcBorders>
              <w:top w:val="nil"/>
              <w:bottom w:val="nil"/>
            </w:tcBorders>
            <w:shd w:val="clear" w:color="auto" w:fill="FFFFFF"/>
            <w:vAlign w:val="center"/>
          </w:tcPr>
          <w:p w14:paraId="1A19FAD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13.2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(13.0 - 13.4)</w:t>
            </w:r>
          </w:p>
        </w:tc>
        <w:tc>
          <w:tcPr>
            <w:tcW w:w="276" w:type="pct"/>
            <w:tcBorders>
              <w:top w:val="nil"/>
              <w:bottom w:val="nil"/>
            </w:tcBorders>
            <w:shd w:val="clear" w:color="auto" w:fill="FFFFFF"/>
            <w:vAlign w:val="center"/>
          </w:tcPr>
          <w:p w14:paraId="71B931CB"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141</w:t>
            </w:r>
          </w:p>
        </w:tc>
        <w:tc>
          <w:tcPr>
            <w:tcW w:w="815" w:type="pct"/>
            <w:tcBorders>
              <w:top w:val="nil"/>
              <w:bottom w:val="nil"/>
            </w:tcBorders>
            <w:shd w:val="clear" w:color="auto" w:fill="FFFFFF"/>
            <w:vAlign w:val="center"/>
          </w:tcPr>
          <w:p w14:paraId="68B82637"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13.4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(13.3 - 13.6)</w:t>
            </w:r>
          </w:p>
        </w:tc>
        <w:tc>
          <w:tcPr>
            <w:tcW w:w="205" w:type="pct"/>
            <w:tcBorders>
              <w:top w:val="nil"/>
              <w:bottom w:val="nil"/>
            </w:tcBorders>
            <w:shd w:val="clear" w:color="auto" w:fill="FFFFFF"/>
            <w:vAlign w:val="center"/>
          </w:tcPr>
          <w:p w14:paraId="7B9EF45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65</w:t>
            </w:r>
          </w:p>
        </w:tc>
        <w:tc>
          <w:tcPr>
            <w:tcW w:w="1033" w:type="pct"/>
            <w:tcBorders>
              <w:top w:val="nil"/>
              <w:bottom w:val="nil"/>
            </w:tcBorders>
            <w:shd w:val="clear" w:color="auto" w:fill="FFFFFF"/>
            <w:vAlign w:val="center"/>
          </w:tcPr>
          <w:p w14:paraId="1C1121E0"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15.2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(14.9 - 15.4)</w:t>
            </w:r>
          </w:p>
        </w:tc>
        <w:tc>
          <w:tcPr>
            <w:tcW w:w="406" w:type="pct"/>
            <w:tcBorders>
              <w:top w:val="nil"/>
              <w:bottom w:val="nil"/>
            </w:tcBorders>
            <w:shd w:val="clear" w:color="auto" w:fill="FFFFFF"/>
            <w:vAlign w:val="center"/>
          </w:tcPr>
          <w:p w14:paraId="584D478B"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nil"/>
              <w:bottom w:val="nil"/>
            </w:tcBorders>
            <w:shd w:val="clear" w:color="auto" w:fill="FFFFFF"/>
          </w:tcPr>
          <w:p w14:paraId="27BE900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nil"/>
              <w:bottom w:val="nil"/>
            </w:tcBorders>
            <w:shd w:val="clear" w:color="auto" w:fill="FFFFFF"/>
          </w:tcPr>
          <w:p w14:paraId="54A8A2B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99.474 (2)</w:t>
            </w:r>
          </w:p>
        </w:tc>
      </w:tr>
      <w:tr w:rsidR="001D0624" w:rsidRPr="00E97412" w14:paraId="4D6196BC" w14:textId="77777777" w:rsidTr="001D0624">
        <w:trPr>
          <w:cantSplit/>
        </w:trPr>
        <w:tc>
          <w:tcPr>
            <w:tcW w:w="537" w:type="pct"/>
            <w:tcBorders>
              <w:top w:val="nil"/>
              <w:bottom w:val="nil"/>
            </w:tcBorders>
            <w:shd w:val="clear" w:color="auto" w:fill="FFFFFF"/>
            <w:vAlign w:val="center"/>
          </w:tcPr>
          <w:p w14:paraId="5CE5B7B7" w14:textId="5552141D" w:rsidR="004A1D00" w:rsidRPr="00E97412" w:rsidRDefault="00366BDE"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Beak-</w:t>
            </w:r>
            <w:r w:rsidR="004A1D00" w:rsidRPr="00E97412">
              <w:rPr>
                <w:rFonts w:ascii="Times New Roman" w:hAnsi="Times New Roman" w:cs="Times New Roman"/>
                <w:b/>
                <w:sz w:val="22"/>
                <w:szCs w:val="22"/>
                <w:lang w:val="en-GB"/>
              </w:rPr>
              <w:t>naris</w:t>
            </w:r>
          </w:p>
        </w:tc>
        <w:tc>
          <w:tcPr>
            <w:tcW w:w="251" w:type="pct"/>
            <w:tcBorders>
              <w:top w:val="nil"/>
              <w:bottom w:val="nil"/>
            </w:tcBorders>
            <w:shd w:val="clear" w:color="auto" w:fill="FFFFFF"/>
            <w:vAlign w:val="center"/>
          </w:tcPr>
          <w:p w14:paraId="73C5E0B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42</w:t>
            </w:r>
          </w:p>
        </w:tc>
        <w:tc>
          <w:tcPr>
            <w:tcW w:w="744" w:type="pct"/>
            <w:tcBorders>
              <w:top w:val="nil"/>
              <w:bottom w:val="nil"/>
            </w:tcBorders>
            <w:shd w:val="clear" w:color="auto" w:fill="FFFFFF"/>
            <w:vAlign w:val="center"/>
          </w:tcPr>
          <w:p w14:paraId="094AA247"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7.4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(7.3 - 7.5)</w:t>
            </w:r>
          </w:p>
        </w:tc>
        <w:tc>
          <w:tcPr>
            <w:tcW w:w="276" w:type="pct"/>
            <w:tcBorders>
              <w:top w:val="nil"/>
              <w:bottom w:val="nil"/>
            </w:tcBorders>
            <w:shd w:val="clear" w:color="auto" w:fill="FFFFFF"/>
            <w:vAlign w:val="center"/>
          </w:tcPr>
          <w:p w14:paraId="0F40308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141</w:t>
            </w:r>
          </w:p>
        </w:tc>
        <w:tc>
          <w:tcPr>
            <w:tcW w:w="815" w:type="pct"/>
            <w:tcBorders>
              <w:top w:val="nil"/>
              <w:bottom w:val="nil"/>
            </w:tcBorders>
            <w:shd w:val="clear" w:color="auto" w:fill="FFFFFF"/>
            <w:vAlign w:val="center"/>
          </w:tcPr>
          <w:p w14:paraId="2C92370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7.5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0.04 (7.5 - 7.6)</w:t>
            </w:r>
          </w:p>
        </w:tc>
        <w:tc>
          <w:tcPr>
            <w:tcW w:w="205" w:type="pct"/>
            <w:tcBorders>
              <w:top w:val="nil"/>
              <w:bottom w:val="nil"/>
            </w:tcBorders>
            <w:shd w:val="clear" w:color="auto" w:fill="FFFFFF"/>
            <w:vAlign w:val="center"/>
          </w:tcPr>
          <w:p w14:paraId="00560A2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65</w:t>
            </w:r>
          </w:p>
        </w:tc>
        <w:tc>
          <w:tcPr>
            <w:tcW w:w="1033" w:type="pct"/>
            <w:tcBorders>
              <w:top w:val="nil"/>
              <w:bottom w:val="nil"/>
            </w:tcBorders>
            <w:shd w:val="clear" w:color="auto" w:fill="FFFFFF"/>
            <w:vAlign w:val="center"/>
          </w:tcPr>
          <w:p w14:paraId="7FCFF7EB"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8.7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(8.6 - 8.9)</w:t>
            </w:r>
          </w:p>
        </w:tc>
        <w:tc>
          <w:tcPr>
            <w:tcW w:w="406" w:type="pct"/>
            <w:tcBorders>
              <w:top w:val="nil"/>
              <w:bottom w:val="nil"/>
            </w:tcBorders>
            <w:shd w:val="clear" w:color="auto" w:fill="FFFFFF"/>
            <w:vAlign w:val="center"/>
          </w:tcPr>
          <w:p w14:paraId="6866E157"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nil"/>
              <w:bottom w:val="nil"/>
            </w:tcBorders>
            <w:shd w:val="clear" w:color="auto" w:fill="FFFFFF"/>
          </w:tcPr>
          <w:p w14:paraId="4DDFAF4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nil"/>
              <w:bottom w:val="nil"/>
            </w:tcBorders>
            <w:shd w:val="clear" w:color="auto" w:fill="FFFFFF"/>
          </w:tcPr>
          <w:p w14:paraId="19542D7B"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116.612 (2)</w:t>
            </w:r>
          </w:p>
        </w:tc>
      </w:tr>
      <w:tr w:rsidR="001D0624" w:rsidRPr="00E97412" w14:paraId="4A060008" w14:textId="77777777" w:rsidTr="001D0624">
        <w:trPr>
          <w:cantSplit/>
        </w:trPr>
        <w:tc>
          <w:tcPr>
            <w:tcW w:w="537" w:type="pct"/>
            <w:tcBorders>
              <w:top w:val="nil"/>
              <w:bottom w:val="nil"/>
            </w:tcBorders>
            <w:shd w:val="clear" w:color="auto" w:fill="FFFFFF"/>
            <w:vAlign w:val="center"/>
          </w:tcPr>
          <w:p w14:paraId="33E075FA" w14:textId="03602B7F" w:rsidR="004A1D00" w:rsidRPr="00E97412" w:rsidRDefault="00366BDE"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Beak-</w:t>
            </w:r>
            <w:r w:rsidR="004A1D00" w:rsidRPr="00E97412">
              <w:rPr>
                <w:rFonts w:ascii="Times New Roman" w:hAnsi="Times New Roman" w:cs="Times New Roman"/>
                <w:b/>
                <w:sz w:val="22"/>
                <w:szCs w:val="22"/>
                <w:lang w:val="en-GB"/>
              </w:rPr>
              <w:t>depth</w:t>
            </w:r>
          </w:p>
        </w:tc>
        <w:tc>
          <w:tcPr>
            <w:tcW w:w="251" w:type="pct"/>
            <w:tcBorders>
              <w:top w:val="nil"/>
              <w:bottom w:val="nil"/>
            </w:tcBorders>
            <w:shd w:val="clear" w:color="auto" w:fill="FFFFFF"/>
            <w:vAlign w:val="center"/>
          </w:tcPr>
          <w:p w14:paraId="451ABCD4"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42</w:t>
            </w:r>
          </w:p>
        </w:tc>
        <w:tc>
          <w:tcPr>
            <w:tcW w:w="744" w:type="pct"/>
            <w:tcBorders>
              <w:top w:val="nil"/>
              <w:bottom w:val="nil"/>
            </w:tcBorders>
            <w:shd w:val="clear" w:color="auto" w:fill="FFFFFF"/>
            <w:vAlign w:val="center"/>
          </w:tcPr>
          <w:p w14:paraId="2DCAF605"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7.4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0.05 (7.3 - 7.5)</w:t>
            </w:r>
          </w:p>
        </w:tc>
        <w:tc>
          <w:tcPr>
            <w:tcW w:w="276" w:type="pct"/>
            <w:tcBorders>
              <w:top w:val="nil"/>
              <w:bottom w:val="nil"/>
            </w:tcBorders>
            <w:shd w:val="clear" w:color="auto" w:fill="FFFFFF"/>
            <w:vAlign w:val="center"/>
          </w:tcPr>
          <w:p w14:paraId="5E4CF1F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141</w:t>
            </w:r>
          </w:p>
        </w:tc>
        <w:tc>
          <w:tcPr>
            <w:tcW w:w="815" w:type="pct"/>
            <w:tcBorders>
              <w:top w:val="nil"/>
              <w:bottom w:val="nil"/>
            </w:tcBorders>
            <w:shd w:val="clear" w:color="auto" w:fill="FFFFFF"/>
            <w:vAlign w:val="center"/>
          </w:tcPr>
          <w:p w14:paraId="48EB438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7.4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0.04 (7.4 - 7.5)</w:t>
            </w:r>
          </w:p>
        </w:tc>
        <w:tc>
          <w:tcPr>
            <w:tcW w:w="205" w:type="pct"/>
            <w:tcBorders>
              <w:top w:val="nil"/>
              <w:bottom w:val="nil"/>
            </w:tcBorders>
            <w:shd w:val="clear" w:color="auto" w:fill="FFFFFF"/>
            <w:vAlign w:val="center"/>
          </w:tcPr>
          <w:p w14:paraId="048A981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65</w:t>
            </w:r>
          </w:p>
        </w:tc>
        <w:tc>
          <w:tcPr>
            <w:tcW w:w="1033" w:type="pct"/>
            <w:tcBorders>
              <w:top w:val="nil"/>
              <w:bottom w:val="nil"/>
            </w:tcBorders>
            <w:shd w:val="clear" w:color="auto" w:fill="FFFFFF"/>
            <w:vAlign w:val="center"/>
          </w:tcPr>
          <w:p w14:paraId="53F98278"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8.4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(8.3 - 8.6)</w:t>
            </w:r>
          </w:p>
        </w:tc>
        <w:tc>
          <w:tcPr>
            <w:tcW w:w="406" w:type="pct"/>
            <w:tcBorders>
              <w:top w:val="nil"/>
              <w:bottom w:val="nil"/>
            </w:tcBorders>
            <w:shd w:val="clear" w:color="auto" w:fill="FFFFFF"/>
            <w:vAlign w:val="center"/>
          </w:tcPr>
          <w:p w14:paraId="260F26D0"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nil"/>
              <w:bottom w:val="nil"/>
            </w:tcBorders>
            <w:shd w:val="clear" w:color="auto" w:fill="FFFFFF"/>
          </w:tcPr>
          <w:p w14:paraId="2E50BEA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nil"/>
              <w:bottom w:val="nil"/>
            </w:tcBorders>
            <w:shd w:val="clear" w:color="auto" w:fill="FFFFFF"/>
          </w:tcPr>
          <w:p w14:paraId="6AAEABE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99.543 (2)</w:t>
            </w:r>
          </w:p>
        </w:tc>
      </w:tr>
      <w:tr w:rsidR="001D0624" w:rsidRPr="00E97412" w14:paraId="0DF86E28" w14:textId="77777777" w:rsidTr="001D0624">
        <w:trPr>
          <w:cantSplit/>
        </w:trPr>
        <w:tc>
          <w:tcPr>
            <w:tcW w:w="537" w:type="pct"/>
            <w:tcBorders>
              <w:top w:val="nil"/>
              <w:bottom w:val="nil"/>
            </w:tcBorders>
            <w:shd w:val="clear" w:color="auto" w:fill="FFFFFF"/>
            <w:vAlign w:val="center"/>
          </w:tcPr>
          <w:p w14:paraId="633C0C72" w14:textId="641328B5" w:rsidR="004A1D00" w:rsidRPr="00E97412" w:rsidRDefault="00366BDE"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Beak-</w:t>
            </w:r>
            <w:r w:rsidR="004A1D00" w:rsidRPr="00E97412">
              <w:rPr>
                <w:rFonts w:ascii="Times New Roman" w:hAnsi="Times New Roman" w:cs="Times New Roman"/>
                <w:b/>
                <w:sz w:val="22"/>
                <w:szCs w:val="22"/>
                <w:lang w:val="en-GB"/>
              </w:rPr>
              <w:t>width</w:t>
            </w:r>
          </w:p>
        </w:tc>
        <w:tc>
          <w:tcPr>
            <w:tcW w:w="251" w:type="pct"/>
            <w:tcBorders>
              <w:top w:val="nil"/>
              <w:bottom w:val="nil"/>
            </w:tcBorders>
            <w:shd w:val="clear" w:color="auto" w:fill="FFFFFF"/>
            <w:vAlign w:val="center"/>
          </w:tcPr>
          <w:p w14:paraId="11B64D94"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42</w:t>
            </w:r>
          </w:p>
        </w:tc>
        <w:tc>
          <w:tcPr>
            <w:tcW w:w="744" w:type="pct"/>
            <w:tcBorders>
              <w:top w:val="nil"/>
              <w:bottom w:val="nil"/>
            </w:tcBorders>
            <w:shd w:val="clear" w:color="auto" w:fill="FFFFFF"/>
            <w:vAlign w:val="center"/>
          </w:tcPr>
          <w:p w14:paraId="19CAEA47"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6.5 </w:t>
            </w:r>
            <w:r w:rsidRPr="00E97412">
              <w:rPr>
                <w:rFonts w:ascii="Times New Roman" w:eastAsia="MS Gothic" w:hAnsi="Times New Roman" w:cs="Times New Roman"/>
                <w:color w:val="000000"/>
                <w:sz w:val="22"/>
                <w:szCs w:val="22"/>
                <w:lang w:val="en-GB"/>
              </w:rPr>
              <w:t>± 0.06</w:t>
            </w:r>
            <w:r w:rsidRPr="00E97412">
              <w:rPr>
                <w:rFonts w:ascii="Times New Roman" w:hAnsi="Times New Roman" w:cs="Times New Roman"/>
                <w:color w:val="000000"/>
                <w:sz w:val="22"/>
                <w:szCs w:val="22"/>
                <w:lang w:val="en-GB"/>
              </w:rPr>
              <w:t xml:space="preserve"> (6.3 – 6.6)</w:t>
            </w:r>
          </w:p>
        </w:tc>
        <w:tc>
          <w:tcPr>
            <w:tcW w:w="276" w:type="pct"/>
            <w:tcBorders>
              <w:top w:val="nil"/>
              <w:bottom w:val="nil"/>
            </w:tcBorders>
            <w:shd w:val="clear" w:color="auto" w:fill="FFFFFF"/>
            <w:vAlign w:val="center"/>
          </w:tcPr>
          <w:p w14:paraId="188A7286"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141</w:t>
            </w:r>
          </w:p>
        </w:tc>
        <w:tc>
          <w:tcPr>
            <w:tcW w:w="815" w:type="pct"/>
            <w:tcBorders>
              <w:top w:val="nil"/>
              <w:bottom w:val="nil"/>
            </w:tcBorders>
            <w:shd w:val="clear" w:color="auto" w:fill="FFFFFF"/>
            <w:vAlign w:val="center"/>
          </w:tcPr>
          <w:p w14:paraId="1258322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6.5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0.04 (6.5 - 6.6)</w:t>
            </w:r>
          </w:p>
        </w:tc>
        <w:tc>
          <w:tcPr>
            <w:tcW w:w="205" w:type="pct"/>
            <w:tcBorders>
              <w:top w:val="nil"/>
              <w:bottom w:val="nil"/>
            </w:tcBorders>
            <w:shd w:val="clear" w:color="auto" w:fill="FFFFFF"/>
            <w:vAlign w:val="center"/>
          </w:tcPr>
          <w:p w14:paraId="5C88FA34"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65</w:t>
            </w:r>
          </w:p>
        </w:tc>
        <w:tc>
          <w:tcPr>
            <w:tcW w:w="1033" w:type="pct"/>
            <w:tcBorders>
              <w:top w:val="nil"/>
              <w:bottom w:val="nil"/>
            </w:tcBorders>
            <w:shd w:val="clear" w:color="auto" w:fill="FFFFFF"/>
            <w:vAlign w:val="center"/>
          </w:tcPr>
          <w:p w14:paraId="0DF3764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7.2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0.0 (7.1 - 7.3)</w:t>
            </w:r>
          </w:p>
        </w:tc>
        <w:tc>
          <w:tcPr>
            <w:tcW w:w="406" w:type="pct"/>
            <w:tcBorders>
              <w:top w:val="nil"/>
              <w:bottom w:val="nil"/>
            </w:tcBorders>
            <w:shd w:val="clear" w:color="auto" w:fill="FFFFFF"/>
            <w:vAlign w:val="center"/>
          </w:tcPr>
          <w:p w14:paraId="500D7661"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nil"/>
              <w:bottom w:val="nil"/>
            </w:tcBorders>
            <w:shd w:val="clear" w:color="auto" w:fill="FFFFFF"/>
          </w:tcPr>
          <w:p w14:paraId="2F83595B"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nil"/>
              <w:bottom w:val="nil"/>
            </w:tcBorders>
            <w:shd w:val="clear" w:color="auto" w:fill="FFFFFF"/>
          </w:tcPr>
          <w:p w14:paraId="5D07C40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82.165 (2)</w:t>
            </w:r>
          </w:p>
        </w:tc>
      </w:tr>
      <w:tr w:rsidR="001D0624" w:rsidRPr="00E97412" w14:paraId="6A5D5188" w14:textId="77777777" w:rsidTr="001D0624">
        <w:trPr>
          <w:cantSplit/>
        </w:trPr>
        <w:tc>
          <w:tcPr>
            <w:tcW w:w="537" w:type="pct"/>
            <w:tcBorders>
              <w:top w:val="nil"/>
              <w:bottom w:val="nil"/>
            </w:tcBorders>
            <w:shd w:val="clear" w:color="auto" w:fill="FFFFFF"/>
            <w:vAlign w:val="center"/>
          </w:tcPr>
          <w:p w14:paraId="0EA6A2B1"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Tarsus length</w:t>
            </w:r>
          </w:p>
        </w:tc>
        <w:tc>
          <w:tcPr>
            <w:tcW w:w="251" w:type="pct"/>
            <w:tcBorders>
              <w:top w:val="nil"/>
              <w:bottom w:val="nil"/>
            </w:tcBorders>
            <w:shd w:val="clear" w:color="auto" w:fill="FFFFFF"/>
            <w:vAlign w:val="center"/>
          </w:tcPr>
          <w:p w14:paraId="29BC0F95"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42</w:t>
            </w:r>
          </w:p>
        </w:tc>
        <w:tc>
          <w:tcPr>
            <w:tcW w:w="744" w:type="pct"/>
            <w:tcBorders>
              <w:top w:val="nil"/>
              <w:bottom w:val="nil"/>
            </w:tcBorders>
            <w:shd w:val="clear" w:color="auto" w:fill="FFFFFF"/>
            <w:vAlign w:val="center"/>
          </w:tcPr>
          <w:p w14:paraId="2EAE9235"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sz w:val="22"/>
                <w:szCs w:val="22"/>
                <w:lang w:val="en-GB"/>
              </w:rPr>
            </w:pPr>
            <w:r w:rsidRPr="00E97412">
              <w:rPr>
                <w:rFonts w:ascii="Times New Roman" w:hAnsi="Times New Roman" w:cs="Times New Roman"/>
                <w:sz w:val="22"/>
                <w:szCs w:val="22"/>
                <w:lang w:val="en-GB"/>
              </w:rPr>
              <w:t xml:space="preserve">20.5 </w:t>
            </w:r>
            <w:r w:rsidRPr="00E97412">
              <w:rPr>
                <w:rFonts w:ascii="Times New Roman" w:eastAsia="MS Gothic" w:hAnsi="Times New Roman" w:cs="Times New Roman"/>
                <w:sz w:val="22"/>
                <w:szCs w:val="22"/>
                <w:lang w:val="en-GB"/>
              </w:rPr>
              <w:t xml:space="preserve">± </w:t>
            </w:r>
            <w:r w:rsidRPr="00E97412">
              <w:rPr>
                <w:rFonts w:ascii="Times New Roman" w:hAnsi="Times New Roman" w:cs="Times New Roman"/>
                <w:sz w:val="22"/>
                <w:szCs w:val="22"/>
                <w:lang w:val="en-GB"/>
              </w:rPr>
              <w:t>0.1 (20.3 - 20.7)</w:t>
            </w:r>
          </w:p>
        </w:tc>
        <w:tc>
          <w:tcPr>
            <w:tcW w:w="276" w:type="pct"/>
            <w:tcBorders>
              <w:top w:val="nil"/>
              <w:bottom w:val="nil"/>
            </w:tcBorders>
            <w:shd w:val="clear" w:color="auto" w:fill="FFFFFF"/>
            <w:vAlign w:val="center"/>
          </w:tcPr>
          <w:p w14:paraId="7A2BD53D"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141</w:t>
            </w:r>
          </w:p>
        </w:tc>
        <w:tc>
          <w:tcPr>
            <w:tcW w:w="815" w:type="pct"/>
            <w:tcBorders>
              <w:top w:val="nil"/>
              <w:bottom w:val="nil"/>
            </w:tcBorders>
            <w:shd w:val="clear" w:color="auto" w:fill="FFFFFF"/>
            <w:vAlign w:val="center"/>
          </w:tcPr>
          <w:p w14:paraId="7EA08B21"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20.5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(20.3 - 20.7)</w:t>
            </w:r>
          </w:p>
        </w:tc>
        <w:tc>
          <w:tcPr>
            <w:tcW w:w="205" w:type="pct"/>
            <w:tcBorders>
              <w:top w:val="nil"/>
              <w:bottom w:val="nil"/>
            </w:tcBorders>
            <w:shd w:val="clear" w:color="auto" w:fill="FFFFFF"/>
            <w:vAlign w:val="center"/>
          </w:tcPr>
          <w:p w14:paraId="7006687F"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64</w:t>
            </w:r>
          </w:p>
        </w:tc>
        <w:tc>
          <w:tcPr>
            <w:tcW w:w="1033" w:type="pct"/>
            <w:tcBorders>
              <w:top w:val="nil"/>
              <w:bottom w:val="nil"/>
            </w:tcBorders>
            <w:shd w:val="clear" w:color="auto" w:fill="FFFFFF"/>
            <w:vAlign w:val="center"/>
          </w:tcPr>
          <w:p w14:paraId="40E3C58D"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22.2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0.1 (22.0 - 22.4)</w:t>
            </w:r>
          </w:p>
        </w:tc>
        <w:tc>
          <w:tcPr>
            <w:tcW w:w="406" w:type="pct"/>
            <w:tcBorders>
              <w:top w:val="nil"/>
              <w:bottom w:val="nil"/>
            </w:tcBorders>
            <w:shd w:val="clear" w:color="auto" w:fill="FFFFFF"/>
            <w:vAlign w:val="center"/>
          </w:tcPr>
          <w:p w14:paraId="7D1E7DF9"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nil"/>
              <w:bottom w:val="nil"/>
            </w:tcBorders>
            <w:shd w:val="clear" w:color="auto" w:fill="FFFFFF"/>
          </w:tcPr>
          <w:p w14:paraId="15D3ABCD"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nil"/>
              <w:bottom w:val="nil"/>
            </w:tcBorders>
            <w:shd w:val="clear" w:color="auto" w:fill="FFFFFF"/>
          </w:tcPr>
          <w:p w14:paraId="74729223"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93.753 (2)</w:t>
            </w:r>
          </w:p>
        </w:tc>
      </w:tr>
      <w:tr w:rsidR="001D0624" w:rsidRPr="00E97412" w14:paraId="522617F6" w14:textId="77777777" w:rsidTr="001D0624">
        <w:trPr>
          <w:cantSplit/>
        </w:trPr>
        <w:tc>
          <w:tcPr>
            <w:tcW w:w="537" w:type="pct"/>
            <w:tcBorders>
              <w:top w:val="nil"/>
            </w:tcBorders>
            <w:shd w:val="clear" w:color="auto" w:fill="FFFFFF"/>
            <w:vAlign w:val="center"/>
          </w:tcPr>
          <w:p w14:paraId="190DC253"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b/>
                <w:color w:val="000000"/>
                <w:sz w:val="22"/>
                <w:szCs w:val="22"/>
                <w:lang w:val="en-GB"/>
              </w:rPr>
            </w:pPr>
            <w:r w:rsidRPr="00E97412">
              <w:rPr>
                <w:rFonts w:ascii="Times New Roman" w:hAnsi="Times New Roman" w:cs="Times New Roman"/>
                <w:b/>
                <w:sz w:val="22"/>
                <w:szCs w:val="22"/>
                <w:lang w:val="en-GB"/>
              </w:rPr>
              <w:t>Wing length</w:t>
            </w:r>
          </w:p>
        </w:tc>
        <w:tc>
          <w:tcPr>
            <w:tcW w:w="251" w:type="pct"/>
            <w:tcBorders>
              <w:top w:val="nil"/>
            </w:tcBorders>
            <w:shd w:val="clear" w:color="auto" w:fill="FFFFFF"/>
            <w:vAlign w:val="center"/>
          </w:tcPr>
          <w:p w14:paraId="3FE49D8E"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39</w:t>
            </w:r>
          </w:p>
        </w:tc>
        <w:tc>
          <w:tcPr>
            <w:tcW w:w="744" w:type="pct"/>
            <w:tcBorders>
              <w:top w:val="nil"/>
            </w:tcBorders>
            <w:shd w:val="clear" w:color="auto" w:fill="FFFFFF"/>
            <w:vAlign w:val="center"/>
          </w:tcPr>
          <w:p w14:paraId="407D1B4A"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sz w:val="22"/>
                <w:szCs w:val="22"/>
                <w:lang w:val="en-GB"/>
              </w:rPr>
            </w:pPr>
            <w:r w:rsidRPr="00E97412">
              <w:rPr>
                <w:rFonts w:ascii="Times New Roman" w:hAnsi="Times New Roman" w:cs="Times New Roman"/>
                <w:sz w:val="22"/>
                <w:szCs w:val="22"/>
                <w:lang w:val="en-GB"/>
              </w:rPr>
              <w:t xml:space="preserve">63.1 </w:t>
            </w:r>
            <w:r w:rsidRPr="00E97412">
              <w:rPr>
                <w:rFonts w:ascii="Times New Roman" w:eastAsia="MS Gothic" w:hAnsi="Times New Roman" w:cs="Times New Roman"/>
                <w:sz w:val="22"/>
                <w:szCs w:val="22"/>
                <w:lang w:val="en-GB"/>
              </w:rPr>
              <w:t xml:space="preserve">± </w:t>
            </w:r>
            <w:r w:rsidRPr="00E97412">
              <w:rPr>
                <w:rFonts w:ascii="Times New Roman" w:hAnsi="Times New Roman" w:cs="Times New Roman"/>
                <w:sz w:val="22"/>
                <w:szCs w:val="22"/>
                <w:lang w:val="en-GB"/>
              </w:rPr>
              <w:t>0.3 (62.5 - 63.8)</w:t>
            </w:r>
          </w:p>
        </w:tc>
        <w:tc>
          <w:tcPr>
            <w:tcW w:w="276" w:type="pct"/>
            <w:tcBorders>
              <w:top w:val="nil"/>
            </w:tcBorders>
            <w:shd w:val="clear" w:color="auto" w:fill="FFFFFF"/>
            <w:vAlign w:val="center"/>
          </w:tcPr>
          <w:p w14:paraId="1A8CC365"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133</w:t>
            </w:r>
          </w:p>
        </w:tc>
        <w:tc>
          <w:tcPr>
            <w:tcW w:w="815" w:type="pct"/>
            <w:tcBorders>
              <w:top w:val="nil"/>
            </w:tcBorders>
            <w:shd w:val="clear" w:color="auto" w:fill="FFFFFF"/>
            <w:vAlign w:val="center"/>
          </w:tcPr>
          <w:p w14:paraId="2530C78B"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63.8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0.2 (63.3 - 64.2)</w:t>
            </w:r>
          </w:p>
        </w:tc>
        <w:tc>
          <w:tcPr>
            <w:tcW w:w="205" w:type="pct"/>
            <w:tcBorders>
              <w:top w:val="nil"/>
            </w:tcBorders>
            <w:shd w:val="clear" w:color="auto" w:fill="FFFFFF"/>
            <w:vAlign w:val="center"/>
          </w:tcPr>
          <w:p w14:paraId="5B63EEC5"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60</w:t>
            </w:r>
          </w:p>
        </w:tc>
        <w:tc>
          <w:tcPr>
            <w:tcW w:w="1033" w:type="pct"/>
            <w:tcBorders>
              <w:top w:val="nil"/>
            </w:tcBorders>
            <w:shd w:val="clear" w:color="auto" w:fill="FFFFFF"/>
            <w:vAlign w:val="center"/>
          </w:tcPr>
          <w:p w14:paraId="23CBDC27"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 xml:space="preserve">68.5 </w:t>
            </w:r>
            <w:r w:rsidRPr="00E97412">
              <w:rPr>
                <w:rFonts w:ascii="Times New Roman" w:eastAsia="MS Gothic" w:hAnsi="Times New Roman" w:cs="Times New Roman"/>
                <w:color w:val="000000"/>
                <w:sz w:val="22"/>
                <w:szCs w:val="22"/>
                <w:lang w:val="en-GB"/>
              </w:rPr>
              <w:t xml:space="preserve">± </w:t>
            </w:r>
            <w:r w:rsidRPr="00E97412">
              <w:rPr>
                <w:rFonts w:ascii="Times New Roman" w:hAnsi="Times New Roman" w:cs="Times New Roman"/>
                <w:color w:val="000000"/>
                <w:sz w:val="22"/>
                <w:szCs w:val="22"/>
                <w:lang w:val="en-GB"/>
              </w:rPr>
              <w:t>0.4 (67.9 - 69.1)</w:t>
            </w:r>
          </w:p>
        </w:tc>
        <w:tc>
          <w:tcPr>
            <w:tcW w:w="406" w:type="pct"/>
            <w:tcBorders>
              <w:top w:val="nil"/>
            </w:tcBorders>
            <w:shd w:val="clear" w:color="auto" w:fill="FFFFFF"/>
            <w:vAlign w:val="center"/>
          </w:tcPr>
          <w:p w14:paraId="5EC97CD0"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&lt;0.001</w:t>
            </w:r>
          </w:p>
        </w:tc>
        <w:tc>
          <w:tcPr>
            <w:tcW w:w="175" w:type="pct"/>
            <w:tcBorders>
              <w:top w:val="nil"/>
            </w:tcBorders>
            <w:shd w:val="clear" w:color="auto" w:fill="FFFFFF"/>
          </w:tcPr>
          <w:p w14:paraId="72C61DB0"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2</w:t>
            </w:r>
          </w:p>
        </w:tc>
        <w:tc>
          <w:tcPr>
            <w:tcW w:w="558" w:type="pct"/>
            <w:tcBorders>
              <w:top w:val="nil"/>
            </w:tcBorders>
            <w:shd w:val="clear" w:color="auto" w:fill="FFFFFF"/>
          </w:tcPr>
          <w:p w14:paraId="356DD8E2" w14:textId="77777777" w:rsidR="004A1D00" w:rsidRPr="00E97412" w:rsidRDefault="004A1D00" w:rsidP="00926775">
            <w:pPr>
              <w:widowControl w:val="0"/>
              <w:autoSpaceDE w:val="0"/>
              <w:autoSpaceDN w:val="0"/>
              <w:adjustRightInd w:val="0"/>
              <w:spacing w:before="120" w:after="120"/>
              <w:ind w:left="60" w:right="60"/>
              <w:rPr>
                <w:rFonts w:ascii="Times New Roman" w:hAnsi="Times New Roman" w:cs="Times New Roman"/>
                <w:color w:val="000000"/>
                <w:sz w:val="22"/>
                <w:szCs w:val="22"/>
                <w:lang w:val="en-GB"/>
              </w:rPr>
            </w:pPr>
            <w:r w:rsidRPr="00E97412">
              <w:rPr>
                <w:rFonts w:ascii="Times New Roman" w:hAnsi="Times New Roman" w:cs="Times New Roman"/>
                <w:color w:val="000000"/>
                <w:sz w:val="22"/>
                <w:szCs w:val="22"/>
                <w:lang w:val="en-GB"/>
              </w:rPr>
              <w:t>89.349 (2)</w:t>
            </w:r>
          </w:p>
        </w:tc>
      </w:tr>
    </w:tbl>
    <w:p w14:paraId="762C28C4" w14:textId="77777777" w:rsidR="004A1D00" w:rsidRDefault="004A1D00" w:rsidP="00926775">
      <w:pPr>
        <w:spacing w:line="360" w:lineRule="auto"/>
        <w:rPr>
          <w:rFonts w:ascii="Times New Roman" w:eastAsiaTheme="minorHAnsi" w:hAnsi="Times New Roman" w:cs="Times New Roman"/>
          <w:lang w:val="en-GB"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47"/>
        <w:gridCol w:w="2325"/>
        <w:gridCol w:w="514"/>
        <w:gridCol w:w="2330"/>
        <w:gridCol w:w="517"/>
        <w:gridCol w:w="2685"/>
        <w:gridCol w:w="1045"/>
        <w:gridCol w:w="900"/>
        <w:gridCol w:w="1707"/>
      </w:tblGrid>
      <w:tr w:rsidR="004A1D00" w:rsidRPr="00E97412" w14:paraId="3120F59F" w14:textId="77777777" w:rsidTr="00D37CE7">
        <w:trPr>
          <w:cantSplit/>
          <w:trHeight w:val="1130"/>
        </w:trPr>
        <w:tc>
          <w:tcPr>
            <w:tcW w:w="537" w:type="pct"/>
            <w:tcBorders>
              <w:bottom w:val="single" w:sz="4" w:space="0" w:color="auto"/>
            </w:tcBorders>
            <w:shd w:val="clear" w:color="auto" w:fill="auto"/>
            <w:vAlign w:val="center"/>
          </w:tcPr>
          <w:p w14:paraId="471BB0F5" w14:textId="1734D883" w:rsidR="004A1D00" w:rsidRPr="00E97412" w:rsidRDefault="0032699E" w:rsidP="00D9698D">
            <w:pPr>
              <w:widowControl w:val="0"/>
              <w:autoSpaceDE w:val="0"/>
              <w:autoSpaceDN w:val="0"/>
              <w:adjustRightInd w:val="0"/>
              <w:spacing w:before="120" w:after="120"/>
              <w:rPr>
                <w:rFonts w:ascii="Times New Roman" w:hAnsi="Times New Roman" w:cs="Times New Roman"/>
                <w:b/>
                <w:sz w:val="22"/>
                <w:lang w:val="en-GB"/>
              </w:rPr>
            </w:pPr>
            <w:r>
              <w:rPr>
                <w:rFonts w:ascii="Times New Roman" w:hAnsi="Times New Roman" w:cs="Times New Roman"/>
                <w:b/>
                <w:sz w:val="22"/>
                <w:lang w:val="en-GB"/>
              </w:rPr>
              <w:t>(b</w:t>
            </w:r>
            <w:r w:rsidR="004A1D00" w:rsidRPr="00E97412">
              <w:rPr>
                <w:rFonts w:ascii="Times New Roman" w:hAnsi="Times New Roman" w:cs="Times New Roman"/>
                <w:b/>
                <w:sz w:val="22"/>
                <w:lang w:val="en-GB"/>
              </w:rPr>
              <w:t>) Female</w:t>
            </w:r>
          </w:p>
        </w:tc>
        <w:tc>
          <w:tcPr>
            <w:tcW w:w="992" w:type="pct"/>
            <w:gridSpan w:val="2"/>
            <w:tcBorders>
              <w:bottom w:val="single" w:sz="4" w:space="0" w:color="auto"/>
            </w:tcBorders>
            <w:shd w:val="clear" w:color="auto" w:fill="auto"/>
            <w:vAlign w:val="center"/>
          </w:tcPr>
          <w:p w14:paraId="0C6087AA" w14:textId="1A032F34"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i/>
                <w:color w:val="000000"/>
                <w:sz w:val="22"/>
                <w:lang w:val="en-GB"/>
              </w:rPr>
              <w:t>C. parvulus</w:t>
            </w:r>
            <w:r w:rsidR="00D9698D">
              <w:rPr>
                <w:rFonts w:ascii="Times New Roman" w:hAnsi="Times New Roman" w:cs="Times New Roman"/>
                <w:b/>
                <w:color w:val="000000"/>
                <w:sz w:val="22"/>
                <w:lang w:val="en-GB"/>
              </w:rPr>
              <w:t xml:space="preserve"> (Small Tree F</w:t>
            </w:r>
            <w:r w:rsidRPr="00E97412">
              <w:rPr>
                <w:rFonts w:ascii="Times New Roman" w:hAnsi="Times New Roman" w:cs="Times New Roman"/>
                <w:b/>
                <w:color w:val="000000"/>
                <w:sz w:val="22"/>
                <w:lang w:val="en-GB"/>
              </w:rPr>
              <w:t>inch)</w:t>
            </w:r>
          </w:p>
        </w:tc>
        <w:tc>
          <w:tcPr>
            <w:tcW w:w="1018" w:type="pct"/>
            <w:gridSpan w:val="2"/>
            <w:tcBorders>
              <w:bottom w:val="single" w:sz="4" w:space="0" w:color="auto"/>
            </w:tcBorders>
            <w:shd w:val="clear" w:color="auto" w:fill="auto"/>
            <w:vAlign w:val="center"/>
          </w:tcPr>
          <w:p w14:paraId="6E41445F" w14:textId="77777777" w:rsidR="004A1D00" w:rsidRPr="00E97412" w:rsidRDefault="004A1D00" w:rsidP="00D9698D">
            <w:pPr>
              <w:keepNext/>
              <w:keepLines/>
              <w:widowControl w:val="0"/>
              <w:autoSpaceDE w:val="0"/>
              <w:autoSpaceDN w:val="0"/>
              <w:adjustRightInd w:val="0"/>
              <w:spacing w:before="120" w:after="120"/>
              <w:ind w:left="60" w:right="60"/>
              <w:outlineLvl w:val="1"/>
              <w:rPr>
                <w:rFonts w:ascii="Times New Roman" w:hAnsi="Times New Roman" w:cs="Times New Roman"/>
                <w:b/>
                <w:color w:val="000000"/>
                <w:sz w:val="22"/>
                <w:lang w:val="en-GB"/>
              </w:rPr>
            </w:pPr>
            <w:r w:rsidRPr="00E97412">
              <w:rPr>
                <w:rFonts w:ascii="Times New Roman" w:hAnsi="Times New Roman" w:cs="Times New Roman"/>
                <w:b/>
                <w:color w:val="000000"/>
                <w:sz w:val="22"/>
                <w:lang w:val="en-GB"/>
              </w:rPr>
              <w:t>Admixed group</w:t>
            </w:r>
          </w:p>
        </w:tc>
        <w:tc>
          <w:tcPr>
            <w:tcW w:w="1146" w:type="pct"/>
            <w:gridSpan w:val="2"/>
            <w:tcBorders>
              <w:bottom w:val="single" w:sz="4" w:space="0" w:color="auto"/>
            </w:tcBorders>
            <w:shd w:val="clear" w:color="auto" w:fill="auto"/>
            <w:vAlign w:val="center"/>
          </w:tcPr>
          <w:p w14:paraId="58E8D284" w14:textId="05C2357B"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sidDel="008C302B">
              <w:rPr>
                <w:rFonts w:ascii="Times New Roman" w:hAnsi="Times New Roman" w:cs="Times New Roman"/>
                <w:b/>
                <w:color w:val="000000"/>
                <w:sz w:val="22"/>
                <w:lang w:val="en-GB"/>
              </w:rPr>
              <w:t xml:space="preserve"> </w:t>
            </w:r>
            <w:r w:rsidRPr="00E97412">
              <w:rPr>
                <w:rFonts w:ascii="Times New Roman" w:hAnsi="Times New Roman" w:cs="Times New Roman"/>
                <w:b/>
                <w:i/>
                <w:color w:val="000000"/>
                <w:sz w:val="22"/>
                <w:lang w:val="en-GB"/>
              </w:rPr>
              <w:t>C. pauper</w:t>
            </w:r>
            <w:r w:rsidR="00D9698D">
              <w:rPr>
                <w:rFonts w:ascii="Times New Roman" w:hAnsi="Times New Roman" w:cs="Times New Roman"/>
                <w:b/>
                <w:color w:val="000000"/>
                <w:sz w:val="22"/>
                <w:lang w:val="en-GB"/>
              </w:rPr>
              <w:t xml:space="preserve"> (Medium Tree F</w:t>
            </w:r>
            <w:r w:rsidRPr="00E97412">
              <w:rPr>
                <w:rFonts w:ascii="Times New Roman" w:hAnsi="Times New Roman" w:cs="Times New Roman"/>
                <w:b/>
                <w:color w:val="000000"/>
                <w:sz w:val="22"/>
                <w:lang w:val="en-GB"/>
              </w:rPr>
              <w:t>inch)</w:t>
            </w:r>
          </w:p>
        </w:tc>
        <w:tc>
          <w:tcPr>
            <w:tcW w:w="1307" w:type="pct"/>
            <w:gridSpan w:val="3"/>
            <w:tcBorders>
              <w:bottom w:val="single" w:sz="4" w:space="0" w:color="auto"/>
            </w:tcBorders>
            <w:vAlign w:val="center"/>
          </w:tcPr>
          <w:p w14:paraId="76E10245"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color w:val="000000"/>
                <w:sz w:val="22"/>
                <w:lang w:val="en-GB"/>
              </w:rPr>
              <w:t>Test statistic (df)</w:t>
            </w:r>
          </w:p>
        </w:tc>
      </w:tr>
      <w:tr w:rsidR="00D37CE7" w:rsidRPr="00E97412" w14:paraId="72C4AD77" w14:textId="77777777" w:rsidTr="00D37CE7">
        <w:trPr>
          <w:cantSplit/>
          <w:trHeight w:val="662"/>
        </w:trPr>
        <w:tc>
          <w:tcPr>
            <w:tcW w:w="537" w:type="pct"/>
            <w:tcBorders>
              <w:bottom w:val="single" w:sz="4" w:space="0" w:color="auto"/>
            </w:tcBorders>
            <w:shd w:val="clear" w:color="auto" w:fill="auto"/>
            <w:vAlign w:val="center"/>
          </w:tcPr>
          <w:p w14:paraId="587BA59C" w14:textId="77777777" w:rsidR="004A1D00" w:rsidRPr="00E97412" w:rsidRDefault="004A1D00" w:rsidP="00D9698D">
            <w:pPr>
              <w:widowControl w:val="0"/>
              <w:autoSpaceDE w:val="0"/>
              <w:autoSpaceDN w:val="0"/>
              <w:adjustRightInd w:val="0"/>
              <w:spacing w:before="120" w:after="120"/>
              <w:rPr>
                <w:rFonts w:ascii="Times New Roman" w:hAnsi="Times New Roman" w:cs="Times New Roman"/>
                <w:b/>
                <w:sz w:val="22"/>
                <w:lang w:val="en-GB"/>
              </w:rPr>
            </w:pPr>
            <w:r w:rsidRPr="00E97412">
              <w:rPr>
                <w:rFonts w:ascii="Times New Roman" w:hAnsi="Times New Roman" w:cs="Times New Roman"/>
                <w:b/>
                <w:sz w:val="22"/>
                <w:lang w:val="en-GB"/>
              </w:rPr>
              <w:t>Measurements (mm)</w:t>
            </w:r>
          </w:p>
        </w:tc>
        <w:tc>
          <w:tcPr>
            <w:tcW w:w="160" w:type="pct"/>
            <w:tcBorders>
              <w:bottom w:val="single" w:sz="4" w:space="0" w:color="auto"/>
            </w:tcBorders>
            <w:shd w:val="clear" w:color="auto" w:fill="auto"/>
            <w:vAlign w:val="center"/>
          </w:tcPr>
          <w:p w14:paraId="1A8D2B24"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N</w:t>
            </w:r>
          </w:p>
        </w:tc>
        <w:tc>
          <w:tcPr>
            <w:tcW w:w="832" w:type="pct"/>
            <w:tcBorders>
              <w:bottom w:val="single" w:sz="4" w:space="0" w:color="auto"/>
            </w:tcBorders>
            <w:shd w:val="clear" w:color="auto" w:fill="auto"/>
            <w:vAlign w:val="center"/>
          </w:tcPr>
          <w:p w14:paraId="34BCB2E9"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 xml:space="preserve">Mean </w:t>
            </w:r>
            <w:r w:rsidRPr="00E97412">
              <w:rPr>
                <w:rFonts w:ascii="Times New Roman" w:eastAsia="MS Gothic" w:hAnsi="Times New Roman" w:cs="Times New Roman"/>
                <w:color w:val="000000"/>
                <w:sz w:val="22"/>
                <w:lang w:val="en-GB"/>
              </w:rPr>
              <w:t>± SE (CI 95%)</w:t>
            </w:r>
          </w:p>
        </w:tc>
        <w:tc>
          <w:tcPr>
            <w:tcW w:w="184" w:type="pct"/>
            <w:tcBorders>
              <w:bottom w:val="single" w:sz="4" w:space="0" w:color="auto"/>
            </w:tcBorders>
            <w:shd w:val="clear" w:color="auto" w:fill="auto"/>
            <w:vAlign w:val="center"/>
          </w:tcPr>
          <w:p w14:paraId="46285C47"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N</w:t>
            </w:r>
          </w:p>
        </w:tc>
        <w:tc>
          <w:tcPr>
            <w:tcW w:w="834" w:type="pct"/>
            <w:tcBorders>
              <w:bottom w:val="single" w:sz="4" w:space="0" w:color="auto"/>
            </w:tcBorders>
            <w:shd w:val="clear" w:color="auto" w:fill="auto"/>
            <w:vAlign w:val="center"/>
          </w:tcPr>
          <w:p w14:paraId="1568DC26"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 xml:space="preserve">Mean </w:t>
            </w:r>
            <w:r w:rsidRPr="00E97412">
              <w:rPr>
                <w:rFonts w:ascii="Times New Roman" w:eastAsia="MS Gothic" w:hAnsi="Times New Roman" w:cs="Times New Roman"/>
                <w:color w:val="000000"/>
                <w:sz w:val="22"/>
                <w:lang w:val="en-GB"/>
              </w:rPr>
              <w:t>± SE (CI 95%)</w:t>
            </w:r>
          </w:p>
        </w:tc>
        <w:tc>
          <w:tcPr>
            <w:tcW w:w="185" w:type="pct"/>
            <w:tcBorders>
              <w:bottom w:val="single" w:sz="4" w:space="0" w:color="auto"/>
            </w:tcBorders>
            <w:shd w:val="clear" w:color="auto" w:fill="auto"/>
            <w:vAlign w:val="center"/>
          </w:tcPr>
          <w:p w14:paraId="72D254C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N</w:t>
            </w:r>
          </w:p>
        </w:tc>
        <w:tc>
          <w:tcPr>
            <w:tcW w:w="961" w:type="pct"/>
            <w:tcBorders>
              <w:bottom w:val="single" w:sz="4" w:space="0" w:color="auto"/>
            </w:tcBorders>
            <w:shd w:val="clear" w:color="auto" w:fill="auto"/>
            <w:vAlign w:val="center"/>
          </w:tcPr>
          <w:p w14:paraId="0A0C22C1"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 xml:space="preserve">Mean </w:t>
            </w:r>
            <w:r w:rsidRPr="00E97412">
              <w:rPr>
                <w:rFonts w:ascii="Times New Roman" w:eastAsia="MS Gothic" w:hAnsi="Times New Roman" w:cs="Times New Roman"/>
                <w:color w:val="000000"/>
                <w:sz w:val="22"/>
                <w:lang w:val="en-GB"/>
              </w:rPr>
              <w:t>± SE (CI 95%)</w:t>
            </w:r>
          </w:p>
        </w:tc>
        <w:tc>
          <w:tcPr>
            <w:tcW w:w="374" w:type="pct"/>
            <w:tcBorders>
              <w:bottom w:val="single" w:sz="4" w:space="0" w:color="auto"/>
            </w:tcBorders>
            <w:shd w:val="clear" w:color="auto" w:fill="auto"/>
            <w:vAlign w:val="center"/>
          </w:tcPr>
          <w:p w14:paraId="0E9DF758"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i/>
                <w:color w:val="000000"/>
                <w:sz w:val="22"/>
                <w:lang w:val="en-GB"/>
              </w:rPr>
            </w:pPr>
            <w:r w:rsidRPr="00E97412">
              <w:rPr>
                <w:rFonts w:ascii="Times New Roman" w:hAnsi="Times New Roman" w:cs="Times New Roman"/>
                <w:i/>
                <w:color w:val="000000"/>
                <w:sz w:val="22"/>
                <w:lang w:val="en-GB"/>
              </w:rPr>
              <w:t>P</w:t>
            </w:r>
          </w:p>
        </w:tc>
        <w:tc>
          <w:tcPr>
            <w:tcW w:w="322" w:type="pct"/>
            <w:tcBorders>
              <w:bottom w:val="single" w:sz="4" w:space="0" w:color="auto"/>
            </w:tcBorders>
            <w:vAlign w:val="center"/>
          </w:tcPr>
          <w:p w14:paraId="5D26AB68"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df</w:t>
            </w:r>
          </w:p>
        </w:tc>
        <w:tc>
          <w:tcPr>
            <w:tcW w:w="612" w:type="pct"/>
            <w:tcBorders>
              <w:bottom w:val="single" w:sz="4" w:space="0" w:color="auto"/>
            </w:tcBorders>
            <w:vAlign w:val="center"/>
          </w:tcPr>
          <w:p w14:paraId="2F8A96B7"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Kruskal-Wallis test, ANOVA*</w:t>
            </w:r>
          </w:p>
        </w:tc>
      </w:tr>
      <w:tr w:rsidR="00D37CE7" w:rsidRPr="00E97412" w14:paraId="2CC709EA" w14:textId="77777777" w:rsidTr="00D37CE7">
        <w:trPr>
          <w:cantSplit/>
        </w:trPr>
        <w:tc>
          <w:tcPr>
            <w:tcW w:w="537" w:type="pct"/>
            <w:tcBorders>
              <w:top w:val="single" w:sz="4" w:space="0" w:color="auto"/>
              <w:bottom w:val="nil"/>
            </w:tcBorders>
            <w:shd w:val="clear" w:color="auto" w:fill="auto"/>
            <w:vAlign w:val="center"/>
          </w:tcPr>
          <w:p w14:paraId="7E3F96E7" w14:textId="7C6CF99F" w:rsidR="004A1D00" w:rsidRPr="00E97412" w:rsidRDefault="00366BDE"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Beak-</w:t>
            </w:r>
            <w:r w:rsidR="004A1D00" w:rsidRPr="00E97412">
              <w:rPr>
                <w:rFonts w:ascii="Times New Roman" w:hAnsi="Times New Roman" w:cs="Times New Roman"/>
                <w:b/>
                <w:sz w:val="22"/>
                <w:lang w:val="en-GB"/>
              </w:rPr>
              <w:t>head</w:t>
            </w:r>
          </w:p>
        </w:tc>
        <w:tc>
          <w:tcPr>
            <w:tcW w:w="160" w:type="pct"/>
            <w:tcBorders>
              <w:top w:val="single" w:sz="4" w:space="0" w:color="auto"/>
              <w:bottom w:val="nil"/>
            </w:tcBorders>
            <w:shd w:val="clear" w:color="auto" w:fill="auto"/>
            <w:vAlign w:val="center"/>
          </w:tcPr>
          <w:p w14:paraId="688D12A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19</w:t>
            </w:r>
          </w:p>
        </w:tc>
        <w:tc>
          <w:tcPr>
            <w:tcW w:w="832" w:type="pct"/>
            <w:tcBorders>
              <w:top w:val="single" w:sz="4" w:space="0" w:color="auto"/>
              <w:bottom w:val="nil"/>
            </w:tcBorders>
            <w:shd w:val="clear" w:color="auto" w:fill="auto"/>
            <w:vAlign w:val="center"/>
          </w:tcPr>
          <w:p w14:paraId="0712734F"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25.7 ± 0.1 (25.4 - 25.9)</w:t>
            </w:r>
          </w:p>
        </w:tc>
        <w:tc>
          <w:tcPr>
            <w:tcW w:w="184" w:type="pct"/>
            <w:tcBorders>
              <w:top w:val="single" w:sz="4" w:space="0" w:color="auto"/>
              <w:bottom w:val="nil"/>
            </w:tcBorders>
            <w:shd w:val="clear" w:color="auto" w:fill="auto"/>
            <w:vAlign w:val="center"/>
          </w:tcPr>
          <w:p w14:paraId="69DE45DC"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68</w:t>
            </w:r>
          </w:p>
        </w:tc>
        <w:tc>
          <w:tcPr>
            <w:tcW w:w="834" w:type="pct"/>
            <w:tcBorders>
              <w:top w:val="single" w:sz="4" w:space="0" w:color="auto"/>
              <w:bottom w:val="nil"/>
            </w:tcBorders>
            <w:shd w:val="clear" w:color="auto" w:fill="auto"/>
            <w:vAlign w:val="center"/>
          </w:tcPr>
          <w:p w14:paraId="0F2AF08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26.5 ± 0.2 (26.2 - 26.9)</w:t>
            </w:r>
          </w:p>
        </w:tc>
        <w:tc>
          <w:tcPr>
            <w:tcW w:w="185" w:type="pct"/>
            <w:tcBorders>
              <w:top w:val="single" w:sz="4" w:space="0" w:color="auto"/>
              <w:bottom w:val="nil"/>
            </w:tcBorders>
            <w:shd w:val="clear" w:color="auto" w:fill="auto"/>
            <w:vAlign w:val="center"/>
          </w:tcPr>
          <w:p w14:paraId="7D5B0CB6"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w:t>
            </w:r>
          </w:p>
        </w:tc>
        <w:tc>
          <w:tcPr>
            <w:tcW w:w="961" w:type="pct"/>
            <w:tcBorders>
              <w:top w:val="single" w:sz="4" w:space="0" w:color="auto"/>
              <w:bottom w:val="nil"/>
            </w:tcBorders>
            <w:shd w:val="clear" w:color="auto" w:fill="auto"/>
            <w:vAlign w:val="center"/>
          </w:tcPr>
          <w:p w14:paraId="2903AAD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29.3 ± 0.2 (29 - 29.7)</w:t>
            </w:r>
          </w:p>
        </w:tc>
        <w:tc>
          <w:tcPr>
            <w:tcW w:w="374" w:type="pct"/>
            <w:tcBorders>
              <w:top w:val="single" w:sz="4" w:space="0" w:color="auto"/>
              <w:bottom w:val="nil"/>
            </w:tcBorders>
            <w:shd w:val="clear" w:color="auto" w:fill="auto"/>
            <w:vAlign w:val="center"/>
          </w:tcPr>
          <w:p w14:paraId="0CBEA6CC"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single" w:sz="4" w:space="0" w:color="auto"/>
              <w:bottom w:val="nil"/>
            </w:tcBorders>
            <w:vAlign w:val="center"/>
          </w:tcPr>
          <w:p w14:paraId="091190AB"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w:t>
            </w:r>
          </w:p>
        </w:tc>
        <w:tc>
          <w:tcPr>
            <w:tcW w:w="612" w:type="pct"/>
            <w:tcBorders>
              <w:top w:val="single" w:sz="4" w:space="0" w:color="auto"/>
              <w:bottom w:val="nil"/>
            </w:tcBorders>
            <w:vAlign w:val="center"/>
          </w:tcPr>
          <w:p w14:paraId="01E79836"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42.807</w:t>
            </w:r>
          </w:p>
        </w:tc>
      </w:tr>
      <w:tr w:rsidR="00D37CE7" w:rsidRPr="00E97412" w14:paraId="1FAD5171" w14:textId="77777777" w:rsidTr="00D37CE7">
        <w:trPr>
          <w:cantSplit/>
        </w:trPr>
        <w:tc>
          <w:tcPr>
            <w:tcW w:w="537" w:type="pct"/>
            <w:tcBorders>
              <w:top w:val="nil"/>
              <w:bottom w:val="nil"/>
            </w:tcBorders>
            <w:shd w:val="clear" w:color="auto" w:fill="auto"/>
            <w:vAlign w:val="center"/>
          </w:tcPr>
          <w:p w14:paraId="6AD4159F" w14:textId="5AE18222" w:rsidR="004A1D00" w:rsidRPr="00E97412" w:rsidRDefault="00366BDE"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Beak-</w:t>
            </w:r>
            <w:r w:rsidR="004A1D00" w:rsidRPr="00E97412">
              <w:rPr>
                <w:rFonts w:ascii="Times New Roman" w:hAnsi="Times New Roman" w:cs="Times New Roman"/>
                <w:b/>
                <w:sz w:val="22"/>
                <w:lang w:val="en-GB"/>
              </w:rPr>
              <w:t>length</w:t>
            </w:r>
          </w:p>
        </w:tc>
        <w:tc>
          <w:tcPr>
            <w:tcW w:w="160" w:type="pct"/>
            <w:tcBorders>
              <w:top w:val="nil"/>
              <w:bottom w:val="nil"/>
            </w:tcBorders>
            <w:shd w:val="clear" w:color="auto" w:fill="auto"/>
            <w:vAlign w:val="center"/>
          </w:tcPr>
          <w:p w14:paraId="654E6DC5"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19</w:t>
            </w:r>
          </w:p>
        </w:tc>
        <w:tc>
          <w:tcPr>
            <w:tcW w:w="832" w:type="pct"/>
            <w:tcBorders>
              <w:top w:val="nil"/>
              <w:bottom w:val="nil"/>
            </w:tcBorders>
            <w:shd w:val="clear" w:color="auto" w:fill="auto"/>
            <w:vAlign w:val="center"/>
          </w:tcPr>
          <w:p w14:paraId="0CD605E5"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12.8 ± 0.1 (12.5 - 13.1)</w:t>
            </w:r>
          </w:p>
        </w:tc>
        <w:tc>
          <w:tcPr>
            <w:tcW w:w="184" w:type="pct"/>
            <w:tcBorders>
              <w:top w:val="nil"/>
              <w:bottom w:val="nil"/>
            </w:tcBorders>
            <w:shd w:val="clear" w:color="auto" w:fill="auto"/>
            <w:vAlign w:val="center"/>
          </w:tcPr>
          <w:p w14:paraId="09ACE82E"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68</w:t>
            </w:r>
          </w:p>
        </w:tc>
        <w:tc>
          <w:tcPr>
            <w:tcW w:w="834" w:type="pct"/>
            <w:tcBorders>
              <w:top w:val="nil"/>
              <w:bottom w:val="nil"/>
            </w:tcBorders>
            <w:shd w:val="clear" w:color="auto" w:fill="auto"/>
            <w:vAlign w:val="center"/>
          </w:tcPr>
          <w:p w14:paraId="4953D2D9"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13.2 ± 0.1 (13 - 13.4)</w:t>
            </w:r>
          </w:p>
        </w:tc>
        <w:tc>
          <w:tcPr>
            <w:tcW w:w="185" w:type="pct"/>
            <w:tcBorders>
              <w:top w:val="nil"/>
              <w:bottom w:val="nil"/>
            </w:tcBorders>
            <w:shd w:val="clear" w:color="auto" w:fill="auto"/>
            <w:vAlign w:val="center"/>
          </w:tcPr>
          <w:p w14:paraId="2FCCBA21"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w:t>
            </w:r>
          </w:p>
        </w:tc>
        <w:tc>
          <w:tcPr>
            <w:tcW w:w="961" w:type="pct"/>
            <w:tcBorders>
              <w:top w:val="nil"/>
              <w:bottom w:val="nil"/>
            </w:tcBorders>
            <w:shd w:val="clear" w:color="auto" w:fill="auto"/>
            <w:vAlign w:val="center"/>
          </w:tcPr>
          <w:p w14:paraId="5C0D6206"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15.4 ± 0.2 (15 - 15.7)</w:t>
            </w:r>
          </w:p>
        </w:tc>
        <w:tc>
          <w:tcPr>
            <w:tcW w:w="374" w:type="pct"/>
            <w:tcBorders>
              <w:top w:val="nil"/>
              <w:bottom w:val="nil"/>
            </w:tcBorders>
            <w:shd w:val="clear" w:color="auto" w:fill="auto"/>
            <w:vAlign w:val="center"/>
          </w:tcPr>
          <w:p w14:paraId="08765873"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nil"/>
              <w:bottom w:val="nil"/>
            </w:tcBorders>
            <w:vAlign w:val="center"/>
          </w:tcPr>
          <w:p w14:paraId="3F2BE634"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w:t>
            </w:r>
          </w:p>
        </w:tc>
        <w:tc>
          <w:tcPr>
            <w:tcW w:w="612" w:type="pct"/>
            <w:tcBorders>
              <w:top w:val="nil"/>
              <w:bottom w:val="nil"/>
            </w:tcBorders>
            <w:vAlign w:val="center"/>
          </w:tcPr>
          <w:p w14:paraId="122B3C19"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43.511</w:t>
            </w:r>
          </w:p>
        </w:tc>
      </w:tr>
      <w:tr w:rsidR="00D37CE7" w:rsidRPr="00E97412" w14:paraId="6D1000DC" w14:textId="77777777" w:rsidTr="00D37CE7">
        <w:trPr>
          <w:cantSplit/>
        </w:trPr>
        <w:tc>
          <w:tcPr>
            <w:tcW w:w="537" w:type="pct"/>
            <w:tcBorders>
              <w:top w:val="nil"/>
              <w:bottom w:val="nil"/>
            </w:tcBorders>
            <w:shd w:val="clear" w:color="auto" w:fill="auto"/>
            <w:vAlign w:val="center"/>
          </w:tcPr>
          <w:p w14:paraId="571A2508" w14:textId="70C7A2E2" w:rsidR="004A1D00" w:rsidRPr="00E97412" w:rsidRDefault="00366BDE"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Beak-</w:t>
            </w:r>
            <w:r w:rsidR="004A1D00" w:rsidRPr="00E97412">
              <w:rPr>
                <w:rFonts w:ascii="Times New Roman" w:hAnsi="Times New Roman" w:cs="Times New Roman"/>
                <w:b/>
                <w:sz w:val="22"/>
                <w:lang w:val="en-GB"/>
              </w:rPr>
              <w:t>naris</w:t>
            </w:r>
          </w:p>
        </w:tc>
        <w:tc>
          <w:tcPr>
            <w:tcW w:w="160" w:type="pct"/>
            <w:tcBorders>
              <w:top w:val="nil"/>
              <w:bottom w:val="nil"/>
            </w:tcBorders>
            <w:shd w:val="clear" w:color="auto" w:fill="auto"/>
            <w:vAlign w:val="center"/>
          </w:tcPr>
          <w:p w14:paraId="210B7A9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19</w:t>
            </w:r>
          </w:p>
        </w:tc>
        <w:tc>
          <w:tcPr>
            <w:tcW w:w="832" w:type="pct"/>
            <w:tcBorders>
              <w:top w:val="nil"/>
              <w:bottom w:val="nil"/>
            </w:tcBorders>
            <w:shd w:val="clear" w:color="auto" w:fill="auto"/>
            <w:vAlign w:val="center"/>
          </w:tcPr>
          <w:p w14:paraId="506B1F7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7.2 ± 0.1 (7 - 7.3)</w:t>
            </w:r>
          </w:p>
        </w:tc>
        <w:tc>
          <w:tcPr>
            <w:tcW w:w="184" w:type="pct"/>
            <w:tcBorders>
              <w:top w:val="nil"/>
              <w:bottom w:val="nil"/>
            </w:tcBorders>
            <w:shd w:val="clear" w:color="auto" w:fill="auto"/>
            <w:vAlign w:val="center"/>
          </w:tcPr>
          <w:p w14:paraId="38A3EB6E"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68</w:t>
            </w:r>
          </w:p>
        </w:tc>
        <w:tc>
          <w:tcPr>
            <w:tcW w:w="834" w:type="pct"/>
            <w:tcBorders>
              <w:top w:val="nil"/>
              <w:bottom w:val="nil"/>
            </w:tcBorders>
            <w:shd w:val="clear" w:color="auto" w:fill="auto"/>
            <w:vAlign w:val="center"/>
          </w:tcPr>
          <w:p w14:paraId="038BBFD2"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7.4 ± 0.1 (7.2 - 7.5)</w:t>
            </w:r>
          </w:p>
        </w:tc>
        <w:tc>
          <w:tcPr>
            <w:tcW w:w="185" w:type="pct"/>
            <w:tcBorders>
              <w:top w:val="nil"/>
              <w:bottom w:val="nil"/>
            </w:tcBorders>
            <w:shd w:val="clear" w:color="auto" w:fill="auto"/>
            <w:vAlign w:val="center"/>
          </w:tcPr>
          <w:p w14:paraId="234A7B23"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w:t>
            </w:r>
          </w:p>
        </w:tc>
        <w:tc>
          <w:tcPr>
            <w:tcW w:w="961" w:type="pct"/>
            <w:tcBorders>
              <w:top w:val="nil"/>
              <w:bottom w:val="nil"/>
            </w:tcBorders>
            <w:shd w:val="clear" w:color="auto" w:fill="auto"/>
            <w:vAlign w:val="center"/>
          </w:tcPr>
          <w:p w14:paraId="7B62A8C1"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8.9 ± 0.1 (8.7 - 9.1)</w:t>
            </w:r>
          </w:p>
        </w:tc>
        <w:tc>
          <w:tcPr>
            <w:tcW w:w="374" w:type="pct"/>
            <w:tcBorders>
              <w:top w:val="nil"/>
              <w:bottom w:val="nil"/>
            </w:tcBorders>
            <w:shd w:val="clear" w:color="auto" w:fill="auto"/>
            <w:vAlign w:val="center"/>
          </w:tcPr>
          <w:p w14:paraId="12F0F96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nil"/>
              <w:bottom w:val="nil"/>
            </w:tcBorders>
            <w:vAlign w:val="center"/>
          </w:tcPr>
          <w:p w14:paraId="419D1061"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w:t>
            </w:r>
          </w:p>
        </w:tc>
        <w:tc>
          <w:tcPr>
            <w:tcW w:w="612" w:type="pct"/>
            <w:tcBorders>
              <w:top w:val="nil"/>
              <w:bottom w:val="nil"/>
            </w:tcBorders>
            <w:vAlign w:val="center"/>
          </w:tcPr>
          <w:p w14:paraId="418A2DE8"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44.594</w:t>
            </w:r>
          </w:p>
        </w:tc>
      </w:tr>
      <w:tr w:rsidR="00D37CE7" w:rsidRPr="00E97412" w14:paraId="48C0B327" w14:textId="77777777" w:rsidTr="00D37CE7">
        <w:trPr>
          <w:cantSplit/>
        </w:trPr>
        <w:tc>
          <w:tcPr>
            <w:tcW w:w="537" w:type="pct"/>
            <w:tcBorders>
              <w:top w:val="nil"/>
              <w:bottom w:val="nil"/>
            </w:tcBorders>
            <w:shd w:val="clear" w:color="auto" w:fill="auto"/>
            <w:vAlign w:val="center"/>
          </w:tcPr>
          <w:p w14:paraId="19FDE120" w14:textId="64DCE279" w:rsidR="004A1D00" w:rsidRPr="00E97412" w:rsidRDefault="00366BDE"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Bea</w:t>
            </w:r>
            <w:r w:rsidR="00E850AB">
              <w:rPr>
                <w:rFonts w:ascii="Times New Roman" w:hAnsi="Times New Roman" w:cs="Times New Roman"/>
                <w:b/>
                <w:sz w:val="22"/>
                <w:lang w:val="en-GB"/>
              </w:rPr>
              <w:t>k</w:t>
            </w:r>
            <w:r w:rsidRPr="00E97412">
              <w:rPr>
                <w:rFonts w:ascii="Times New Roman" w:hAnsi="Times New Roman" w:cs="Times New Roman"/>
                <w:b/>
                <w:sz w:val="22"/>
                <w:lang w:val="en-GB"/>
              </w:rPr>
              <w:t>-</w:t>
            </w:r>
            <w:r w:rsidR="004A1D00" w:rsidRPr="00E97412">
              <w:rPr>
                <w:rFonts w:ascii="Times New Roman" w:hAnsi="Times New Roman" w:cs="Times New Roman"/>
                <w:b/>
                <w:sz w:val="22"/>
                <w:lang w:val="en-GB"/>
              </w:rPr>
              <w:t>depth</w:t>
            </w:r>
          </w:p>
        </w:tc>
        <w:tc>
          <w:tcPr>
            <w:tcW w:w="160" w:type="pct"/>
            <w:tcBorders>
              <w:top w:val="nil"/>
              <w:bottom w:val="nil"/>
            </w:tcBorders>
            <w:shd w:val="clear" w:color="auto" w:fill="auto"/>
            <w:vAlign w:val="center"/>
          </w:tcPr>
          <w:p w14:paraId="3BB23D00"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19</w:t>
            </w:r>
          </w:p>
        </w:tc>
        <w:tc>
          <w:tcPr>
            <w:tcW w:w="832" w:type="pct"/>
            <w:tcBorders>
              <w:top w:val="nil"/>
              <w:bottom w:val="nil"/>
            </w:tcBorders>
            <w:shd w:val="clear" w:color="auto" w:fill="auto"/>
            <w:vAlign w:val="center"/>
          </w:tcPr>
          <w:p w14:paraId="3FDB0191"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7 ± 0.04 (6.9 - 7.1)</w:t>
            </w:r>
          </w:p>
        </w:tc>
        <w:tc>
          <w:tcPr>
            <w:tcW w:w="184" w:type="pct"/>
            <w:tcBorders>
              <w:top w:val="nil"/>
              <w:bottom w:val="nil"/>
            </w:tcBorders>
            <w:shd w:val="clear" w:color="auto" w:fill="auto"/>
            <w:vAlign w:val="center"/>
          </w:tcPr>
          <w:p w14:paraId="4FD7E5F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68</w:t>
            </w:r>
          </w:p>
        </w:tc>
        <w:tc>
          <w:tcPr>
            <w:tcW w:w="834" w:type="pct"/>
            <w:tcBorders>
              <w:top w:val="nil"/>
              <w:bottom w:val="nil"/>
            </w:tcBorders>
            <w:shd w:val="clear" w:color="auto" w:fill="auto"/>
            <w:vAlign w:val="center"/>
          </w:tcPr>
          <w:p w14:paraId="289E7A8B"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7.3 ± 0.1 (7.2 - 7.4)</w:t>
            </w:r>
          </w:p>
        </w:tc>
        <w:tc>
          <w:tcPr>
            <w:tcW w:w="185" w:type="pct"/>
            <w:tcBorders>
              <w:top w:val="nil"/>
              <w:bottom w:val="nil"/>
            </w:tcBorders>
            <w:shd w:val="clear" w:color="auto" w:fill="auto"/>
            <w:vAlign w:val="center"/>
          </w:tcPr>
          <w:p w14:paraId="62CFEE5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w:t>
            </w:r>
          </w:p>
        </w:tc>
        <w:tc>
          <w:tcPr>
            <w:tcW w:w="961" w:type="pct"/>
            <w:tcBorders>
              <w:top w:val="nil"/>
              <w:bottom w:val="nil"/>
            </w:tcBorders>
            <w:shd w:val="clear" w:color="auto" w:fill="auto"/>
            <w:vAlign w:val="center"/>
          </w:tcPr>
          <w:p w14:paraId="5DF7D3F3"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8.2 ± 0.1 (8 - 8.4)</w:t>
            </w:r>
          </w:p>
        </w:tc>
        <w:tc>
          <w:tcPr>
            <w:tcW w:w="374" w:type="pct"/>
            <w:tcBorders>
              <w:top w:val="nil"/>
              <w:bottom w:val="nil"/>
            </w:tcBorders>
            <w:shd w:val="clear" w:color="auto" w:fill="auto"/>
            <w:vAlign w:val="center"/>
          </w:tcPr>
          <w:p w14:paraId="078B08A4"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nil"/>
              <w:bottom w:val="nil"/>
            </w:tcBorders>
            <w:vAlign w:val="center"/>
          </w:tcPr>
          <w:p w14:paraId="7BD73C9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w:t>
            </w:r>
          </w:p>
        </w:tc>
        <w:tc>
          <w:tcPr>
            <w:tcW w:w="612" w:type="pct"/>
            <w:tcBorders>
              <w:top w:val="nil"/>
              <w:bottom w:val="nil"/>
            </w:tcBorders>
            <w:vAlign w:val="center"/>
          </w:tcPr>
          <w:p w14:paraId="0B3D465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40.282</w:t>
            </w:r>
          </w:p>
        </w:tc>
      </w:tr>
      <w:tr w:rsidR="00D37CE7" w:rsidRPr="00E97412" w14:paraId="48618E70" w14:textId="77777777" w:rsidTr="00D37CE7">
        <w:trPr>
          <w:cantSplit/>
        </w:trPr>
        <w:tc>
          <w:tcPr>
            <w:tcW w:w="537" w:type="pct"/>
            <w:tcBorders>
              <w:top w:val="nil"/>
              <w:bottom w:val="nil"/>
            </w:tcBorders>
            <w:shd w:val="clear" w:color="auto" w:fill="auto"/>
            <w:vAlign w:val="center"/>
          </w:tcPr>
          <w:p w14:paraId="23A5AB72" w14:textId="08E9229D" w:rsidR="004A1D00" w:rsidRPr="00E97412" w:rsidRDefault="00366BDE"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Bea</w:t>
            </w:r>
            <w:r w:rsidR="00E850AB">
              <w:rPr>
                <w:rFonts w:ascii="Times New Roman" w:hAnsi="Times New Roman" w:cs="Times New Roman"/>
                <w:b/>
                <w:sz w:val="22"/>
                <w:lang w:val="en-GB"/>
              </w:rPr>
              <w:t>k</w:t>
            </w:r>
            <w:r w:rsidRPr="00E97412">
              <w:rPr>
                <w:rFonts w:ascii="Times New Roman" w:hAnsi="Times New Roman" w:cs="Times New Roman"/>
                <w:b/>
                <w:sz w:val="22"/>
                <w:lang w:val="en-GB"/>
              </w:rPr>
              <w:t>-</w:t>
            </w:r>
            <w:r w:rsidR="004A1D00" w:rsidRPr="00E97412">
              <w:rPr>
                <w:rFonts w:ascii="Times New Roman" w:hAnsi="Times New Roman" w:cs="Times New Roman"/>
                <w:b/>
                <w:sz w:val="22"/>
                <w:lang w:val="en-GB"/>
              </w:rPr>
              <w:t>width</w:t>
            </w:r>
          </w:p>
        </w:tc>
        <w:tc>
          <w:tcPr>
            <w:tcW w:w="160" w:type="pct"/>
            <w:tcBorders>
              <w:top w:val="nil"/>
              <w:bottom w:val="nil"/>
            </w:tcBorders>
            <w:shd w:val="clear" w:color="auto" w:fill="auto"/>
            <w:vAlign w:val="center"/>
          </w:tcPr>
          <w:p w14:paraId="25AF0ACF"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19</w:t>
            </w:r>
          </w:p>
        </w:tc>
        <w:tc>
          <w:tcPr>
            <w:tcW w:w="832" w:type="pct"/>
            <w:tcBorders>
              <w:top w:val="nil"/>
              <w:bottom w:val="nil"/>
            </w:tcBorders>
            <w:shd w:val="clear" w:color="auto" w:fill="auto"/>
            <w:vAlign w:val="center"/>
          </w:tcPr>
          <w:p w14:paraId="473E6B3C"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6.1 ± 0.1 (6 - 6.2)</w:t>
            </w:r>
          </w:p>
        </w:tc>
        <w:tc>
          <w:tcPr>
            <w:tcW w:w="184" w:type="pct"/>
            <w:tcBorders>
              <w:top w:val="nil"/>
              <w:bottom w:val="nil"/>
            </w:tcBorders>
            <w:shd w:val="clear" w:color="auto" w:fill="auto"/>
            <w:vAlign w:val="center"/>
          </w:tcPr>
          <w:p w14:paraId="40A4B3F0"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68</w:t>
            </w:r>
          </w:p>
        </w:tc>
        <w:tc>
          <w:tcPr>
            <w:tcW w:w="834" w:type="pct"/>
            <w:tcBorders>
              <w:top w:val="nil"/>
              <w:bottom w:val="nil"/>
            </w:tcBorders>
            <w:shd w:val="clear" w:color="auto" w:fill="auto"/>
            <w:vAlign w:val="center"/>
          </w:tcPr>
          <w:p w14:paraId="0997E18C"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6.4 ± 0.1 (6.2 - 6.5)</w:t>
            </w:r>
          </w:p>
        </w:tc>
        <w:tc>
          <w:tcPr>
            <w:tcW w:w="185" w:type="pct"/>
            <w:tcBorders>
              <w:top w:val="nil"/>
              <w:bottom w:val="nil"/>
            </w:tcBorders>
            <w:shd w:val="clear" w:color="auto" w:fill="auto"/>
            <w:vAlign w:val="center"/>
          </w:tcPr>
          <w:p w14:paraId="22B465CB"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w:t>
            </w:r>
          </w:p>
        </w:tc>
        <w:tc>
          <w:tcPr>
            <w:tcW w:w="961" w:type="pct"/>
            <w:tcBorders>
              <w:top w:val="nil"/>
              <w:bottom w:val="nil"/>
            </w:tcBorders>
            <w:shd w:val="clear" w:color="auto" w:fill="auto"/>
            <w:vAlign w:val="center"/>
          </w:tcPr>
          <w:p w14:paraId="7DB1DD7B"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6.9 ± 0.1 (6.7 - 7)</w:t>
            </w:r>
          </w:p>
        </w:tc>
        <w:tc>
          <w:tcPr>
            <w:tcW w:w="374" w:type="pct"/>
            <w:tcBorders>
              <w:top w:val="nil"/>
              <w:bottom w:val="nil"/>
            </w:tcBorders>
            <w:shd w:val="clear" w:color="auto" w:fill="auto"/>
            <w:vAlign w:val="center"/>
          </w:tcPr>
          <w:p w14:paraId="2B8AB57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nil"/>
              <w:bottom w:val="nil"/>
            </w:tcBorders>
            <w:vAlign w:val="center"/>
          </w:tcPr>
          <w:p w14:paraId="0361555B"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w:t>
            </w:r>
          </w:p>
        </w:tc>
        <w:tc>
          <w:tcPr>
            <w:tcW w:w="612" w:type="pct"/>
            <w:tcBorders>
              <w:top w:val="nil"/>
              <w:bottom w:val="nil"/>
            </w:tcBorders>
            <w:vAlign w:val="center"/>
          </w:tcPr>
          <w:p w14:paraId="48142879"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29.471</w:t>
            </w:r>
          </w:p>
        </w:tc>
      </w:tr>
      <w:tr w:rsidR="00D37CE7" w:rsidRPr="00E97412" w14:paraId="03F19F0C" w14:textId="77777777" w:rsidTr="00D37CE7">
        <w:trPr>
          <w:cantSplit/>
        </w:trPr>
        <w:tc>
          <w:tcPr>
            <w:tcW w:w="537" w:type="pct"/>
            <w:tcBorders>
              <w:top w:val="nil"/>
              <w:bottom w:val="nil"/>
            </w:tcBorders>
            <w:shd w:val="clear" w:color="auto" w:fill="auto"/>
            <w:vAlign w:val="center"/>
          </w:tcPr>
          <w:p w14:paraId="61A2286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Tarsus length</w:t>
            </w:r>
          </w:p>
        </w:tc>
        <w:tc>
          <w:tcPr>
            <w:tcW w:w="160" w:type="pct"/>
            <w:tcBorders>
              <w:top w:val="nil"/>
              <w:bottom w:val="nil"/>
            </w:tcBorders>
            <w:shd w:val="clear" w:color="auto" w:fill="auto"/>
            <w:vAlign w:val="center"/>
          </w:tcPr>
          <w:p w14:paraId="24F56086"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19</w:t>
            </w:r>
          </w:p>
        </w:tc>
        <w:tc>
          <w:tcPr>
            <w:tcW w:w="832" w:type="pct"/>
            <w:tcBorders>
              <w:top w:val="nil"/>
              <w:bottom w:val="nil"/>
            </w:tcBorders>
            <w:shd w:val="clear" w:color="auto" w:fill="auto"/>
            <w:vAlign w:val="center"/>
          </w:tcPr>
          <w:p w14:paraId="7484AB60"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sz w:val="22"/>
                <w:lang w:val="en-GB"/>
              </w:rPr>
            </w:pPr>
            <w:r w:rsidRPr="00E97412">
              <w:rPr>
                <w:rFonts w:ascii="Times New Roman" w:eastAsia="Times New Roman" w:hAnsi="Times New Roman" w:cs="Times New Roman"/>
                <w:color w:val="000000"/>
                <w:sz w:val="22"/>
                <w:lang w:val="en-GB"/>
              </w:rPr>
              <w:t>19.6 ± 0.2 (19.2 - 19.9)</w:t>
            </w:r>
          </w:p>
        </w:tc>
        <w:tc>
          <w:tcPr>
            <w:tcW w:w="184" w:type="pct"/>
            <w:tcBorders>
              <w:top w:val="nil"/>
              <w:bottom w:val="nil"/>
            </w:tcBorders>
            <w:shd w:val="clear" w:color="auto" w:fill="auto"/>
            <w:vAlign w:val="center"/>
          </w:tcPr>
          <w:p w14:paraId="20AF72A5"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68</w:t>
            </w:r>
          </w:p>
        </w:tc>
        <w:tc>
          <w:tcPr>
            <w:tcW w:w="834" w:type="pct"/>
            <w:tcBorders>
              <w:top w:val="nil"/>
              <w:bottom w:val="nil"/>
            </w:tcBorders>
            <w:shd w:val="clear" w:color="auto" w:fill="auto"/>
            <w:vAlign w:val="center"/>
          </w:tcPr>
          <w:p w14:paraId="05CDE5A8"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 ± 0.1 (19.8 - 20.3)</w:t>
            </w:r>
          </w:p>
        </w:tc>
        <w:tc>
          <w:tcPr>
            <w:tcW w:w="185" w:type="pct"/>
            <w:tcBorders>
              <w:top w:val="nil"/>
              <w:bottom w:val="nil"/>
            </w:tcBorders>
            <w:shd w:val="clear" w:color="auto" w:fill="auto"/>
            <w:vAlign w:val="center"/>
          </w:tcPr>
          <w:p w14:paraId="46F01CF9"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20</w:t>
            </w:r>
          </w:p>
        </w:tc>
        <w:tc>
          <w:tcPr>
            <w:tcW w:w="961" w:type="pct"/>
            <w:tcBorders>
              <w:top w:val="nil"/>
              <w:bottom w:val="nil"/>
            </w:tcBorders>
            <w:shd w:val="clear" w:color="auto" w:fill="auto"/>
            <w:vAlign w:val="center"/>
          </w:tcPr>
          <w:p w14:paraId="0494461E"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21.4 ± 0.2 (21.1 - 21.7)</w:t>
            </w:r>
          </w:p>
        </w:tc>
        <w:tc>
          <w:tcPr>
            <w:tcW w:w="374" w:type="pct"/>
            <w:tcBorders>
              <w:top w:val="nil"/>
              <w:bottom w:val="nil"/>
            </w:tcBorders>
            <w:shd w:val="clear" w:color="auto" w:fill="auto"/>
            <w:vAlign w:val="center"/>
          </w:tcPr>
          <w:p w14:paraId="47528F37"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nil"/>
              <w:bottom w:val="nil"/>
            </w:tcBorders>
            <w:vAlign w:val="center"/>
          </w:tcPr>
          <w:p w14:paraId="454D122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2, 106</w:t>
            </w:r>
          </w:p>
        </w:tc>
        <w:tc>
          <w:tcPr>
            <w:tcW w:w="612" w:type="pct"/>
            <w:tcBorders>
              <w:top w:val="nil"/>
              <w:bottom w:val="nil"/>
            </w:tcBorders>
            <w:vAlign w:val="center"/>
          </w:tcPr>
          <w:p w14:paraId="38BE9F4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20.097*</w:t>
            </w:r>
          </w:p>
        </w:tc>
      </w:tr>
      <w:tr w:rsidR="00D37CE7" w:rsidRPr="00E97412" w14:paraId="6F5DEC8C" w14:textId="77777777" w:rsidTr="00D37CE7">
        <w:trPr>
          <w:cantSplit/>
        </w:trPr>
        <w:tc>
          <w:tcPr>
            <w:tcW w:w="537" w:type="pct"/>
            <w:tcBorders>
              <w:top w:val="nil"/>
            </w:tcBorders>
            <w:shd w:val="clear" w:color="auto" w:fill="auto"/>
            <w:vAlign w:val="center"/>
          </w:tcPr>
          <w:p w14:paraId="676F3592"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b/>
                <w:color w:val="000000"/>
                <w:sz w:val="22"/>
                <w:lang w:val="en-GB"/>
              </w:rPr>
            </w:pPr>
            <w:r w:rsidRPr="00E97412">
              <w:rPr>
                <w:rFonts w:ascii="Times New Roman" w:hAnsi="Times New Roman" w:cs="Times New Roman"/>
                <w:b/>
                <w:sz w:val="22"/>
                <w:lang w:val="en-GB"/>
              </w:rPr>
              <w:t>Wing length</w:t>
            </w:r>
          </w:p>
        </w:tc>
        <w:tc>
          <w:tcPr>
            <w:tcW w:w="160" w:type="pct"/>
            <w:tcBorders>
              <w:top w:val="nil"/>
            </w:tcBorders>
            <w:shd w:val="clear" w:color="auto" w:fill="auto"/>
            <w:vAlign w:val="center"/>
          </w:tcPr>
          <w:p w14:paraId="3067144E"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18</w:t>
            </w:r>
          </w:p>
        </w:tc>
        <w:tc>
          <w:tcPr>
            <w:tcW w:w="832" w:type="pct"/>
            <w:tcBorders>
              <w:top w:val="nil"/>
            </w:tcBorders>
            <w:shd w:val="clear" w:color="auto" w:fill="auto"/>
            <w:vAlign w:val="center"/>
          </w:tcPr>
          <w:p w14:paraId="7D82CE3F"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sz w:val="22"/>
                <w:lang w:val="en-GB"/>
              </w:rPr>
            </w:pPr>
            <w:r w:rsidRPr="00E97412">
              <w:rPr>
                <w:rFonts w:ascii="Times New Roman" w:eastAsia="Times New Roman" w:hAnsi="Times New Roman" w:cs="Times New Roman"/>
                <w:color w:val="000000"/>
                <w:sz w:val="22"/>
                <w:lang w:val="en-GB"/>
              </w:rPr>
              <w:t>61.1 ± 0.3 (60.5 - 61.7)</w:t>
            </w:r>
          </w:p>
        </w:tc>
        <w:tc>
          <w:tcPr>
            <w:tcW w:w="184" w:type="pct"/>
            <w:tcBorders>
              <w:top w:val="nil"/>
            </w:tcBorders>
            <w:shd w:val="clear" w:color="auto" w:fill="auto"/>
            <w:vAlign w:val="center"/>
          </w:tcPr>
          <w:p w14:paraId="1E2F45E4"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58</w:t>
            </w:r>
          </w:p>
        </w:tc>
        <w:tc>
          <w:tcPr>
            <w:tcW w:w="834" w:type="pct"/>
            <w:tcBorders>
              <w:top w:val="nil"/>
            </w:tcBorders>
            <w:shd w:val="clear" w:color="auto" w:fill="auto"/>
            <w:vAlign w:val="center"/>
          </w:tcPr>
          <w:p w14:paraId="1699112D"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62.4 ± 0.4 (61.6 - 63.1)</w:t>
            </w:r>
          </w:p>
        </w:tc>
        <w:tc>
          <w:tcPr>
            <w:tcW w:w="185" w:type="pct"/>
            <w:tcBorders>
              <w:top w:val="nil"/>
            </w:tcBorders>
            <w:shd w:val="clear" w:color="auto" w:fill="auto"/>
            <w:vAlign w:val="center"/>
          </w:tcPr>
          <w:p w14:paraId="09349A8E"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18</w:t>
            </w:r>
          </w:p>
        </w:tc>
        <w:tc>
          <w:tcPr>
            <w:tcW w:w="961" w:type="pct"/>
            <w:tcBorders>
              <w:top w:val="nil"/>
            </w:tcBorders>
            <w:shd w:val="clear" w:color="auto" w:fill="auto"/>
            <w:vAlign w:val="center"/>
          </w:tcPr>
          <w:p w14:paraId="4219FDB2"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eastAsia="Times New Roman" w:hAnsi="Times New Roman" w:cs="Times New Roman"/>
                <w:color w:val="000000"/>
                <w:sz w:val="22"/>
                <w:lang w:val="en-GB"/>
              </w:rPr>
              <w:t>67.4 ± 0.5 (66.3 - 68.6)</w:t>
            </w:r>
          </w:p>
        </w:tc>
        <w:tc>
          <w:tcPr>
            <w:tcW w:w="374" w:type="pct"/>
            <w:tcBorders>
              <w:top w:val="nil"/>
            </w:tcBorders>
            <w:shd w:val="clear" w:color="auto" w:fill="auto"/>
            <w:vAlign w:val="center"/>
          </w:tcPr>
          <w:p w14:paraId="7A2673C5"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&lt;0.001</w:t>
            </w:r>
          </w:p>
        </w:tc>
        <w:tc>
          <w:tcPr>
            <w:tcW w:w="322" w:type="pct"/>
            <w:tcBorders>
              <w:top w:val="nil"/>
            </w:tcBorders>
            <w:vAlign w:val="center"/>
          </w:tcPr>
          <w:p w14:paraId="3034522A"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2</w:t>
            </w:r>
          </w:p>
        </w:tc>
        <w:tc>
          <w:tcPr>
            <w:tcW w:w="612" w:type="pct"/>
            <w:tcBorders>
              <w:top w:val="nil"/>
            </w:tcBorders>
            <w:vAlign w:val="center"/>
          </w:tcPr>
          <w:p w14:paraId="6240EA00" w14:textId="77777777" w:rsidR="004A1D00" w:rsidRPr="00E97412" w:rsidRDefault="004A1D00" w:rsidP="00D9698D">
            <w:pPr>
              <w:widowControl w:val="0"/>
              <w:autoSpaceDE w:val="0"/>
              <w:autoSpaceDN w:val="0"/>
              <w:adjustRightInd w:val="0"/>
              <w:spacing w:before="120" w:after="120"/>
              <w:ind w:left="60" w:right="60"/>
              <w:rPr>
                <w:rFonts w:ascii="Times New Roman" w:hAnsi="Times New Roman" w:cs="Times New Roman"/>
                <w:color w:val="000000"/>
                <w:sz w:val="22"/>
                <w:lang w:val="en-GB"/>
              </w:rPr>
            </w:pPr>
            <w:r w:rsidRPr="00E97412">
              <w:rPr>
                <w:rFonts w:ascii="Times New Roman" w:hAnsi="Times New Roman" w:cs="Times New Roman"/>
                <w:color w:val="000000"/>
                <w:sz w:val="22"/>
                <w:lang w:val="en-GB"/>
              </w:rPr>
              <w:t>33.478</w:t>
            </w:r>
          </w:p>
        </w:tc>
      </w:tr>
    </w:tbl>
    <w:p w14:paraId="10B318E8" w14:textId="3CC68A3F" w:rsidR="00C56368" w:rsidRDefault="00C56368" w:rsidP="00926775">
      <w:pPr>
        <w:spacing w:line="360" w:lineRule="auto"/>
        <w:rPr>
          <w:rFonts w:ascii="Times New Roman" w:eastAsiaTheme="minorHAnsi" w:hAnsi="Times New Roman" w:cs="Times New Roman"/>
          <w:lang w:val="en-GB" w:eastAsia="ja-JP"/>
        </w:rPr>
      </w:pPr>
    </w:p>
    <w:p w14:paraId="65F02CBB" w14:textId="77777777" w:rsidR="00C56368" w:rsidRDefault="00C56368" w:rsidP="00926775">
      <w:pPr>
        <w:spacing w:line="360" w:lineRule="auto"/>
        <w:rPr>
          <w:rFonts w:ascii="Times New Roman" w:eastAsiaTheme="minorHAnsi" w:hAnsi="Times New Roman" w:cs="Times New Roman"/>
          <w:lang w:val="en-GB" w:eastAsia="ja-JP"/>
        </w:rPr>
        <w:sectPr w:rsidR="00C56368" w:rsidSect="00C56368">
          <w:pgSz w:w="16840" w:h="11900" w:orient="landscape"/>
          <w:pgMar w:top="1797" w:right="1440" w:bottom="1797" w:left="1440" w:header="720" w:footer="720" w:gutter="0"/>
          <w:cols w:space="720"/>
          <w:docGrid w:linePitch="360"/>
        </w:sectPr>
      </w:pPr>
      <w:r>
        <w:rPr>
          <w:rFonts w:ascii="Times New Roman" w:eastAsiaTheme="minorHAnsi" w:hAnsi="Times New Roman" w:cs="Times New Roman"/>
          <w:lang w:val="en-GB" w:eastAsia="ja-JP"/>
        </w:rPr>
        <w:br w:type="page"/>
      </w:r>
    </w:p>
    <w:p w14:paraId="27B26CBA" w14:textId="49448D5E" w:rsidR="00C56368" w:rsidRDefault="00C56368" w:rsidP="00926775">
      <w:pPr>
        <w:spacing w:line="360" w:lineRule="auto"/>
        <w:rPr>
          <w:rFonts w:ascii="Times New Roman" w:eastAsiaTheme="minorHAnsi" w:hAnsi="Times New Roman" w:cs="Times New Roman"/>
          <w:lang w:val="en-GB" w:eastAsia="ja-JP"/>
        </w:rPr>
      </w:pPr>
    </w:p>
    <w:p w14:paraId="50433148" w14:textId="77777777" w:rsidR="00B52E57" w:rsidRDefault="00B52E57" w:rsidP="00926775">
      <w:pPr>
        <w:spacing w:line="360" w:lineRule="auto"/>
        <w:rPr>
          <w:rFonts w:ascii="Times New Roman" w:eastAsiaTheme="minorHAnsi" w:hAnsi="Times New Roman" w:cs="Times New Roman"/>
          <w:lang w:val="en-GB" w:eastAsia="ja-JP"/>
        </w:rPr>
      </w:pPr>
    </w:p>
    <w:p w14:paraId="0AEEC3EA" w14:textId="77777777" w:rsidR="00FE0C13" w:rsidRDefault="00FE0C13" w:rsidP="00926775">
      <w:pPr>
        <w:tabs>
          <w:tab w:val="left" w:pos="2360"/>
        </w:tabs>
        <w:spacing w:line="360" w:lineRule="auto"/>
        <w:rPr>
          <w:rFonts w:ascii="Times New Roman" w:eastAsiaTheme="minorHAnsi" w:hAnsi="Times New Roman" w:cs="Times New Roman"/>
          <w:b/>
          <w:lang w:val="en-AU" w:eastAsia="ja-JP"/>
        </w:rPr>
      </w:pPr>
      <w:r w:rsidRPr="00655080">
        <w:rPr>
          <w:rFonts w:ascii="Times New Roman" w:eastAsiaTheme="minorHAnsi" w:hAnsi="Times New Roman" w:cs="Times New Roman"/>
          <w:b/>
          <w:noProof/>
          <w:lang w:val="en-GB" w:eastAsia="en-GB"/>
        </w:rPr>
        <w:drawing>
          <wp:inline distT="0" distB="0" distL="0" distR="0" wp14:anchorId="7E7703DC" wp14:editId="5A50DCBE">
            <wp:extent cx="3884295" cy="2911758"/>
            <wp:effectExtent l="0" t="0" r="1905" b="9525"/>
            <wp:docPr id="2" name="Picture 2" descr="GiraffenMac:Users:pete0198:Documents:Phd:PhD:Analysis:GeneticAnalysis:Analyses:12 Structure:Dataset1:New_TreeFinches2:Structure Harvester Output:archive:meanLnP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raffenMac:Users:pete0198:Documents:Phd:PhD:Analysis:GeneticAnalysis:Analyses:12 Structure:Dataset1:New_TreeFinches2:Structure Harvester Output:archive:meanLnProb.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884573" cy="2911966"/>
                    </a:xfrm>
                    <a:prstGeom prst="rect">
                      <a:avLst/>
                    </a:prstGeom>
                    <a:noFill/>
                    <a:ln>
                      <a:noFill/>
                    </a:ln>
                  </pic:spPr>
                </pic:pic>
              </a:graphicData>
            </a:graphic>
          </wp:inline>
        </w:drawing>
      </w:r>
    </w:p>
    <w:p w14:paraId="2F730C4C" w14:textId="0A356BE1" w:rsidR="00126586" w:rsidRPr="00655080" w:rsidRDefault="00E5758F" w:rsidP="00926775">
      <w:pPr>
        <w:tabs>
          <w:tab w:val="left" w:pos="2360"/>
        </w:tabs>
        <w:spacing w:line="360" w:lineRule="auto"/>
        <w:rPr>
          <w:rFonts w:ascii="Times New Roman" w:eastAsiaTheme="minorHAnsi" w:hAnsi="Times New Roman" w:cs="Times New Roman"/>
          <w:bCs/>
          <w:iCs/>
          <w:lang w:val="en-AU" w:eastAsia="ja-JP"/>
        </w:rPr>
      </w:pPr>
      <w:r>
        <w:rPr>
          <w:rFonts w:ascii="Times New Roman" w:eastAsiaTheme="minorHAnsi" w:hAnsi="Times New Roman" w:cs="Times New Roman"/>
          <w:b/>
          <w:bCs/>
          <w:iCs/>
          <w:lang w:val="en-AU" w:eastAsia="ja-JP"/>
        </w:rPr>
        <w:t xml:space="preserve">Figure </w:t>
      </w:r>
      <w:r w:rsidR="00F60AE6">
        <w:rPr>
          <w:rFonts w:ascii="Times New Roman" w:eastAsiaTheme="minorHAnsi" w:hAnsi="Times New Roman" w:cs="Times New Roman"/>
          <w:b/>
          <w:bCs/>
          <w:iCs/>
          <w:lang w:val="en-AU" w:eastAsia="ja-JP"/>
        </w:rPr>
        <w:t>S1</w:t>
      </w:r>
      <w:r w:rsidR="004A1C34">
        <w:rPr>
          <w:rFonts w:ascii="Times New Roman" w:eastAsiaTheme="minorHAnsi" w:hAnsi="Times New Roman" w:cs="Times New Roman"/>
          <w:b/>
          <w:bCs/>
          <w:iCs/>
          <w:lang w:val="en-AU" w:eastAsia="ja-JP"/>
        </w:rPr>
        <w:t>.</w:t>
      </w:r>
      <w:r w:rsidR="00126586" w:rsidRPr="00655080">
        <w:rPr>
          <w:rFonts w:ascii="Times New Roman" w:eastAsiaTheme="minorHAnsi" w:hAnsi="Times New Roman" w:cs="Times New Roman"/>
          <w:b/>
          <w:bCs/>
          <w:iCs/>
          <w:lang w:val="en-AU" w:eastAsia="ja-JP"/>
        </w:rPr>
        <w:t xml:space="preserve"> </w:t>
      </w:r>
      <w:r w:rsidR="00126586" w:rsidRPr="00655080">
        <w:rPr>
          <w:rFonts w:ascii="Times New Roman" w:eastAsiaTheme="minorHAnsi" w:hAnsi="Times New Roman" w:cs="Times New Roman"/>
          <w:bCs/>
          <w:iCs/>
          <w:lang w:val="en-AU" w:eastAsia="ja-JP"/>
        </w:rPr>
        <w:t>Mean logarithm of probability of the data for K = 1–4, estimated using the LOCPRIOR model in STRUCTURE.</w:t>
      </w:r>
    </w:p>
    <w:p w14:paraId="5DAEB579" w14:textId="77777777" w:rsidR="00126586" w:rsidRPr="00655080" w:rsidRDefault="00126586" w:rsidP="00926775">
      <w:pPr>
        <w:tabs>
          <w:tab w:val="left" w:pos="2360"/>
        </w:tabs>
        <w:spacing w:line="360" w:lineRule="auto"/>
        <w:rPr>
          <w:rFonts w:ascii="Times New Roman" w:eastAsiaTheme="minorHAnsi" w:hAnsi="Times New Roman" w:cs="Times New Roman"/>
          <w:b/>
          <w:lang w:val="en-AU" w:eastAsia="ja-JP"/>
        </w:rPr>
      </w:pPr>
    </w:p>
    <w:p w14:paraId="04DEAE5F" w14:textId="77777777" w:rsidR="00FE0C13" w:rsidRDefault="00FE0C13" w:rsidP="00926775">
      <w:pPr>
        <w:tabs>
          <w:tab w:val="left" w:pos="2360"/>
        </w:tabs>
        <w:spacing w:line="360" w:lineRule="auto"/>
        <w:rPr>
          <w:rFonts w:ascii="Times New Roman" w:eastAsiaTheme="minorHAnsi" w:hAnsi="Times New Roman" w:cs="Times New Roman"/>
          <w:b/>
          <w:bCs/>
          <w:iCs/>
          <w:lang w:val="en-AU" w:eastAsia="ja-JP"/>
        </w:rPr>
      </w:pPr>
    </w:p>
    <w:p w14:paraId="020CA962" w14:textId="77777777" w:rsidR="00FE0C13" w:rsidRDefault="00FE0C13" w:rsidP="00926775">
      <w:pPr>
        <w:tabs>
          <w:tab w:val="left" w:pos="2360"/>
        </w:tabs>
        <w:spacing w:line="360" w:lineRule="auto"/>
        <w:rPr>
          <w:rFonts w:ascii="Times New Roman" w:eastAsiaTheme="minorHAnsi" w:hAnsi="Times New Roman" w:cs="Times New Roman"/>
          <w:b/>
          <w:lang w:val="en-GB" w:eastAsia="ja-JP"/>
        </w:rPr>
      </w:pPr>
      <w:r w:rsidRPr="00655080">
        <w:rPr>
          <w:rFonts w:ascii="Times New Roman" w:eastAsiaTheme="minorHAnsi" w:hAnsi="Times New Roman" w:cs="Times New Roman"/>
          <w:b/>
          <w:noProof/>
          <w:lang w:val="en-GB" w:eastAsia="en-GB"/>
        </w:rPr>
        <w:drawing>
          <wp:inline distT="0" distB="0" distL="0" distR="0" wp14:anchorId="3550D85F" wp14:editId="677E1ADA">
            <wp:extent cx="4094279" cy="3069167"/>
            <wp:effectExtent l="0" t="0" r="0" b="4445"/>
            <wp:docPr id="3" name="Picture 3" descr="GiraffenMac:Users:pete0198:Documents:Phd:PhD:Analysis:GeneticAnalysis:Analyses:12 Structure:Dataset1:New_TreeFinches2:Structure Harvester Output:archive:del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affenMac:Users:pete0198:Documents:Phd:PhD:Analysis:GeneticAnalysis:Analyses:12 Structure:Dataset1:New_TreeFinches2:Structure Harvester Output:archive:deltaK.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094805" cy="3069561"/>
                    </a:xfrm>
                    <a:prstGeom prst="rect">
                      <a:avLst/>
                    </a:prstGeom>
                    <a:noFill/>
                    <a:ln>
                      <a:noFill/>
                    </a:ln>
                  </pic:spPr>
                </pic:pic>
              </a:graphicData>
            </a:graphic>
          </wp:inline>
        </w:drawing>
      </w:r>
    </w:p>
    <w:p w14:paraId="5A0F31A6" w14:textId="5EB71EC4" w:rsidR="00126586" w:rsidRPr="00655080" w:rsidRDefault="004D09B9" w:rsidP="00926775">
      <w:pPr>
        <w:tabs>
          <w:tab w:val="left" w:pos="2360"/>
        </w:tabs>
        <w:spacing w:line="360" w:lineRule="auto"/>
        <w:rPr>
          <w:rFonts w:ascii="Times New Roman" w:eastAsiaTheme="minorHAnsi" w:hAnsi="Times New Roman" w:cs="Times New Roman"/>
          <w:bCs/>
          <w:iCs/>
          <w:lang w:val="en-AU" w:eastAsia="ja-JP"/>
        </w:rPr>
      </w:pPr>
      <w:r>
        <w:rPr>
          <w:rFonts w:ascii="Times New Roman" w:eastAsiaTheme="minorHAnsi" w:hAnsi="Times New Roman" w:cs="Times New Roman"/>
          <w:b/>
          <w:bCs/>
          <w:iCs/>
          <w:lang w:val="en-AU" w:eastAsia="ja-JP"/>
        </w:rPr>
        <w:t xml:space="preserve">Figure </w:t>
      </w:r>
      <w:r w:rsidR="00F60AE6">
        <w:rPr>
          <w:rFonts w:ascii="Times New Roman" w:eastAsiaTheme="minorHAnsi" w:hAnsi="Times New Roman" w:cs="Times New Roman"/>
          <w:b/>
          <w:bCs/>
          <w:iCs/>
          <w:lang w:val="en-AU" w:eastAsia="ja-JP"/>
        </w:rPr>
        <w:t>S2</w:t>
      </w:r>
      <w:r w:rsidR="004A1C34">
        <w:rPr>
          <w:rFonts w:ascii="Times New Roman" w:eastAsiaTheme="minorHAnsi" w:hAnsi="Times New Roman" w:cs="Times New Roman"/>
          <w:b/>
          <w:bCs/>
          <w:iCs/>
          <w:lang w:val="en-AU" w:eastAsia="ja-JP"/>
        </w:rPr>
        <w:t>.</w:t>
      </w:r>
      <w:r w:rsidR="00126586" w:rsidRPr="00655080">
        <w:rPr>
          <w:rFonts w:ascii="Times New Roman" w:eastAsiaTheme="minorHAnsi" w:hAnsi="Times New Roman" w:cs="Times New Roman"/>
          <w:bCs/>
          <w:iCs/>
          <w:lang w:val="en-AU" w:eastAsia="ja-JP"/>
        </w:rPr>
        <w:t xml:space="preserve"> Delta K for K = 1–4, calculated by transforming logarithm of probability of the data estimated using the LOCPRIOR model in STRUCTURE.</w:t>
      </w:r>
    </w:p>
    <w:p w14:paraId="0E5990BD" w14:textId="77777777" w:rsidR="00FE0C13" w:rsidRDefault="00FE0C13" w:rsidP="00926775">
      <w:pPr>
        <w:tabs>
          <w:tab w:val="left" w:pos="2360"/>
        </w:tabs>
        <w:spacing w:line="360" w:lineRule="auto"/>
        <w:rPr>
          <w:rFonts w:ascii="Times New Roman" w:eastAsiaTheme="minorHAnsi" w:hAnsi="Times New Roman" w:cs="Times New Roman"/>
          <w:b/>
          <w:lang w:val="en-GB" w:eastAsia="ja-JP"/>
        </w:rPr>
      </w:pPr>
    </w:p>
    <w:p w14:paraId="1DB7E391" w14:textId="77777777" w:rsidR="00126586" w:rsidRDefault="00126586" w:rsidP="00926775">
      <w:pPr>
        <w:tabs>
          <w:tab w:val="left" w:pos="2360"/>
        </w:tabs>
        <w:spacing w:line="360" w:lineRule="auto"/>
        <w:rPr>
          <w:rFonts w:ascii="Times New Roman" w:eastAsiaTheme="minorHAnsi" w:hAnsi="Times New Roman" w:cs="Times New Roman"/>
          <w:b/>
          <w:lang w:val="en-GB" w:eastAsia="ja-JP"/>
        </w:rPr>
      </w:pPr>
    </w:p>
    <w:p w14:paraId="32A1F6FC" w14:textId="77777777" w:rsidR="00126586" w:rsidRDefault="00126586" w:rsidP="00926775">
      <w:pPr>
        <w:tabs>
          <w:tab w:val="left" w:pos="2360"/>
        </w:tabs>
        <w:spacing w:line="360" w:lineRule="auto"/>
        <w:rPr>
          <w:rFonts w:ascii="Times New Roman" w:eastAsiaTheme="minorHAnsi" w:hAnsi="Times New Roman" w:cs="Times New Roman"/>
          <w:b/>
          <w:lang w:val="en-GB" w:eastAsia="ja-JP"/>
        </w:rPr>
      </w:pPr>
    </w:p>
    <w:p w14:paraId="7583932E" w14:textId="404943D3" w:rsidR="00A3627B" w:rsidRDefault="00A3627B" w:rsidP="00926775">
      <w:pPr>
        <w:pStyle w:val="Body"/>
        <w:spacing w:line="360" w:lineRule="auto"/>
        <w:rPr>
          <w:rFonts w:ascii="Times New Roman" w:hAnsi="Times New Roman" w:cs="Times New Roman"/>
          <w:lang w:val="en-GB"/>
        </w:rPr>
      </w:pPr>
      <w:r w:rsidRPr="00A3627B">
        <w:rPr>
          <w:rFonts w:ascii="Times New Roman" w:hAnsi="Times New Roman" w:cs="Times New Roman"/>
          <w:noProof/>
          <w:lang w:val="en-GB" w:eastAsia="en-GB"/>
        </w:rPr>
        <w:drawing>
          <wp:inline distT="0" distB="0" distL="0" distR="0" wp14:anchorId="55BBDE1A" wp14:editId="23446D3B">
            <wp:extent cx="5478145" cy="1312545"/>
            <wp:effectExtent l="0" t="0" r="8255" b="8255"/>
            <wp:docPr id="1" name="Picture 1" descr="GiraffenMac:Users:pete0198:Documents:Phd:PhD:Thesis:4. Chapter Population Genetics:Graphs:Final files:Fig1_Peters et 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affenMac:Users:pete0198:Documents:Phd:PhD:Thesis:4. Chapter Population Genetics:Graphs:Final files:Fig1_Peters et 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145" cy="1312545"/>
                    </a:xfrm>
                    <a:prstGeom prst="rect">
                      <a:avLst/>
                    </a:prstGeom>
                    <a:noFill/>
                    <a:ln>
                      <a:noFill/>
                    </a:ln>
                  </pic:spPr>
                </pic:pic>
              </a:graphicData>
            </a:graphic>
          </wp:inline>
        </w:drawing>
      </w:r>
    </w:p>
    <w:p w14:paraId="473566A9" w14:textId="29AD4792" w:rsidR="00E97412" w:rsidRDefault="00E97412" w:rsidP="00926775">
      <w:pPr>
        <w:spacing w:before="120" w:after="240" w:line="360" w:lineRule="auto"/>
        <w:rPr>
          <w:rFonts w:ascii="Times New Roman" w:hAnsi="Times New Roman" w:cs="Times New Roman"/>
          <w:lang w:val="en-GB"/>
        </w:rPr>
      </w:pPr>
      <w:r w:rsidRPr="00E97412">
        <w:rPr>
          <w:rFonts w:ascii="Times New Roman" w:hAnsi="Times New Roman" w:cs="Times New Roman"/>
          <w:b/>
          <w:lang w:val="en-GB"/>
        </w:rPr>
        <w:t xml:space="preserve">Figure </w:t>
      </w:r>
      <w:r w:rsidR="00F60AE6">
        <w:rPr>
          <w:rFonts w:ascii="Times New Roman" w:hAnsi="Times New Roman" w:cs="Times New Roman"/>
          <w:b/>
          <w:lang w:val="en-GB"/>
        </w:rPr>
        <w:t>S3</w:t>
      </w:r>
      <w:r w:rsidR="004A1C34">
        <w:rPr>
          <w:rFonts w:ascii="Times New Roman" w:hAnsi="Times New Roman" w:cs="Times New Roman"/>
          <w:b/>
          <w:lang w:val="en-GB"/>
        </w:rPr>
        <w:t>.</w:t>
      </w:r>
      <w:r>
        <w:rPr>
          <w:rFonts w:ascii="Times New Roman" w:hAnsi="Times New Roman" w:cs="Times New Roman"/>
          <w:lang w:val="en-GB"/>
        </w:rPr>
        <w:t xml:space="preserve"> </w:t>
      </w:r>
      <w:r w:rsidRPr="00D75582">
        <w:rPr>
          <w:rFonts w:ascii="Times New Roman" w:hAnsi="Times New Roman" w:cs="Times New Roman"/>
          <w:lang w:val="en-GB"/>
        </w:rPr>
        <w:t>Probabilistic assignment to the genetic clusters using individual membership</w:t>
      </w:r>
      <w:r>
        <w:rPr>
          <w:rFonts w:ascii="Times New Roman" w:hAnsi="Times New Roman" w:cs="Times New Roman"/>
          <w:lang w:val="en-GB"/>
        </w:rPr>
        <w:t xml:space="preserve"> coefficient</w:t>
      </w:r>
      <w:r w:rsidRPr="00D75582">
        <w:rPr>
          <w:rFonts w:ascii="Times New Roman" w:hAnsi="Times New Roman" w:cs="Times New Roman"/>
          <w:lang w:val="en-GB"/>
        </w:rPr>
        <w:t xml:space="preserve"> (</w:t>
      </w:r>
      <w:r w:rsidRPr="00D75582">
        <w:rPr>
          <w:rFonts w:ascii="Times New Roman" w:hAnsi="Times New Roman" w:cs="Times New Roman"/>
          <w:i/>
          <w:lang w:val="en-GB"/>
        </w:rPr>
        <w:t>q</w:t>
      </w:r>
      <w:r w:rsidRPr="00D75582">
        <w:rPr>
          <w:rFonts w:ascii="Times New Roman" w:hAnsi="Times New Roman" w:cs="Times New Roman"/>
          <w:vertAlign w:val="subscript"/>
          <w:lang w:val="en-GB"/>
        </w:rPr>
        <w:t>i</w:t>
      </w:r>
      <w:r w:rsidRPr="00D75582">
        <w:rPr>
          <w:rFonts w:ascii="Times New Roman" w:hAnsi="Times New Roman" w:cs="Times New Roman"/>
          <w:lang w:val="en-GB"/>
        </w:rPr>
        <w:t xml:space="preserve">) inferred by the Bayesian analysis performed in STRUCTURE with </w:t>
      </w:r>
      <w:r w:rsidRPr="00D75582">
        <w:rPr>
          <w:rFonts w:ascii="Times New Roman" w:hAnsi="Times New Roman" w:cs="Times New Roman"/>
          <w:i/>
          <w:lang w:val="en-GB"/>
        </w:rPr>
        <w:t>K</w:t>
      </w:r>
      <w:r w:rsidR="00D9698D">
        <w:rPr>
          <w:rFonts w:ascii="Times New Roman" w:hAnsi="Times New Roman" w:cs="Times New Roman"/>
          <w:lang w:val="en-GB"/>
        </w:rPr>
        <w:t xml:space="preserve"> = 2 clusters for Tree F</w:t>
      </w:r>
      <w:r w:rsidRPr="00D75582">
        <w:rPr>
          <w:rFonts w:ascii="Times New Roman" w:hAnsi="Times New Roman" w:cs="Times New Roman"/>
          <w:lang w:val="en-GB"/>
        </w:rPr>
        <w:t xml:space="preserve">inches on Floreana Island. Each </w:t>
      </w:r>
      <w:r>
        <w:rPr>
          <w:rFonts w:ascii="Times New Roman" w:hAnsi="Times New Roman" w:cs="Times New Roman"/>
          <w:lang w:val="en-GB"/>
        </w:rPr>
        <w:t xml:space="preserve">vertical </w:t>
      </w:r>
      <w:r w:rsidRPr="00D75582">
        <w:rPr>
          <w:rFonts w:ascii="Times New Roman" w:hAnsi="Times New Roman" w:cs="Times New Roman"/>
          <w:lang w:val="en-GB"/>
        </w:rPr>
        <w:t xml:space="preserve">bar represents one individual; </w:t>
      </w:r>
      <w:r>
        <w:rPr>
          <w:rFonts w:ascii="Times New Roman" w:hAnsi="Times New Roman" w:cs="Times New Roman"/>
          <w:lang w:val="en-GB"/>
        </w:rPr>
        <w:t>membership to</w:t>
      </w:r>
      <w:r w:rsidRPr="00D75582">
        <w:rPr>
          <w:rFonts w:ascii="Times New Roman" w:hAnsi="Times New Roman" w:cs="Times New Roman"/>
          <w:lang w:val="en-GB"/>
        </w:rPr>
        <w:t xml:space="preserve"> </w:t>
      </w:r>
      <w:r w:rsidRPr="003F3E0E">
        <w:rPr>
          <w:rFonts w:ascii="Times New Roman" w:hAnsi="Times New Roman" w:cs="Times New Roman"/>
          <w:i/>
          <w:lang w:val="en-GB"/>
        </w:rPr>
        <w:t>Camarhynchus pauper</w:t>
      </w:r>
      <w:r w:rsidRPr="00D75582" w:rsidDel="00AE78B2">
        <w:rPr>
          <w:rFonts w:ascii="Times New Roman" w:hAnsi="Times New Roman" w:cs="Times New Roman"/>
          <w:lang w:val="en-GB"/>
        </w:rPr>
        <w:t xml:space="preserve"> </w:t>
      </w:r>
      <w:r w:rsidRPr="00D75582">
        <w:rPr>
          <w:rFonts w:ascii="Times New Roman" w:hAnsi="Times New Roman" w:cs="Times New Roman"/>
          <w:lang w:val="en-GB"/>
        </w:rPr>
        <w:t>cluster (medium tree finch</w:t>
      </w:r>
      <w:r w:rsidRPr="003F3E0E">
        <w:rPr>
          <w:rFonts w:ascii="Times New Roman" w:hAnsi="Times New Roman" w:cs="Times New Roman"/>
          <w:lang w:val="en-GB"/>
        </w:rPr>
        <w:t>)</w:t>
      </w:r>
      <w:r>
        <w:rPr>
          <w:rFonts w:ascii="Times New Roman" w:hAnsi="Times New Roman" w:cs="Times New Roman"/>
          <w:lang w:val="en-GB"/>
        </w:rPr>
        <w:t xml:space="preserve"> is shown in red, and membership to</w:t>
      </w:r>
      <w:r w:rsidRPr="00D75582">
        <w:rPr>
          <w:rFonts w:ascii="Times New Roman" w:hAnsi="Times New Roman" w:cs="Times New Roman"/>
          <w:lang w:val="en-GB"/>
        </w:rPr>
        <w:t xml:space="preserve"> </w:t>
      </w:r>
      <w:r w:rsidRPr="003F3E0E">
        <w:rPr>
          <w:rFonts w:ascii="Times New Roman" w:hAnsi="Times New Roman" w:cs="Times New Roman"/>
          <w:i/>
          <w:lang w:val="en-GB"/>
        </w:rPr>
        <w:t>C.</w:t>
      </w:r>
      <w:r w:rsidRPr="00D75582">
        <w:rPr>
          <w:rFonts w:ascii="Times New Roman" w:hAnsi="Times New Roman" w:cs="Times New Roman"/>
          <w:lang w:val="en-GB"/>
        </w:rPr>
        <w:t xml:space="preserve"> </w:t>
      </w:r>
      <w:r w:rsidRPr="00D75582">
        <w:rPr>
          <w:rFonts w:ascii="Times New Roman" w:hAnsi="Times New Roman" w:cs="Times New Roman"/>
          <w:i/>
          <w:lang w:val="en-GB"/>
        </w:rPr>
        <w:t>parvulus</w:t>
      </w:r>
      <w:r w:rsidRPr="00D75582" w:rsidDel="00AE78B2">
        <w:rPr>
          <w:rFonts w:ascii="Times New Roman" w:hAnsi="Times New Roman" w:cs="Times New Roman"/>
          <w:lang w:val="en-GB"/>
        </w:rPr>
        <w:t xml:space="preserve"> </w:t>
      </w:r>
      <w:r w:rsidRPr="00D75582">
        <w:rPr>
          <w:rFonts w:ascii="Times New Roman" w:hAnsi="Times New Roman" w:cs="Times New Roman"/>
          <w:lang w:val="en-GB"/>
        </w:rPr>
        <w:t>cluster (small tree finch)</w:t>
      </w:r>
      <w:r>
        <w:rPr>
          <w:rFonts w:ascii="Times New Roman" w:hAnsi="Times New Roman" w:cs="Times New Roman"/>
          <w:lang w:val="en-GB"/>
        </w:rPr>
        <w:t xml:space="preserve"> in blue</w:t>
      </w:r>
      <w:r w:rsidRPr="00D75582">
        <w:rPr>
          <w:rFonts w:ascii="Times New Roman" w:hAnsi="Times New Roman" w:cs="Times New Roman"/>
          <w:lang w:val="en-GB"/>
        </w:rPr>
        <w:t xml:space="preserve">. </w:t>
      </w:r>
      <w:r>
        <w:rPr>
          <w:rFonts w:ascii="Times New Roman" w:hAnsi="Times New Roman" w:cs="Times New Roman"/>
          <w:lang w:val="en-GB"/>
        </w:rPr>
        <w:t>Birds were sorted into three genetic groups</w:t>
      </w:r>
      <w:r w:rsidRPr="003119AF">
        <w:rPr>
          <w:rFonts w:ascii="Times New Roman" w:hAnsi="Times New Roman" w:cs="Times New Roman"/>
          <w:lang w:val="en-GB"/>
        </w:rPr>
        <w:t xml:space="preserve"> </w:t>
      </w:r>
      <w:r w:rsidRPr="00D75582">
        <w:rPr>
          <w:rFonts w:ascii="Times New Roman" w:hAnsi="Times New Roman" w:cs="Times New Roman"/>
          <w:lang w:val="en-GB"/>
        </w:rPr>
        <w:t xml:space="preserve">using an inclusive threshold of </w:t>
      </w:r>
      <w:r w:rsidRPr="00D75582">
        <w:rPr>
          <w:rFonts w:ascii="Times New Roman" w:hAnsi="Times New Roman" w:cs="Times New Roman"/>
          <w:i/>
          <w:lang w:val="en-GB"/>
        </w:rPr>
        <w:t>q</w:t>
      </w:r>
      <w:r w:rsidRPr="00D75582">
        <w:rPr>
          <w:rFonts w:ascii="Times New Roman" w:hAnsi="Times New Roman" w:cs="Times New Roman"/>
          <w:vertAlign w:val="subscript"/>
          <w:lang w:val="en-GB"/>
        </w:rPr>
        <w:t>i</w:t>
      </w:r>
      <w:r w:rsidRPr="00D75582">
        <w:rPr>
          <w:rFonts w:ascii="Times New Roman" w:hAnsi="Times New Roman" w:cs="Times New Roman"/>
          <w:lang w:val="en-GB"/>
        </w:rPr>
        <w:t xml:space="preserve"> &gt; 0.80</w:t>
      </w:r>
      <w:r>
        <w:rPr>
          <w:rFonts w:ascii="Times New Roman" w:hAnsi="Times New Roman" w:cs="Times New Roman"/>
          <w:lang w:val="en-GB"/>
        </w:rPr>
        <w:t xml:space="preserve"> (</w:t>
      </w:r>
      <w:r w:rsidRPr="003119AF">
        <w:rPr>
          <w:rFonts w:ascii="Times New Roman" w:hAnsi="Times New Roman" w:cs="Times New Roman"/>
          <w:i/>
        </w:rPr>
        <w:t>C. parvulus</w:t>
      </w:r>
      <w:r>
        <w:rPr>
          <w:rFonts w:ascii="Times New Roman" w:hAnsi="Times New Roman" w:cs="Times New Roman"/>
          <w:lang w:val="en-GB"/>
        </w:rPr>
        <w:t xml:space="preserve">) and </w:t>
      </w:r>
      <w:r w:rsidRPr="00D75582">
        <w:rPr>
          <w:rFonts w:ascii="Times New Roman" w:hAnsi="Times New Roman" w:cs="Times New Roman"/>
          <w:i/>
          <w:lang w:val="en-GB"/>
        </w:rPr>
        <w:t>q</w:t>
      </w:r>
      <w:r w:rsidRPr="00D75582">
        <w:rPr>
          <w:rFonts w:ascii="Times New Roman" w:hAnsi="Times New Roman" w:cs="Times New Roman"/>
          <w:vertAlign w:val="subscript"/>
          <w:lang w:val="en-GB"/>
        </w:rPr>
        <w:t>i</w:t>
      </w:r>
      <w:r>
        <w:rPr>
          <w:rFonts w:ascii="Times New Roman" w:hAnsi="Times New Roman" w:cs="Times New Roman"/>
          <w:lang w:val="en-GB"/>
        </w:rPr>
        <w:t xml:space="preserve"> &lt;</w:t>
      </w:r>
      <w:r w:rsidRPr="00D75582">
        <w:rPr>
          <w:rFonts w:ascii="Times New Roman" w:hAnsi="Times New Roman" w:cs="Times New Roman"/>
          <w:lang w:val="en-GB"/>
        </w:rPr>
        <w:t xml:space="preserve"> </w:t>
      </w:r>
      <w:r>
        <w:rPr>
          <w:rFonts w:ascii="Times New Roman" w:hAnsi="Times New Roman" w:cs="Times New Roman"/>
          <w:lang w:val="en-GB"/>
        </w:rPr>
        <w:t>0.2</w:t>
      </w:r>
      <w:r w:rsidRPr="00D75582">
        <w:rPr>
          <w:rFonts w:ascii="Times New Roman" w:hAnsi="Times New Roman" w:cs="Times New Roman"/>
          <w:lang w:val="en-GB"/>
        </w:rPr>
        <w:t>0</w:t>
      </w:r>
      <w:r w:rsidRPr="003119AF">
        <w:rPr>
          <w:rFonts w:ascii="Times New Roman" w:hAnsi="Times New Roman" w:cs="Times New Roman"/>
          <w:lang w:val="en-GB"/>
        </w:rPr>
        <w:t xml:space="preserve"> </w:t>
      </w:r>
      <w:r>
        <w:rPr>
          <w:rFonts w:ascii="Times New Roman" w:hAnsi="Times New Roman" w:cs="Times New Roman"/>
          <w:lang w:val="en-GB"/>
        </w:rPr>
        <w:t>(</w:t>
      </w:r>
      <w:r w:rsidRPr="003119AF">
        <w:rPr>
          <w:rFonts w:ascii="Times New Roman" w:hAnsi="Times New Roman" w:cs="Times New Roman"/>
          <w:i/>
        </w:rPr>
        <w:t>C. pauper</w:t>
      </w:r>
      <w:r>
        <w:rPr>
          <w:rFonts w:ascii="Times New Roman" w:hAnsi="Times New Roman" w:cs="Times New Roman"/>
          <w:lang w:val="en-GB"/>
        </w:rPr>
        <w:t>) to the</w:t>
      </w:r>
      <w:r w:rsidRPr="00A1630A">
        <w:rPr>
          <w:rFonts w:ascii="Times New Roman" w:hAnsi="Times New Roman" w:cs="Times New Roman"/>
          <w:i/>
          <w:lang w:val="en-GB"/>
        </w:rPr>
        <w:t xml:space="preserve"> C. parvulus </w:t>
      </w:r>
      <w:r>
        <w:rPr>
          <w:rFonts w:ascii="Times New Roman" w:hAnsi="Times New Roman" w:cs="Times New Roman"/>
          <w:lang w:val="en-GB"/>
        </w:rPr>
        <w:t>cluster</w:t>
      </w:r>
      <w:r w:rsidRPr="00D75582">
        <w:rPr>
          <w:rFonts w:ascii="Times New Roman" w:hAnsi="Times New Roman" w:cs="Times New Roman"/>
          <w:lang w:val="en-GB"/>
        </w:rPr>
        <w:t>. Individuals with</w:t>
      </w:r>
      <w:r>
        <w:rPr>
          <w:rFonts w:ascii="Times New Roman" w:hAnsi="Times New Roman" w:cs="Times New Roman"/>
          <w:lang w:val="en-GB"/>
        </w:rPr>
        <w:t xml:space="preserve"> 0.20 &lt;</w:t>
      </w:r>
      <w:r w:rsidRPr="00D75582">
        <w:rPr>
          <w:rFonts w:ascii="Times New Roman" w:hAnsi="Times New Roman" w:cs="Times New Roman"/>
          <w:lang w:val="en-GB"/>
        </w:rPr>
        <w:t xml:space="preserve"> </w:t>
      </w:r>
      <w:r w:rsidRPr="00D75582">
        <w:rPr>
          <w:rFonts w:ascii="Times New Roman" w:hAnsi="Times New Roman" w:cs="Times New Roman"/>
          <w:i/>
          <w:lang w:val="en-GB"/>
        </w:rPr>
        <w:t>q</w:t>
      </w:r>
      <w:r w:rsidRPr="00D75582">
        <w:rPr>
          <w:rFonts w:ascii="Times New Roman" w:hAnsi="Times New Roman" w:cs="Times New Roman"/>
          <w:vertAlign w:val="subscript"/>
          <w:lang w:val="en-GB"/>
        </w:rPr>
        <w:t>i</w:t>
      </w:r>
      <w:r w:rsidRPr="00D75582">
        <w:rPr>
          <w:rFonts w:ascii="Times New Roman" w:hAnsi="Times New Roman" w:cs="Times New Roman"/>
          <w:lang w:val="en-GB"/>
        </w:rPr>
        <w:t xml:space="preserve"> &lt; 0.80 were assigned to the admixed group</w:t>
      </w:r>
      <w:r>
        <w:rPr>
          <w:rFonts w:ascii="Times New Roman" w:hAnsi="Times New Roman" w:cs="Times New Roman"/>
          <w:lang w:val="en-GB"/>
        </w:rPr>
        <w:t xml:space="preserve">. </w:t>
      </w:r>
      <w:r w:rsidRPr="00D75582">
        <w:rPr>
          <w:rFonts w:ascii="Times New Roman" w:hAnsi="Times New Roman" w:cs="Times New Roman"/>
          <w:lang w:val="en-GB"/>
        </w:rPr>
        <w:t>Black bars show the border between groups.</w:t>
      </w:r>
    </w:p>
    <w:p w14:paraId="08D02176" w14:textId="77777777" w:rsidR="00A25BFF" w:rsidRDefault="00A25BFF" w:rsidP="00926775">
      <w:pPr>
        <w:spacing w:before="120" w:after="240" w:line="360" w:lineRule="auto"/>
        <w:rPr>
          <w:rFonts w:ascii="Times New Roman" w:hAnsi="Times New Roman" w:cs="Times New Roman"/>
          <w:lang w:val="en-GB"/>
        </w:rPr>
      </w:pPr>
    </w:p>
    <w:p w14:paraId="00EE0DEC" w14:textId="77777777" w:rsidR="00A25BFF" w:rsidRDefault="00A25BFF">
      <w:pPr>
        <w:rPr>
          <w:rFonts w:ascii="Times New Roman" w:hAnsi="Times New Roman" w:cs="Times New Roman"/>
          <w:b/>
          <w:lang w:val="en-GB"/>
        </w:rPr>
      </w:pPr>
    </w:p>
    <w:p w14:paraId="00259D1A" w14:textId="77777777" w:rsidR="00A25BFF" w:rsidRDefault="00A25BFF">
      <w:pPr>
        <w:rPr>
          <w:rFonts w:ascii="Times New Roman" w:hAnsi="Times New Roman" w:cs="Times New Roman"/>
          <w:b/>
          <w:lang w:val="en-GB"/>
        </w:rPr>
      </w:pPr>
      <w:r>
        <w:rPr>
          <w:rFonts w:ascii="Times New Roman" w:hAnsi="Times New Roman" w:cs="Times New Roman"/>
          <w:b/>
          <w:lang w:val="en-GB"/>
        </w:rPr>
        <w:br w:type="page"/>
      </w:r>
    </w:p>
    <w:p w14:paraId="5D65B360" w14:textId="77777777" w:rsidR="00A25BFF" w:rsidRDefault="00A25BFF" w:rsidP="00926775">
      <w:pPr>
        <w:spacing w:before="120" w:after="240" w:line="360" w:lineRule="auto"/>
        <w:rPr>
          <w:rFonts w:ascii="Times New Roman" w:hAnsi="Times New Roman" w:cs="Times New Roman"/>
          <w:b/>
          <w:lang w:val="en-GB"/>
        </w:rPr>
      </w:pPr>
    </w:p>
    <w:p w14:paraId="219F4956" w14:textId="77777777" w:rsidR="00A25BFF" w:rsidRDefault="00A25BFF" w:rsidP="00926775">
      <w:pPr>
        <w:spacing w:before="120" w:after="240" w:line="360" w:lineRule="auto"/>
        <w:rPr>
          <w:rFonts w:ascii="Times New Roman" w:hAnsi="Times New Roman" w:cs="Times New Roman"/>
          <w:b/>
          <w:lang w:val="en-GB"/>
        </w:rPr>
      </w:pPr>
    </w:p>
    <w:p w14:paraId="3F328AD8" w14:textId="239D882A" w:rsidR="00A25BFF" w:rsidRDefault="00A25BFF" w:rsidP="00926775">
      <w:pPr>
        <w:spacing w:before="120" w:after="240" w:line="360" w:lineRule="auto"/>
        <w:rPr>
          <w:rFonts w:ascii="Times New Roman" w:hAnsi="Times New Roman" w:cs="Times New Roman"/>
          <w:b/>
          <w:lang w:val="en-GB"/>
        </w:rPr>
      </w:pPr>
      <w:r>
        <w:rPr>
          <w:rFonts w:ascii="Times New Roman" w:hAnsi="Times New Roman" w:cs="Times New Roman"/>
          <w:b/>
          <w:noProof/>
          <w:lang w:val="en-GB" w:eastAsia="en-GB"/>
        </w:rPr>
        <w:drawing>
          <wp:inline distT="0" distB="0" distL="0" distR="0" wp14:anchorId="1935E07E" wp14:editId="29B86F96">
            <wp:extent cx="5267325" cy="4714875"/>
            <wp:effectExtent l="0" t="0" r="9525" b="9525"/>
            <wp:docPr id="4" name="Picture 4" descr="\\userOP\P\pete0198\Desktop\SUPMAT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OP\P\pete0198\Desktop\SUPMATP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4714875"/>
                    </a:xfrm>
                    <a:prstGeom prst="rect">
                      <a:avLst/>
                    </a:prstGeom>
                    <a:noFill/>
                    <a:ln>
                      <a:noFill/>
                    </a:ln>
                  </pic:spPr>
                </pic:pic>
              </a:graphicData>
            </a:graphic>
          </wp:inline>
        </w:drawing>
      </w:r>
    </w:p>
    <w:p w14:paraId="3FB400DA" w14:textId="77777777" w:rsidR="00A25BFF" w:rsidRPr="00A25BFF" w:rsidRDefault="00A25BFF" w:rsidP="00926775">
      <w:pPr>
        <w:spacing w:before="120" w:after="240" w:line="360" w:lineRule="auto"/>
        <w:rPr>
          <w:rFonts w:ascii="Times New Roman" w:hAnsi="Times New Roman" w:cs="Times New Roman"/>
          <w:b/>
          <w:lang w:val="en-GB"/>
        </w:rPr>
      </w:pPr>
    </w:p>
    <w:p w14:paraId="288E4897" w14:textId="77C119F1" w:rsidR="00E97412" w:rsidRPr="00A25BFF" w:rsidRDefault="00A25BFF" w:rsidP="00A25BFF">
      <w:pPr>
        <w:spacing w:before="120" w:after="240" w:line="360" w:lineRule="auto"/>
        <w:rPr>
          <w:rFonts w:ascii="Times New Roman" w:hAnsi="Times New Roman" w:cs="Times New Roman"/>
          <w:b/>
          <w:lang w:val="en-GB"/>
        </w:rPr>
      </w:pPr>
      <w:r w:rsidRPr="00A25BFF">
        <w:rPr>
          <w:rFonts w:ascii="Times New Roman" w:hAnsi="Times New Roman" w:cs="Times New Roman"/>
          <w:b/>
          <w:lang w:val="en-GB"/>
        </w:rPr>
        <w:t>Figure S4</w:t>
      </w:r>
      <w:r w:rsidR="004A1C34">
        <w:rPr>
          <w:rFonts w:ascii="Times New Roman" w:hAnsi="Times New Roman" w:cs="Times New Roman"/>
          <w:b/>
          <w:lang w:val="en-GB"/>
        </w:rPr>
        <w:t>.</w:t>
      </w:r>
      <w:r>
        <w:rPr>
          <w:rFonts w:ascii="Times New Roman" w:hAnsi="Times New Roman" w:cs="Times New Roman"/>
          <w:b/>
          <w:lang w:val="en-GB"/>
        </w:rPr>
        <w:t xml:space="preserve"> </w:t>
      </w:r>
      <w:r>
        <w:rPr>
          <w:rFonts w:ascii="Times New Roman" w:hAnsi="Times New Roman" w:cs="Times New Roman"/>
          <w:lang w:val="en-GB"/>
        </w:rPr>
        <w:t xml:space="preserve">Spectrograms of </w:t>
      </w:r>
      <w:r w:rsidR="00F57F2D">
        <w:rPr>
          <w:rFonts w:ascii="Times New Roman" w:hAnsi="Times New Roman" w:cs="Times New Roman"/>
          <w:lang w:val="en-GB"/>
        </w:rPr>
        <w:t xml:space="preserve">one </w:t>
      </w:r>
      <w:r>
        <w:rPr>
          <w:rFonts w:ascii="Times New Roman" w:hAnsi="Times New Roman" w:cs="Times New Roman"/>
          <w:lang w:val="en-GB"/>
        </w:rPr>
        <w:t>full-length song for each genetic group (</w:t>
      </w:r>
      <w:r w:rsidRPr="00A25BFF">
        <w:rPr>
          <w:rFonts w:ascii="Times New Roman" w:hAnsi="Times New Roman" w:cs="Times New Roman"/>
          <w:i/>
          <w:lang w:val="en-GB"/>
        </w:rPr>
        <w:t>C. parvulus</w:t>
      </w:r>
      <w:r>
        <w:rPr>
          <w:rFonts w:ascii="Times New Roman" w:hAnsi="Times New Roman" w:cs="Times New Roman"/>
          <w:lang w:val="en-GB"/>
        </w:rPr>
        <w:t>, Hybrid</w:t>
      </w:r>
      <w:r w:rsidR="00F57F2D">
        <w:rPr>
          <w:rFonts w:ascii="Times New Roman" w:hAnsi="Times New Roman" w:cs="Times New Roman"/>
          <w:lang w:val="en-GB"/>
        </w:rPr>
        <w:t xml:space="preserve">, </w:t>
      </w:r>
      <w:r>
        <w:rPr>
          <w:rFonts w:ascii="Times New Roman" w:hAnsi="Times New Roman" w:cs="Times New Roman"/>
          <w:lang w:val="en-GB"/>
        </w:rPr>
        <w:t xml:space="preserve">and </w:t>
      </w:r>
      <w:r w:rsidRPr="00A25BFF">
        <w:rPr>
          <w:rFonts w:ascii="Times New Roman" w:hAnsi="Times New Roman" w:cs="Times New Roman"/>
          <w:i/>
          <w:lang w:val="en-GB"/>
        </w:rPr>
        <w:t>C. pauper</w:t>
      </w:r>
      <w:r>
        <w:rPr>
          <w:rFonts w:ascii="Times New Roman" w:hAnsi="Times New Roman" w:cs="Times New Roman"/>
          <w:lang w:val="en-GB"/>
        </w:rPr>
        <w:t>).</w:t>
      </w:r>
      <w:r w:rsidR="00E97412">
        <w:rPr>
          <w:rFonts w:ascii="Times New Roman" w:hAnsi="Times New Roman" w:cs="Times New Roman"/>
          <w:lang w:val="en-GB"/>
        </w:rPr>
        <w:br w:type="page"/>
      </w:r>
    </w:p>
    <w:p w14:paraId="7BFA9243" w14:textId="77777777" w:rsidR="00CC2777" w:rsidRPr="00CC2777" w:rsidRDefault="00C35810" w:rsidP="00D9698D">
      <w:pPr>
        <w:pStyle w:val="EndNoteBibliographyTitle"/>
        <w:spacing w:line="360" w:lineRule="auto"/>
        <w:jc w:val="left"/>
        <w:rPr>
          <w:b/>
          <w:noProof/>
        </w:rPr>
      </w:pPr>
      <w:r>
        <w:rPr>
          <w:lang w:val="en-GB"/>
        </w:rPr>
        <w:lastRenderedPageBreak/>
        <w:fldChar w:fldCharType="begin"/>
      </w:r>
      <w:r>
        <w:rPr>
          <w:lang w:val="en-GB"/>
        </w:rPr>
        <w:instrText xml:space="preserve"> ADDIN EN.REFLIST </w:instrText>
      </w:r>
      <w:r>
        <w:rPr>
          <w:lang w:val="en-GB"/>
        </w:rPr>
        <w:fldChar w:fldCharType="separate"/>
      </w:r>
      <w:r w:rsidR="00CC2777" w:rsidRPr="00CC2777">
        <w:rPr>
          <w:b/>
          <w:noProof/>
        </w:rPr>
        <w:t>References</w:t>
      </w:r>
    </w:p>
    <w:p w14:paraId="23407646" w14:textId="77777777" w:rsidR="00CC2777" w:rsidRPr="00CC2777" w:rsidRDefault="00CC2777" w:rsidP="00926775">
      <w:pPr>
        <w:pStyle w:val="EndNoteBibliographyTitle"/>
        <w:spacing w:line="360" w:lineRule="auto"/>
        <w:rPr>
          <w:b/>
          <w:noProof/>
        </w:rPr>
      </w:pPr>
    </w:p>
    <w:p w14:paraId="4B1A4177" w14:textId="77777777" w:rsidR="00CC2777" w:rsidRPr="00CC2777" w:rsidRDefault="00CC2777" w:rsidP="00926775">
      <w:pPr>
        <w:pStyle w:val="EndNoteBibliography"/>
        <w:spacing w:after="240"/>
        <w:ind w:left="720" w:hanging="720"/>
        <w:rPr>
          <w:noProof/>
        </w:rPr>
      </w:pPr>
      <w:r w:rsidRPr="00CC2777">
        <w:rPr>
          <w:noProof/>
        </w:rPr>
        <w:t xml:space="preserve">Antao, T., Lopes, A., Lopes, R., Beja-Pereira, A. &amp; Luikart, G. 2008. LOSITAN: A workbench to detect molecular adaptation based on a Fst-outlier method. </w:t>
      </w:r>
      <w:r w:rsidRPr="00CC2777">
        <w:rPr>
          <w:i/>
          <w:noProof/>
        </w:rPr>
        <w:t>BMC Bioinformatics</w:t>
      </w:r>
      <w:r w:rsidRPr="00CC2777">
        <w:rPr>
          <w:noProof/>
        </w:rPr>
        <w:t xml:space="preserve"> </w:t>
      </w:r>
      <w:r w:rsidRPr="00CC2777">
        <w:rPr>
          <w:b/>
          <w:noProof/>
        </w:rPr>
        <w:t>9:</w:t>
      </w:r>
      <w:r w:rsidRPr="00CC2777">
        <w:rPr>
          <w:noProof/>
        </w:rPr>
        <w:t xml:space="preserve"> 323.</w:t>
      </w:r>
    </w:p>
    <w:p w14:paraId="776AC0BC" w14:textId="77777777" w:rsidR="00CC2777" w:rsidRPr="00CC2777" w:rsidRDefault="00CC2777" w:rsidP="00926775">
      <w:pPr>
        <w:pStyle w:val="EndNoteBibliography"/>
        <w:spacing w:after="240"/>
        <w:ind w:left="720" w:hanging="720"/>
        <w:rPr>
          <w:noProof/>
        </w:rPr>
      </w:pPr>
      <w:r w:rsidRPr="00CC2777">
        <w:rPr>
          <w:noProof/>
        </w:rPr>
        <w:t xml:space="preserve">Beaumont, M., Barratt, E., Gottelli, D., Kitchener, A., Daniels, M., Pritchard, J. &amp; Bruford, M.W. 2001. Genetic diversity and introgression in the Scottish wildcat. </w:t>
      </w:r>
      <w:r w:rsidRPr="00CC2777">
        <w:rPr>
          <w:i/>
          <w:noProof/>
        </w:rPr>
        <w:t>Molecular ecology</w:t>
      </w:r>
      <w:r w:rsidRPr="00CC2777">
        <w:rPr>
          <w:noProof/>
        </w:rPr>
        <w:t xml:space="preserve"> </w:t>
      </w:r>
      <w:r w:rsidRPr="00CC2777">
        <w:rPr>
          <w:b/>
          <w:noProof/>
        </w:rPr>
        <w:t>10:</w:t>
      </w:r>
      <w:r w:rsidRPr="00CC2777">
        <w:rPr>
          <w:noProof/>
        </w:rPr>
        <w:t xml:space="preserve"> 319-336.</w:t>
      </w:r>
    </w:p>
    <w:p w14:paraId="6730C7A0" w14:textId="77777777" w:rsidR="00CC2777" w:rsidRPr="00CC2777" w:rsidRDefault="00CC2777" w:rsidP="00926775">
      <w:pPr>
        <w:pStyle w:val="EndNoteBibliography"/>
        <w:spacing w:after="240"/>
        <w:ind w:left="720" w:hanging="720"/>
        <w:rPr>
          <w:noProof/>
        </w:rPr>
      </w:pPr>
      <w:r w:rsidRPr="00CC2777">
        <w:rPr>
          <w:noProof/>
        </w:rPr>
        <w:t xml:space="preserve">Dunn, O.J. 1964. Multiple comparisons using rank sums. </w:t>
      </w:r>
      <w:r w:rsidRPr="00CC2777">
        <w:rPr>
          <w:i/>
          <w:noProof/>
        </w:rPr>
        <w:t>Technometrics</w:t>
      </w:r>
      <w:r w:rsidRPr="00CC2777">
        <w:rPr>
          <w:noProof/>
        </w:rPr>
        <w:t xml:space="preserve"> </w:t>
      </w:r>
      <w:r w:rsidRPr="00CC2777">
        <w:rPr>
          <w:b/>
          <w:noProof/>
        </w:rPr>
        <w:t>6:</w:t>
      </w:r>
      <w:r w:rsidRPr="00CC2777">
        <w:rPr>
          <w:noProof/>
        </w:rPr>
        <w:t xml:space="preserve"> 241-252.</w:t>
      </w:r>
    </w:p>
    <w:p w14:paraId="5CAF2AED" w14:textId="77777777" w:rsidR="00CC2777" w:rsidRPr="00CC2777" w:rsidRDefault="00CC2777" w:rsidP="00926775">
      <w:pPr>
        <w:pStyle w:val="EndNoteBibliography"/>
        <w:spacing w:after="240"/>
        <w:ind w:left="720" w:hanging="720"/>
        <w:rPr>
          <w:noProof/>
        </w:rPr>
      </w:pPr>
      <w:r w:rsidRPr="00CC2777">
        <w:rPr>
          <w:noProof/>
        </w:rPr>
        <w:t xml:space="preserve">Earl, D.A. 2012. STRUCTURE HARVESTER: a website and program for visualizing STRUCTURE output and implementing the Evanno method. </w:t>
      </w:r>
      <w:r w:rsidRPr="00CC2777">
        <w:rPr>
          <w:i/>
          <w:noProof/>
        </w:rPr>
        <w:t>Conservation genetics resources</w:t>
      </w:r>
      <w:r w:rsidRPr="00CC2777">
        <w:rPr>
          <w:noProof/>
        </w:rPr>
        <w:t xml:space="preserve"> </w:t>
      </w:r>
      <w:r w:rsidRPr="00CC2777">
        <w:rPr>
          <w:b/>
          <w:noProof/>
        </w:rPr>
        <w:t>4:</w:t>
      </w:r>
      <w:r w:rsidRPr="00CC2777">
        <w:rPr>
          <w:noProof/>
        </w:rPr>
        <w:t xml:space="preserve"> 359-361.</w:t>
      </w:r>
    </w:p>
    <w:p w14:paraId="22E062D4" w14:textId="77777777" w:rsidR="00CC2777" w:rsidRPr="00CC2777" w:rsidRDefault="00CC2777" w:rsidP="00926775">
      <w:pPr>
        <w:pStyle w:val="EndNoteBibliography"/>
        <w:spacing w:after="240"/>
        <w:ind w:left="720" w:hanging="720"/>
        <w:rPr>
          <w:noProof/>
        </w:rPr>
      </w:pPr>
      <w:r w:rsidRPr="00CC2777">
        <w:rPr>
          <w:noProof/>
        </w:rPr>
        <w:t xml:space="preserve">Evanno, G., Regnaut, S. &amp; Goudet, J. 2005. Detecting the number of clusters of individuals using the software STRUCTURE: a simulation study. </w:t>
      </w:r>
      <w:r w:rsidRPr="00CC2777">
        <w:rPr>
          <w:i/>
          <w:noProof/>
        </w:rPr>
        <w:t>Molecular Ecology</w:t>
      </w:r>
      <w:r w:rsidRPr="00CC2777">
        <w:rPr>
          <w:noProof/>
        </w:rPr>
        <w:t xml:space="preserve"> </w:t>
      </w:r>
      <w:r w:rsidRPr="00CC2777">
        <w:rPr>
          <w:b/>
          <w:noProof/>
        </w:rPr>
        <w:t>14:</w:t>
      </w:r>
      <w:r w:rsidRPr="00CC2777">
        <w:rPr>
          <w:noProof/>
        </w:rPr>
        <w:t xml:space="preserve"> 2611-2620.</w:t>
      </w:r>
    </w:p>
    <w:p w14:paraId="2EA6FF46" w14:textId="77777777" w:rsidR="00CC2777" w:rsidRPr="00CC2777" w:rsidRDefault="00CC2777" w:rsidP="00926775">
      <w:pPr>
        <w:pStyle w:val="EndNoteBibliography"/>
        <w:spacing w:after="240"/>
        <w:ind w:left="720" w:hanging="720"/>
        <w:rPr>
          <w:noProof/>
        </w:rPr>
      </w:pPr>
      <w:r w:rsidRPr="00CC2777">
        <w:rPr>
          <w:noProof/>
        </w:rPr>
        <w:t xml:space="preserve">Galligan, T.H., Donnellan, S.C., Sulloway, F.J., Fitch, A.J., Bertozzi, T. &amp; Kleindorfer, S. 2012. Panmixia supports divergence with gene flow in Darwin's small ground finch, </w:t>
      </w:r>
      <w:r w:rsidRPr="00CC2777">
        <w:rPr>
          <w:i/>
          <w:noProof/>
        </w:rPr>
        <w:t>Geospiza fuliginosa</w:t>
      </w:r>
      <w:r w:rsidRPr="00CC2777">
        <w:rPr>
          <w:noProof/>
        </w:rPr>
        <w:t xml:space="preserve">, on Santa Cruz, Galápagos Islands. </w:t>
      </w:r>
      <w:r w:rsidRPr="00CC2777">
        <w:rPr>
          <w:i/>
          <w:noProof/>
        </w:rPr>
        <w:t>Molecular Ecology</w:t>
      </w:r>
      <w:r w:rsidRPr="00CC2777">
        <w:rPr>
          <w:noProof/>
        </w:rPr>
        <w:t xml:space="preserve"> </w:t>
      </w:r>
      <w:r w:rsidRPr="00CC2777">
        <w:rPr>
          <w:b/>
          <w:noProof/>
        </w:rPr>
        <w:t>21:</w:t>
      </w:r>
      <w:r w:rsidRPr="00CC2777">
        <w:rPr>
          <w:noProof/>
        </w:rPr>
        <w:t xml:space="preserve"> 2106-2115.</w:t>
      </w:r>
    </w:p>
    <w:p w14:paraId="36954642" w14:textId="77777777" w:rsidR="00CC2777" w:rsidRPr="00CC2777" w:rsidRDefault="00CC2777" w:rsidP="00926775">
      <w:pPr>
        <w:pStyle w:val="EndNoteBibliography"/>
        <w:spacing w:after="240"/>
        <w:ind w:left="720" w:hanging="720"/>
        <w:rPr>
          <w:noProof/>
        </w:rPr>
      </w:pPr>
      <w:r w:rsidRPr="00CC2777">
        <w:rPr>
          <w:noProof/>
        </w:rPr>
        <w:t>Gottelli, D., Sillero</w:t>
      </w:r>
      <w:r w:rsidRPr="00CC2777">
        <w:rPr>
          <w:rFonts w:ascii="Noteworthy Bold" w:hAnsi="Noteworthy Bold" w:cs="Noteworthy Bold"/>
          <w:noProof/>
        </w:rPr>
        <w:t>‐</w:t>
      </w:r>
      <w:r w:rsidRPr="00CC2777">
        <w:rPr>
          <w:noProof/>
        </w:rPr>
        <w:t>Zubiri, C., Applebaum, G.D., Roy, M.S., Girman, D.J., Garcia</w:t>
      </w:r>
      <w:r w:rsidRPr="00CC2777">
        <w:rPr>
          <w:rFonts w:ascii="Noteworthy Bold" w:hAnsi="Noteworthy Bold" w:cs="Noteworthy Bold"/>
          <w:noProof/>
        </w:rPr>
        <w:t>‐</w:t>
      </w:r>
      <w:r w:rsidRPr="00CC2777">
        <w:rPr>
          <w:noProof/>
        </w:rPr>
        <w:t xml:space="preserve">Moreno, J., Ostrander, E.A. &amp; Wayne, R.K. 1994. Molecular genetics of the most endangered canid: the Ethiopian wolf Canis simensis. </w:t>
      </w:r>
      <w:r w:rsidRPr="00CC2777">
        <w:rPr>
          <w:i/>
          <w:noProof/>
        </w:rPr>
        <w:t>Molecular Ecology</w:t>
      </w:r>
      <w:r w:rsidRPr="00CC2777">
        <w:rPr>
          <w:noProof/>
        </w:rPr>
        <w:t xml:space="preserve"> </w:t>
      </w:r>
      <w:r w:rsidRPr="00CC2777">
        <w:rPr>
          <w:b/>
          <w:noProof/>
        </w:rPr>
        <w:t>3:</w:t>
      </w:r>
      <w:r w:rsidRPr="00CC2777">
        <w:rPr>
          <w:noProof/>
        </w:rPr>
        <w:t xml:space="preserve"> 301-312.</w:t>
      </w:r>
    </w:p>
    <w:p w14:paraId="1D6456D5" w14:textId="77777777" w:rsidR="00CC2777" w:rsidRPr="00CC2777" w:rsidRDefault="00CC2777" w:rsidP="00926775">
      <w:pPr>
        <w:pStyle w:val="EndNoteBibliography"/>
        <w:spacing w:after="240"/>
        <w:ind w:left="720" w:hanging="720"/>
        <w:rPr>
          <w:noProof/>
        </w:rPr>
      </w:pPr>
      <w:r w:rsidRPr="00CC2777">
        <w:rPr>
          <w:noProof/>
        </w:rPr>
        <w:t xml:space="preserve">Griffiths, R., Double, M.C., Orr, K. &amp; Dawson, R. 1998. A DNA test to sex most birds. </w:t>
      </w:r>
      <w:r w:rsidRPr="00CC2777">
        <w:rPr>
          <w:i/>
          <w:noProof/>
        </w:rPr>
        <w:t>Molecular Ecology</w:t>
      </w:r>
      <w:r w:rsidRPr="00CC2777">
        <w:rPr>
          <w:noProof/>
        </w:rPr>
        <w:t xml:space="preserve"> </w:t>
      </w:r>
      <w:r w:rsidRPr="00CC2777">
        <w:rPr>
          <w:b/>
          <w:noProof/>
        </w:rPr>
        <w:t>7:</w:t>
      </w:r>
      <w:r w:rsidRPr="00CC2777">
        <w:rPr>
          <w:noProof/>
        </w:rPr>
        <w:t xml:space="preserve"> 1071-1075.</w:t>
      </w:r>
    </w:p>
    <w:p w14:paraId="35AAB9E8" w14:textId="77777777" w:rsidR="00CC2777" w:rsidRPr="00CC2777" w:rsidRDefault="00CC2777" w:rsidP="00926775">
      <w:pPr>
        <w:pStyle w:val="EndNoteBibliography"/>
        <w:spacing w:after="240"/>
        <w:ind w:left="720" w:hanging="720"/>
        <w:rPr>
          <w:noProof/>
        </w:rPr>
      </w:pPr>
      <w:r w:rsidRPr="00CC2777">
        <w:rPr>
          <w:noProof/>
        </w:rPr>
        <w:t xml:space="preserve">Hubisz, M.J., Falush, D., Stephens, M. &amp; Pritchard, J.K. 2009. Inferring weak population structure with the assistance of sample group information. </w:t>
      </w:r>
      <w:r w:rsidRPr="00CC2777">
        <w:rPr>
          <w:i/>
          <w:noProof/>
        </w:rPr>
        <w:t>Molecular Ecology Resources</w:t>
      </w:r>
      <w:r w:rsidRPr="00CC2777">
        <w:rPr>
          <w:noProof/>
        </w:rPr>
        <w:t xml:space="preserve"> </w:t>
      </w:r>
      <w:r w:rsidRPr="00CC2777">
        <w:rPr>
          <w:b/>
          <w:noProof/>
        </w:rPr>
        <w:t>9:</w:t>
      </w:r>
      <w:r w:rsidRPr="00CC2777">
        <w:rPr>
          <w:noProof/>
        </w:rPr>
        <w:t xml:space="preserve"> 1322-1332.</w:t>
      </w:r>
    </w:p>
    <w:p w14:paraId="20F1907C" w14:textId="77777777" w:rsidR="00CC2777" w:rsidRPr="00CC2777" w:rsidRDefault="00CC2777" w:rsidP="00926775">
      <w:pPr>
        <w:pStyle w:val="EndNoteBibliography"/>
        <w:spacing w:after="240"/>
        <w:ind w:left="720" w:hanging="720"/>
        <w:rPr>
          <w:noProof/>
        </w:rPr>
      </w:pPr>
      <w:r w:rsidRPr="00CC2777">
        <w:rPr>
          <w:noProof/>
        </w:rPr>
        <w:lastRenderedPageBreak/>
        <w:t xml:space="preserve">Jakobsson, M. &amp; Rosenberg, N.A. 2007. CLUMPP: a cluster matching and permutation program for dealing with label switching and multimodality in analysis of population structure. </w:t>
      </w:r>
      <w:r w:rsidRPr="00CC2777">
        <w:rPr>
          <w:i/>
          <w:noProof/>
        </w:rPr>
        <w:t>Bioinformatics</w:t>
      </w:r>
      <w:r w:rsidRPr="00CC2777">
        <w:rPr>
          <w:noProof/>
        </w:rPr>
        <w:t xml:space="preserve"> </w:t>
      </w:r>
      <w:r w:rsidRPr="00CC2777">
        <w:rPr>
          <w:b/>
          <w:noProof/>
        </w:rPr>
        <w:t>23:</w:t>
      </w:r>
      <w:r w:rsidRPr="00CC2777">
        <w:rPr>
          <w:noProof/>
        </w:rPr>
        <w:t xml:space="preserve"> 1801-1806.</w:t>
      </w:r>
    </w:p>
    <w:p w14:paraId="44440382" w14:textId="77777777" w:rsidR="00CC2777" w:rsidRPr="00CC2777" w:rsidRDefault="00CC2777" w:rsidP="00926775">
      <w:pPr>
        <w:pStyle w:val="EndNoteBibliography"/>
        <w:spacing w:after="240"/>
        <w:ind w:left="720" w:hanging="720"/>
        <w:rPr>
          <w:noProof/>
        </w:rPr>
      </w:pPr>
      <w:r w:rsidRPr="00CC2777">
        <w:rPr>
          <w:noProof/>
        </w:rPr>
        <w:t xml:space="preserve">Jones, O.R. &amp; Wang, J. 2010. COLONY: a program for parentage and sibship inference from multilocus genotype data. </w:t>
      </w:r>
      <w:r w:rsidRPr="00CC2777">
        <w:rPr>
          <w:i/>
          <w:noProof/>
        </w:rPr>
        <w:t>Molecular Ecology Resources</w:t>
      </w:r>
      <w:r w:rsidRPr="00CC2777">
        <w:rPr>
          <w:noProof/>
        </w:rPr>
        <w:t xml:space="preserve"> </w:t>
      </w:r>
      <w:r w:rsidRPr="00CC2777">
        <w:rPr>
          <w:b/>
          <w:noProof/>
        </w:rPr>
        <w:t>10:</w:t>
      </w:r>
      <w:r w:rsidRPr="00CC2777">
        <w:rPr>
          <w:noProof/>
        </w:rPr>
        <w:t xml:space="preserve"> 551-555.</w:t>
      </w:r>
    </w:p>
    <w:p w14:paraId="3A53F0E2" w14:textId="77777777" w:rsidR="00CC2777" w:rsidRPr="00CC2777" w:rsidRDefault="00CC2777" w:rsidP="00926775">
      <w:pPr>
        <w:pStyle w:val="EndNoteBibliography"/>
        <w:spacing w:after="240"/>
        <w:ind w:left="720" w:hanging="720"/>
        <w:rPr>
          <w:noProof/>
        </w:rPr>
      </w:pPr>
      <w:r w:rsidRPr="00CC2777">
        <w:rPr>
          <w:noProof/>
        </w:rPr>
        <w:t xml:space="preserve">Kleindorfer, S. 2007. Nesting success in Darwin's small tree finch, </w:t>
      </w:r>
      <w:r w:rsidRPr="00CC2777">
        <w:rPr>
          <w:i/>
          <w:noProof/>
        </w:rPr>
        <w:t>Camarhynchus parvulus</w:t>
      </w:r>
      <w:r w:rsidRPr="00CC2777">
        <w:rPr>
          <w:noProof/>
        </w:rPr>
        <w:t xml:space="preserve">: evidence of female preference for older males and more concealed nests. </w:t>
      </w:r>
      <w:r w:rsidRPr="00CC2777">
        <w:rPr>
          <w:i/>
          <w:noProof/>
        </w:rPr>
        <w:t>Animal Behaviour</w:t>
      </w:r>
      <w:r w:rsidRPr="00CC2777">
        <w:rPr>
          <w:noProof/>
        </w:rPr>
        <w:t xml:space="preserve"> </w:t>
      </w:r>
      <w:r w:rsidRPr="00CC2777">
        <w:rPr>
          <w:b/>
          <w:noProof/>
        </w:rPr>
        <w:t>74:</w:t>
      </w:r>
      <w:r w:rsidRPr="00CC2777">
        <w:rPr>
          <w:noProof/>
        </w:rPr>
        <w:t xml:space="preserve"> 795-804.</w:t>
      </w:r>
    </w:p>
    <w:p w14:paraId="73601052" w14:textId="77777777" w:rsidR="00CC2777" w:rsidRPr="00CC2777" w:rsidRDefault="00CC2777" w:rsidP="00926775">
      <w:pPr>
        <w:pStyle w:val="EndNoteBibliography"/>
        <w:spacing w:after="240"/>
        <w:ind w:left="720" w:hanging="720"/>
        <w:rPr>
          <w:noProof/>
        </w:rPr>
      </w:pPr>
      <w:r w:rsidRPr="00CC2777">
        <w:rPr>
          <w:noProof/>
        </w:rPr>
        <w:t xml:space="preserve">Kleindorfer, S., O'Connor, J.A., Dudaniec, R.Y., Myers, S.A., Robertson, J. &amp; Sulloway, F.J. 2014. Species collapse via hybridization in Darwin's tree finches. </w:t>
      </w:r>
      <w:r w:rsidRPr="00CC2777">
        <w:rPr>
          <w:i/>
          <w:noProof/>
        </w:rPr>
        <w:t>American Naturalist</w:t>
      </w:r>
      <w:r w:rsidRPr="00CC2777">
        <w:rPr>
          <w:noProof/>
        </w:rPr>
        <w:t xml:space="preserve"> </w:t>
      </w:r>
      <w:r w:rsidRPr="00CC2777">
        <w:rPr>
          <w:b/>
          <w:noProof/>
        </w:rPr>
        <w:t>183:</w:t>
      </w:r>
      <w:r w:rsidRPr="00CC2777">
        <w:rPr>
          <w:noProof/>
        </w:rPr>
        <w:t xml:space="preserve"> 325-341.</w:t>
      </w:r>
    </w:p>
    <w:p w14:paraId="25D3FE44" w14:textId="77777777" w:rsidR="00CC2777" w:rsidRPr="00CC2777" w:rsidRDefault="00CC2777" w:rsidP="00926775">
      <w:pPr>
        <w:pStyle w:val="EndNoteBibliography"/>
        <w:spacing w:after="240"/>
        <w:ind w:left="720" w:hanging="720"/>
        <w:rPr>
          <w:noProof/>
        </w:rPr>
      </w:pPr>
      <w:r w:rsidRPr="00CC2777">
        <w:rPr>
          <w:noProof/>
        </w:rPr>
        <w:t xml:space="preserve">Lack, D.L. 1983. </w:t>
      </w:r>
      <w:r w:rsidRPr="00CC2777">
        <w:rPr>
          <w:i/>
          <w:noProof/>
        </w:rPr>
        <w:t>Darwin's Finches</w:t>
      </w:r>
      <w:r w:rsidRPr="00CC2777">
        <w:rPr>
          <w:noProof/>
        </w:rPr>
        <w:t>. Cambridge University Press, Cambridge, NY.</w:t>
      </w:r>
    </w:p>
    <w:p w14:paraId="474AEC9B" w14:textId="77777777" w:rsidR="00CC2777" w:rsidRPr="00CC2777" w:rsidRDefault="00CC2777" w:rsidP="00926775">
      <w:pPr>
        <w:pStyle w:val="EndNoteBibliography"/>
        <w:spacing w:after="240"/>
        <w:ind w:left="720" w:hanging="720"/>
        <w:rPr>
          <w:noProof/>
        </w:rPr>
      </w:pPr>
      <w:r w:rsidRPr="00C44C6D">
        <w:rPr>
          <w:noProof/>
          <w:lang w:val="de-DE"/>
        </w:rPr>
        <w:t xml:space="preserve">Nielsen, E.E., Bach, L.A. &amp; Kotlicki, P. 2006. </w:t>
      </w:r>
      <w:r w:rsidRPr="00CC2777">
        <w:rPr>
          <w:noProof/>
        </w:rPr>
        <w:t xml:space="preserve">Hybridlab (version 1.0): a program for generating simulated hybrids from population samples. </w:t>
      </w:r>
      <w:r w:rsidRPr="00CC2777">
        <w:rPr>
          <w:i/>
          <w:noProof/>
        </w:rPr>
        <w:t>Molecular Ecology Notes</w:t>
      </w:r>
      <w:r w:rsidRPr="00CC2777">
        <w:rPr>
          <w:noProof/>
        </w:rPr>
        <w:t xml:space="preserve"> </w:t>
      </w:r>
      <w:r w:rsidRPr="00CC2777">
        <w:rPr>
          <w:b/>
          <w:noProof/>
        </w:rPr>
        <w:t>6:</w:t>
      </w:r>
      <w:r w:rsidRPr="00CC2777">
        <w:rPr>
          <w:noProof/>
        </w:rPr>
        <w:t xml:space="preserve"> 971-973.</w:t>
      </w:r>
    </w:p>
    <w:p w14:paraId="4A699DB4" w14:textId="77777777" w:rsidR="00CC2777" w:rsidRPr="00CC2777" w:rsidRDefault="00CC2777" w:rsidP="00926775">
      <w:pPr>
        <w:pStyle w:val="EndNoteBibliography"/>
        <w:spacing w:after="240"/>
        <w:ind w:left="720" w:hanging="720"/>
        <w:rPr>
          <w:noProof/>
        </w:rPr>
      </w:pPr>
      <w:r w:rsidRPr="00CC2777">
        <w:rPr>
          <w:noProof/>
        </w:rPr>
        <w:t xml:space="preserve">O'Connor, J. 2012. Conservation issues for Darwin's finches in the Galápagos Islands: invasive species and loss of genetic diversity. </w:t>
      </w:r>
      <w:r w:rsidRPr="00CC2777">
        <w:rPr>
          <w:i/>
          <w:noProof/>
        </w:rPr>
        <w:t>School of Biological Sciences</w:t>
      </w:r>
      <w:r w:rsidRPr="00CC2777">
        <w:rPr>
          <w:noProof/>
        </w:rPr>
        <w:t xml:space="preserve">, The Flinders University of South Australia. Adelaide, South Australia. </w:t>
      </w:r>
      <w:r w:rsidRPr="00CC2777">
        <w:rPr>
          <w:b/>
          <w:noProof/>
        </w:rPr>
        <w:t>PhD</w:t>
      </w:r>
      <w:r w:rsidRPr="00CC2777">
        <w:rPr>
          <w:noProof/>
        </w:rPr>
        <w:t>.</w:t>
      </w:r>
    </w:p>
    <w:p w14:paraId="69AF00DF" w14:textId="77777777" w:rsidR="00CC2777" w:rsidRPr="00CC2777" w:rsidRDefault="00CC2777" w:rsidP="00926775">
      <w:pPr>
        <w:pStyle w:val="EndNoteBibliography"/>
        <w:spacing w:after="240"/>
        <w:ind w:left="720" w:hanging="720"/>
        <w:rPr>
          <w:noProof/>
        </w:rPr>
      </w:pPr>
      <w:r w:rsidRPr="00CC2777">
        <w:rPr>
          <w:noProof/>
        </w:rPr>
        <w:t xml:space="preserve">Peakall, R. &amp; Smouse, P.E. 2006. GenAlEx 6: genetic analysis in Excel. Population genetic software for teaching and research. </w:t>
      </w:r>
      <w:r w:rsidRPr="00CC2777">
        <w:rPr>
          <w:i/>
          <w:noProof/>
        </w:rPr>
        <w:t>Molecular Ecology Notes</w:t>
      </w:r>
      <w:r w:rsidRPr="00CC2777">
        <w:rPr>
          <w:noProof/>
        </w:rPr>
        <w:t xml:space="preserve"> </w:t>
      </w:r>
      <w:r w:rsidRPr="00CC2777">
        <w:rPr>
          <w:b/>
          <w:noProof/>
        </w:rPr>
        <w:t>6:</w:t>
      </w:r>
      <w:r w:rsidRPr="00CC2777">
        <w:rPr>
          <w:noProof/>
        </w:rPr>
        <w:t xml:space="preserve"> 288-295.</w:t>
      </w:r>
    </w:p>
    <w:p w14:paraId="2C9A495D" w14:textId="77777777" w:rsidR="00CC2777" w:rsidRPr="00CC2777" w:rsidRDefault="00CC2777" w:rsidP="00926775">
      <w:pPr>
        <w:pStyle w:val="EndNoteBibliography"/>
        <w:spacing w:after="240"/>
        <w:ind w:left="720" w:hanging="720"/>
        <w:rPr>
          <w:noProof/>
        </w:rPr>
      </w:pPr>
      <w:r w:rsidRPr="00CC2777">
        <w:rPr>
          <w:noProof/>
        </w:rPr>
        <w:t xml:space="preserve">Peakall, R. &amp; Smouse, P.E. 2012. GenAlEx 6.5: genetic analysis in Excel. Population genetic software for teaching and research—an update. </w:t>
      </w:r>
      <w:r w:rsidRPr="00CC2777">
        <w:rPr>
          <w:i/>
          <w:noProof/>
        </w:rPr>
        <w:t>Bioinformatics</w:t>
      </w:r>
      <w:r w:rsidRPr="00CC2777">
        <w:rPr>
          <w:noProof/>
        </w:rPr>
        <w:t xml:space="preserve"> </w:t>
      </w:r>
      <w:r w:rsidRPr="00CC2777">
        <w:rPr>
          <w:b/>
          <w:noProof/>
        </w:rPr>
        <w:t>28:</w:t>
      </w:r>
      <w:r w:rsidRPr="00CC2777">
        <w:rPr>
          <w:noProof/>
        </w:rPr>
        <w:t xml:space="preserve"> 2537-2539.</w:t>
      </w:r>
    </w:p>
    <w:p w14:paraId="41814B72" w14:textId="77777777" w:rsidR="00CC2777" w:rsidRPr="00CC2777" w:rsidRDefault="00CC2777" w:rsidP="00926775">
      <w:pPr>
        <w:pStyle w:val="EndNoteBibliography"/>
        <w:spacing w:after="240"/>
        <w:ind w:left="720" w:hanging="720"/>
        <w:rPr>
          <w:noProof/>
        </w:rPr>
      </w:pPr>
      <w:r w:rsidRPr="00CC2777">
        <w:rPr>
          <w:noProof/>
        </w:rPr>
        <w:t xml:space="preserve">Petren, K. 1998. Microsatellite primers from </w:t>
      </w:r>
      <w:r w:rsidRPr="00CC2777">
        <w:rPr>
          <w:i/>
          <w:noProof/>
        </w:rPr>
        <w:t>Geospitza fortis</w:t>
      </w:r>
      <w:r w:rsidRPr="00CC2777">
        <w:rPr>
          <w:noProof/>
        </w:rPr>
        <w:t xml:space="preserve"> and cross-species amplification in Darwin's finches. </w:t>
      </w:r>
      <w:r w:rsidRPr="00CC2777">
        <w:rPr>
          <w:i/>
          <w:noProof/>
        </w:rPr>
        <w:t>Molecular Ecology</w:t>
      </w:r>
      <w:r w:rsidRPr="00CC2777">
        <w:rPr>
          <w:noProof/>
        </w:rPr>
        <w:t xml:space="preserve"> </w:t>
      </w:r>
      <w:r w:rsidRPr="00CC2777">
        <w:rPr>
          <w:b/>
          <w:noProof/>
        </w:rPr>
        <w:t>7:</w:t>
      </w:r>
      <w:r w:rsidRPr="00CC2777">
        <w:rPr>
          <w:noProof/>
        </w:rPr>
        <w:t xml:space="preserve"> 1771-1788.</w:t>
      </w:r>
    </w:p>
    <w:p w14:paraId="3F617921" w14:textId="77777777" w:rsidR="00CC2777" w:rsidRPr="00CC2777" w:rsidRDefault="00CC2777" w:rsidP="00926775">
      <w:pPr>
        <w:pStyle w:val="EndNoteBibliography"/>
        <w:spacing w:after="240"/>
        <w:ind w:left="720" w:hanging="720"/>
        <w:rPr>
          <w:noProof/>
        </w:rPr>
      </w:pPr>
      <w:r w:rsidRPr="00CC2777">
        <w:rPr>
          <w:noProof/>
        </w:rPr>
        <w:lastRenderedPageBreak/>
        <w:t xml:space="preserve">Petren, K., Grant, B.R. &amp; Grant, P.R. 1999. A phylogeny of Darwin's finches based on microsatellite DNA length variation. </w:t>
      </w:r>
      <w:r w:rsidRPr="00CC2777">
        <w:rPr>
          <w:i/>
          <w:noProof/>
        </w:rPr>
        <w:t>Proceedings of the Royal Society of London Series B-Biological Sciences</w:t>
      </w:r>
      <w:r w:rsidRPr="00CC2777">
        <w:rPr>
          <w:noProof/>
        </w:rPr>
        <w:t xml:space="preserve"> </w:t>
      </w:r>
      <w:r w:rsidRPr="00CC2777">
        <w:rPr>
          <w:b/>
          <w:noProof/>
        </w:rPr>
        <w:t>266:</w:t>
      </w:r>
      <w:r w:rsidRPr="00CC2777">
        <w:rPr>
          <w:noProof/>
        </w:rPr>
        <w:t xml:space="preserve"> 321-329.</w:t>
      </w:r>
    </w:p>
    <w:p w14:paraId="707D4D72" w14:textId="77777777" w:rsidR="00CC2777" w:rsidRPr="00CC2777" w:rsidRDefault="00CC2777" w:rsidP="00926775">
      <w:pPr>
        <w:pStyle w:val="EndNoteBibliography"/>
        <w:spacing w:after="240"/>
        <w:ind w:left="720" w:hanging="720"/>
        <w:rPr>
          <w:noProof/>
        </w:rPr>
      </w:pPr>
      <w:r w:rsidRPr="00CC2777">
        <w:rPr>
          <w:noProof/>
        </w:rPr>
        <w:t xml:space="preserve">Pritchard, J.K., Stephens, M. &amp; Donnelly, P. 2000. Inference of population structure using multilocus genotype data. </w:t>
      </w:r>
      <w:r w:rsidRPr="00CC2777">
        <w:rPr>
          <w:i/>
          <w:noProof/>
        </w:rPr>
        <w:t>Genetics</w:t>
      </w:r>
      <w:r w:rsidRPr="00CC2777">
        <w:rPr>
          <w:noProof/>
        </w:rPr>
        <w:t xml:space="preserve"> </w:t>
      </w:r>
      <w:r w:rsidRPr="00CC2777">
        <w:rPr>
          <w:b/>
          <w:noProof/>
        </w:rPr>
        <w:t>155:</w:t>
      </w:r>
      <w:r w:rsidRPr="00CC2777">
        <w:rPr>
          <w:noProof/>
        </w:rPr>
        <w:t xml:space="preserve"> 945-959.</w:t>
      </w:r>
    </w:p>
    <w:p w14:paraId="3447EB1D" w14:textId="77777777" w:rsidR="00CC2777" w:rsidRPr="00CC2777" w:rsidRDefault="00CC2777" w:rsidP="00926775">
      <w:pPr>
        <w:pStyle w:val="EndNoteBibliography"/>
        <w:spacing w:after="240"/>
        <w:ind w:left="720" w:hanging="720"/>
        <w:rPr>
          <w:noProof/>
        </w:rPr>
      </w:pPr>
      <w:r w:rsidRPr="00CC2777">
        <w:rPr>
          <w:noProof/>
        </w:rPr>
        <w:t xml:space="preserve">Rice, W.R. 1989. Analyzing tables of statistical tests. </w:t>
      </w:r>
      <w:r w:rsidRPr="00CC2777">
        <w:rPr>
          <w:i/>
          <w:noProof/>
        </w:rPr>
        <w:t>Evolution</w:t>
      </w:r>
      <w:r w:rsidRPr="00CC2777">
        <w:rPr>
          <w:noProof/>
        </w:rPr>
        <w:t xml:space="preserve"> </w:t>
      </w:r>
      <w:r w:rsidRPr="00CC2777">
        <w:rPr>
          <w:b/>
          <w:noProof/>
        </w:rPr>
        <w:t>43:</w:t>
      </w:r>
      <w:r w:rsidRPr="00CC2777">
        <w:rPr>
          <w:noProof/>
        </w:rPr>
        <w:t xml:space="preserve"> 223-225.</w:t>
      </w:r>
    </w:p>
    <w:p w14:paraId="2E43971B" w14:textId="77777777" w:rsidR="00CC2777" w:rsidRPr="00CC2777" w:rsidRDefault="00CC2777" w:rsidP="00926775">
      <w:pPr>
        <w:pStyle w:val="EndNoteBibliography"/>
        <w:ind w:left="720" w:hanging="720"/>
        <w:rPr>
          <w:noProof/>
        </w:rPr>
      </w:pPr>
      <w:r w:rsidRPr="00CC2777">
        <w:rPr>
          <w:noProof/>
        </w:rPr>
        <w:t xml:space="preserve">Smith, L. &amp; Burgoyne, L.A. 2004. Collecting, archiving and processing DNA from wildlife samples using FTA® databasing paper. </w:t>
      </w:r>
      <w:r w:rsidRPr="00CC2777">
        <w:rPr>
          <w:i/>
          <w:noProof/>
        </w:rPr>
        <w:t>BMC ecology</w:t>
      </w:r>
      <w:r w:rsidRPr="00CC2777">
        <w:rPr>
          <w:noProof/>
        </w:rPr>
        <w:t xml:space="preserve"> </w:t>
      </w:r>
      <w:r w:rsidRPr="00CC2777">
        <w:rPr>
          <w:b/>
          <w:noProof/>
        </w:rPr>
        <w:t>4:</w:t>
      </w:r>
      <w:r w:rsidRPr="00CC2777">
        <w:rPr>
          <w:noProof/>
        </w:rPr>
        <w:t xml:space="preserve"> 4.</w:t>
      </w:r>
    </w:p>
    <w:p w14:paraId="7ACC45CC" w14:textId="0C870638" w:rsidR="005D41C0" w:rsidRPr="00746379" w:rsidRDefault="00C35810" w:rsidP="00926775">
      <w:pPr>
        <w:pStyle w:val="Body"/>
        <w:spacing w:line="360" w:lineRule="auto"/>
        <w:rPr>
          <w:rFonts w:ascii="Times New Roman" w:hAnsi="Times New Roman" w:cs="Times New Roman"/>
          <w:lang w:val="en-GB"/>
        </w:rPr>
      </w:pPr>
      <w:r>
        <w:rPr>
          <w:rFonts w:ascii="Times New Roman" w:hAnsi="Times New Roman" w:cs="Times New Roman"/>
          <w:lang w:val="en-GB"/>
        </w:rPr>
        <w:fldChar w:fldCharType="end"/>
      </w:r>
    </w:p>
    <w:sectPr w:rsidR="005D41C0" w:rsidRPr="00746379" w:rsidSect="00C56368">
      <w:pgSz w:w="11900" w:h="16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059C4" w14:textId="77777777" w:rsidR="000A43DB" w:rsidRDefault="000A43DB" w:rsidP="002B60FC">
      <w:r>
        <w:separator/>
      </w:r>
    </w:p>
  </w:endnote>
  <w:endnote w:type="continuationSeparator" w:id="0">
    <w:p w14:paraId="1237BEDF" w14:textId="77777777" w:rsidR="000A43DB" w:rsidRDefault="000A43DB" w:rsidP="002B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Noteworthy Bold">
    <w:altName w:val="Segoe UI Historic"/>
    <w:charset w:val="00"/>
    <w:family w:val="auto"/>
    <w:pitch w:val="variable"/>
    <w:sig w:usb0="00000001" w:usb1="08000048" w:usb2="146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CD36" w14:textId="77777777" w:rsidR="00BD7BB0" w:rsidRDefault="00BD7BB0" w:rsidP="005B5C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40D65" w14:textId="77777777" w:rsidR="00BD7BB0" w:rsidRDefault="00BD7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755" w14:textId="3BB212B5" w:rsidR="00BD7BB0" w:rsidRPr="005B6F17" w:rsidRDefault="00BD7BB0" w:rsidP="005B5C8D">
    <w:pPr>
      <w:pStyle w:val="Footer"/>
      <w:framePr w:wrap="around" w:vAnchor="text" w:hAnchor="margin" w:xAlign="center" w:y="1"/>
      <w:rPr>
        <w:rStyle w:val="PageNumber"/>
        <w:rFonts w:ascii="Times New Roman" w:hAnsi="Times New Roman" w:cs="Times New Roman"/>
      </w:rPr>
    </w:pPr>
    <w:r w:rsidRPr="005B6F17">
      <w:rPr>
        <w:rStyle w:val="PageNumber"/>
        <w:rFonts w:ascii="Times New Roman" w:hAnsi="Times New Roman" w:cs="Times New Roman"/>
      </w:rPr>
      <w:fldChar w:fldCharType="begin"/>
    </w:r>
    <w:r w:rsidRPr="005B6F17">
      <w:rPr>
        <w:rStyle w:val="PageNumber"/>
        <w:rFonts w:ascii="Times New Roman" w:hAnsi="Times New Roman" w:cs="Times New Roman"/>
      </w:rPr>
      <w:instrText xml:space="preserve">PAGE  </w:instrText>
    </w:r>
    <w:r w:rsidRPr="005B6F17">
      <w:rPr>
        <w:rStyle w:val="PageNumber"/>
        <w:rFonts w:ascii="Times New Roman" w:hAnsi="Times New Roman" w:cs="Times New Roman"/>
      </w:rPr>
      <w:fldChar w:fldCharType="separate"/>
    </w:r>
    <w:r w:rsidR="004A1C34">
      <w:rPr>
        <w:rStyle w:val="PageNumber"/>
        <w:rFonts w:ascii="Times New Roman" w:hAnsi="Times New Roman" w:cs="Times New Roman"/>
        <w:noProof/>
      </w:rPr>
      <w:t>18</w:t>
    </w:r>
    <w:r w:rsidRPr="005B6F17">
      <w:rPr>
        <w:rStyle w:val="PageNumber"/>
        <w:rFonts w:ascii="Times New Roman" w:hAnsi="Times New Roman" w:cs="Times New Roman"/>
      </w:rPr>
      <w:fldChar w:fldCharType="end"/>
    </w:r>
  </w:p>
  <w:p w14:paraId="4DDD321B" w14:textId="77777777" w:rsidR="00BD7BB0" w:rsidRDefault="00BD7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2E30" w14:textId="77777777" w:rsidR="000A43DB" w:rsidRDefault="000A43DB" w:rsidP="002B60FC">
      <w:r>
        <w:separator/>
      </w:r>
    </w:p>
  </w:footnote>
  <w:footnote w:type="continuationSeparator" w:id="0">
    <w:p w14:paraId="661B3119" w14:textId="77777777" w:rsidR="000A43DB" w:rsidRDefault="000A43DB" w:rsidP="002B6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B&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31299F"/>
    <w:rsid w:val="00004485"/>
    <w:rsid w:val="00007EDB"/>
    <w:rsid w:val="00072A9B"/>
    <w:rsid w:val="000917FD"/>
    <w:rsid w:val="00092C71"/>
    <w:rsid w:val="000A1C95"/>
    <w:rsid w:val="000A2A79"/>
    <w:rsid w:val="000A43DB"/>
    <w:rsid w:val="000B7323"/>
    <w:rsid w:val="000C5141"/>
    <w:rsid w:val="000D4CC9"/>
    <w:rsid w:val="000E1442"/>
    <w:rsid w:val="00107250"/>
    <w:rsid w:val="00126586"/>
    <w:rsid w:val="00143254"/>
    <w:rsid w:val="001528E2"/>
    <w:rsid w:val="00185332"/>
    <w:rsid w:val="00191BC8"/>
    <w:rsid w:val="001D0624"/>
    <w:rsid w:val="001E5ED0"/>
    <w:rsid w:val="00202984"/>
    <w:rsid w:val="0020645D"/>
    <w:rsid w:val="0024576B"/>
    <w:rsid w:val="00291285"/>
    <w:rsid w:val="002B60FC"/>
    <w:rsid w:val="002C5F49"/>
    <w:rsid w:val="002E07E6"/>
    <w:rsid w:val="002F5FAE"/>
    <w:rsid w:val="0031299F"/>
    <w:rsid w:val="0032679E"/>
    <w:rsid w:val="0032699E"/>
    <w:rsid w:val="00351DFD"/>
    <w:rsid w:val="00366BDE"/>
    <w:rsid w:val="00367F93"/>
    <w:rsid w:val="0039573D"/>
    <w:rsid w:val="003A3A98"/>
    <w:rsid w:val="003D2143"/>
    <w:rsid w:val="003F18CB"/>
    <w:rsid w:val="00406616"/>
    <w:rsid w:val="004A1C34"/>
    <w:rsid w:val="004A1D00"/>
    <w:rsid w:val="004D09B9"/>
    <w:rsid w:val="004D456A"/>
    <w:rsid w:val="00513882"/>
    <w:rsid w:val="00521119"/>
    <w:rsid w:val="005B5C8D"/>
    <w:rsid w:val="005B6F17"/>
    <w:rsid w:val="005C7C9B"/>
    <w:rsid w:val="005D41C0"/>
    <w:rsid w:val="005F1408"/>
    <w:rsid w:val="005F4AB2"/>
    <w:rsid w:val="00616329"/>
    <w:rsid w:val="00624F1D"/>
    <w:rsid w:val="00655080"/>
    <w:rsid w:val="006B57EE"/>
    <w:rsid w:val="006C5B16"/>
    <w:rsid w:val="006D6764"/>
    <w:rsid w:val="00710913"/>
    <w:rsid w:val="00720909"/>
    <w:rsid w:val="00734437"/>
    <w:rsid w:val="00746379"/>
    <w:rsid w:val="00753DDE"/>
    <w:rsid w:val="00764F80"/>
    <w:rsid w:val="00772E08"/>
    <w:rsid w:val="00780601"/>
    <w:rsid w:val="0079606F"/>
    <w:rsid w:val="007A07A0"/>
    <w:rsid w:val="007F2683"/>
    <w:rsid w:val="0080061E"/>
    <w:rsid w:val="0083157E"/>
    <w:rsid w:val="008510E1"/>
    <w:rsid w:val="008706A8"/>
    <w:rsid w:val="008C3AA5"/>
    <w:rsid w:val="009175EF"/>
    <w:rsid w:val="00924F78"/>
    <w:rsid w:val="00926775"/>
    <w:rsid w:val="00935A70"/>
    <w:rsid w:val="009467F0"/>
    <w:rsid w:val="00955A58"/>
    <w:rsid w:val="00973A05"/>
    <w:rsid w:val="00984485"/>
    <w:rsid w:val="00986889"/>
    <w:rsid w:val="009A075D"/>
    <w:rsid w:val="009C109B"/>
    <w:rsid w:val="009C5693"/>
    <w:rsid w:val="009C5C4F"/>
    <w:rsid w:val="009D1646"/>
    <w:rsid w:val="009F3349"/>
    <w:rsid w:val="00A16D6A"/>
    <w:rsid w:val="00A25BFF"/>
    <w:rsid w:val="00A3627B"/>
    <w:rsid w:val="00A93795"/>
    <w:rsid w:val="00AA5E51"/>
    <w:rsid w:val="00AC10E6"/>
    <w:rsid w:val="00AE485E"/>
    <w:rsid w:val="00B52E57"/>
    <w:rsid w:val="00B7187E"/>
    <w:rsid w:val="00BC291D"/>
    <w:rsid w:val="00BC4461"/>
    <w:rsid w:val="00BD7BB0"/>
    <w:rsid w:val="00BF47BB"/>
    <w:rsid w:val="00C1799C"/>
    <w:rsid w:val="00C35810"/>
    <w:rsid w:val="00C44C6D"/>
    <w:rsid w:val="00C54E03"/>
    <w:rsid w:val="00C56368"/>
    <w:rsid w:val="00C873C4"/>
    <w:rsid w:val="00CB7D8F"/>
    <w:rsid w:val="00CC2777"/>
    <w:rsid w:val="00D37CE7"/>
    <w:rsid w:val="00D5169B"/>
    <w:rsid w:val="00D52CB6"/>
    <w:rsid w:val="00D9698D"/>
    <w:rsid w:val="00D97AAF"/>
    <w:rsid w:val="00DE5B53"/>
    <w:rsid w:val="00E02D2C"/>
    <w:rsid w:val="00E0780B"/>
    <w:rsid w:val="00E40A39"/>
    <w:rsid w:val="00E5758F"/>
    <w:rsid w:val="00E63252"/>
    <w:rsid w:val="00E7743D"/>
    <w:rsid w:val="00E83E03"/>
    <w:rsid w:val="00E850AB"/>
    <w:rsid w:val="00E97412"/>
    <w:rsid w:val="00EC50B5"/>
    <w:rsid w:val="00EC5E7A"/>
    <w:rsid w:val="00F04A75"/>
    <w:rsid w:val="00F060A8"/>
    <w:rsid w:val="00F57F2D"/>
    <w:rsid w:val="00F60AE6"/>
    <w:rsid w:val="00F64CD6"/>
    <w:rsid w:val="00F712E5"/>
    <w:rsid w:val="00F730CD"/>
    <w:rsid w:val="00FA7CF5"/>
    <w:rsid w:val="00FB10AA"/>
    <w:rsid w:val="00FC4BB2"/>
    <w:rsid w:val="00FD5961"/>
    <w:rsid w:val="00FD7EB3"/>
    <w:rsid w:val="00FE0C13"/>
    <w:rsid w:val="00FE3546"/>
    <w:rsid w:val="00FE799B"/>
    <w:rsid w:val="00FF2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B0F4C"/>
  <w14:defaultImageDpi w14:val="300"/>
  <w15:docId w15:val="{BE585F7E-05B2-4F76-ACE1-40CF0487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D7EB3"/>
    <w:pPr>
      <w:spacing w:before="120" w:after="240" w:line="480" w:lineRule="auto"/>
    </w:pPr>
    <w:rPr>
      <w:rFonts w:ascii="Corbel" w:eastAsiaTheme="minorHAnsi" w:hAnsi="Corbel"/>
      <w:lang w:val="en-AU" w:eastAsia="ja-JP"/>
    </w:rPr>
  </w:style>
  <w:style w:type="character" w:styleId="CommentReference">
    <w:name w:val="annotation reference"/>
    <w:basedOn w:val="DefaultParagraphFont"/>
    <w:uiPriority w:val="99"/>
    <w:semiHidden/>
    <w:unhideWhenUsed/>
    <w:rsid w:val="00FD7EB3"/>
    <w:rPr>
      <w:sz w:val="18"/>
      <w:szCs w:val="18"/>
    </w:rPr>
  </w:style>
  <w:style w:type="paragraph" w:styleId="CommentText">
    <w:name w:val="annotation text"/>
    <w:basedOn w:val="Normal"/>
    <w:link w:val="CommentTextChar"/>
    <w:uiPriority w:val="99"/>
    <w:unhideWhenUsed/>
    <w:rsid w:val="00FD7EB3"/>
    <w:rPr>
      <w:rFonts w:ascii="Corbel" w:eastAsiaTheme="minorHAnsi" w:hAnsi="Corbel"/>
      <w:lang w:val="en-AU" w:eastAsia="ja-JP"/>
    </w:rPr>
  </w:style>
  <w:style w:type="character" w:customStyle="1" w:styleId="CommentTextChar">
    <w:name w:val="Comment Text Char"/>
    <w:basedOn w:val="DefaultParagraphFont"/>
    <w:link w:val="CommentText"/>
    <w:uiPriority w:val="99"/>
    <w:rsid w:val="00FD7EB3"/>
    <w:rPr>
      <w:rFonts w:ascii="Corbel" w:eastAsiaTheme="minorHAnsi" w:hAnsi="Corbel"/>
      <w:lang w:val="en-AU" w:eastAsia="ja-JP"/>
    </w:rPr>
  </w:style>
  <w:style w:type="paragraph" w:styleId="BalloonText">
    <w:name w:val="Balloon Text"/>
    <w:basedOn w:val="Normal"/>
    <w:link w:val="BalloonTextChar"/>
    <w:uiPriority w:val="99"/>
    <w:semiHidden/>
    <w:unhideWhenUsed/>
    <w:rsid w:val="00FD7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EB3"/>
    <w:rPr>
      <w:rFonts w:ascii="Lucida Grande" w:hAnsi="Lucida Grande" w:cs="Lucida Grande"/>
      <w:sz w:val="18"/>
      <w:szCs w:val="18"/>
    </w:rPr>
  </w:style>
  <w:style w:type="paragraph" w:customStyle="1" w:styleId="Subheadings">
    <w:name w:val="Subheadings"/>
    <w:basedOn w:val="Normal"/>
    <w:qFormat/>
    <w:rsid w:val="000D4CC9"/>
    <w:pPr>
      <w:spacing w:before="240" w:after="120" w:line="480" w:lineRule="auto"/>
    </w:pPr>
    <w:rPr>
      <w:rFonts w:ascii="Corbel" w:eastAsiaTheme="minorHAnsi" w:hAnsi="Corbel"/>
      <w:i/>
      <w:lang w:eastAsia="ja-JP"/>
    </w:rPr>
  </w:style>
  <w:style w:type="table" w:styleId="TableGrid">
    <w:name w:val="Table Grid"/>
    <w:basedOn w:val="TableNormal"/>
    <w:uiPriority w:val="59"/>
    <w:rsid w:val="00FE3546"/>
    <w:rPr>
      <w:rFonts w:ascii="Corbel" w:hAnsi="Corbe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4485"/>
    <w:rPr>
      <w:rFonts w:asciiTheme="minorHAnsi" w:eastAsiaTheme="minorEastAsia" w:hAnsiTheme="minorHAnsi"/>
      <w:b/>
      <w:bCs/>
      <w:sz w:val="20"/>
      <w:szCs w:val="20"/>
      <w:lang w:val="en-US" w:eastAsia="en-US"/>
    </w:rPr>
  </w:style>
  <w:style w:type="character" w:customStyle="1" w:styleId="CommentSubjectChar">
    <w:name w:val="Comment Subject Char"/>
    <w:basedOn w:val="CommentTextChar"/>
    <w:link w:val="CommentSubject"/>
    <w:uiPriority w:val="99"/>
    <w:semiHidden/>
    <w:rsid w:val="00004485"/>
    <w:rPr>
      <w:rFonts w:ascii="Corbel" w:eastAsiaTheme="minorHAnsi" w:hAnsi="Corbel"/>
      <w:b/>
      <w:bCs/>
      <w:sz w:val="20"/>
      <w:szCs w:val="20"/>
      <w:lang w:val="en-AU" w:eastAsia="ja-JP"/>
    </w:rPr>
  </w:style>
  <w:style w:type="paragraph" w:customStyle="1" w:styleId="EndNoteBibliographyTitle">
    <w:name w:val="EndNote Bibliography Title"/>
    <w:basedOn w:val="Normal"/>
    <w:rsid w:val="00C35810"/>
    <w:pPr>
      <w:jc w:val="center"/>
    </w:pPr>
    <w:rPr>
      <w:rFonts w:ascii="Times New Roman" w:hAnsi="Times New Roman" w:cs="Times New Roman"/>
    </w:rPr>
  </w:style>
  <w:style w:type="paragraph" w:customStyle="1" w:styleId="EndNoteBibliography">
    <w:name w:val="EndNote Bibliography"/>
    <w:basedOn w:val="Normal"/>
    <w:rsid w:val="00C35810"/>
    <w:pPr>
      <w:spacing w:line="360" w:lineRule="auto"/>
    </w:pPr>
    <w:rPr>
      <w:rFonts w:ascii="Times New Roman" w:hAnsi="Times New Roman" w:cs="Times New Roman"/>
    </w:rPr>
  </w:style>
  <w:style w:type="paragraph" w:styleId="Header">
    <w:name w:val="header"/>
    <w:basedOn w:val="Normal"/>
    <w:link w:val="HeaderChar"/>
    <w:uiPriority w:val="99"/>
    <w:unhideWhenUsed/>
    <w:rsid w:val="002B60FC"/>
    <w:pPr>
      <w:tabs>
        <w:tab w:val="center" w:pos="4320"/>
        <w:tab w:val="right" w:pos="8640"/>
      </w:tabs>
    </w:pPr>
  </w:style>
  <w:style w:type="character" w:customStyle="1" w:styleId="HeaderChar">
    <w:name w:val="Header Char"/>
    <w:basedOn w:val="DefaultParagraphFont"/>
    <w:link w:val="Header"/>
    <w:uiPriority w:val="99"/>
    <w:rsid w:val="002B60FC"/>
  </w:style>
  <w:style w:type="paragraph" w:styleId="Footer">
    <w:name w:val="footer"/>
    <w:basedOn w:val="Normal"/>
    <w:link w:val="FooterChar"/>
    <w:uiPriority w:val="99"/>
    <w:unhideWhenUsed/>
    <w:rsid w:val="002B60FC"/>
    <w:pPr>
      <w:tabs>
        <w:tab w:val="center" w:pos="4320"/>
        <w:tab w:val="right" w:pos="8640"/>
      </w:tabs>
    </w:pPr>
  </w:style>
  <w:style w:type="character" w:customStyle="1" w:styleId="FooterChar">
    <w:name w:val="Footer Char"/>
    <w:basedOn w:val="DefaultParagraphFont"/>
    <w:link w:val="Footer"/>
    <w:uiPriority w:val="99"/>
    <w:rsid w:val="002B60FC"/>
  </w:style>
  <w:style w:type="character" w:styleId="PageNumber">
    <w:name w:val="page number"/>
    <w:basedOn w:val="DefaultParagraphFont"/>
    <w:uiPriority w:val="99"/>
    <w:semiHidden/>
    <w:unhideWhenUsed/>
    <w:rsid w:val="005B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88CB-ADAC-4D23-A7CA-C647830D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Johanne Peters</dc:creator>
  <cp:keywords/>
  <dc:description/>
  <cp:lastModifiedBy>DM</cp:lastModifiedBy>
  <cp:revision>12</cp:revision>
  <cp:lastPrinted>2016-01-16T01:36:00Z</cp:lastPrinted>
  <dcterms:created xsi:type="dcterms:W3CDTF">2016-08-08T01:22:00Z</dcterms:created>
  <dcterms:modified xsi:type="dcterms:W3CDTF">2016-12-27T22:55:00Z</dcterms:modified>
</cp:coreProperties>
</file>