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BF7DF" w14:textId="1CE63DB4" w:rsidR="00B7096D" w:rsidRPr="00B7096D" w:rsidRDefault="00B7096D">
      <w:pPr>
        <w:rPr>
          <w:rFonts w:ascii="Times New Roman" w:hAnsi="Times New Roman" w:cs="Times New Roman"/>
          <w:b/>
          <w:sz w:val="32"/>
          <w:szCs w:val="32"/>
        </w:rPr>
      </w:pPr>
      <w:r w:rsidRPr="00B7096D">
        <w:rPr>
          <w:rFonts w:ascii="Times New Roman" w:hAnsi="Times New Roman" w:cs="Times New Roman"/>
          <w:b/>
          <w:sz w:val="32"/>
          <w:szCs w:val="32"/>
        </w:rPr>
        <w:t>Supplementary Material</w:t>
      </w:r>
    </w:p>
    <w:p w14:paraId="47D9E7ED" w14:textId="77777777" w:rsidR="00B7096D" w:rsidRPr="00B7096D" w:rsidRDefault="00B7096D">
      <w:pPr>
        <w:rPr>
          <w:rFonts w:ascii="Times New Roman" w:hAnsi="Times New Roman" w:cs="Times New Roman"/>
          <w:bCs/>
        </w:rPr>
      </w:pPr>
    </w:p>
    <w:p w14:paraId="469AA6CC" w14:textId="77777777" w:rsidR="00B7096D" w:rsidRPr="00B7096D" w:rsidRDefault="00B7096D" w:rsidP="00B7096D">
      <w:pPr>
        <w:spacing w:after="0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 w:rsidRPr="00B7096D">
        <w:rPr>
          <w:rFonts w:ascii="Times New Roman" w:hAnsi="Times New Roman" w:cs="Times New Roman"/>
          <w:sz w:val="36"/>
          <w:szCs w:val="36"/>
        </w:rPr>
        <w:t xml:space="preserve">Evaluation of nest habitat, site preferences and architecture of the critically endangered White-bellied Heron </w:t>
      </w:r>
      <w:proofErr w:type="spellStart"/>
      <w:r w:rsidRPr="00B7096D">
        <w:rPr>
          <w:rFonts w:ascii="Times New Roman" w:hAnsi="Times New Roman" w:cs="Times New Roman"/>
          <w:i/>
          <w:iCs/>
          <w:sz w:val="36"/>
          <w:szCs w:val="36"/>
        </w:rPr>
        <w:t>Ardea</w:t>
      </w:r>
      <w:proofErr w:type="spellEnd"/>
      <w:r w:rsidRPr="00B7096D">
        <w:rPr>
          <w:rFonts w:ascii="Times New Roman" w:hAnsi="Times New Roman" w:cs="Times New Roman"/>
          <w:i/>
          <w:iCs/>
          <w:sz w:val="36"/>
          <w:szCs w:val="36"/>
        </w:rPr>
        <w:t xml:space="preserve"> insignis</w:t>
      </w:r>
      <w:r w:rsidRPr="00B7096D">
        <w:rPr>
          <w:rFonts w:ascii="Times New Roman" w:hAnsi="Times New Roman" w:cs="Times New Roman"/>
          <w:sz w:val="36"/>
          <w:szCs w:val="36"/>
        </w:rPr>
        <w:t xml:space="preserve"> in Bhutan</w:t>
      </w:r>
    </w:p>
    <w:p w14:paraId="35FDBB86" w14:textId="77777777" w:rsidR="00B7096D" w:rsidRPr="00B7096D" w:rsidRDefault="00B7096D" w:rsidP="00B7096D">
      <w:pPr>
        <w:spacing w:after="0"/>
        <w:rPr>
          <w:rFonts w:ascii="Times New Roman" w:hAnsi="Times New Roman" w:cs="Times New Roman"/>
          <w:b/>
          <w:bCs/>
          <w:lang w:val="en-GB"/>
        </w:rPr>
      </w:pPr>
    </w:p>
    <w:p w14:paraId="620FCE3B" w14:textId="77777777" w:rsidR="00B7096D" w:rsidRPr="00B7096D" w:rsidRDefault="00B7096D" w:rsidP="00B709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096D">
        <w:rPr>
          <w:rFonts w:ascii="Times New Roman" w:hAnsi="Times New Roman" w:cs="Times New Roman"/>
          <w:sz w:val="24"/>
          <w:szCs w:val="24"/>
        </w:rPr>
        <w:t xml:space="preserve">INDRA PRASAD ACHARJA </w:t>
      </w:r>
    </w:p>
    <w:p w14:paraId="064600D5" w14:textId="77777777" w:rsidR="00B7096D" w:rsidRPr="00B7096D" w:rsidRDefault="00B7096D">
      <w:pPr>
        <w:rPr>
          <w:rFonts w:ascii="Times New Roman" w:hAnsi="Times New Roman" w:cs="Times New Roman"/>
          <w:bCs/>
          <w:sz w:val="24"/>
          <w:szCs w:val="24"/>
        </w:rPr>
      </w:pPr>
    </w:p>
    <w:p w14:paraId="03E4B625" w14:textId="47F111D5" w:rsidR="00B7096D" w:rsidRPr="00B7096D" w:rsidRDefault="00B7096D">
      <w:pPr>
        <w:rPr>
          <w:rFonts w:ascii="Times New Roman" w:hAnsi="Times New Roman" w:cs="Times New Roman"/>
          <w:b/>
          <w:sz w:val="28"/>
          <w:szCs w:val="28"/>
        </w:rPr>
      </w:pPr>
      <w:r w:rsidRPr="00B7096D">
        <w:rPr>
          <w:rFonts w:ascii="Times New Roman" w:hAnsi="Times New Roman" w:cs="Times New Roman"/>
          <w:b/>
          <w:sz w:val="28"/>
          <w:szCs w:val="28"/>
        </w:rPr>
        <w:t>Contents</w:t>
      </w:r>
    </w:p>
    <w:p w14:paraId="40A0298B" w14:textId="77777777" w:rsidR="00B7096D" w:rsidRPr="00B7096D" w:rsidRDefault="00B7096D" w:rsidP="00B7096D">
      <w:pPr>
        <w:rPr>
          <w:rFonts w:ascii="Times New Roman" w:hAnsi="Times New Roman" w:cs="Times New Roman"/>
          <w:bCs/>
        </w:rPr>
      </w:pPr>
    </w:p>
    <w:p w14:paraId="4FE662CA" w14:textId="744CC7F6" w:rsidR="00B7096D" w:rsidRPr="00B7096D" w:rsidRDefault="00B7096D" w:rsidP="00B7096D">
      <w:pPr>
        <w:rPr>
          <w:rFonts w:ascii="Times New Roman" w:hAnsi="Times New Roman" w:cs="Times New Roman"/>
          <w:sz w:val="24"/>
          <w:szCs w:val="24"/>
        </w:rPr>
      </w:pPr>
      <w:r w:rsidRPr="00B7096D">
        <w:rPr>
          <w:rFonts w:ascii="Times New Roman" w:hAnsi="Times New Roman" w:cs="Times New Roman"/>
          <w:bCs/>
          <w:sz w:val="24"/>
          <w:szCs w:val="24"/>
        </w:rPr>
        <w:t>Table S1</w:t>
      </w:r>
      <w:r w:rsidRPr="00B7096D">
        <w:rPr>
          <w:rFonts w:ascii="Times New Roman" w:hAnsi="Times New Roman" w:cs="Times New Roman"/>
          <w:b/>
          <w:sz w:val="24"/>
          <w:szCs w:val="24"/>
        </w:rPr>
        <w:t>.</w:t>
      </w:r>
      <w:r w:rsidRPr="00B7096D">
        <w:rPr>
          <w:rFonts w:ascii="Times New Roman" w:hAnsi="Times New Roman" w:cs="Times New Roman"/>
          <w:sz w:val="24"/>
          <w:szCs w:val="24"/>
        </w:rPr>
        <w:t xml:space="preserve"> The density of trees &gt;10m height, overall tree density and Shannon's diversity indices of White-bellied Heron nest and random sites in Bhutan, 2018 </w:t>
      </w:r>
    </w:p>
    <w:p w14:paraId="0E645763" w14:textId="77777777" w:rsidR="00B7096D" w:rsidRPr="00B7096D" w:rsidRDefault="00B7096D">
      <w:pPr>
        <w:rPr>
          <w:rFonts w:ascii="Times New Roman" w:hAnsi="Times New Roman" w:cs="Times New Roman"/>
          <w:sz w:val="24"/>
          <w:szCs w:val="24"/>
        </w:rPr>
      </w:pPr>
      <w:r w:rsidRPr="00B7096D">
        <w:rPr>
          <w:rFonts w:ascii="Times New Roman" w:hAnsi="Times New Roman" w:cs="Times New Roman"/>
          <w:bCs/>
          <w:sz w:val="24"/>
          <w:szCs w:val="24"/>
        </w:rPr>
        <w:t>Table S2.</w:t>
      </w:r>
      <w:r w:rsidRPr="00B709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96D">
        <w:rPr>
          <w:rFonts w:ascii="Times New Roman" w:hAnsi="Times New Roman" w:cs="Times New Roman"/>
          <w:sz w:val="24"/>
          <w:szCs w:val="24"/>
        </w:rPr>
        <w:t xml:space="preserve">The mean </w:t>
      </w:r>
      <w:r w:rsidRPr="00B709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herb richness</w:t>
      </w:r>
      <w:r w:rsidRPr="00B7096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96D">
        <w:rPr>
          <w:rFonts w:ascii="Times New Roman" w:hAnsi="Times New Roman" w:cs="Times New Roman"/>
          <w:sz w:val="24"/>
          <w:szCs w:val="24"/>
        </w:rPr>
        <w:t xml:space="preserve"> mean herb abundance and mean herb height of White-bellied Heron nest and random sites in Bhutan, 2018.</w:t>
      </w:r>
    </w:p>
    <w:p w14:paraId="3A79239E" w14:textId="572209CC" w:rsidR="00B7096D" w:rsidRPr="00B7096D" w:rsidRDefault="00B7096D" w:rsidP="00B7096D">
      <w:pPr>
        <w:rPr>
          <w:rFonts w:ascii="Times New Roman" w:hAnsi="Times New Roman" w:cs="Times New Roman"/>
          <w:sz w:val="24"/>
          <w:szCs w:val="24"/>
        </w:rPr>
      </w:pPr>
      <w:r w:rsidRPr="00B7096D">
        <w:rPr>
          <w:rFonts w:ascii="Times New Roman" w:hAnsi="Times New Roman" w:cs="Times New Roman"/>
          <w:bCs/>
          <w:sz w:val="24"/>
          <w:szCs w:val="24"/>
        </w:rPr>
        <w:t>Table S3.</w:t>
      </w:r>
      <w:r w:rsidRPr="00B7096D">
        <w:rPr>
          <w:rFonts w:ascii="Times New Roman" w:hAnsi="Times New Roman" w:cs="Times New Roman"/>
          <w:sz w:val="24"/>
          <w:szCs w:val="24"/>
        </w:rPr>
        <w:t xml:space="preserve"> The mean percent canopy cover, litter cover, rock cover and barren ground in White-bellied Heron nest and random sites in Bhutan, 2018.</w:t>
      </w:r>
    </w:p>
    <w:p w14:paraId="00142596" w14:textId="1FF29B86" w:rsidR="00B7096D" w:rsidRPr="00B7096D" w:rsidRDefault="00B7096D" w:rsidP="00B7096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B7096D">
        <w:rPr>
          <w:rFonts w:ascii="Times New Roman" w:hAnsi="Times New Roman" w:cs="Times New Roman"/>
          <w:sz w:val="24"/>
          <w:szCs w:val="24"/>
        </w:rPr>
        <w:t xml:space="preserve">Figure S1. </w:t>
      </w:r>
      <w:r w:rsidRPr="00B7096D">
        <w:rPr>
          <w:rFonts w:ascii="Times New Roman" w:hAnsi="Times New Roman" w:cs="Times New Roman"/>
          <w:bCs/>
          <w:iCs/>
          <w:sz w:val="24"/>
          <w:szCs w:val="24"/>
        </w:rPr>
        <w:t>Boxplots comparing means of all habitat variables of White-bellied Heron nests and random sites in Bhutan, 2018.</w:t>
      </w:r>
    </w:p>
    <w:p w14:paraId="394527B7" w14:textId="63A7AA5E" w:rsidR="00B7096D" w:rsidRPr="00B7096D" w:rsidRDefault="00B7096D" w:rsidP="00B7096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B7096D">
        <w:rPr>
          <w:rFonts w:ascii="Times New Roman" w:hAnsi="Times New Roman" w:cs="Times New Roman"/>
          <w:bCs/>
          <w:iCs/>
          <w:sz w:val="24"/>
          <w:szCs w:val="24"/>
        </w:rPr>
        <w:t xml:space="preserve">Appendix S1. </w:t>
      </w:r>
      <w:r w:rsidR="005933E3">
        <w:rPr>
          <w:rFonts w:ascii="Times New Roman" w:hAnsi="Times New Roman" w:cs="Times New Roman"/>
          <w:bCs/>
          <w:iCs/>
          <w:sz w:val="24"/>
          <w:szCs w:val="24"/>
        </w:rPr>
        <w:t>Additional data.</w:t>
      </w:r>
      <w:bookmarkStart w:id="0" w:name="_GoBack"/>
      <w:bookmarkEnd w:id="0"/>
    </w:p>
    <w:p w14:paraId="4FAECDA5" w14:textId="77777777" w:rsidR="00B7096D" w:rsidRPr="00B7096D" w:rsidRDefault="00B7096D" w:rsidP="00B7096D">
      <w:pPr>
        <w:rPr>
          <w:rFonts w:ascii="Times New Roman" w:hAnsi="Times New Roman" w:cs="Times New Roman"/>
          <w:sz w:val="24"/>
          <w:szCs w:val="24"/>
        </w:rPr>
      </w:pPr>
    </w:p>
    <w:p w14:paraId="125BB0EE" w14:textId="48556083" w:rsidR="00B7096D" w:rsidRDefault="00B7096D">
      <w:pPr>
        <w:rPr>
          <w:bCs/>
        </w:rPr>
      </w:pPr>
      <w:r>
        <w:rPr>
          <w:bCs/>
        </w:rPr>
        <w:br w:type="page"/>
      </w:r>
    </w:p>
    <w:p w14:paraId="53D6FF5E" w14:textId="2EC17D08" w:rsidR="000616B7" w:rsidRPr="006A54DA" w:rsidRDefault="00A834F3" w:rsidP="000616B7">
      <w:r>
        <w:rPr>
          <w:bCs/>
        </w:rPr>
        <w:lastRenderedPageBreak/>
        <w:t xml:space="preserve">Table </w:t>
      </w:r>
      <w:r w:rsidR="00C931F5" w:rsidRPr="00C931F5">
        <w:rPr>
          <w:bCs/>
        </w:rPr>
        <w:t>S1</w:t>
      </w:r>
      <w:r w:rsidR="00C931F5">
        <w:rPr>
          <w:b/>
        </w:rPr>
        <w:t>.</w:t>
      </w:r>
      <w:r w:rsidR="000616B7" w:rsidRPr="006A54DA">
        <w:t xml:space="preserve"> The density of trees &gt;10m height, overall tree density and Shannon's diversity indices of White-bellied Heron nest and random sites in Bhutan</w:t>
      </w:r>
      <w:r w:rsidR="008522CC">
        <w:t>,</w:t>
      </w:r>
      <w:r w:rsidR="000616B7" w:rsidRPr="006A54DA">
        <w:t xml:space="preserve"> 2018</w:t>
      </w:r>
      <w:r w:rsidR="00B7096D">
        <w:t>.</w:t>
      </w:r>
      <w:r w:rsidR="000616B7" w:rsidRPr="006A54DA"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91"/>
        <w:gridCol w:w="1014"/>
        <w:gridCol w:w="1438"/>
        <w:gridCol w:w="1156"/>
        <w:gridCol w:w="1363"/>
        <w:gridCol w:w="1444"/>
        <w:gridCol w:w="1444"/>
      </w:tblGrid>
      <w:tr w:rsidR="000616B7" w:rsidRPr="006A54DA" w14:paraId="0A470EFB" w14:textId="77777777" w:rsidTr="00EF3846">
        <w:trPr>
          <w:trHeight w:val="276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F9FF2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>Location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80F35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 xml:space="preserve">Density of trees &gt;10m height </w:t>
            </w: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EC4DAD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>Overall tree density</w:t>
            </w:r>
          </w:p>
        </w:tc>
        <w:tc>
          <w:tcPr>
            <w:tcW w:w="1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CD57E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 xml:space="preserve">Shannon's diversity </w:t>
            </w:r>
          </w:p>
        </w:tc>
      </w:tr>
      <w:tr w:rsidR="000616B7" w:rsidRPr="006A54DA" w14:paraId="15B66A92" w14:textId="77777777" w:rsidTr="00EF3846">
        <w:trPr>
          <w:trHeight w:val="276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165C3E" w14:textId="77777777" w:rsidR="000616B7" w:rsidRPr="006A54DA" w:rsidRDefault="000616B7" w:rsidP="00EF384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DDA50A" w14:textId="77777777" w:rsidR="000616B7" w:rsidRPr="006A54DA" w:rsidRDefault="000616B7" w:rsidP="00EF384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>Nest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16DC4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>Random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ACB8DF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>Nest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CED1E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>Random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619B3F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>Nest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DA9C3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>Random</w:t>
            </w:r>
          </w:p>
        </w:tc>
      </w:tr>
      <w:tr w:rsidR="000616B7" w:rsidRPr="006A54DA" w14:paraId="10C981FA" w14:textId="77777777" w:rsidTr="00EF3846">
        <w:trPr>
          <w:trHeight w:val="276"/>
        </w:trPr>
        <w:tc>
          <w:tcPr>
            <w:tcW w:w="7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231685" w14:textId="77777777" w:rsidR="000616B7" w:rsidRPr="006A54DA" w:rsidRDefault="000616B7" w:rsidP="00EF38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ADH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23979F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95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7CAE83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3FCC2D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191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88CC76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127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18BD35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2.54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1F7B49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2.14</w:t>
            </w:r>
          </w:p>
        </w:tc>
      </w:tr>
      <w:tr w:rsidR="000616B7" w:rsidRPr="006A54DA" w14:paraId="41DCF209" w14:textId="77777777" w:rsidTr="00EF3846">
        <w:trPr>
          <w:trHeight w:val="276"/>
        </w:trPr>
        <w:tc>
          <w:tcPr>
            <w:tcW w:w="7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C2139" w14:textId="77777777" w:rsidR="000616B7" w:rsidRPr="006A54DA" w:rsidRDefault="000616B7" w:rsidP="00EF38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BPL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35389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881B7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64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5263E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119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8ED6B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111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8F3FF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2.34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5341D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2.19</w:t>
            </w:r>
          </w:p>
        </w:tc>
      </w:tr>
      <w:tr w:rsidR="000616B7" w:rsidRPr="006A54DA" w14:paraId="2AF85239" w14:textId="77777777" w:rsidTr="00EF3846">
        <w:trPr>
          <w:trHeight w:val="276"/>
        </w:trPr>
        <w:tc>
          <w:tcPr>
            <w:tcW w:w="7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3E1145" w14:textId="77777777" w:rsidR="000616B7" w:rsidRPr="006A54DA" w:rsidRDefault="000616B7" w:rsidP="00EF38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BPR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296146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85B923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72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1C2D2F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151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FE4A21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151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6E969A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2.76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9457C7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2.63</w:t>
            </w:r>
          </w:p>
        </w:tc>
      </w:tr>
      <w:tr w:rsidR="000616B7" w:rsidRPr="006A54DA" w14:paraId="5EBB0AE2" w14:textId="77777777" w:rsidTr="00EF3846">
        <w:trPr>
          <w:trHeight w:val="276"/>
        </w:trPr>
        <w:tc>
          <w:tcPr>
            <w:tcW w:w="7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721E3" w14:textId="77777777" w:rsidR="000616B7" w:rsidRPr="006A54DA" w:rsidRDefault="000616B7" w:rsidP="00EF38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BUA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BB863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103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D8D46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103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19212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135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D75A2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135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6B16D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2.79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179D0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2.53</w:t>
            </w:r>
          </w:p>
        </w:tc>
      </w:tr>
      <w:tr w:rsidR="000616B7" w:rsidRPr="006A54DA" w14:paraId="3B908298" w14:textId="77777777" w:rsidTr="00EF3846">
        <w:trPr>
          <w:trHeight w:val="276"/>
        </w:trPr>
        <w:tc>
          <w:tcPr>
            <w:tcW w:w="7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9D76A3" w14:textId="77777777" w:rsidR="000616B7" w:rsidRPr="006A54DA" w:rsidRDefault="000616B7" w:rsidP="00EF38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BUC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DD32B0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EE8438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5342F8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95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3CE9C6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103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E14E49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2.14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851C04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1.96</w:t>
            </w:r>
          </w:p>
        </w:tc>
      </w:tr>
      <w:tr w:rsidR="000616B7" w:rsidRPr="006A54DA" w14:paraId="6D7D6E05" w14:textId="77777777" w:rsidTr="00EF3846">
        <w:trPr>
          <w:trHeight w:val="276"/>
        </w:trPr>
        <w:tc>
          <w:tcPr>
            <w:tcW w:w="7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EE373" w14:textId="77777777" w:rsidR="000616B7" w:rsidRPr="006A54DA" w:rsidRDefault="000616B7" w:rsidP="00EF38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CBL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891A3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167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7F267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175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B519B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207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66846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183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B0B69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2.37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1AE03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2.26</w:t>
            </w:r>
          </w:p>
        </w:tc>
      </w:tr>
      <w:tr w:rsidR="000616B7" w:rsidRPr="006A54DA" w14:paraId="7BDE7A27" w14:textId="77777777" w:rsidTr="00EF3846">
        <w:trPr>
          <w:trHeight w:val="276"/>
        </w:trPr>
        <w:tc>
          <w:tcPr>
            <w:tcW w:w="7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F2BA36" w14:textId="77777777" w:rsidR="000616B7" w:rsidRPr="006A54DA" w:rsidRDefault="000616B7" w:rsidP="00EF38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DOM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DEA853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EC31A0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3886D0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127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98C28A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95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6C04F7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2.20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0779F5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2.00</w:t>
            </w:r>
          </w:p>
        </w:tc>
      </w:tr>
      <w:tr w:rsidR="000616B7" w:rsidRPr="006A54DA" w14:paraId="67032169" w14:textId="77777777" w:rsidTr="00EF3846">
        <w:trPr>
          <w:trHeight w:val="276"/>
        </w:trPr>
        <w:tc>
          <w:tcPr>
            <w:tcW w:w="7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11551" w14:textId="77777777" w:rsidR="000616B7" w:rsidRPr="006A54DA" w:rsidRDefault="000616B7" w:rsidP="00EF38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HRD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B94AD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378EF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64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31243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119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058FA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143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230FC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2.64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E0CF1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2.52</w:t>
            </w:r>
          </w:p>
        </w:tc>
      </w:tr>
      <w:tr w:rsidR="000616B7" w:rsidRPr="006A54DA" w14:paraId="360460FA" w14:textId="77777777" w:rsidTr="00EF3846">
        <w:trPr>
          <w:trHeight w:val="276"/>
        </w:trPr>
        <w:tc>
          <w:tcPr>
            <w:tcW w:w="7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25AB42" w14:textId="77777777" w:rsidR="000616B7" w:rsidRPr="006A54DA" w:rsidRDefault="000616B7" w:rsidP="00EF38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HRU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27F552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FB0575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0D3BF6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95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C219C4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88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636665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1.93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5C03A4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1.41</w:t>
            </w:r>
          </w:p>
        </w:tc>
      </w:tr>
      <w:tr w:rsidR="000616B7" w:rsidRPr="006A54DA" w14:paraId="37C35DC0" w14:textId="77777777" w:rsidTr="00EF3846">
        <w:trPr>
          <w:trHeight w:val="276"/>
        </w:trPr>
        <w:tc>
          <w:tcPr>
            <w:tcW w:w="7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92BB6" w14:textId="77777777" w:rsidR="000616B7" w:rsidRPr="006A54DA" w:rsidRDefault="000616B7" w:rsidP="00EF38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KHO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EDD9A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191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839C7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159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D8985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223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18178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223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09D61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2.14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26256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2.26</w:t>
            </w:r>
          </w:p>
        </w:tc>
      </w:tr>
      <w:tr w:rsidR="000616B7" w:rsidRPr="006A54DA" w14:paraId="093D8E88" w14:textId="77777777" w:rsidTr="00EF3846">
        <w:trPr>
          <w:trHeight w:val="276"/>
        </w:trPr>
        <w:tc>
          <w:tcPr>
            <w:tcW w:w="7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F066CA" w14:textId="77777777" w:rsidR="000616B7" w:rsidRPr="006A54DA" w:rsidRDefault="000616B7" w:rsidP="00EF38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PHO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A43DA2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DD390E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E2B9AE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64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FA421F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64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C7671F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2.04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CBCB28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2.07</w:t>
            </w:r>
          </w:p>
        </w:tc>
      </w:tr>
      <w:tr w:rsidR="000616B7" w:rsidRPr="006A54DA" w14:paraId="1BB43307" w14:textId="77777777" w:rsidTr="00EF3846">
        <w:trPr>
          <w:trHeight w:val="276"/>
        </w:trPr>
        <w:tc>
          <w:tcPr>
            <w:tcW w:w="7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1B872" w14:textId="77777777" w:rsidR="000616B7" w:rsidRPr="006A54DA" w:rsidRDefault="000616B7" w:rsidP="00EF38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TSO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DBA5F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111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37087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111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0D6B6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143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A04FE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151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E6E4C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2.54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A3445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2.24</w:t>
            </w:r>
          </w:p>
        </w:tc>
      </w:tr>
      <w:tr w:rsidR="000616B7" w:rsidRPr="006A54DA" w14:paraId="23CE9BE0" w14:textId="77777777" w:rsidTr="00EF3846">
        <w:trPr>
          <w:trHeight w:val="276"/>
        </w:trPr>
        <w:tc>
          <w:tcPr>
            <w:tcW w:w="7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166609" w14:textId="77777777" w:rsidR="000616B7" w:rsidRPr="006A54DA" w:rsidRDefault="000616B7" w:rsidP="00EF38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WAK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5566F2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5B3F89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A13AA4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53978C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E993F9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1.96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DEA78D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1.89</w:t>
            </w:r>
          </w:p>
        </w:tc>
      </w:tr>
      <w:tr w:rsidR="000616B7" w:rsidRPr="006A54DA" w14:paraId="09549FFC" w14:textId="77777777" w:rsidTr="00EF3846">
        <w:trPr>
          <w:trHeight w:val="276"/>
        </w:trPr>
        <w:tc>
          <w:tcPr>
            <w:tcW w:w="7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E9713" w14:textId="77777777" w:rsidR="000616B7" w:rsidRPr="006A54DA" w:rsidRDefault="000616B7" w:rsidP="00EF38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YEU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67E4F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85E56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7E794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103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BE68B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103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82ACE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2.21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EDF2D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1.76</w:t>
            </w:r>
          </w:p>
        </w:tc>
      </w:tr>
      <w:tr w:rsidR="000616B7" w:rsidRPr="006A54DA" w14:paraId="66A7249A" w14:textId="77777777" w:rsidTr="00EF3846">
        <w:trPr>
          <w:trHeight w:val="444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8A49D6" w14:textId="77777777" w:rsidR="000616B7" w:rsidRPr="006A54DA" w:rsidRDefault="000616B7" w:rsidP="00EF384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6A54DA">
              <w:rPr>
                <w:rFonts w:eastAsia="Times New Roman"/>
                <w:b/>
                <w:bCs/>
                <w:color w:val="000000"/>
              </w:rPr>
              <w:t>Mean±SD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A3F4E90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>77±50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B5D084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>68±49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F0D2880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>132±46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D79A74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>122±47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84D39F7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>2.33±0.28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B5B32A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>2.13±0.31</w:t>
            </w:r>
          </w:p>
        </w:tc>
      </w:tr>
    </w:tbl>
    <w:p w14:paraId="2ACA4470" w14:textId="77777777" w:rsidR="000616B7" w:rsidRPr="006A54DA" w:rsidRDefault="000616B7">
      <w:pPr>
        <w:rPr>
          <w:b/>
        </w:rPr>
      </w:pPr>
    </w:p>
    <w:p w14:paraId="1C2B0705" w14:textId="77777777" w:rsidR="008522CC" w:rsidRDefault="008522CC" w:rsidP="000616B7">
      <w:pPr>
        <w:rPr>
          <w:bCs/>
        </w:rPr>
      </w:pPr>
      <w:bookmarkStart w:id="1" w:name="_Hlk7789657"/>
    </w:p>
    <w:p w14:paraId="292CD780" w14:textId="5B669907" w:rsidR="000616B7" w:rsidRPr="006A54DA" w:rsidRDefault="00A834F3" w:rsidP="000616B7">
      <w:r>
        <w:rPr>
          <w:bCs/>
        </w:rPr>
        <w:t xml:space="preserve">Table </w:t>
      </w:r>
      <w:r w:rsidR="00C931F5" w:rsidRPr="00C931F5">
        <w:rPr>
          <w:bCs/>
        </w:rPr>
        <w:t>S</w:t>
      </w:r>
      <w:r w:rsidR="000616B7" w:rsidRPr="00C931F5">
        <w:rPr>
          <w:bCs/>
        </w:rPr>
        <w:t>2</w:t>
      </w:r>
      <w:r w:rsidR="00C931F5">
        <w:rPr>
          <w:bCs/>
        </w:rPr>
        <w:t>.</w:t>
      </w:r>
      <w:r w:rsidR="000616B7" w:rsidRPr="006A54DA">
        <w:t xml:space="preserve"> </w:t>
      </w:r>
      <w:proofErr w:type="gramStart"/>
      <w:r w:rsidR="000616B7" w:rsidRPr="006A54DA">
        <w:t xml:space="preserve">The mean </w:t>
      </w:r>
      <w:r w:rsidR="000616B7" w:rsidRPr="006A54DA">
        <w:rPr>
          <w:rFonts w:eastAsia="Times New Roman"/>
          <w:bCs/>
          <w:color w:val="000000"/>
        </w:rPr>
        <w:t>herb richness</w:t>
      </w:r>
      <w:r w:rsidR="000616B7" w:rsidRPr="006A54DA">
        <w:t>,</w:t>
      </w:r>
      <w:proofErr w:type="gramEnd"/>
      <w:r w:rsidR="000616B7" w:rsidRPr="006A54DA">
        <w:t xml:space="preserve"> mean herb abundance and mean herb height of White-bellied Heron nest and random sites in Bhutan</w:t>
      </w:r>
      <w:r w:rsidR="008522CC">
        <w:t>,</w:t>
      </w:r>
      <w:r w:rsidR="000616B7" w:rsidRPr="006A54DA">
        <w:t xml:space="preserve"> 2018</w:t>
      </w:r>
      <w:r w:rsidR="00B7096D">
        <w:t>.</w:t>
      </w:r>
      <w:r w:rsidR="000616B7" w:rsidRPr="006A54DA"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71"/>
        <w:gridCol w:w="1435"/>
        <w:gridCol w:w="1392"/>
        <w:gridCol w:w="1327"/>
        <w:gridCol w:w="1362"/>
        <w:gridCol w:w="1061"/>
        <w:gridCol w:w="1502"/>
      </w:tblGrid>
      <w:tr w:rsidR="000616B7" w:rsidRPr="006A54DA" w14:paraId="68E0B711" w14:textId="77777777" w:rsidTr="00EF3846">
        <w:trPr>
          <w:trHeight w:val="276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bookmarkEnd w:id="1"/>
          <w:p w14:paraId="3854128E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>Location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8AF40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>Mean herb richness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47DFAD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>Mean herb abundance</w:t>
            </w:r>
          </w:p>
        </w:tc>
        <w:tc>
          <w:tcPr>
            <w:tcW w:w="1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CB6E0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>Mean herb height (cm)</w:t>
            </w:r>
          </w:p>
        </w:tc>
      </w:tr>
      <w:tr w:rsidR="000616B7" w:rsidRPr="006A54DA" w14:paraId="3D4B8149" w14:textId="77777777" w:rsidTr="00EF3846">
        <w:trPr>
          <w:trHeight w:val="276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DC0595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CEE905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>Nest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E07A8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>Random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08A3A0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>Nest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A2B09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>Random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D1C00C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>Nest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18D04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>Random</w:t>
            </w:r>
          </w:p>
        </w:tc>
      </w:tr>
      <w:tr w:rsidR="000616B7" w:rsidRPr="006A54DA" w14:paraId="2ECC0796" w14:textId="77777777" w:rsidTr="00EF3846">
        <w:trPr>
          <w:trHeight w:val="276"/>
        </w:trPr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AB9527" w14:textId="77777777" w:rsidR="000616B7" w:rsidRPr="006A54DA" w:rsidRDefault="000616B7" w:rsidP="00EF38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ADH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85C586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3.3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F75CAD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4.0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AB3F1F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14.3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A18623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15.3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A3F2E9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68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AABAC6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72</w:t>
            </w:r>
          </w:p>
        </w:tc>
      </w:tr>
      <w:tr w:rsidR="000616B7" w:rsidRPr="006A54DA" w14:paraId="208F0AFD" w14:textId="77777777" w:rsidTr="00EF3846">
        <w:trPr>
          <w:trHeight w:val="276"/>
        </w:trPr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BCE2C" w14:textId="77777777" w:rsidR="000616B7" w:rsidRPr="006A54DA" w:rsidRDefault="000616B7" w:rsidP="00EF38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BPL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14F2A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2.0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6EEA7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3.3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E41D4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8.5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02E98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7.5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84920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A042D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36</w:t>
            </w:r>
          </w:p>
        </w:tc>
      </w:tr>
      <w:tr w:rsidR="000616B7" w:rsidRPr="006A54DA" w14:paraId="7DB8712A" w14:textId="77777777" w:rsidTr="00EF3846">
        <w:trPr>
          <w:trHeight w:val="276"/>
        </w:trPr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A5612E" w14:textId="77777777" w:rsidR="000616B7" w:rsidRPr="006A54DA" w:rsidRDefault="000616B7" w:rsidP="00EF38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BPR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8DF050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2.3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48F54B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3.0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F71BFA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10.5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F94EF1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8.5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56369C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79EE51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25</w:t>
            </w:r>
          </w:p>
        </w:tc>
      </w:tr>
      <w:tr w:rsidR="000616B7" w:rsidRPr="006A54DA" w14:paraId="48358EC5" w14:textId="77777777" w:rsidTr="00EF3846">
        <w:trPr>
          <w:trHeight w:val="276"/>
        </w:trPr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A4CFF" w14:textId="77777777" w:rsidR="000616B7" w:rsidRPr="006A54DA" w:rsidRDefault="000616B7" w:rsidP="00EF38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BUA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8AC79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2.8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D95FE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2.3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00AD1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8.3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BA9B9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5.5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B0814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1DA6D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20</w:t>
            </w:r>
          </w:p>
        </w:tc>
      </w:tr>
      <w:tr w:rsidR="000616B7" w:rsidRPr="006A54DA" w14:paraId="6BEF76EA" w14:textId="77777777" w:rsidTr="00EF3846">
        <w:trPr>
          <w:trHeight w:val="276"/>
        </w:trPr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B2E91E" w14:textId="77777777" w:rsidR="000616B7" w:rsidRPr="006A54DA" w:rsidRDefault="000616B7" w:rsidP="00EF38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BUC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A5FDA9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3.8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012D76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2.5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39E574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10.5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2467F6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11.3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B51385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64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BAB646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40</w:t>
            </w:r>
          </w:p>
        </w:tc>
      </w:tr>
      <w:tr w:rsidR="000616B7" w:rsidRPr="006A54DA" w14:paraId="128E7C60" w14:textId="77777777" w:rsidTr="00EF3846">
        <w:trPr>
          <w:trHeight w:val="276"/>
        </w:trPr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1E6E4" w14:textId="77777777" w:rsidR="000616B7" w:rsidRPr="006A54DA" w:rsidRDefault="000616B7" w:rsidP="00EF38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CBL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3AAA5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3.0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65269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2.5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45125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8.8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9F1D4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13.5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F0F62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DF360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51</w:t>
            </w:r>
          </w:p>
        </w:tc>
      </w:tr>
      <w:tr w:rsidR="000616B7" w:rsidRPr="006A54DA" w14:paraId="41434D4F" w14:textId="77777777" w:rsidTr="00EF3846">
        <w:trPr>
          <w:trHeight w:val="276"/>
        </w:trPr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4621D3" w14:textId="77777777" w:rsidR="000616B7" w:rsidRPr="006A54DA" w:rsidRDefault="000616B7" w:rsidP="00EF38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DOM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8C8946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3.5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7B1260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4.0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7CE5D0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9.8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89167B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8.8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30562E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671952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54</w:t>
            </w:r>
          </w:p>
        </w:tc>
      </w:tr>
      <w:tr w:rsidR="000616B7" w:rsidRPr="006A54DA" w14:paraId="2439F9E2" w14:textId="77777777" w:rsidTr="00EF3846">
        <w:trPr>
          <w:trHeight w:val="276"/>
        </w:trPr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9A677" w14:textId="77777777" w:rsidR="000616B7" w:rsidRPr="006A54DA" w:rsidRDefault="000616B7" w:rsidP="00EF38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HRD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40A1B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2.8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496B5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2.5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682FC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8.8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BC03C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10.3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A8A9A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3F063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27</w:t>
            </w:r>
          </w:p>
        </w:tc>
      </w:tr>
      <w:tr w:rsidR="000616B7" w:rsidRPr="006A54DA" w14:paraId="353C638C" w14:textId="77777777" w:rsidTr="00EF3846">
        <w:trPr>
          <w:trHeight w:val="276"/>
        </w:trPr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340693" w14:textId="77777777" w:rsidR="000616B7" w:rsidRPr="006A54DA" w:rsidRDefault="000616B7" w:rsidP="00EF38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HRU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ED2D6F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4.0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F4FB14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2.0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50FC7E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9.0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F33987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13.5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F2BC05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23ECB4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30</w:t>
            </w:r>
          </w:p>
        </w:tc>
      </w:tr>
      <w:tr w:rsidR="000616B7" w:rsidRPr="006A54DA" w14:paraId="76EE4C65" w14:textId="77777777" w:rsidTr="00EF3846">
        <w:trPr>
          <w:trHeight w:val="276"/>
        </w:trPr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3C780" w14:textId="77777777" w:rsidR="000616B7" w:rsidRPr="006A54DA" w:rsidRDefault="000616B7" w:rsidP="00EF38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KHO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96AF1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3.3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87989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2.0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B82BD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11.3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3842C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15.3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25AF6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85415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29</w:t>
            </w:r>
          </w:p>
        </w:tc>
      </w:tr>
      <w:tr w:rsidR="000616B7" w:rsidRPr="006A54DA" w14:paraId="3FC6E9CB" w14:textId="77777777" w:rsidTr="00EF3846">
        <w:trPr>
          <w:trHeight w:val="276"/>
        </w:trPr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F5A352" w14:textId="77777777" w:rsidR="000616B7" w:rsidRPr="006A54DA" w:rsidRDefault="000616B7" w:rsidP="00EF38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PHO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875888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2.3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5C27C9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3.3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6EFD59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14.0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FA0312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9.5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5484CF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77D22D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54</w:t>
            </w:r>
          </w:p>
        </w:tc>
      </w:tr>
      <w:tr w:rsidR="000616B7" w:rsidRPr="006A54DA" w14:paraId="135A8E85" w14:textId="77777777" w:rsidTr="00EF3846">
        <w:trPr>
          <w:trHeight w:val="276"/>
        </w:trPr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3E018" w14:textId="77777777" w:rsidR="000616B7" w:rsidRPr="006A54DA" w:rsidRDefault="000616B7" w:rsidP="00EF38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TSO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8E045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4.0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091F4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4.5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C2424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13.8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36580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17.8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9B30B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72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69B23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69</w:t>
            </w:r>
          </w:p>
        </w:tc>
      </w:tr>
      <w:tr w:rsidR="000616B7" w:rsidRPr="006A54DA" w14:paraId="5B662886" w14:textId="77777777" w:rsidTr="00EF3846">
        <w:trPr>
          <w:trHeight w:val="276"/>
        </w:trPr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1A4116" w14:textId="77777777" w:rsidR="000616B7" w:rsidRPr="006A54DA" w:rsidRDefault="000616B7" w:rsidP="00EF38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WAK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3FA862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3.5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2B84B3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3.8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8EC3B5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11.5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F6DA2F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11.5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1D1856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3B7E39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31</w:t>
            </w:r>
          </w:p>
        </w:tc>
      </w:tr>
      <w:tr w:rsidR="000616B7" w:rsidRPr="006A54DA" w14:paraId="5ADDEFBE" w14:textId="77777777" w:rsidTr="00EF3846">
        <w:trPr>
          <w:trHeight w:val="276"/>
        </w:trPr>
        <w:tc>
          <w:tcPr>
            <w:tcW w:w="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D7205" w14:textId="77777777" w:rsidR="000616B7" w:rsidRPr="006A54DA" w:rsidRDefault="000616B7" w:rsidP="00EF38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YEU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C25BF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3.0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0FB03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4.0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A67C6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5.0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BEDEC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9.0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34C27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79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D50B5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54</w:t>
            </w:r>
          </w:p>
        </w:tc>
      </w:tr>
      <w:tr w:rsidR="000616B7" w:rsidRPr="006A54DA" w14:paraId="42B3C6A8" w14:textId="77777777" w:rsidTr="00EF3846">
        <w:trPr>
          <w:trHeight w:val="444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432A83" w14:textId="77777777" w:rsidR="000616B7" w:rsidRPr="006A54DA" w:rsidRDefault="000616B7" w:rsidP="00EF384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6A54DA">
              <w:rPr>
                <w:rFonts w:eastAsia="Times New Roman"/>
                <w:b/>
                <w:bCs/>
                <w:color w:val="000000"/>
              </w:rPr>
              <w:t>Mean±SD</w:t>
            </w:r>
            <w:proofErr w:type="spellEnd"/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EC298F1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>3.1±0.6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72159E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>3.1±0.8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5B40D7C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>10.3±2.5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764C01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>11.2±3.3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04E82E1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>42±21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FFB446" w14:textId="77777777" w:rsidR="000616B7" w:rsidRPr="006A54DA" w:rsidRDefault="000616B7" w:rsidP="00EF38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>42±16</w:t>
            </w:r>
          </w:p>
        </w:tc>
      </w:tr>
    </w:tbl>
    <w:p w14:paraId="717E666D" w14:textId="77777777" w:rsidR="000616B7" w:rsidRPr="006A54DA" w:rsidRDefault="000616B7">
      <w:pPr>
        <w:rPr>
          <w:b/>
        </w:rPr>
      </w:pPr>
    </w:p>
    <w:p w14:paraId="56FDA88F" w14:textId="2C2EB725" w:rsidR="00B64E19" w:rsidRPr="006A54DA" w:rsidRDefault="00A834F3">
      <w:bookmarkStart w:id="2" w:name="_Hlk7789731"/>
      <w:r>
        <w:rPr>
          <w:bCs/>
        </w:rPr>
        <w:lastRenderedPageBreak/>
        <w:t>Table</w:t>
      </w:r>
      <w:r w:rsidR="00462F7F" w:rsidRPr="00C931F5">
        <w:rPr>
          <w:bCs/>
        </w:rPr>
        <w:t xml:space="preserve"> </w:t>
      </w:r>
      <w:r w:rsidR="00C931F5" w:rsidRPr="00C931F5">
        <w:rPr>
          <w:bCs/>
        </w:rPr>
        <w:t>S</w:t>
      </w:r>
      <w:r w:rsidR="000616B7" w:rsidRPr="00C931F5">
        <w:rPr>
          <w:bCs/>
        </w:rPr>
        <w:t>3</w:t>
      </w:r>
      <w:r w:rsidR="00C931F5">
        <w:rPr>
          <w:bCs/>
        </w:rPr>
        <w:t>.</w:t>
      </w:r>
      <w:r w:rsidR="00462F7F" w:rsidRPr="006A54DA">
        <w:t xml:space="preserve"> The mean percent canopy cover, litter cover, rock cover and barren ground in White-bellied Heron nest and random sites in Bhutan</w:t>
      </w:r>
      <w:r w:rsidR="008522CC">
        <w:t>,</w:t>
      </w:r>
      <w:r w:rsidR="00462F7F" w:rsidRPr="006A54DA">
        <w:t xml:space="preserve"> 2018</w:t>
      </w:r>
      <w:r w:rsidR="000616B7" w:rsidRPr="006A54DA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63"/>
        <w:gridCol w:w="849"/>
        <w:gridCol w:w="1178"/>
        <w:gridCol w:w="849"/>
        <w:gridCol w:w="1178"/>
        <w:gridCol w:w="849"/>
        <w:gridCol w:w="1178"/>
        <w:gridCol w:w="733"/>
        <w:gridCol w:w="1273"/>
      </w:tblGrid>
      <w:tr w:rsidR="00462F7F" w:rsidRPr="006A54DA" w14:paraId="3DC5AECC" w14:textId="77777777" w:rsidTr="004155D1">
        <w:trPr>
          <w:trHeight w:val="276"/>
        </w:trPr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bookmarkEnd w:id="2"/>
          <w:p w14:paraId="0742BFF4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>Location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CA962F" w14:textId="75F3214D" w:rsidR="00462F7F" w:rsidRPr="006A54DA" w:rsidRDefault="004155D1" w:rsidP="004155D1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 xml:space="preserve">% </w:t>
            </w:r>
            <w:r w:rsidR="00462F7F" w:rsidRPr="006A54DA">
              <w:rPr>
                <w:rFonts w:eastAsia="Times New Roman"/>
                <w:b/>
                <w:bCs/>
                <w:color w:val="000000"/>
              </w:rPr>
              <w:t>Canopy cover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F058CC" w14:textId="505FCAD1" w:rsidR="00462F7F" w:rsidRPr="006A54DA" w:rsidRDefault="004155D1" w:rsidP="00462F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 xml:space="preserve">% </w:t>
            </w:r>
            <w:r w:rsidR="00462F7F" w:rsidRPr="006A54DA">
              <w:rPr>
                <w:rFonts w:eastAsia="Times New Roman"/>
                <w:b/>
                <w:bCs/>
                <w:color w:val="000000"/>
              </w:rPr>
              <w:t>Litter cover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B6E23" w14:textId="13F1F2BB" w:rsidR="00462F7F" w:rsidRPr="006A54DA" w:rsidRDefault="004155D1" w:rsidP="00462F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 xml:space="preserve">% </w:t>
            </w:r>
            <w:r w:rsidR="00462F7F" w:rsidRPr="006A54DA">
              <w:rPr>
                <w:rFonts w:eastAsia="Times New Roman"/>
                <w:b/>
                <w:bCs/>
                <w:color w:val="000000"/>
              </w:rPr>
              <w:t>Rock cover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D215D" w14:textId="599D34B9" w:rsidR="00462F7F" w:rsidRPr="006A54DA" w:rsidRDefault="004155D1" w:rsidP="00462F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 xml:space="preserve">% </w:t>
            </w:r>
            <w:r w:rsidR="00462F7F" w:rsidRPr="006A54DA">
              <w:rPr>
                <w:rFonts w:eastAsia="Times New Roman"/>
                <w:b/>
                <w:bCs/>
                <w:color w:val="000000"/>
              </w:rPr>
              <w:t>Barren ground</w:t>
            </w:r>
          </w:p>
        </w:tc>
      </w:tr>
      <w:tr w:rsidR="00462F7F" w:rsidRPr="006A54DA" w14:paraId="0ECF62B7" w14:textId="77777777" w:rsidTr="004155D1">
        <w:trPr>
          <w:trHeight w:val="276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CFA2EC" w14:textId="77777777" w:rsidR="00462F7F" w:rsidRPr="006A54DA" w:rsidRDefault="00462F7F" w:rsidP="00462F7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AA1745" w14:textId="77777777" w:rsidR="00462F7F" w:rsidRPr="006A54DA" w:rsidRDefault="00462F7F" w:rsidP="00462F7F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</w:rPr>
            </w:pPr>
            <w:r w:rsidRPr="006A54DA">
              <w:rPr>
                <w:rFonts w:eastAsia="Times New Roman"/>
                <w:b/>
                <w:bCs/>
                <w:i/>
                <w:color w:val="000000"/>
              </w:rPr>
              <w:t>Nest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B7C3F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000000"/>
              </w:rPr>
            </w:pPr>
            <w:r w:rsidRPr="006A54DA">
              <w:rPr>
                <w:rFonts w:eastAsia="Times New Roman"/>
                <w:b/>
                <w:bCs/>
                <w:i/>
                <w:color w:val="000000"/>
              </w:rPr>
              <w:t>Random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EA4FFC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000000"/>
              </w:rPr>
            </w:pPr>
            <w:r w:rsidRPr="006A54DA">
              <w:rPr>
                <w:rFonts w:eastAsia="Times New Roman"/>
                <w:b/>
                <w:bCs/>
                <w:i/>
                <w:color w:val="000000"/>
              </w:rPr>
              <w:t>Nest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B3AE1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000000"/>
              </w:rPr>
            </w:pPr>
            <w:r w:rsidRPr="006A54DA">
              <w:rPr>
                <w:rFonts w:eastAsia="Times New Roman"/>
                <w:b/>
                <w:bCs/>
                <w:i/>
                <w:color w:val="000000"/>
              </w:rPr>
              <w:t>Random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DEBCC1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000000"/>
              </w:rPr>
            </w:pPr>
            <w:r w:rsidRPr="006A54DA">
              <w:rPr>
                <w:rFonts w:eastAsia="Times New Roman"/>
                <w:b/>
                <w:bCs/>
                <w:i/>
                <w:color w:val="000000"/>
              </w:rPr>
              <w:t>Nest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C0B10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000000"/>
              </w:rPr>
            </w:pPr>
            <w:r w:rsidRPr="006A54DA">
              <w:rPr>
                <w:rFonts w:eastAsia="Times New Roman"/>
                <w:b/>
                <w:bCs/>
                <w:i/>
                <w:color w:val="000000"/>
              </w:rPr>
              <w:t>Random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411B36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000000"/>
              </w:rPr>
            </w:pPr>
            <w:r w:rsidRPr="006A54DA">
              <w:rPr>
                <w:rFonts w:eastAsia="Times New Roman"/>
                <w:b/>
                <w:bCs/>
                <w:i/>
                <w:color w:val="000000"/>
              </w:rPr>
              <w:t>Nest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DBB83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000000"/>
              </w:rPr>
            </w:pPr>
            <w:r w:rsidRPr="006A54DA">
              <w:rPr>
                <w:rFonts w:eastAsia="Times New Roman"/>
                <w:b/>
                <w:bCs/>
                <w:i/>
                <w:color w:val="000000"/>
              </w:rPr>
              <w:t>Random</w:t>
            </w:r>
          </w:p>
        </w:tc>
      </w:tr>
      <w:tr w:rsidR="00462F7F" w:rsidRPr="006A54DA" w14:paraId="5F638C52" w14:textId="77777777" w:rsidTr="004155D1">
        <w:trPr>
          <w:trHeight w:val="276"/>
        </w:trPr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0ABCF4" w14:textId="77777777" w:rsidR="00462F7F" w:rsidRPr="006A54DA" w:rsidRDefault="00462F7F" w:rsidP="00462F7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ADH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FFB881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55FADD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79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85CD7F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29597B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5A7D15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7D475A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270E6D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61576C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3</w:t>
            </w:r>
          </w:p>
        </w:tc>
      </w:tr>
      <w:tr w:rsidR="00462F7F" w:rsidRPr="006A54DA" w14:paraId="7538D292" w14:textId="77777777" w:rsidTr="004155D1">
        <w:trPr>
          <w:trHeight w:val="276"/>
        </w:trPr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B0793" w14:textId="77777777" w:rsidR="00462F7F" w:rsidRPr="006A54DA" w:rsidRDefault="00462F7F" w:rsidP="00462F7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BPL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E4775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7F7B2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53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6373D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1F542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A8D23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55F58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76E8A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8671E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10</w:t>
            </w:r>
          </w:p>
        </w:tc>
      </w:tr>
      <w:tr w:rsidR="00462F7F" w:rsidRPr="006A54DA" w14:paraId="77A6D192" w14:textId="77777777" w:rsidTr="004155D1">
        <w:trPr>
          <w:trHeight w:val="276"/>
        </w:trPr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F321BA" w14:textId="77777777" w:rsidR="00462F7F" w:rsidRPr="006A54DA" w:rsidRDefault="00462F7F" w:rsidP="00462F7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BPR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61AB9F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58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01BE71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F3BA0F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35B675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83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A55449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9F4DB0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741242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ED4618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3</w:t>
            </w:r>
          </w:p>
        </w:tc>
      </w:tr>
      <w:tr w:rsidR="00462F7F" w:rsidRPr="006A54DA" w14:paraId="524E38A3" w14:textId="77777777" w:rsidTr="004155D1">
        <w:trPr>
          <w:trHeight w:val="276"/>
        </w:trPr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2B97C" w14:textId="77777777" w:rsidR="00462F7F" w:rsidRPr="006A54DA" w:rsidRDefault="00462F7F" w:rsidP="00462F7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BUA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2B62C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36D95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81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FBE6D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93883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9B60E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68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A2754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39F40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13D02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40</w:t>
            </w:r>
          </w:p>
        </w:tc>
      </w:tr>
      <w:tr w:rsidR="00462F7F" w:rsidRPr="006A54DA" w14:paraId="014C7CA3" w14:textId="77777777" w:rsidTr="004155D1">
        <w:trPr>
          <w:trHeight w:val="276"/>
        </w:trPr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DFA6EC" w14:textId="77777777" w:rsidR="00462F7F" w:rsidRPr="006A54DA" w:rsidRDefault="00462F7F" w:rsidP="00462F7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BUC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13802E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293364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A52C2A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79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9C20DF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53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A5EE25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ADC0E9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CE5859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2046E4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23</w:t>
            </w:r>
          </w:p>
        </w:tc>
      </w:tr>
      <w:tr w:rsidR="00462F7F" w:rsidRPr="006A54DA" w14:paraId="488EA81A" w14:textId="77777777" w:rsidTr="004155D1">
        <w:trPr>
          <w:trHeight w:val="276"/>
        </w:trPr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62A97" w14:textId="77777777" w:rsidR="00462F7F" w:rsidRPr="006A54DA" w:rsidRDefault="00462F7F" w:rsidP="00462F7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CBL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CD797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64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7C772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90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B498B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106E8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89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2A89B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B103C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AA40B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3F019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0</w:t>
            </w:r>
          </w:p>
        </w:tc>
      </w:tr>
      <w:tr w:rsidR="00462F7F" w:rsidRPr="006A54DA" w14:paraId="54A26B60" w14:textId="77777777" w:rsidTr="004155D1">
        <w:trPr>
          <w:trHeight w:val="276"/>
        </w:trPr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D3D00E" w14:textId="77777777" w:rsidR="00462F7F" w:rsidRPr="006A54DA" w:rsidRDefault="00462F7F" w:rsidP="00462F7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DOM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E15E10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63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E24F66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0CCFC0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8ACE79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1FA3A4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D5A073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792C66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A92FFA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18</w:t>
            </w:r>
          </w:p>
        </w:tc>
      </w:tr>
      <w:tr w:rsidR="00462F7F" w:rsidRPr="006A54DA" w14:paraId="44F5C279" w14:textId="77777777" w:rsidTr="004155D1">
        <w:trPr>
          <w:trHeight w:val="276"/>
        </w:trPr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E2EE5" w14:textId="77777777" w:rsidR="00462F7F" w:rsidRPr="006A54DA" w:rsidRDefault="00462F7F" w:rsidP="00462F7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HRD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9EC0C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14EB8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5B1D2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3C259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389E0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D4366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F5E9F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DC6F1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14</w:t>
            </w:r>
          </w:p>
        </w:tc>
      </w:tr>
      <w:tr w:rsidR="00462F7F" w:rsidRPr="006A54DA" w14:paraId="622727DC" w14:textId="77777777" w:rsidTr="004155D1">
        <w:trPr>
          <w:trHeight w:val="276"/>
        </w:trPr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327B45" w14:textId="77777777" w:rsidR="00462F7F" w:rsidRPr="006A54DA" w:rsidRDefault="00462F7F" w:rsidP="00462F7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HRU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AFBB57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B2D811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17C764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48F82E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65E70A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5D1471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E61A87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94810A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13</w:t>
            </w:r>
          </w:p>
        </w:tc>
      </w:tr>
      <w:tr w:rsidR="00462F7F" w:rsidRPr="006A54DA" w14:paraId="5228B144" w14:textId="77777777" w:rsidTr="004155D1">
        <w:trPr>
          <w:trHeight w:val="276"/>
        </w:trPr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10ADA" w14:textId="77777777" w:rsidR="00462F7F" w:rsidRPr="006A54DA" w:rsidRDefault="00462F7F" w:rsidP="00462F7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KHO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9FE32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9BC6C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E6987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81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34845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71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84BF2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64453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813F2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2050E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24</w:t>
            </w:r>
          </w:p>
        </w:tc>
      </w:tr>
      <w:tr w:rsidR="00462F7F" w:rsidRPr="006A54DA" w14:paraId="5B30CBAB" w14:textId="77777777" w:rsidTr="004155D1">
        <w:trPr>
          <w:trHeight w:val="276"/>
        </w:trPr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256CF8" w14:textId="77777777" w:rsidR="00462F7F" w:rsidRPr="006A54DA" w:rsidRDefault="00462F7F" w:rsidP="00462F7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PHO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D25C2D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2734BE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1F2361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9D2F95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79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373DD3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4B8133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A84830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E617EE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5</w:t>
            </w:r>
          </w:p>
        </w:tc>
      </w:tr>
      <w:tr w:rsidR="00462F7F" w:rsidRPr="006A54DA" w14:paraId="74DF8DBB" w14:textId="77777777" w:rsidTr="004155D1">
        <w:trPr>
          <w:trHeight w:val="276"/>
        </w:trPr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24086" w14:textId="77777777" w:rsidR="00462F7F" w:rsidRPr="006A54DA" w:rsidRDefault="00462F7F" w:rsidP="00462F7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TSO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259FA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83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2AB0F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90CC1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98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B2BB1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78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80E80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11F3E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83FB9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190DF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15</w:t>
            </w:r>
          </w:p>
        </w:tc>
      </w:tr>
      <w:tr w:rsidR="00462F7F" w:rsidRPr="006A54DA" w14:paraId="1CB48EF2" w14:textId="77777777" w:rsidTr="004155D1">
        <w:trPr>
          <w:trHeight w:val="276"/>
        </w:trPr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4D2D27" w14:textId="77777777" w:rsidR="00462F7F" w:rsidRPr="006A54DA" w:rsidRDefault="00462F7F" w:rsidP="00462F7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WAK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CA1281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349076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970882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73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2E56FD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CC1A2D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150A57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3A64DA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3BD059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5</w:t>
            </w:r>
          </w:p>
        </w:tc>
      </w:tr>
      <w:tr w:rsidR="00462F7F" w:rsidRPr="006A54DA" w14:paraId="1D0F81F9" w14:textId="77777777" w:rsidTr="004155D1">
        <w:trPr>
          <w:trHeight w:val="276"/>
        </w:trPr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C9E9F" w14:textId="77777777" w:rsidR="00462F7F" w:rsidRPr="006A54DA" w:rsidRDefault="00462F7F" w:rsidP="00462F7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YEU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E2942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1873F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E2D32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87836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86711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6D189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17739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78252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54DA">
              <w:rPr>
                <w:rFonts w:eastAsia="Times New Roman"/>
                <w:color w:val="000000"/>
              </w:rPr>
              <w:t>20</w:t>
            </w:r>
          </w:p>
        </w:tc>
      </w:tr>
      <w:tr w:rsidR="00462F7F" w:rsidRPr="006A54DA" w14:paraId="66CF7EC5" w14:textId="77777777" w:rsidTr="004155D1">
        <w:trPr>
          <w:trHeight w:val="444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F9DC6F" w14:textId="77777777" w:rsidR="00462F7F" w:rsidRPr="006A54DA" w:rsidRDefault="00462F7F" w:rsidP="00462F7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6A54DA">
              <w:rPr>
                <w:rFonts w:eastAsia="Times New Roman"/>
                <w:b/>
                <w:bCs/>
                <w:color w:val="000000"/>
              </w:rPr>
              <w:t>Mean±SD</w:t>
            </w:r>
            <w:proofErr w:type="spellEnd"/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A8A8A41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>44±23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E6CA3C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>45±29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3E94BD8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>56±23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0F7477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>55±24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3F3A84A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>27±20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8BD50E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>31±20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079606F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>17±9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75872B" w14:textId="77777777" w:rsidR="00462F7F" w:rsidRPr="006A54DA" w:rsidRDefault="00462F7F" w:rsidP="00462F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A54DA">
              <w:rPr>
                <w:rFonts w:eastAsia="Times New Roman"/>
                <w:b/>
                <w:bCs/>
                <w:color w:val="000000"/>
              </w:rPr>
              <w:t>14±10</w:t>
            </w:r>
          </w:p>
        </w:tc>
      </w:tr>
    </w:tbl>
    <w:p w14:paraId="5D0439B8" w14:textId="50543B5D" w:rsidR="00851C27" w:rsidRPr="006A54DA" w:rsidRDefault="00851C27"/>
    <w:p w14:paraId="33B83BC4" w14:textId="7B733B6F" w:rsidR="006A54DA" w:rsidRDefault="00851C27" w:rsidP="006A54DA">
      <w:pPr>
        <w:rPr>
          <w:bCs/>
          <w:iCs/>
        </w:rPr>
      </w:pPr>
      <w:r w:rsidRPr="006A54DA">
        <w:br w:type="page"/>
      </w:r>
      <w:r w:rsidR="00A834F3">
        <w:lastRenderedPageBreak/>
        <w:t xml:space="preserve">Figure </w:t>
      </w:r>
      <w:r w:rsidR="00C931F5">
        <w:t>S</w:t>
      </w:r>
      <w:r w:rsidR="00A834F3">
        <w:t>1.</w:t>
      </w:r>
      <w:r w:rsidR="006A54DA" w:rsidRPr="006A54DA">
        <w:t xml:space="preserve"> </w:t>
      </w:r>
      <w:r w:rsidR="006A54DA" w:rsidRPr="006A54DA">
        <w:rPr>
          <w:bCs/>
          <w:iCs/>
        </w:rPr>
        <w:t>Boxplots comparing means of all habitat variables of White-bellied Heron nests and random sites in Bhutan</w:t>
      </w:r>
      <w:r w:rsidR="008522CC">
        <w:rPr>
          <w:bCs/>
          <w:iCs/>
        </w:rPr>
        <w:t>,</w:t>
      </w:r>
      <w:r w:rsidR="006A54DA" w:rsidRPr="006A54DA">
        <w:rPr>
          <w:bCs/>
          <w:iCs/>
        </w:rPr>
        <w:t xml:space="preserve"> 2018</w:t>
      </w:r>
      <w:r w:rsidR="00A834F3">
        <w:rPr>
          <w:bCs/>
          <w:iCs/>
        </w:rPr>
        <w:t>.</w:t>
      </w:r>
    </w:p>
    <w:p w14:paraId="7813F303" w14:textId="22471DBC" w:rsidR="006A54DA" w:rsidRDefault="006A54DA" w:rsidP="006A54DA">
      <w:pPr>
        <w:rPr>
          <w:bCs/>
          <w:iCs/>
        </w:rPr>
      </w:pPr>
      <w:r w:rsidRPr="007B799A">
        <w:rPr>
          <w:noProof/>
        </w:rPr>
        <w:drawing>
          <wp:anchor distT="0" distB="0" distL="114300" distR="114300" simplePos="0" relativeHeight="251658240" behindDoc="0" locked="0" layoutInCell="1" allowOverlap="1" wp14:anchorId="7C93EC37" wp14:editId="1AA39FD7">
            <wp:simplePos x="0" y="0"/>
            <wp:positionH relativeFrom="column">
              <wp:posOffset>-321945</wp:posOffset>
            </wp:positionH>
            <wp:positionV relativeFrom="paragraph">
              <wp:posOffset>240665</wp:posOffset>
            </wp:positionV>
            <wp:extent cx="6762115" cy="4740910"/>
            <wp:effectExtent l="0" t="0" r="635" b="2540"/>
            <wp:wrapSquare wrapText="bothSides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368" b="23123"/>
                    <a:stretch/>
                  </pic:blipFill>
                  <pic:spPr bwMode="auto">
                    <a:xfrm>
                      <a:off x="0" y="0"/>
                      <a:ext cx="6762115" cy="474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53C3F" w14:textId="1D4C7EA7" w:rsidR="006A54DA" w:rsidRPr="006A54DA" w:rsidRDefault="006A54DA" w:rsidP="006A54DA">
      <w:r w:rsidRPr="007B799A">
        <w:rPr>
          <w:noProof/>
        </w:rPr>
        <w:drawing>
          <wp:anchor distT="0" distB="0" distL="114300" distR="114300" simplePos="0" relativeHeight="251659264" behindDoc="0" locked="0" layoutInCell="1" allowOverlap="1" wp14:anchorId="0E0440E2" wp14:editId="7231520C">
            <wp:simplePos x="0" y="0"/>
            <wp:positionH relativeFrom="column">
              <wp:posOffset>457200</wp:posOffset>
            </wp:positionH>
            <wp:positionV relativeFrom="paragraph">
              <wp:posOffset>4901565</wp:posOffset>
            </wp:positionV>
            <wp:extent cx="5080000" cy="1584960"/>
            <wp:effectExtent l="0" t="0" r="6350" b="0"/>
            <wp:wrapSquare wrapText="bothSides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0" r="47970" b="76024"/>
                    <a:stretch/>
                  </pic:blipFill>
                  <pic:spPr bwMode="auto">
                    <a:xfrm>
                      <a:off x="0" y="0"/>
                      <a:ext cx="508000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E5DF01" w14:textId="164A6283" w:rsidR="006A54DA" w:rsidRPr="006A54DA" w:rsidRDefault="006A54DA" w:rsidP="006A54DA"/>
    <w:p w14:paraId="7979B8BB" w14:textId="4DB0E913" w:rsidR="006A54DA" w:rsidRPr="006A54DA" w:rsidRDefault="006A54DA" w:rsidP="006A54DA"/>
    <w:p w14:paraId="16EA6395" w14:textId="38FB1143" w:rsidR="006A54DA" w:rsidRPr="006A54DA" w:rsidRDefault="006A54DA" w:rsidP="006A54DA"/>
    <w:p w14:paraId="12D211C8" w14:textId="2DF53680" w:rsidR="006A54DA" w:rsidRPr="006A54DA" w:rsidRDefault="006A54DA" w:rsidP="006A54DA">
      <w:pPr>
        <w:tabs>
          <w:tab w:val="left" w:pos="7053"/>
        </w:tabs>
      </w:pPr>
      <w:r>
        <w:tab/>
      </w:r>
    </w:p>
    <w:p w14:paraId="5CF84F1D" w14:textId="3D00031F" w:rsidR="006A54DA" w:rsidRPr="006A54DA" w:rsidRDefault="006A54DA" w:rsidP="006A54DA"/>
    <w:p w14:paraId="44849234" w14:textId="2CE9BBD8" w:rsidR="006A54DA" w:rsidRPr="006A54DA" w:rsidRDefault="006A54DA" w:rsidP="006A54DA"/>
    <w:p w14:paraId="508B90BC" w14:textId="153C6BF1" w:rsidR="006A54DA" w:rsidRPr="006A54DA" w:rsidRDefault="006A54DA" w:rsidP="006A54DA"/>
    <w:p w14:paraId="6570A014" w14:textId="77777777" w:rsidR="006A54DA" w:rsidRPr="006A54DA" w:rsidRDefault="006A54DA" w:rsidP="006A54DA"/>
    <w:p w14:paraId="0FEF08D4" w14:textId="77777777" w:rsidR="006A54DA" w:rsidRPr="006A54DA" w:rsidRDefault="006A54DA" w:rsidP="006A54DA">
      <w:pPr>
        <w:jc w:val="center"/>
      </w:pPr>
      <w:r w:rsidRPr="007B799A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1AF6CEB" wp14:editId="72132E98">
            <wp:simplePos x="0" y="0"/>
            <wp:positionH relativeFrom="column">
              <wp:posOffset>-288290</wp:posOffset>
            </wp:positionH>
            <wp:positionV relativeFrom="paragraph">
              <wp:posOffset>2540</wp:posOffset>
            </wp:positionV>
            <wp:extent cx="6753860" cy="4664710"/>
            <wp:effectExtent l="0" t="0" r="8890" b="2540"/>
            <wp:wrapTight wrapText="bothSides">
              <wp:wrapPolygon edited="0">
                <wp:start x="0" y="0"/>
                <wp:lineTo x="0" y="21524"/>
                <wp:lineTo x="21568" y="21524"/>
                <wp:lineTo x="21568" y="0"/>
                <wp:lineTo x="0" y="0"/>
              </wp:wrapPolygon>
            </wp:wrapTight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3" r="21581" b="23455"/>
                    <a:stretch/>
                  </pic:blipFill>
                  <pic:spPr bwMode="auto">
                    <a:xfrm>
                      <a:off x="0" y="0"/>
                      <a:ext cx="6753860" cy="466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54DA" w:rsidRPr="006A54D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5A152" w14:textId="77777777" w:rsidR="00E1360B" w:rsidRDefault="00E1360B" w:rsidP="00FB68EB">
      <w:pPr>
        <w:spacing w:after="0" w:line="240" w:lineRule="auto"/>
      </w:pPr>
      <w:r>
        <w:separator/>
      </w:r>
    </w:p>
  </w:endnote>
  <w:endnote w:type="continuationSeparator" w:id="0">
    <w:p w14:paraId="270E2C24" w14:textId="77777777" w:rsidR="00E1360B" w:rsidRDefault="00E1360B" w:rsidP="00FB6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5FA82" w14:textId="66B42614" w:rsidR="0043685C" w:rsidRDefault="0043685C">
    <w:pPr>
      <w:pStyle w:val="Footer"/>
      <w:pBdr>
        <w:top w:val="single" w:sz="4" w:space="1" w:color="D9D9D9" w:themeColor="background1" w:themeShade="D9"/>
      </w:pBdr>
      <w:jc w:val="right"/>
    </w:pPr>
  </w:p>
  <w:p w14:paraId="290685A0" w14:textId="2CAEF1FB" w:rsidR="006A54DA" w:rsidRDefault="006A54DA" w:rsidP="006A54D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2151B" w14:textId="77777777" w:rsidR="00E1360B" w:rsidRDefault="00E1360B" w:rsidP="00FB68EB">
      <w:pPr>
        <w:spacing w:after="0" w:line="240" w:lineRule="auto"/>
      </w:pPr>
      <w:r>
        <w:separator/>
      </w:r>
    </w:p>
  </w:footnote>
  <w:footnote w:type="continuationSeparator" w:id="0">
    <w:p w14:paraId="323ADE42" w14:textId="77777777" w:rsidR="00E1360B" w:rsidRDefault="00E1360B" w:rsidP="00FB6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A0szAzBNIm5oamBko6SsGpxcWZ+XkgBYa1ALjChG0sAAAA"/>
  </w:docVars>
  <w:rsids>
    <w:rsidRoot w:val="00462F7F"/>
    <w:rsid w:val="000616B7"/>
    <w:rsid w:val="00176D7D"/>
    <w:rsid w:val="004155D1"/>
    <w:rsid w:val="0043685C"/>
    <w:rsid w:val="00462F7F"/>
    <w:rsid w:val="005933E3"/>
    <w:rsid w:val="006A54DA"/>
    <w:rsid w:val="00851C27"/>
    <w:rsid w:val="008522CC"/>
    <w:rsid w:val="009A7809"/>
    <w:rsid w:val="00A834F3"/>
    <w:rsid w:val="00B64E19"/>
    <w:rsid w:val="00B7096D"/>
    <w:rsid w:val="00C931F5"/>
    <w:rsid w:val="00D50CB1"/>
    <w:rsid w:val="00E1360B"/>
    <w:rsid w:val="00FB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A71F1"/>
  <w15:chartTrackingRefBased/>
  <w15:docId w15:val="{CD22D09E-1F4F-4DC9-B0D7-91FB4C34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8EB"/>
  </w:style>
  <w:style w:type="paragraph" w:styleId="Footer">
    <w:name w:val="footer"/>
    <w:basedOn w:val="Normal"/>
    <w:link w:val="FooterChar"/>
    <w:uiPriority w:val="99"/>
    <w:unhideWhenUsed/>
    <w:rsid w:val="00FB6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8EB"/>
  </w:style>
  <w:style w:type="paragraph" w:styleId="BalloonText">
    <w:name w:val="Balloon Text"/>
    <w:basedOn w:val="Normal"/>
    <w:link w:val="BalloonTextChar"/>
    <w:uiPriority w:val="99"/>
    <w:semiHidden/>
    <w:unhideWhenUsed/>
    <w:rsid w:val="00593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P Acharja</dc:creator>
  <cp:keywords/>
  <dc:description/>
  <cp:lastModifiedBy>DM</cp:lastModifiedBy>
  <cp:revision>7</cp:revision>
  <dcterms:created xsi:type="dcterms:W3CDTF">2019-07-21T07:58:00Z</dcterms:created>
  <dcterms:modified xsi:type="dcterms:W3CDTF">2019-10-28T16:55:00Z</dcterms:modified>
</cp:coreProperties>
</file>