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9602F" w14:textId="7ABF150A" w:rsidR="00885A8A" w:rsidRPr="00417EE0" w:rsidRDefault="00417EE0">
      <w:pPr>
        <w:rPr>
          <w:b/>
          <w:bCs/>
          <w:sz w:val="32"/>
          <w:szCs w:val="32"/>
        </w:rPr>
      </w:pPr>
      <w:r w:rsidRPr="00417EE0">
        <w:rPr>
          <w:b/>
          <w:bCs/>
          <w:sz w:val="32"/>
          <w:szCs w:val="32"/>
        </w:rPr>
        <w:t>Supplementary Material</w:t>
      </w:r>
    </w:p>
    <w:p w14:paraId="7BC91AA0" w14:textId="6D0F594B" w:rsidR="00417EE0" w:rsidRDefault="00417EE0"/>
    <w:p w14:paraId="00E1851E" w14:textId="66BC6E8B" w:rsidR="00417EE0" w:rsidRDefault="00417EE0"/>
    <w:p w14:paraId="65E9AF80" w14:textId="50FEA11C" w:rsidR="00417EE0" w:rsidRDefault="00417EE0"/>
    <w:p w14:paraId="53778051" w14:textId="2038F084" w:rsidR="00417EE0" w:rsidRDefault="00417EE0"/>
    <w:p w14:paraId="320FBE98" w14:textId="77777777" w:rsidR="00417EE0" w:rsidRPr="00C76CBB" w:rsidRDefault="00417EE0" w:rsidP="00417EE0">
      <w:pPr>
        <w:pStyle w:val="Heading1"/>
        <w:spacing w:line="480" w:lineRule="auto"/>
        <w:rPr>
          <w:sz w:val="36"/>
          <w:szCs w:val="36"/>
        </w:rPr>
      </w:pPr>
      <w:r w:rsidRPr="00C76CBB">
        <w:rPr>
          <w:sz w:val="36"/>
          <w:szCs w:val="36"/>
        </w:rPr>
        <w:t>Climate change exposure of waterbird species in the African-Eurasian flyways</w:t>
      </w:r>
    </w:p>
    <w:p w14:paraId="210F9D52" w14:textId="187C4934" w:rsidR="00417EE0" w:rsidRDefault="00417EE0" w:rsidP="00417EE0">
      <w:pPr>
        <w:spacing w:line="480" w:lineRule="auto"/>
      </w:pPr>
      <w:r>
        <w:t>SZABOLCS NAGY, FRANK T. BREINER, MIRA ANAND, STUART H. M. BUTCHART, MARTINA FLÖRKE, ETIENNE FLUET-CHOUINARD, ANTOINE GUISAN, LAMMERT HILARIDES, VICTORIA R. JONES, MIKHAIL KALYAKIN, BERNHARD LEHNER, JAMES W. PEARCE-HIGGINS and OLGA VOLTZIT</w:t>
      </w:r>
    </w:p>
    <w:p w14:paraId="73110324" w14:textId="6EB27635" w:rsidR="00417EE0" w:rsidRDefault="00417EE0" w:rsidP="00417EE0">
      <w:pPr>
        <w:spacing w:line="480" w:lineRule="auto"/>
      </w:pPr>
    </w:p>
    <w:p w14:paraId="4F6DD274" w14:textId="6D6589D7" w:rsidR="00417EE0" w:rsidRPr="00417EE0" w:rsidRDefault="00417EE0" w:rsidP="00417EE0">
      <w:pPr>
        <w:spacing w:line="480" w:lineRule="auto"/>
        <w:rPr>
          <w:b/>
          <w:bCs/>
          <w:sz w:val="28"/>
          <w:szCs w:val="28"/>
          <w:vertAlign w:val="superscript"/>
        </w:rPr>
      </w:pPr>
      <w:r w:rsidRPr="00417EE0">
        <w:rPr>
          <w:b/>
          <w:bCs/>
          <w:sz w:val="28"/>
          <w:szCs w:val="28"/>
        </w:rPr>
        <w:t>Contents</w:t>
      </w:r>
    </w:p>
    <w:p w14:paraId="436FC61A" w14:textId="399F2FD3" w:rsidR="00417EE0" w:rsidRDefault="00F604F6">
      <w:r>
        <w:t>Appendix S1.</w:t>
      </w:r>
      <w:r w:rsidRPr="00F604F6">
        <w:rPr>
          <w:sz w:val="32"/>
          <w:szCs w:val="32"/>
          <w:lang w:val="en-US"/>
        </w:rPr>
        <w:t xml:space="preserve"> </w:t>
      </w:r>
      <w:r w:rsidRPr="00F604F6">
        <w:rPr>
          <w:lang w:val="en-US"/>
        </w:rPr>
        <w:t>Modelling inundation under climate change</w:t>
      </w:r>
    </w:p>
    <w:p w14:paraId="52BCC0A0" w14:textId="2E36A86C" w:rsidR="00F604F6" w:rsidRDefault="00F604F6"/>
    <w:p w14:paraId="01E7F91A" w14:textId="17308CBC" w:rsidR="00F604F6" w:rsidRDefault="00F604F6">
      <w:r>
        <w:t xml:space="preserve">Appendix S2. </w:t>
      </w:r>
      <w:r>
        <w:t>Waterbird distribution modelling</w:t>
      </w:r>
    </w:p>
    <w:p w14:paraId="2C7E68F2" w14:textId="088CC7A3" w:rsidR="00F604F6" w:rsidRDefault="00F604F6"/>
    <w:p w14:paraId="1BD379C8" w14:textId="5FD67566" w:rsidR="00F604F6" w:rsidRDefault="00F604F6">
      <w:r>
        <w:t xml:space="preserve">Figure S1. </w:t>
      </w:r>
      <w:r w:rsidRPr="00791439">
        <w:t>O</w:t>
      </w:r>
      <w:r>
        <w:t xml:space="preserve">verview of the study methodology </w:t>
      </w:r>
    </w:p>
    <w:p w14:paraId="6F2B5BE9" w14:textId="3760D697" w:rsidR="00417EE0" w:rsidRDefault="00417EE0"/>
    <w:p w14:paraId="19152EA8" w14:textId="06952341" w:rsidR="00F604F6" w:rsidRDefault="00F604F6">
      <w:r>
        <w:t>Table S1.</w:t>
      </w:r>
      <w:r w:rsidRPr="00F604F6">
        <w:t xml:space="preserve"> </w:t>
      </w:r>
      <w:r>
        <w:t>List of species</w:t>
      </w:r>
    </w:p>
    <w:p w14:paraId="4609C858" w14:textId="0057AFB7" w:rsidR="00417EE0" w:rsidRDefault="00417EE0"/>
    <w:p w14:paraId="3EFCA77E" w14:textId="139BF997" w:rsidR="00417EE0" w:rsidRDefault="00417EE0">
      <w:r w:rsidRPr="00417EE0">
        <w:t>Table S2</w:t>
      </w:r>
      <w:r w:rsidR="00F604F6">
        <w:t>.</w:t>
      </w:r>
      <w:r w:rsidRPr="00417EE0">
        <w:t xml:space="preserve"> Projected changes in range and in Critical Sites of the modelled AEWA species</w:t>
      </w:r>
    </w:p>
    <w:sectPr w:rsidR="00417E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053"/>
    <w:rsid w:val="000E3959"/>
    <w:rsid w:val="000F15E9"/>
    <w:rsid w:val="00106CCB"/>
    <w:rsid w:val="001655C9"/>
    <w:rsid w:val="0037060F"/>
    <w:rsid w:val="004033D5"/>
    <w:rsid w:val="00417EE0"/>
    <w:rsid w:val="00440A39"/>
    <w:rsid w:val="005259D1"/>
    <w:rsid w:val="0057711D"/>
    <w:rsid w:val="0062706D"/>
    <w:rsid w:val="0078372F"/>
    <w:rsid w:val="008841FA"/>
    <w:rsid w:val="008D5614"/>
    <w:rsid w:val="008D5B35"/>
    <w:rsid w:val="00905F94"/>
    <w:rsid w:val="00954150"/>
    <w:rsid w:val="00964BE0"/>
    <w:rsid w:val="009865B4"/>
    <w:rsid w:val="00A71D7F"/>
    <w:rsid w:val="00A92961"/>
    <w:rsid w:val="00AF4362"/>
    <w:rsid w:val="00B1641F"/>
    <w:rsid w:val="00B23549"/>
    <w:rsid w:val="00BB7053"/>
    <w:rsid w:val="00C16B71"/>
    <w:rsid w:val="00C40897"/>
    <w:rsid w:val="00CC63CA"/>
    <w:rsid w:val="00D21C2B"/>
    <w:rsid w:val="00D54A07"/>
    <w:rsid w:val="00D70633"/>
    <w:rsid w:val="00DD1997"/>
    <w:rsid w:val="00E62F7D"/>
    <w:rsid w:val="00EE62BA"/>
    <w:rsid w:val="00F41B99"/>
    <w:rsid w:val="00F604F6"/>
    <w:rsid w:val="00F63BF0"/>
    <w:rsid w:val="00F7216C"/>
    <w:rsid w:val="00F8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BF3DD"/>
  <w15:chartTrackingRefBased/>
  <w15:docId w15:val="{3BB7ACA2-E9C9-4601-B1EC-ACE7E46D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7EE0"/>
    <w:pPr>
      <w:keepNext/>
      <w:keepLines/>
      <w:spacing w:before="400" w:after="120"/>
      <w:outlineLvl w:val="0"/>
    </w:pPr>
    <w:rPr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EE0"/>
    <w:rPr>
      <w:rFonts w:ascii="Times New Roman" w:eastAsia="Times New Roman" w:hAnsi="Times New Roman" w:cs="Times New Roman"/>
      <w:sz w:val="40"/>
      <w:szCs w:val="4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Mallon</dc:creator>
  <cp:keywords/>
  <dc:description/>
  <cp:lastModifiedBy>David Mallon</cp:lastModifiedBy>
  <cp:revision>3</cp:revision>
  <dcterms:created xsi:type="dcterms:W3CDTF">2021-03-28T17:22:00Z</dcterms:created>
  <dcterms:modified xsi:type="dcterms:W3CDTF">2021-03-28T17:34:00Z</dcterms:modified>
</cp:coreProperties>
</file>