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55" w:rsidRPr="00B46214" w:rsidRDefault="006B6F55" w:rsidP="006B6F55">
      <w:pPr>
        <w:spacing w:line="360" w:lineRule="auto"/>
        <w:ind w:left="-42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828C2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S1</w:t>
      </w:r>
      <w:r>
        <w:rPr>
          <w:rFonts w:ascii="Arial" w:hAnsi="Arial" w:cs="Arial"/>
          <w:lang w:val="en-US"/>
        </w:rPr>
        <w:t xml:space="preserve">. </w:t>
      </w:r>
      <w:r w:rsidRPr="00B46214">
        <w:rPr>
          <w:rFonts w:ascii="Times New Roman" w:hAnsi="Times New Roman" w:cs="Times New Roman"/>
          <w:sz w:val="24"/>
          <w:szCs w:val="24"/>
          <w:lang w:val="en-US"/>
        </w:rPr>
        <w:t xml:space="preserve">Results from the </w:t>
      </w:r>
      <w:proofErr w:type="spellStart"/>
      <w:r w:rsidRPr="00B46214">
        <w:rPr>
          <w:rFonts w:ascii="Times New Roman" w:hAnsi="Times New Roman" w:cs="Times New Roman"/>
          <w:sz w:val="24"/>
          <w:szCs w:val="24"/>
          <w:lang w:val="en-US"/>
        </w:rPr>
        <w:t>quase</w:t>
      </w:r>
      <w:proofErr w:type="spellEnd"/>
      <w:r w:rsidRPr="00B46214">
        <w:rPr>
          <w:rFonts w:ascii="Times New Roman" w:hAnsi="Times New Roman" w:cs="Times New Roman"/>
          <w:sz w:val="24"/>
          <w:szCs w:val="24"/>
          <w:lang w:val="en-US"/>
        </w:rPr>
        <w:t>-binomial GLM for germination and viability of grass species in response to heat shock (HS), temperature fluctuation (TF) and the longevity (Long 6 and Long 12) in response to stored seeds from 6 and 12 months.</w:t>
      </w:r>
    </w:p>
    <w:p w:rsidR="006B6F55" w:rsidRDefault="006B6F55" w:rsidP="006B6F55">
      <w:pPr>
        <w:ind w:left="0" w:firstLine="0"/>
        <w:rPr>
          <w:rFonts w:ascii="Times New Roman" w:hAnsi="Times New Roman" w:cs="Times New Roman"/>
          <w:lang w:val="en-US"/>
        </w:rPr>
      </w:pPr>
    </w:p>
    <w:tbl>
      <w:tblPr>
        <w:tblW w:w="94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325"/>
        <w:gridCol w:w="806"/>
        <w:gridCol w:w="1402"/>
        <w:gridCol w:w="1008"/>
        <w:gridCol w:w="787"/>
        <w:gridCol w:w="1387"/>
        <w:gridCol w:w="1008"/>
      </w:tblGrid>
      <w:tr w:rsidR="006B6F55" w:rsidRPr="007828C2" w:rsidTr="006B6F55">
        <w:trPr>
          <w:trHeight w:val="408"/>
          <w:jc w:val="center"/>
        </w:trPr>
        <w:tc>
          <w:tcPr>
            <w:tcW w:w="1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032711"/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Species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Germination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Viability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Deviance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(x²)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Deviance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(x²)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  <w:proofErr w:type="gramEnd"/>
          </w:p>
        </w:tc>
      </w:tr>
      <w:bookmarkEnd w:id="0"/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Andropogon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bicornis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0.762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3.533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0.109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0.391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0.993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Andropogon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lateralis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0.468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0.154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single" w:sz="6" w:space="0" w:color="FFFFFF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Aristida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megapotamica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0.260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Aristida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riparia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Aristida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jubata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0.174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0.948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1.118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0.594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1.044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0.653</w:t>
            </w:r>
          </w:p>
        </w:tc>
      </w:tr>
      <w:tr w:rsidR="006B6F55" w:rsidRPr="007828C2" w:rsidTr="006B6F55">
        <w:trPr>
          <w:trHeight w:val="288"/>
          <w:jc w:val="center"/>
        </w:trPr>
        <w:tc>
          <w:tcPr>
            <w:tcW w:w="1752" w:type="dxa"/>
            <w:tcBorders>
              <w:top w:val="nil"/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Axonopus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aureus</w:t>
            </w: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0.478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</w:tr>
      <w:tr w:rsidR="006B6F55" w:rsidRPr="007828C2" w:rsidTr="006B6F55">
        <w:trPr>
          <w:trHeight w:val="288"/>
          <w:jc w:val="center"/>
        </w:trPr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F55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6F55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6F55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55" w:rsidRPr="007828C2" w:rsidTr="006B6F55">
        <w:trPr>
          <w:trHeight w:val="288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Secies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Germination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Viability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Deviance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(x²)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Deviance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(x²)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  <w:proofErr w:type="spellEnd"/>
            <w:proofErr w:type="gramEnd"/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Gymnopogon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foliosus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0.988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0.308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0.108</w:t>
            </w:r>
          </w:p>
        </w:tc>
      </w:tr>
      <w:tr w:rsidR="006B6F55" w:rsidRPr="007828C2" w:rsidTr="006B6F55">
        <w:trPr>
          <w:trHeight w:val="154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Loudetiopsis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chrysothrix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0.502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0.633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0.468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Sporobolus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aeneus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0.350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0.995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6B6F55" w:rsidRPr="007828C2" w:rsidTr="006B6F55">
        <w:trPr>
          <w:trHeight w:val="288"/>
          <w:jc w:val="center"/>
        </w:trPr>
        <w:tc>
          <w:tcPr>
            <w:tcW w:w="17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Sporobolus</w:t>
            </w:r>
            <w:proofErr w:type="spellEnd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8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cubensis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1'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100°C 3'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0.546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200°C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6B6F55" w:rsidRPr="007828C2" w:rsidTr="006B6F55">
        <w:trPr>
          <w:trHeight w:val="274"/>
          <w:jc w:val="center"/>
        </w:trPr>
        <w:tc>
          <w:tcPr>
            <w:tcW w:w="175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6F55" w:rsidRPr="007828C2" w:rsidRDefault="006B6F55" w:rsidP="006124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0.644</w:t>
            </w:r>
          </w:p>
        </w:tc>
      </w:tr>
    </w:tbl>
    <w:p w:rsidR="006B6F55" w:rsidRDefault="006B6F55" w:rsidP="006B6F55">
      <w:pPr>
        <w:spacing w:line="360" w:lineRule="auto"/>
        <w:ind w:left="-142" w:right="-568" w:firstLine="0"/>
        <w:rPr>
          <w:rFonts w:ascii="Arial" w:hAnsi="Arial" w:cs="Arial"/>
          <w:b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F85FF0" w:rsidRDefault="006B6F55"/>
    <w:sectPr w:rsidR="00F85FF0" w:rsidSect="0022354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5"/>
    <w:rsid w:val="0000685E"/>
    <w:rsid w:val="00130715"/>
    <w:rsid w:val="00214DFE"/>
    <w:rsid w:val="00223547"/>
    <w:rsid w:val="005B6E34"/>
    <w:rsid w:val="00683FC3"/>
    <w:rsid w:val="006B6F55"/>
    <w:rsid w:val="00C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0FC3F"/>
  <w15:chartTrackingRefBased/>
  <w15:docId w15:val="{5B5F6299-7C45-1D40-AACD-0E510F1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6F55"/>
    <w:pPr>
      <w:spacing w:after="120" w:line="480" w:lineRule="auto"/>
      <w:ind w:left="1434" w:right="567" w:hanging="357"/>
      <w:jc w:val="both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Dairel</dc:creator>
  <cp:keywords/>
  <dc:description/>
  <cp:lastModifiedBy>Mariana Dairel</cp:lastModifiedBy>
  <cp:revision>1</cp:revision>
  <dcterms:created xsi:type="dcterms:W3CDTF">2019-05-07T20:58:00Z</dcterms:created>
  <dcterms:modified xsi:type="dcterms:W3CDTF">2019-05-07T21:00:00Z</dcterms:modified>
</cp:coreProperties>
</file>