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2AB37" w14:textId="46F80C3B" w:rsidR="007E5112" w:rsidRDefault="007E5112" w:rsidP="007E5112">
      <w:pPr>
        <w:jc w:val="both"/>
        <w:rPr>
          <w:rFonts w:ascii="Arial" w:hAnsi="Arial" w:cs="Arial"/>
          <w:b/>
          <w:sz w:val="20"/>
          <w:szCs w:val="20"/>
        </w:rPr>
      </w:pPr>
      <w:r w:rsidRPr="007E5112">
        <w:rPr>
          <w:rFonts w:ascii="Arial" w:hAnsi="Arial" w:cs="Arial"/>
          <w:b/>
          <w:sz w:val="20"/>
          <w:szCs w:val="20"/>
        </w:rPr>
        <w:t>Article</w:t>
      </w:r>
    </w:p>
    <w:p w14:paraId="34F9FB71" w14:textId="77777777" w:rsidR="007E5112" w:rsidRPr="007E5112" w:rsidRDefault="007E5112" w:rsidP="007E5112">
      <w:pPr>
        <w:jc w:val="both"/>
        <w:rPr>
          <w:rFonts w:ascii="Arial" w:hAnsi="Arial" w:cs="Arial"/>
          <w:b/>
          <w:sz w:val="20"/>
          <w:szCs w:val="20"/>
        </w:rPr>
      </w:pPr>
    </w:p>
    <w:p w14:paraId="54B8F99F" w14:textId="6D2F3458" w:rsidR="007E5112" w:rsidRPr="007E5112" w:rsidRDefault="007E5112" w:rsidP="007E5112">
      <w:pPr>
        <w:jc w:val="both"/>
        <w:rPr>
          <w:rFonts w:ascii="Arial" w:hAnsi="Arial" w:cs="Arial"/>
          <w:bCs/>
          <w:sz w:val="20"/>
          <w:szCs w:val="20"/>
        </w:rPr>
      </w:pPr>
      <w:r w:rsidRPr="007E5112">
        <w:rPr>
          <w:rFonts w:ascii="Arial" w:hAnsi="Arial" w:cs="Arial"/>
          <w:bCs/>
          <w:sz w:val="20"/>
          <w:szCs w:val="20"/>
        </w:rPr>
        <w:t xml:space="preserve">(Epi)genetic control of secondary seed dormancy depth and germination in </w:t>
      </w:r>
      <w:r w:rsidRPr="009A78AC">
        <w:rPr>
          <w:rFonts w:ascii="Arial" w:hAnsi="Arial" w:cs="Arial"/>
          <w:bCs/>
          <w:i/>
          <w:iCs/>
          <w:sz w:val="20"/>
          <w:szCs w:val="20"/>
        </w:rPr>
        <w:t>Capsella bursa-pastoris</w:t>
      </w:r>
    </w:p>
    <w:p w14:paraId="4601566F" w14:textId="77777777" w:rsidR="007E5112" w:rsidRDefault="007E5112" w:rsidP="00827240">
      <w:pPr>
        <w:jc w:val="both"/>
        <w:rPr>
          <w:rFonts w:ascii="Arial" w:hAnsi="Arial" w:cs="Arial"/>
          <w:b/>
          <w:sz w:val="20"/>
          <w:szCs w:val="20"/>
        </w:rPr>
      </w:pPr>
    </w:p>
    <w:p w14:paraId="74CF7700" w14:textId="77777777" w:rsidR="007E5112" w:rsidRDefault="007E5112" w:rsidP="00827240">
      <w:pPr>
        <w:jc w:val="both"/>
        <w:rPr>
          <w:rFonts w:ascii="Arial" w:hAnsi="Arial" w:cs="Arial"/>
          <w:b/>
          <w:sz w:val="20"/>
          <w:szCs w:val="20"/>
        </w:rPr>
      </w:pPr>
    </w:p>
    <w:p w14:paraId="0836A416" w14:textId="77777777" w:rsidR="007E5112" w:rsidRDefault="007E5112" w:rsidP="00827240">
      <w:pPr>
        <w:jc w:val="both"/>
        <w:rPr>
          <w:rFonts w:ascii="Arial" w:hAnsi="Arial" w:cs="Arial"/>
          <w:b/>
          <w:sz w:val="20"/>
          <w:szCs w:val="20"/>
        </w:rPr>
      </w:pPr>
    </w:p>
    <w:p w14:paraId="4B537C6E" w14:textId="16F2B9DE" w:rsidR="0009005A" w:rsidRPr="00DB2B07" w:rsidRDefault="0009005A" w:rsidP="00827240">
      <w:pPr>
        <w:jc w:val="both"/>
        <w:rPr>
          <w:rFonts w:ascii="Arial" w:hAnsi="Arial" w:cs="Arial"/>
          <w:b/>
          <w:sz w:val="20"/>
          <w:szCs w:val="20"/>
        </w:rPr>
      </w:pPr>
      <w:r w:rsidRPr="00DB2B07">
        <w:rPr>
          <w:rFonts w:ascii="Arial" w:hAnsi="Arial" w:cs="Arial"/>
          <w:b/>
          <w:sz w:val="20"/>
          <w:szCs w:val="20"/>
        </w:rPr>
        <w:t>Supplementa</w:t>
      </w:r>
      <w:r w:rsidR="00B36C81" w:rsidRPr="00DB2B07">
        <w:rPr>
          <w:rFonts w:ascii="Arial" w:hAnsi="Arial" w:cs="Arial"/>
          <w:b/>
          <w:sz w:val="20"/>
          <w:szCs w:val="20"/>
        </w:rPr>
        <w:t>ry</w:t>
      </w:r>
      <w:r w:rsidRPr="00DB2B07">
        <w:rPr>
          <w:rFonts w:ascii="Arial" w:hAnsi="Arial" w:cs="Arial"/>
          <w:b/>
          <w:sz w:val="20"/>
          <w:szCs w:val="20"/>
        </w:rPr>
        <w:t xml:space="preserve"> </w:t>
      </w:r>
      <w:r w:rsidR="001B2167">
        <w:rPr>
          <w:rFonts w:ascii="Arial" w:hAnsi="Arial" w:cs="Arial"/>
          <w:b/>
          <w:sz w:val="20"/>
          <w:szCs w:val="20"/>
        </w:rPr>
        <w:t>Data</w:t>
      </w:r>
      <w:r w:rsidRPr="00DB2B07">
        <w:rPr>
          <w:rFonts w:ascii="Arial" w:hAnsi="Arial" w:cs="Arial"/>
          <w:b/>
          <w:sz w:val="20"/>
          <w:szCs w:val="20"/>
        </w:rPr>
        <w:t xml:space="preserve"> </w:t>
      </w:r>
      <w:r w:rsidR="001B2167">
        <w:rPr>
          <w:rFonts w:ascii="Arial" w:hAnsi="Arial" w:cs="Arial"/>
          <w:b/>
          <w:sz w:val="20"/>
          <w:szCs w:val="20"/>
        </w:rPr>
        <w:t>S</w:t>
      </w:r>
      <w:r w:rsidR="00A174B8">
        <w:rPr>
          <w:rFonts w:ascii="Arial" w:hAnsi="Arial" w:cs="Arial"/>
          <w:b/>
          <w:sz w:val="20"/>
          <w:szCs w:val="20"/>
        </w:rPr>
        <w:t>7</w:t>
      </w:r>
      <w:r w:rsidR="007E5112">
        <w:rPr>
          <w:rFonts w:ascii="Arial" w:hAnsi="Arial" w:cs="Arial"/>
          <w:b/>
          <w:sz w:val="20"/>
          <w:szCs w:val="20"/>
        </w:rPr>
        <w:t xml:space="preserve">: DEGs </w:t>
      </w:r>
      <w:r w:rsidR="008E5103" w:rsidRPr="008E5103">
        <w:rPr>
          <w:rFonts w:ascii="Arial" w:hAnsi="Arial" w:cs="Arial"/>
          <w:b/>
          <w:sz w:val="20"/>
          <w:szCs w:val="20"/>
        </w:rPr>
        <w:t>organised according to</w:t>
      </w:r>
      <w:r w:rsidR="008E5103">
        <w:rPr>
          <w:rFonts w:ascii="Arial" w:hAnsi="Arial" w:cs="Arial"/>
          <w:b/>
          <w:sz w:val="20"/>
          <w:szCs w:val="20"/>
        </w:rPr>
        <w:t xml:space="preserve"> function</w:t>
      </w:r>
    </w:p>
    <w:p w14:paraId="207AA200" w14:textId="77777777" w:rsidR="005A550E" w:rsidRPr="00DB2B07" w:rsidRDefault="005A550E" w:rsidP="00827240">
      <w:pPr>
        <w:jc w:val="both"/>
        <w:rPr>
          <w:rFonts w:ascii="Arial" w:hAnsi="Arial" w:cs="Arial"/>
          <w:bCs/>
          <w:sz w:val="20"/>
          <w:szCs w:val="20"/>
        </w:rPr>
      </w:pPr>
    </w:p>
    <w:p w14:paraId="1DB462AD" w14:textId="20EFCB7D" w:rsidR="0009005A" w:rsidRPr="00DB2B07" w:rsidRDefault="00827240" w:rsidP="00827240">
      <w:pPr>
        <w:jc w:val="both"/>
        <w:rPr>
          <w:rFonts w:ascii="Arial" w:hAnsi="Arial" w:cs="Arial"/>
          <w:bCs/>
          <w:sz w:val="20"/>
          <w:szCs w:val="20"/>
        </w:rPr>
      </w:pPr>
      <w:r w:rsidRPr="00DB2B07">
        <w:rPr>
          <w:rFonts w:ascii="Arial" w:hAnsi="Arial" w:cs="Arial"/>
          <w:bCs/>
          <w:sz w:val="20"/>
          <w:szCs w:val="20"/>
        </w:rPr>
        <w:t xml:space="preserve">Only those sequences </w:t>
      </w:r>
      <w:r w:rsidR="008772C1" w:rsidRPr="00DB2B07">
        <w:rPr>
          <w:rFonts w:ascii="Arial" w:hAnsi="Arial" w:cs="Arial"/>
          <w:bCs/>
          <w:sz w:val="20"/>
          <w:szCs w:val="20"/>
        </w:rPr>
        <w:t xml:space="preserve">differentially expressed in the ND water versus D water </w:t>
      </w:r>
      <w:r w:rsidR="003F4D70" w:rsidRPr="00DB2B07">
        <w:rPr>
          <w:rFonts w:ascii="Arial" w:hAnsi="Arial" w:cs="Arial"/>
          <w:bCs/>
          <w:sz w:val="20"/>
          <w:szCs w:val="20"/>
        </w:rPr>
        <w:t xml:space="preserve">comparison </w:t>
      </w:r>
      <w:r w:rsidRPr="00DB2B07">
        <w:rPr>
          <w:rFonts w:ascii="Arial" w:hAnsi="Arial" w:cs="Arial"/>
          <w:bCs/>
          <w:sz w:val="20"/>
          <w:szCs w:val="20"/>
        </w:rPr>
        <w:t>with a</w:t>
      </w:r>
      <w:r w:rsidR="008772C1" w:rsidRPr="00DB2B07">
        <w:rPr>
          <w:rFonts w:ascii="Arial" w:hAnsi="Arial" w:cs="Arial"/>
          <w:bCs/>
          <w:sz w:val="20"/>
          <w:szCs w:val="20"/>
        </w:rPr>
        <w:t xml:space="preserve"> </w:t>
      </w:r>
      <w:r w:rsidRPr="00DB2B07">
        <w:rPr>
          <w:rFonts w:ascii="Arial" w:hAnsi="Arial" w:cs="Arial"/>
          <w:bCs/>
          <w:sz w:val="20"/>
          <w:szCs w:val="20"/>
        </w:rPr>
        <w:t xml:space="preserve">fold-change </w:t>
      </w:r>
      <w:r w:rsidR="003F4D70" w:rsidRPr="00DB2B07">
        <w:rPr>
          <w:rFonts w:ascii="Arial" w:hAnsi="Arial" w:cs="Arial"/>
          <w:bCs/>
          <w:sz w:val="20"/>
          <w:szCs w:val="20"/>
        </w:rPr>
        <w:t>larger than</w:t>
      </w:r>
      <w:r w:rsidRPr="00DB2B07">
        <w:rPr>
          <w:rFonts w:ascii="Arial" w:hAnsi="Arial" w:cs="Arial"/>
          <w:bCs/>
          <w:sz w:val="20"/>
          <w:szCs w:val="20"/>
        </w:rPr>
        <w:t xml:space="preserve"> 2 </w:t>
      </w:r>
      <w:r w:rsidR="008772C1" w:rsidRPr="00DB2B07">
        <w:rPr>
          <w:rFonts w:ascii="Arial" w:hAnsi="Arial" w:cs="Arial"/>
          <w:bCs/>
          <w:sz w:val="20"/>
          <w:szCs w:val="20"/>
        </w:rPr>
        <w:t>have been included in these tables</w:t>
      </w:r>
      <w:r w:rsidRPr="00DB2B07">
        <w:rPr>
          <w:rFonts w:ascii="Arial" w:hAnsi="Arial" w:cs="Arial"/>
          <w:bCs/>
          <w:sz w:val="20"/>
          <w:szCs w:val="20"/>
        </w:rPr>
        <w:t>.</w:t>
      </w:r>
    </w:p>
    <w:p w14:paraId="4DD969DC" w14:textId="03D75905" w:rsidR="0009005A" w:rsidRPr="00DB2B07" w:rsidRDefault="0009005A">
      <w:pPr>
        <w:jc w:val="both"/>
        <w:rPr>
          <w:rFonts w:ascii="Arial" w:hAnsi="Arial" w:cs="Arial"/>
          <w:b/>
          <w:sz w:val="20"/>
          <w:szCs w:val="20"/>
        </w:rPr>
        <w:pPrChange w:id="0" w:author="Sara Gomez Cabellos" w:date="2021-10-08T10:47:00Z">
          <w:pPr/>
        </w:pPrChange>
      </w:pPr>
      <w:r w:rsidRPr="00DB2B07">
        <w:rPr>
          <w:rFonts w:ascii="Arial" w:hAnsi="Arial" w:cs="Arial"/>
          <w:b/>
          <w:sz w:val="20"/>
          <w:szCs w:val="20"/>
        </w:rPr>
        <w:br w:type="page"/>
      </w:r>
    </w:p>
    <w:p w14:paraId="44C3A7DF" w14:textId="3F4E738C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lastRenderedPageBreak/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 cell walls, mobilization of storage reserves or lipids (D water vs ND water comparison)</w:t>
      </w:r>
      <w:r w:rsidRPr="00DB2B07">
        <w:rPr>
          <w:rFonts w:ascii="Arial" w:hAnsi="Arial" w:cs="Arial"/>
          <w:b/>
          <w:sz w:val="20"/>
          <w:szCs w:val="20"/>
          <w:lang w:val="en-US"/>
        </w:rPr>
        <w:t>.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Those genes presenting GOs related to cell walls, mobilization of storage reserves or lipids are included in this list, although</w:t>
      </w:r>
      <w:r w:rsidR="00666135"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</w:t>
      </w:r>
      <w:r w:rsidR="00666135" w:rsidRPr="00DB2B07">
        <w:rPr>
          <w:rFonts w:ascii="Arial" w:hAnsi="Arial" w:cs="Arial"/>
          <w:sz w:val="20"/>
          <w:szCs w:val="20"/>
          <w:lang w:val="en-US"/>
        </w:rPr>
        <w:t xml:space="preserve">certain </w:t>
      </w:r>
      <w:r w:rsidR="00B30DEF" w:rsidRPr="00DB2B07">
        <w:rPr>
          <w:rFonts w:ascii="Arial" w:hAnsi="Arial" w:cs="Arial"/>
          <w:sz w:val="20"/>
          <w:szCs w:val="20"/>
          <w:lang w:val="en-US"/>
        </w:rPr>
        <w:t>actions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9"/>
      </w:tblGrid>
      <w:tr w:rsidR="00730AB2" w:rsidRPr="00DB2B07" w14:paraId="0D6C5350" w14:textId="77777777" w:rsidTr="005026DB">
        <w:trPr>
          <w:trHeight w:val="527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210BE97C" w14:textId="77777777" w:rsidR="00730AB2" w:rsidRPr="00DB2B07" w:rsidRDefault="00730AB2" w:rsidP="00BB4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B07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108FADC" w14:textId="77777777" w:rsidR="00730AB2" w:rsidRPr="00DB2B07" w:rsidRDefault="00730AB2" w:rsidP="00BB4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B07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783DE35" w14:textId="77777777" w:rsidR="001E02EA" w:rsidRPr="00DB2B07" w:rsidRDefault="00730AB2" w:rsidP="00BB4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B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308CA855" w14:textId="0A7C8EED" w:rsidR="00730AB2" w:rsidRPr="00DB2B07" w:rsidRDefault="00730AB2" w:rsidP="00BB4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B07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9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F2299A0" w14:textId="77777777" w:rsidR="00730AB2" w:rsidRPr="00DB2B07" w:rsidRDefault="00730AB2" w:rsidP="00BB4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B07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3B3EFDB6" w14:textId="77777777" w:rsidTr="005026DB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FC4E2C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Cbp14810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F3CC76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2205.5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9BAB5D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5.83E-05</w:t>
            </w:r>
          </w:p>
        </w:tc>
        <w:tc>
          <w:tcPr>
            <w:tcW w:w="6169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ADE3FB5" w14:textId="67D93A2A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UDP-galactose transporter 1</w:t>
            </w:r>
          </w:p>
        </w:tc>
      </w:tr>
      <w:tr w:rsidR="00730AB2" w:rsidRPr="00DB2B07" w14:paraId="6F0E29B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980BC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Cbp29371</w:t>
            </w:r>
          </w:p>
        </w:tc>
        <w:tc>
          <w:tcPr>
            <w:tcW w:w="1168" w:type="dxa"/>
            <w:noWrap/>
            <w:vAlign w:val="center"/>
            <w:hideMark/>
          </w:tcPr>
          <w:p w14:paraId="3609ABC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842.58</w:t>
            </w:r>
          </w:p>
        </w:tc>
        <w:tc>
          <w:tcPr>
            <w:tcW w:w="1168" w:type="dxa"/>
            <w:noWrap/>
            <w:vAlign w:val="center"/>
            <w:hideMark/>
          </w:tcPr>
          <w:p w14:paraId="2C0F2E1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0.000646</w:t>
            </w:r>
          </w:p>
        </w:tc>
        <w:tc>
          <w:tcPr>
            <w:tcW w:w="6169" w:type="dxa"/>
            <w:noWrap/>
            <w:vAlign w:val="center"/>
            <w:hideMark/>
          </w:tcPr>
          <w:p w14:paraId="5D67B817" w14:textId="139944E3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non-specific lipid-transfer protein 13</w:t>
            </w:r>
          </w:p>
        </w:tc>
      </w:tr>
      <w:tr w:rsidR="00730AB2" w:rsidRPr="00DB2B07" w14:paraId="4993865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641A4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Cbp38695</w:t>
            </w:r>
          </w:p>
        </w:tc>
        <w:tc>
          <w:tcPr>
            <w:tcW w:w="1168" w:type="dxa"/>
            <w:noWrap/>
            <w:vAlign w:val="center"/>
            <w:hideMark/>
          </w:tcPr>
          <w:p w14:paraId="54507E0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318.685</w:t>
            </w:r>
          </w:p>
        </w:tc>
        <w:tc>
          <w:tcPr>
            <w:tcW w:w="1168" w:type="dxa"/>
            <w:noWrap/>
            <w:vAlign w:val="center"/>
            <w:hideMark/>
          </w:tcPr>
          <w:p w14:paraId="2F002F9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0.006358</w:t>
            </w:r>
          </w:p>
        </w:tc>
        <w:tc>
          <w:tcPr>
            <w:tcW w:w="6169" w:type="dxa"/>
            <w:noWrap/>
            <w:vAlign w:val="center"/>
            <w:hideMark/>
          </w:tcPr>
          <w:p w14:paraId="352E3AD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UDP-glucosyl transferase 73B2</w:t>
            </w:r>
          </w:p>
        </w:tc>
      </w:tr>
      <w:tr w:rsidR="00730AB2" w:rsidRPr="00DB2B07" w14:paraId="665353C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96BC8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Cbp40512</w:t>
            </w:r>
          </w:p>
        </w:tc>
        <w:tc>
          <w:tcPr>
            <w:tcW w:w="1168" w:type="dxa"/>
            <w:noWrap/>
            <w:vAlign w:val="center"/>
            <w:hideMark/>
          </w:tcPr>
          <w:p w14:paraId="20CC8FD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314.027</w:t>
            </w:r>
          </w:p>
        </w:tc>
        <w:tc>
          <w:tcPr>
            <w:tcW w:w="1168" w:type="dxa"/>
            <w:noWrap/>
            <w:vAlign w:val="center"/>
            <w:hideMark/>
          </w:tcPr>
          <w:p w14:paraId="62B624E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0.006593</w:t>
            </w:r>
          </w:p>
        </w:tc>
        <w:tc>
          <w:tcPr>
            <w:tcW w:w="6169" w:type="dxa"/>
            <w:noWrap/>
            <w:vAlign w:val="center"/>
            <w:hideMark/>
          </w:tcPr>
          <w:p w14:paraId="00B2CC4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related protein</w:t>
            </w:r>
          </w:p>
        </w:tc>
      </w:tr>
      <w:tr w:rsidR="00730AB2" w:rsidRPr="00DB2B07" w14:paraId="7000823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C2A60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Cbp53044</w:t>
            </w:r>
          </w:p>
        </w:tc>
        <w:tc>
          <w:tcPr>
            <w:tcW w:w="1168" w:type="dxa"/>
            <w:noWrap/>
            <w:vAlign w:val="center"/>
            <w:hideMark/>
          </w:tcPr>
          <w:p w14:paraId="3769507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221.255</w:t>
            </w:r>
          </w:p>
        </w:tc>
        <w:tc>
          <w:tcPr>
            <w:tcW w:w="1168" w:type="dxa"/>
            <w:noWrap/>
            <w:vAlign w:val="center"/>
            <w:hideMark/>
          </w:tcPr>
          <w:p w14:paraId="5E3F9AF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1.38E-12</w:t>
            </w:r>
          </w:p>
        </w:tc>
        <w:tc>
          <w:tcPr>
            <w:tcW w:w="6169" w:type="dxa"/>
            <w:noWrap/>
            <w:vAlign w:val="center"/>
            <w:hideMark/>
          </w:tcPr>
          <w:p w14:paraId="492A1F5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superfamily protein</w:t>
            </w:r>
          </w:p>
        </w:tc>
      </w:tr>
      <w:tr w:rsidR="00730AB2" w:rsidRPr="00DB2B07" w14:paraId="1520020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8FD09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Cbp31263</w:t>
            </w:r>
          </w:p>
        </w:tc>
        <w:tc>
          <w:tcPr>
            <w:tcW w:w="1168" w:type="dxa"/>
            <w:noWrap/>
            <w:vAlign w:val="center"/>
            <w:hideMark/>
          </w:tcPr>
          <w:p w14:paraId="4E41363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182.723</w:t>
            </w:r>
          </w:p>
        </w:tc>
        <w:tc>
          <w:tcPr>
            <w:tcW w:w="1168" w:type="dxa"/>
            <w:noWrap/>
            <w:vAlign w:val="center"/>
            <w:hideMark/>
          </w:tcPr>
          <w:p w14:paraId="36C90F1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0.02681</w:t>
            </w:r>
          </w:p>
        </w:tc>
        <w:tc>
          <w:tcPr>
            <w:tcW w:w="6169" w:type="dxa"/>
            <w:noWrap/>
            <w:vAlign w:val="center"/>
            <w:hideMark/>
          </w:tcPr>
          <w:p w14:paraId="5A554AB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bark storage protein A</w:t>
            </w:r>
          </w:p>
        </w:tc>
      </w:tr>
      <w:tr w:rsidR="00730AB2" w:rsidRPr="00DB2B07" w14:paraId="3F59F3B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FAC58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Cbp35574</w:t>
            </w:r>
          </w:p>
        </w:tc>
        <w:tc>
          <w:tcPr>
            <w:tcW w:w="1168" w:type="dxa"/>
            <w:noWrap/>
            <w:vAlign w:val="center"/>
            <w:hideMark/>
          </w:tcPr>
          <w:p w14:paraId="3A79612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171.656</w:t>
            </w:r>
          </w:p>
        </w:tc>
        <w:tc>
          <w:tcPr>
            <w:tcW w:w="1168" w:type="dxa"/>
            <w:noWrap/>
            <w:vAlign w:val="center"/>
            <w:hideMark/>
          </w:tcPr>
          <w:p w14:paraId="5D8FFD9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0.029522</w:t>
            </w:r>
          </w:p>
        </w:tc>
        <w:tc>
          <w:tcPr>
            <w:tcW w:w="6169" w:type="dxa"/>
            <w:noWrap/>
            <w:vAlign w:val="center"/>
            <w:hideMark/>
          </w:tcPr>
          <w:p w14:paraId="7800521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hydroxyproline O-galactosyltransferase GALT2</w:t>
            </w:r>
          </w:p>
        </w:tc>
      </w:tr>
      <w:tr w:rsidR="00730AB2" w:rsidRPr="00DB2B07" w14:paraId="3F7B8B5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E8096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Cbp28352</w:t>
            </w:r>
          </w:p>
        </w:tc>
        <w:tc>
          <w:tcPr>
            <w:tcW w:w="1168" w:type="dxa"/>
            <w:noWrap/>
            <w:vAlign w:val="center"/>
            <w:hideMark/>
          </w:tcPr>
          <w:p w14:paraId="78BD7E4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156.12</w:t>
            </w:r>
          </w:p>
        </w:tc>
        <w:tc>
          <w:tcPr>
            <w:tcW w:w="1168" w:type="dxa"/>
            <w:noWrap/>
            <w:vAlign w:val="center"/>
            <w:hideMark/>
          </w:tcPr>
          <w:p w14:paraId="18A3075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0.027209</w:t>
            </w:r>
          </w:p>
        </w:tc>
        <w:tc>
          <w:tcPr>
            <w:tcW w:w="6169" w:type="dxa"/>
            <w:noWrap/>
            <w:vAlign w:val="center"/>
            <w:hideMark/>
          </w:tcPr>
          <w:p w14:paraId="415D9DC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LOC17890372</w:t>
            </w:r>
          </w:p>
        </w:tc>
      </w:tr>
      <w:tr w:rsidR="00730AB2" w:rsidRPr="00DB2B07" w14:paraId="0DDD0F2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9DD94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Cbp14058</w:t>
            </w:r>
          </w:p>
        </w:tc>
        <w:tc>
          <w:tcPr>
            <w:tcW w:w="1168" w:type="dxa"/>
            <w:noWrap/>
            <w:vAlign w:val="center"/>
            <w:hideMark/>
          </w:tcPr>
          <w:p w14:paraId="1FA573F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119.756</w:t>
            </w:r>
          </w:p>
        </w:tc>
        <w:tc>
          <w:tcPr>
            <w:tcW w:w="1168" w:type="dxa"/>
            <w:noWrap/>
            <w:vAlign w:val="center"/>
            <w:hideMark/>
          </w:tcPr>
          <w:p w14:paraId="295F08F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3DE824EB" w14:textId="79F473F4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ribose-5-phosphate isomerase 1</w:t>
            </w:r>
          </w:p>
        </w:tc>
      </w:tr>
      <w:tr w:rsidR="00730AB2" w:rsidRPr="00DB2B07" w14:paraId="4314CD7F" w14:textId="77777777" w:rsidTr="005026DB">
        <w:trPr>
          <w:trHeight w:val="397"/>
        </w:trPr>
        <w:tc>
          <w:tcPr>
            <w:tcW w:w="1134" w:type="dxa"/>
            <w:noWrap/>
            <w:vAlign w:val="center"/>
            <w:hideMark/>
          </w:tcPr>
          <w:p w14:paraId="749AD06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Cbp48721</w:t>
            </w:r>
          </w:p>
        </w:tc>
        <w:tc>
          <w:tcPr>
            <w:tcW w:w="1168" w:type="dxa"/>
            <w:noWrap/>
            <w:vAlign w:val="center"/>
            <w:hideMark/>
          </w:tcPr>
          <w:p w14:paraId="723A416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114.545</w:t>
            </w:r>
          </w:p>
        </w:tc>
        <w:tc>
          <w:tcPr>
            <w:tcW w:w="1168" w:type="dxa"/>
            <w:noWrap/>
            <w:vAlign w:val="center"/>
            <w:hideMark/>
          </w:tcPr>
          <w:p w14:paraId="3FEC16F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0.044896</w:t>
            </w:r>
          </w:p>
        </w:tc>
        <w:tc>
          <w:tcPr>
            <w:tcW w:w="6169" w:type="dxa"/>
            <w:noWrap/>
            <w:vAlign w:val="center"/>
            <w:hideMark/>
          </w:tcPr>
          <w:p w14:paraId="5F39AFA9" w14:textId="32116063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LEAF RUST 10 DISEASE-RESISTANCE LOCUS RECEPTOR-LIKE PROTEIN KINASE-like 2.</w:t>
            </w:r>
            <w:r w:rsidR="00B7789A" w:rsidRPr="00DB2B0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30AB2" w:rsidRPr="00DB2B07" w14:paraId="283A3EF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1C589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Cbp20545</w:t>
            </w:r>
          </w:p>
        </w:tc>
        <w:tc>
          <w:tcPr>
            <w:tcW w:w="1168" w:type="dxa"/>
            <w:noWrap/>
            <w:vAlign w:val="center"/>
            <w:hideMark/>
          </w:tcPr>
          <w:p w14:paraId="2A7EFEA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76.6924</w:t>
            </w:r>
          </w:p>
        </w:tc>
        <w:tc>
          <w:tcPr>
            <w:tcW w:w="1168" w:type="dxa"/>
            <w:noWrap/>
            <w:vAlign w:val="center"/>
            <w:hideMark/>
          </w:tcPr>
          <w:p w14:paraId="64FB50A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18524BF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folate-biopterin transporter 7</w:t>
            </w:r>
          </w:p>
        </w:tc>
      </w:tr>
      <w:tr w:rsidR="00730AB2" w:rsidRPr="00DB2B07" w14:paraId="34BFA18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8F697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Cbp52631</w:t>
            </w:r>
          </w:p>
        </w:tc>
        <w:tc>
          <w:tcPr>
            <w:tcW w:w="1168" w:type="dxa"/>
            <w:noWrap/>
            <w:vAlign w:val="center"/>
            <w:hideMark/>
          </w:tcPr>
          <w:p w14:paraId="61CD05B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30.4707</w:t>
            </w:r>
          </w:p>
        </w:tc>
        <w:tc>
          <w:tcPr>
            <w:tcW w:w="1168" w:type="dxa"/>
            <w:noWrap/>
            <w:vAlign w:val="center"/>
            <w:hideMark/>
          </w:tcPr>
          <w:p w14:paraId="11612C6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0.012592</w:t>
            </w:r>
          </w:p>
        </w:tc>
        <w:tc>
          <w:tcPr>
            <w:tcW w:w="6169" w:type="dxa"/>
            <w:noWrap/>
            <w:vAlign w:val="center"/>
            <w:hideMark/>
          </w:tcPr>
          <w:p w14:paraId="57F0321F" w14:textId="5FAB7C79" w:rsidR="00730AB2" w:rsidRPr="00DB2B07" w:rsidRDefault="00F71A24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sucrose transport protein SUC6</w:t>
            </w:r>
          </w:p>
        </w:tc>
      </w:tr>
      <w:tr w:rsidR="00730AB2" w:rsidRPr="00DB2B07" w14:paraId="6C51146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A4C92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Cbp6495</w:t>
            </w:r>
          </w:p>
        </w:tc>
        <w:tc>
          <w:tcPr>
            <w:tcW w:w="1168" w:type="dxa"/>
            <w:noWrap/>
            <w:vAlign w:val="center"/>
            <w:hideMark/>
          </w:tcPr>
          <w:p w14:paraId="6AC6BD5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30.4138</w:t>
            </w:r>
          </w:p>
        </w:tc>
        <w:tc>
          <w:tcPr>
            <w:tcW w:w="1168" w:type="dxa"/>
            <w:noWrap/>
            <w:vAlign w:val="center"/>
            <w:hideMark/>
          </w:tcPr>
          <w:p w14:paraId="655A34A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0.017722</w:t>
            </w:r>
          </w:p>
        </w:tc>
        <w:tc>
          <w:tcPr>
            <w:tcW w:w="6169" w:type="dxa"/>
            <w:noWrap/>
            <w:vAlign w:val="center"/>
            <w:hideMark/>
          </w:tcPr>
          <w:p w14:paraId="50A1DAB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P450 710A1</w:t>
            </w:r>
          </w:p>
        </w:tc>
      </w:tr>
      <w:tr w:rsidR="00730AB2" w:rsidRPr="00DB2B07" w14:paraId="5F9B90F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88461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Cbp13058</w:t>
            </w:r>
          </w:p>
        </w:tc>
        <w:tc>
          <w:tcPr>
            <w:tcW w:w="1168" w:type="dxa"/>
            <w:noWrap/>
            <w:vAlign w:val="center"/>
            <w:hideMark/>
          </w:tcPr>
          <w:p w14:paraId="6FF5299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30.0132</w:t>
            </w:r>
          </w:p>
        </w:tc>
        <w:tc>
          <w:tcPr>
            <w:tcW w:w="1168" w:type="dxa"/>
            <w:noWrap/>
            <w:vAlign w:val="center"/>
            <w:hideMark/>
          </w:tcPr>
          <w:p w14:paraId="2B491B8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2EB1371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beta-mannosyltransferase-like protein</w:t>
            </w:r>
          </w:p>
        </w:tc>
      </w:tr>
      <w:tr w:rsidR="00730AB2" w:rsidRPr="00DB2B07" w14:paraId="6C68B8C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167B7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Cbp9248</w:t>
            </w:r>
          </w:p>
        </w:tc>
        <w:tc>
          <w:tcPr>
            <w:tcW w:w="1168" w:type="dxa"/>
            <w:noWrap/>
            <w:vAlign w:val="center"/>
            <w:hideMark/>
          </w:tcPr>
          <w:p w14:paraId="6F8ACB6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26.2339</w:t>
            </w:r>
          </w:p>
        </w:tc>
        <w:tc>
          <w:tcPr>
            <w:tcW w:w="1168" w:type="dxa"/>
            <w:noWrap/>
            <w:vAlign w:val="center"/>
            <w:hideMark/>
          </w:tcPr>
          <w:p w14:paraId="3AAB477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0.006557</w:t>
            </w:r>
          </w:p>
        </w:tc>
        <w:tc>
          <w:tcPr>
            <w:tcW w:w="6169" w:type="dxa"/>
            <w:noWrap/>
            <w:vAlign w:val="center"/>
            <w:hideMark/>
          </w:tcPr>
          <w:p w14:paraId="57E0F6C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86A7</w:t>
            </w:r>
          </w:p>
        </w:tc>
      </w:tr>
      <w:tr w:rsidR="00730AB2" w:rsidRPr="00DB2B07" w14:paraId="64A9D59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85FE9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Cbp43772</w:t>
            </w:r>
          </w:p>
        </w:tc>
        <w:tc>
          <w:tcPr>
            <w:tcW w:w="1168" w:type="dxa"/>
            <w:noWrap/>
            <w:vAlign w:val="center"/>
            <w:hideMark/>
          </w:tcPr>
          <w:p w14:paraId="1783CAC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23.5194</w:t>
            </w:r>
          </w:p>
        </w:tc>
        <w:tc>
          <w:tcPr>
            <w:tcW w:w="1168" w:type="dxa"/>
            <w:noWrap/>
            <w:vAlign w:val="center"/>
            <w:hideMark/>
          </w:tcPr>
          <w:p w14:paraId="360726C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B67B57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phosphatidylinositol N-acetylglucosaminyltransferase subunit P</w:t>
            </w:r>
          </w:p>
        </w:tc>
      </w:tr>
      <w:tr w:rsidR="00730AB2" w:rsidRPr="00DB2B07" w14:paraId="70060FE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7424F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Cbp10432</w:t>
            </w:r>
          </w:p>
        </w:tc>
        <w:tc>
          <w:tcPr>
            <w:tcW w:w="1168" w:type="dxa"/>
            <w:noWrap/>
            <w:vAlign w:val="center"/>
            <w:hideMark/>
          </w:tcPr>
          <w:p w14:paraId="1CBB4ED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20.1907</w:t>
            </w:r>
          </w:p>
        </w:tc>
        <w:tc>
          <w:tcPr>
            <w:tcW w:w="1168" w:type="dxa"/>
            <w:noWrap/>
            <w:vAlign w:val="center"/>
            <w:hideMark/>
          </w:tcPr>
          <w:p w14:paraId="58CCFEB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0.00915</w:t>
            </w:r>
          </w:p>
        </w:tc>
        <w:tc>
          <w:tcPr>
            <w:tcW w:w="6169" w:type="dxa"/>
            <w:noWrap/>
            <w:vAlign w:val="center"/>
            <w:hideMark/>
          </w:tcPr>
          <w:p w14:paraId="4B53FC6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Cellulase (glycosyl hydrolase family 5) protein</w:t>
            </w:r>
          </w:p>
        </w:tc>
      </w:tr>
      <w:tr w:rsidR="00730AB2" w:rsidRPr="00DB2B07" w14:paraId="60FB738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9CAB4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Cbp14795</w:t>
            </w:r>
          </w:p>
        </w:tc>
        <w:tc>
          <w:tcPr>
            <w:tcW w:w="1168" w:type="dxa"/>
            <w:noWrap/>
            <w:vAlign w:val="center"/>
            <w:hideMark/>
          </w:tcPr>
          <w:p w14:paraId="1C6433B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10.8049</w:t>
            </w:r>
          </w:p>
        </w:tc>
        <w:tc>
          <w:tcPr>
            <w:tcW w:w="1168" w:type="dxa"/>
            <w:noWrap/>
            <w:vAlign w:val="center"/>
            <w:hideMark/>
          </w:tcPr>
          <w:p w14:paraId="4B1FBFC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0.000155</w:t>
            </w:r>
          </w:p>
        </w:tc>
        <w:tc>
          <w:tcPr>
            <w:tcW w:w="6169" w:type="dxa"/>
            <w:noWrap/>
            <w:vAlign w:val="center"/>
            <w:hideMark/>
          </w:tcPr>
          <w:p w14:paraId="1C0E05A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16</w:t>
            </w:r>
          </w:p>
        </w:tc>
      </w:tr>
      <w:tr w:rsidR="00730AB2" w:rsidRPr="00DB2B07" w14:paraId="42BC9EB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8C64D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Cbp48939</w:t>
            </w:r>
          </w:p>
        </w:tc>
        <w:tc>
          <w:tcPr>
            <w:tcW w:w="1168" w:type="dxa"/>
            <w:noWrap/>
            <w:vAlign w:val="center"/>
            <w:hideMark/>
          </w:tcPr>
          <w:p w14:paraId="0A05D25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10.382</w:t>
            </w:r>
          </w:p>
        </w:tc>
        <w:tc>
          <w:tcPr>
            <w:tcW w:w="1168" w:type="dxa"/>
            <w:noWrap/>
            <w:vAlign w:val="center"/>
            <w:hideMark/>
          </w:tcPr>
          <w:p w14:paraId="1C642B7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9E3C9AC" w14:textId="6D2A42B9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caffeoylshikimate esterase</w:t>
            </w:r>
            <w:r w:rsidR="00C830D5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DACF71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223E3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Cbp30873</w:t>
            </w:r>
          </w:p>
        </w:tc>
        <w:tc>
          <w:tcPr>
            <w:tcW w:w="1168" w:type="dxa"/>
            <w:noWrap/>
            <w:vAlign w:val="center"/>
            <w:hideMark/>
          </w:tcPr>
          <w:p w14:paraId="11B93BA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10.1122</w:t>
            </w:r>
          </w:p>
        </w:tc>
        <w:tc>
          <w:tcPr>
            <w:tcW w:w="1168" w:type="dxa"/>
            <w:noWrap/>
            <w:vAlign w:val="center"/>
            <w:hideMark/>
          </w:tcPr>
          <w:p w14:paraId="0A32BC6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0.034888</w:t>
            </w:r>
          </w:p>
        </w:tc>
        <w:tc>
          <w:tcPr>
            <w:tcW w:w="6169" w:type="dxa"/>
            <w:noWrap/>
            <w:vAlign w:val="center"/>
            <w:hideMark/>
          </w:tcPr>
          <w:p w14:paraId="5771A3F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alpha-dioxygenase 1</w:t>
            </w:r>
          </w:p>
        </w:tc>
      </w:tr>
      <w:tr w:rsidR="00730AB2" w:rsidRPr="00DB2B07" w14:paraId="51924A5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8F8FC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Cbp46908</w:t>
            </w:r>
          </w:p>
        </w:tc>
        <w:tc>
          <w:tcPr>
            <w:tcW w:w="1168" w:type="dxa"/>
            <w:noWrap/>
            <w:vAlign w:val="center"/>
            <w:hideMark/>
          </w:tcPr>
          <w:p w14:paraId="318AE8F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9.77029</w:t>
            </w:r>
          </w:p>
        </w:tc>
        <w:tc>
          <w:tcPr>
            <w:tcW w:w="1168" w:type="dxa"/>
            <w:noWrap/>
            <w:vAlign w:val="center"/>
            <w:hideMark/>
          </w:tcPr>
          <w:p w14:paraId="3918C76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8.78E-09</w:t>
            </w:r>
          </w:p>
        </w:tc>
        <w:tc>
          <w:tcPr>
            <w:tcW w:w="6169" w:type="dxa"/>
            <w:noWrap/>
            <w:vAlign w:val="center"/>
            <w:hideMark/>
          </w:tcPr>
          <w:p w14:paraId="06A70C5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phosphatidylinositol N-acetylglucosaminyltransferase subunit P</w:t>
            </w:r>
          </w:p>
        </w:tc>
      </w:tr>
      <w:tr w:rsidR="00730AB2" w:rsidRPr="00DB2B07" w14:paraId="6A0CC45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3ABD6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Cbp13030</w:t>
            </w:r>
          </w:p>
        </w:tc>
        <w:tc>
          <w:tcPr>
            <w:tcW w:w="1168" w:type="dxa"/>
            <w:noWrap/>
            <w:vAlign w:val="center"/>
            <w:hideMark/>
          </w:tcPr>
          <w:p w14:paraId="0C81E5E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8.31553</w:t>
            </w:r>
          </w:p>
        </w:tc>
        <w:tc>
          <w:tcPr>
            <w:tcW w:w="1168" w:type="dxa"/>
            <w:noWrap/>
            <w:vAlign w:val="center"/>
            <w:hideMark/>
          </w:tcPr>
          <w:p w14:paraId="6E5E7B2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0.002876</w:t>
            </w:r>
          </w:p>
        </w:tc>
        <w:tc>
          <w:tcPr>
            <w:tcW w:w="6169" w:type="dxa"/>
            <w:noWrap/>
            <w:vAlign w:val="center"/>
            <w:hideMark/>
          </w:tcPr>
          <w:p w14:paraId="39A7810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acyl-activating enzyme 2</w:t>
            </w:r>
          </w:p>
        </w:tc>
      </w:tr>
      <w:tr w:rsidR="00730AB2" w:rsidRPr="00DB2B07" w14:paraId="2670294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D4908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Cbp36933</w:t>
            </w:r>
          </w:p>
        </w:tc>
        <w:tc>
          <w:tcPr>
            <w:tcW w:w="1168" w:type="dxa"/>
            <w:noWrap/>
            <w:vAlign w:val="center"/>
            <w:hideMark/>
          </w:tcPr>
          <w:p w14:paraId="23B84B0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7.73729</w:t>
            </w:r>
          </w:p>
        </w:tc>
        <w:tc>
          <w:tcPr>
            <w:tcW w:w="1168" w:type="dxa"/>
            <w:noWrap/>
            <w:vAlign w:val="center"/>
            <w:hideMark/>
          </w:tcPr>
          <w:p w14:paraId="70222A4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2.7E-05</w:t>
            </w:r>
          </w:p>
        </w:tc>
        <w:tc>
          <w:tcPr>
            <w:tcW w:w="6169" w:type="dxa"/>
            <w:noWrap/>
            <w:vAlign w:val="center"/>
            <w:hideMark/>
          </w:tcPr>
          <w:p w14:paraId="69BD83A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8-like isoform X2</w:t>
            </w:r>
          </w:p>
        </w:tc>
      </w:tr>
      <w:tr w:rsidR="00730AB2" w:rsidRPr="00DB2B07" w14:paraId="0691360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EC8EE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Cbp21305</w:t>
            </w:r>
          </w:p>
        </w:tc>
        <w:tc>
          <w:tcPr>
            <w:tcW w:w="1168" w:type="dxa"/>
            <w:noWrap/>
            <w:vAlign w:val="center"/>
            <w:hideMark/>
          </w:tcPr>
          <w:p w14:paraId="0933861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7.69044</w:t>
            </w:r>
          </w:p>
        </w:tc>
        <w:tc>
          <w:tcPr>
            <w:tcW w:w="1168" w:type="dxa"/>
            <w:noWrap/>
            <w:vAlign w:val="center"/>
            <w:hideMark/>
          </w:tcPr>
          <w:p w14:paraId="18AC0D7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1B8CE09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ABHD11-like</w:t>
            </w:r>
          </w:p>
        </w:tc>
      </w:tr>
      <w:tr w:rsidR="00730AB2" w:rsidRPr="00DB2B07" w14:paraId="67FDBAE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D2B2B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Cbp49158</w:t>
            </w:r>
          </w:p>
        </w:tc>
        <w:tc>
          <w:tcPr>
            <w:tcW w:w="1168" w:type="dxa"/>
            <w:noWrap/>
            <w:vAlign w:val="center"/>
            <w:hideMark/>
          </w:tcPr>
          <w:p w14:paraId="2D1DE55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7.66571</w:t>
            </w:r>
          </w:p>
        </w:tc>
        <w:tc>
          <w:tcPr>
            <w:tcW w:w="1168" w:type="dxa"/>
            <w:noWrap/>
            <w:vAlign w:val="center"/>
            <w:hideMark/>
          </w:tcPr>
          <w:p w14:paraId="6EF4783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33B5FED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30</w:t>
            </w:r>
          </w:p>
        </w:tc>
      </w:tr>
      <w:tr w:rsidR="00730AB2" w:rsidRPr="00DB2B07" w14:paraId="5FA14C2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F7BFA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Cbp44982</w:t>
            </w:r>
          </w:p>
        </w:tc>
        <w:tc>
          <w:tcPr>
            <w:tcW w:w="1168" w:type="dxa"/>
            <w:noWrap/>
            <w:vAlign w:val="center"/>
            <w:hideMark/>
          </w:tcPr>
          <w:p w14:paraId="3A80490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7.41239</w:t>
            </w:r>
          </w:p>
        </w:tc>
        <w:tc>
          <w:tcPr>
            <w:tcW w:w="1168" w:type="dxa"/>
            <w:noWrap/>
            <w:vAlign w:val="center"/>
            <w:hideMark/>
          </w:tcPr>
          <w:p w14:paraId="667F5A5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0.036165</w:t>
            </w:r>
          </w:p>
        </w:tc>
        <w:tc>
          <w:tcPr>
            <w:tcW w:w="6169" w:type="dxa"/>
            <w:noWrap/>
            <w:vAlign w:val="center"/>
            <w:hideMark/>
          </w:tcPr>
          <w:p w14:paraId="3EB923D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sugar transporter ERD6-like 3</w:t>
            </w:r>
          </w:p>
        </w:tc>
      </w:tr>
      <w:tr w:rsidR="00730AB2" w:rsidRPr="00DB2B07" w14:paraId="32B7563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F2FB2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Cbp51994</w:t>
            </w:r>
          </w:p>
        </w:tc>
        <w:tc>
          <w:tcPr>
            <w:tcW w:w="1168" w:type="dxa"/>
            <w:noWrap/>
            <w:vAlign w:val="center"/>
            <w:hideMark/>
          </w:tcPr>
          <w:p w14:paraId="0999437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7.06563</w:t>
            </w:r>
          </w:p>
        </w:tc>
        <w:tc>
          <w:tcPr>
            <w:tcW w:w="1168" w:type="dxa"/>
            <w:noWrap/>
            <w:vAlign w:val="center"/>
            <w:hideMark/>
          </w:tcPr>
          <w:p w14:paraId="57BCCB5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8.78E-10</w:t>
            </w:r>
          </w:p>
        </w:tc>
        <w:tc>
          <w:tcPr>
            <w:tcW w:w="6169" w:type="dxa"/>
            <w:noWrap/>
            <w:vAlign w:val="center"/>
            <w:hideMark/>
          </w:tcPr>
          <w:p w14:paraId="00D2D16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1,8-cineole synthase</w:t>
            </w:r>
          </w:p>
        </w:tc>
      </w:tr>
      <w:tr w:rsidR="00730AB2" w:rsidRPr="00DB2B07" w14:paraId="13A441A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73965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Cbp11216</w:t>
            </w:r>
          </w:p>
        </w:tc>
        <w:tc>
          <w:tcPr>
            <w:tcW w:w="1168" w:type="dxa"/>
            <w:noWrap/>
            <w:vAlign w:val="center"/>
            <w:hideMark/>
          </w:tcPr>
          <w:p w14:paraId="735B271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6.8847</w:t>
            </w:r>
          </w:p>
        </w:tc>
        <w:tc>
          <w:tcPr>
            <w:tcW w:w="1168" w:type="dxa"/>
            <w:noWrap/>
            <w:vAlign w:val="center"/>
            <w:hideMark/>
          </w:tcPr>
          <w:p w14:paraId="0AF858C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7473A59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methyltransferase PMT13</w:t>
            </w:r>
          </w:p>
        </w:tc>
      </w:tr>
      <w:tr w:rsidR="00730AB2" w:rsidRPr="00DB2B07" w14:paraId="15CF710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77C60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Cbp14796</w:t>
            </w:r>
          </w:p>
        </w:tc>
        <w:tc>
          <w:tcPr>
            <w:tcW w:w="1168" w:type="dxa"/>
            <w:noWrap/>
            <w:vAlign w:val="center"/>
            <w:hideMark/>
          </w:tcPr>
          <w:p w14:paraId="50F538B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6.85895</w:t>
            </w:r>
          </w:p>
        </w:tc>
        <w:tc>
          <w:tcPr>
            <w:tcW w:w="1168" w:type="dxa"/>
            <w:noWrap/>
            <w:vAlign w:val="center"/>
            <w:hideMark/>
          </w:tcPr>
          <w:p w14:paraId="6A8D781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2.46E-08</w:t>
            </w:r>
          </w:p>
        </w:tc>
        <w:tc>
          <w:tcPr>
            <w:tcW w:w="6169" w:type="dxa"/>
            <w:noWrap/>
            <w:vAlign w:val="center"/>
            <w:hideMark/>
          </w:tcPr>
          <w:p w14:paraId="5045836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caffeoylshikimate esterase</w:t>
            </w:r>
          </w:p>
        </w:tc>
      </w:tr>
      <w:tr w:rsidR="00730AB2" w:rsidRPr="00DB2B07" w14:paraId="0D2EF95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2F9BC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Cbp32634</w:t>
            </w:r>
          </w:p>
        </w:tc>
        <w:tc>
          <w:tcPr>
            <w:tcW w:w="1168" w:type="dxa"/>
            <w:noWrap/>
            <w:vAlign w:val="center"/>
            <w:hideMark/>
          </w:tcPr>
          <w:p w14:paraId="07787F7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6.68108</w:t>
            </w:r>
          </w:p>
        </w:tc>
        <w:tc>
          <w:tcPr>
            <w:tcW w:w="1168" w:type="dxa"/>
            <w:noWrap/>
            <w:vAlign w:val="center"/>
            <w:hideMark/>
          </w:tcPr>
          <w:p w14:paraId="34BE74A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0.014676</w:t>
            </w:r>
          </w:p>
        </w:tc>
        <w:tc>
          <w:tcPr>
            <w:tcW w:w="6169" w:type="dxa"/>
            <w:noWrap/>
            <w:vAlign w:val="center"/>
            <w:hideMark/>
          </w:tcPr>
          <w:p w14:paraId="098D4F7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pathogenesis-related protein 5</w:t>
            </w:r>
          </w:p>
        </w:tc>
      </w:tr>
      <w:tr w:rsidR="00730AB2" w:rsidRPr="00DB2B07" w14:paraId="5A0FA3C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20B91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Cbp24388</w:t>
            </w:r>
          </w:p>
        </w:tc>
        <w:tc>
          <w:tcPr>
            <w:tcW w:w="1168" w:type="dxa"/>
            <w:noWrap/>
            <w:vAlign w:val="center"/>
            <w:hideMark/>
          </w:tcPr>
          <w:p w14:paraId="2869F84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6.25593</w:t>
            </w:r>
          </w:p>
        </w:tc>
        <w:tc>
          <w:tcPr>
            <w:tcW w:w="1168" w:type="dxa"/>
            <w:noWrap/>
            <w:vAlign w:val="center"/>
            <w:hideMark/>
          </w:tcPr>
          <w:p w14:paraId="0465BF5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E6A2B6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Oleosin family protein</w:t>
            </w:r>
          </w:p>
        </w:tc>
      </w:tr>
      <w:tr w:rsidR="00730AB2" w:rsidRPr="00DB2B07" w14:paraId="0E67919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0AB3D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Cbp39328</w:t>
            </w:r>
          </w:p>
        </w:tc>
        <w:tc>
          <w:tcPr>
            <w:tcW w:w="1168" w:type="dxa"/>
            <w:noWrap/>
            <w:vAlign w:val="center"/>
            <w:hideMark/>
          </w:tcPr>
          <w:p w14:paraId="26A292A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6.03748</w:t>
            </w:r>
          </w:p>
        </w:tc>
        <w:tc>
          <w:tcPr>
            <w:tcW w:w="1168" w:type="dxa"/>
            <w:noWrap/>
            <w:vAlign w:val="center"/>
            <w:hideMark/>
          </w:tcPr>
          <w:p w14:paraId="45DFFB9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0.003559</w:t>
            </w:r>
          </w:p>
        </w:tc>
        <w:tc>
          <w:tcPr>
            <w:tcW w:w="6169" w:type="dxa"/>
            <w:noWrap/>
            <w:vAlign w:val="center"/>
            <w:hideMark/>
          </w:tcPr>
          <w:p w14:paraId="3CC28B5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Nucleotide/sugar transporter family protein</w:t>
            </w:r>
          </w:p>
        </w:tc>
      </w:tr>
      <w:tr w:rsidR="00730AB2" w:rsidRPr="00DB2B07" w14:paraId="067C6C4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4A498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Cbp53119</w:t>
            </w:r>
          </w:p>
        </w:tc>
        <w:tc>
          <w:tcPr>
            <w:tcW w:w="1168" w:type="dxa"/>
            <w:noWrap/>
            <w:vAlign w:val="center"/>
            <w:hideMark/>
          </w:tcPr>
          <w:p w14:paraId="5AF3351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6.00332</w:t>
            </w:r>
          </w:p>
        </w:tc>
        <w:tc>
          <w:tcPr>
            <w:tcW w:w="1168" w:type="dxa"/>
            <w:noWrap/>
            <w:vAlign w:val="center"/>
            <w:hideMark/>
          </w:tcPr>
          <w:p w14:paraId="3F4912B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715FE26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LRR receptor-like serine/threonine-protein kinase FLS2 isoform X2</w:t>
            </w:r>
          </w:p>
        </w:tc>
      </w:tr>
      <w:tr w:rsidR="00730AB2" w:rsidRPr="00DB2B07" w14:paraId="6BC190A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5356F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Cbp52401</w:t>
            </w:r>
          </w:p>
        </w:tc>
        <w:tc>
          <w:tcPr>
            <w:tcW w:w="1168" w:type="dxa"/>
            <w:noWrap/>
            <w:vAlign w:val="center"/>
            <w:hideMark/>
          </w:tcPr>
          <w:p w14:paraId="0E3CBDF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5.9726</w:t>
            </w:r>
          </w:p>
        </w:tc>
        <w:tc>
          <w:tcPr>
            <w:tcW w:w="1168" w:type="dxa"/>
            <w:noWrap/>
            <w:vAlign w:val="center"/>
            <w:hideMark/>
          </w:tcPr>
          <w:p w14:paraId="4B4F899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0.000123</w:t>
            </w:r>
          </w:p>
        </w:tc>
        <w:tc>
          <w:tcPr>
            <w:tcW w:w="6169" w:type="dxa"/>
            <w:noWrap/>
            <w:vAlign w:val="center"/>
            <w:hideMark/>
          </w:tcPr>
          <w:p w14:paraId="455F1551" w14:textId="50D304E0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cellulose synthase-like B</w:t>
            </w:r>
            <w:r w:rsidR="009000B4" w:rsidRPr="00DB2B07">
              <w:rPr>
                <w:rFonts w:ascii="Arial" w:hAnsi="Arial" w:cs="Arial"/>
                <w:sz w:val="18"/>
                <w:szCs w:val="18"/>
              </w:rPr>
              <w:t>3 isoform X1</w:t>
            </w:r>
          </w:p>
        </w:tc>
      </w:tr>
      <w:tr w:rsidR="00730AB2" w:rsidRPr="00DB2B07" w14:paraId="1BA0430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D63FE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Cbp1707</w:t>
            </w:r>
          </w:p>
        </w:tc>
        <w:tc>
          <w:tcPr>
            <w:tcW w:w="1168" w:type="dxa"/>
            <w:noWrap/>
            <w:vAlign w:val="center"/>
            <w:hideMark/>
          </w:tcPr>
          <w:p w14:paraId="655EBC2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5.89059</w:t>
            </w:r>
          </w:p>
        </w:tc>
        <w:tc>
          <w:tcPr>
            <w:tcW w:w="1168" w:type="dxa"/>
            <w:noWrap/>
            <w:vAlign w:val="center"/>
            <w:hideMark/>
          </w:tcPr>
          <w:p w14:paraId="7E656E1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5.14E-09</w:t>
            </w:r>
          </w:p>
        </w:tc>
        <w:tc>
          <w:tcPr>
            <w:tcW w:w="6169" w:type="dxa"/>
            <w:noWrap/>
            <w:vAlign w:val="center"/>
            <w:hideMark/>
          </w:tcPr>
          <w:p w14:paraId="143DA2EE" w14:textId="15C9EA5C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19</w:t>
            </w:r>
            <w:r w:rsidR="00DD26CA" w:rsidRPr="00DB2B07">
              <w:rPr>
                <w:rFonts w:ascii="Arial" w:hAnsi="Arial" w:cs="Arial"/>
                <w:sz w:val="18"/>
                <w:szCs w:val="18"/>
              </w:rPr>
              <w:t xml:space="preserve"> isoform X1</w:t>
            </w:r>
          </w:p>
        </w:tc>
      </w:tr>
      <w:tr w:rsidR="00730AB2" w:rsidRPr="00DB2B07" w14:paraId="584BF61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3830B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Cbp7954</w:t>
            </w:r>
          </w:p>
        </w:tc>
        <w:tc>
          <w:tcPr>
            <w:tcW w:w="1168" w:type="dxa"/>
            <w:noWrap/>
            <w:vAlign w:val="center"/>
            <w:hideMark/>
          </w:tcPr>
          <w:p w14:paraId="7CB1E02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5.72055</w:t>
            </w:r>
          </w:p>
        </w:tc>
        <w:tc>
          <w:tcPr>
            <w:tcW w:w="1168" w:type="dxa"/>
            <w:noWrap/>
            <w:vAlign w:val="center"/>
            <w:hideMark/>
          </w:tcPr>
          <w:p w14:paraId="4EF0315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0.00205</w:t>
            </w:r>
          </w:p>
        </w:tc>
        <w:tc>
          <w:tcPr>
            <w:tcW w:w="6169" w:type="dxa"/>
            <w:noWrap/>
            <w:vAlign w:val="center"/>
            <w:hideMark/>
          </w:tcPr>
          <w:p w14:paraId="6FA2EC3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phospholipase ABHD3</w:t>
            </w:r>
          </w:p>
        </w:tc>
      </w:tr>
      <w:tr w:rsidR="00730AB2" w:rsidRPr="00DB2B07" w14:paraId="5953C20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2D4FA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Cbp2171</w:t>
            </w:r>
          </w:p>
        </w:tc>
        <w:tc>
          <w:tcPr>
            <w:tcW w:w="1168" w:type="dxa"/>
            <w:noWrap/>
            <w:vAlign w:val="center"/>
            <w:hideMark/>
          </w:tcPr>
          <w:p w14:paraId="6654F44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5.56927</w:t>
            </w:r>
          </w:p>
        </w:tc>
        <w:tc>
          <w:tcPr>
            <w:tcW w:w="1168" w:type="dxa"/>
            <w:noWrap/>
            <w:vAlign w:val="center"/>
            <w:hideMark/>
          </w:tcPr>
          <w:p w14:paraId="642C66D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0.000473</w:t>
            </w:r>
          </w:p>
        </w:tc>
        <w:tc>
          <w:tcPr>
            <w:tcW w:w="6169" w:type="dxa"/>
            <w:noWrap/>
            <w:vAlign w:val="center"/>
            <w:hideMark/>
          </w:tcPr>
          <w:p w14:paraId="16731E0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73C4-like</w:t>
            </w:r>
          </w:p>
        </w:tc>
      </w:tr>
      <w:tr w:rsidR="00730AB2" w:rsidRPr="00DB2B07" w14:paraId="4DCA7C8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47EF1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lastRenderedPageBreak/>
              <w:t>Cbp52318</w:t>
            </w:r>
          </w:p>
        </w:tc>
        <w:tc>
          <w:tcPr>
            <w:tcW w:w="1168" w:type="dxa"/>
            <w:noWrap/>
            <w:vAlign w:val="center"/>
            <w:hideMark/>
          </w:tcPr>
          <w:p w14:paraId="4BAD4AE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5.25921</w:t>
            </w:r>
          </w:p>
        </w:tc>
        <w:tc>
          <w:tcPr>
            <w:tcW w:w="1168" w:type="dxa"/>
            <w:noWrap/>
            <w:vAlign w:val="center"/>
            <w:hideMark/>
          </w:tcPr>
          <w:p w14:paraId="521F8D9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1F885FA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cellulose synthase-like protein G3</w:t>
            </w:r>
          </w:p>
        </w:tc>
      </w:tr>
      <w:tr w:rsidR="00730AB2" w:rsidRPr="00DB2B07" w14:paraId="0ADE20D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1858B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Cbp20582</w:t>
            </w:r>
          </w:p>
        </w:tc>
        <w:tc>
          <w:tcPr>
            <w:tcW w:w="1168" w:type="dxa"/>
            <w:noWrap/>
            <w:vAlign w:val="center"/>
            <w:hideMark/>
          </w:tcPr>
          <w:p w14:paraId="7D0FCF6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5.25174</w:t>
            </w:r>
          </w:p>
        </w:tc>
        <w:tc>
          <w:tcPr>
            <w:tcW w:w="1168" w:type="dxa"/>
            <w:noWrap/>
            <w:vAlign w:val="center"/>
            <w:hideMark/>
          </w:tcPr>
          <w:p w14:paraId="629560F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1.78E-08</w:t>
            </w:r>
          </w:p>
        </w:tc>
        <w:tc>
          <w:tcPr>
            <w:tcW w:w="6169" w:type="dxa"/>
            <w:noWrap/>
            <w:vAlign w:val="center"/>
            <w:hideMark/>
          </w:tcPr>
          <w:p w14:paraId="17B4B706" w14:textId="6B2105A3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GDP-mannose transporter GONST1</w:t>
            </w:r>
            <w:r w:rsidR="00685B3A" w:rsidRPr="00DB2B07">
              <w:rPr>
                <w:rFonts w:ascii="Arial" w:hAnsi="Arial" w:cs="Arial"/>
                <w:sz w:val="18"/>
                <w:szCs w:val="18"/>
              </w:rPr>
              <w:t xml:space="preserve"> isoform X1</w:t>
            </w:r>
          </w:p>
        </w:tc>
      </w:tr>
      <w:tr w:rsidR="00730AB2" w:rsidRPr="00DB2B07" w14:paraId="4F6D0E4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9FCDA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Cbp26842</w:t>
            </w:r>
          </w:p>
        </w:tc>
        <w:tc>
          <w:tcPr>
            <w:tcW w:w="1168" w:type="dxa"/>
            <w:noWrap/>
            <w:vAlign w:val="center"/>
            <w:hideMark/>
          </w:tcPr>
          <w:p w14:paraId="3BA038F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5.21057</w:t>
            </w:r>
          </w:p>
        </w:tc>
        <w:tc>
          <w:tcPr>
            <w:tcW w:w="1168" w:type="dxa"/>
            <w:noWrap/>
            <w:vAlign w:val="center"/>
            <w:hideMark/>
          </w:tcPr>
          <w:p w14:paraId="0CB5F3F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3.93E-07</w:t>
            </w:r>
          </w:p>
        </w:tc>
        <w:tc>
          <w:tcPr>
            <w:tcW w:w="6169" w:type="dxa"/>
            <w:noWrap/>
            <w:vAlign w:val="center"/>
            <w:hideMark/>
          </w:tcPr>
          <w:p w14:paraId="3B5BE50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arabinosyltransferase ARAD2</w:t>
            </w:r>
          </w:p>
        </w:tc>
      </w:tr>
      <w:tr w:rsidR="00730AB2" w:rsidRPr="00DB2B07" w14:paraId="70C6E7B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C9E5D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Cbp32154</w:t>
            </w:r>
          </w:p>
        </w:tc>
        <w:tc>
          <w:tcPr>
            <w:tcW w:w="1168" w:type="dxa"/>
            <w:noWrap/>
            <w:vAlign w:val="center"/>
            <w:hideMark/>
          </w:tcPr>
          <w:p w14:paraId="4D82D1A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5.19651</w:t>
            </w:r>
          </w:p>
        </w:tc>
        <w:tc>
          <w:tcPr>
            <w:tcW w:w="1168" w:type="dxa"/>
            <w:noWrap/>
            <w:vAlign w:val="center"/>
            <w:hideMark/>
          </w:tcPr>
          <w:p w14:paraId="2EB1D32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1.6E-09</w:t>
            </w:r>
          </w:p>
        </w:tc>
        <w:tc>
          <w:tcPr>
            <w:tcW w:w="6169" w:type="dxa"/>
            <w:noWrap/>
            <w:vAlign w:val="center"/>
            <w:hideMark/>
          </w:tcPr>
          <w:p w14:paraId="76FD5C3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85A5</w:t>
            </w:r>
          </w:p>
        </w:tc>
      </w:tr>
      <w:tr w:rsidR="00730AB2" w:rsidRPr="00DB2B07" w14:paraId="20D5208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B54E5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Cbp26856</w:t>
            </w:r>
          </w:p>
        </w:tc>
        <w:tc>
          <w:tcPr>
            <w:tcW w:w="1168" w:type="dxa"/>
            <w:noWrap/>
            <w:vAlign w:val="center"/>
            <w:hideMark/>
          </w:tcPr>
          <w:p w14:paraId="5B8B7C9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5.02486</w:t>
            </w:r>
          </w:p>
        </w:tc>
        <w:tc>
          <w:tcPr>
            <w:tcW w:w="1168" w:type="dxa"/>
            <w:noWrap/>
            <w:vAlign w:val="center"/>
            <w:hideMark/>
          </w:tcPr>
          <w:p w14:paraId="1137283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0.015991</w:t>
            </w:r>
          </w:p>
        </w:tc>
        <w:tc>
          <w:tcPr>
            <w:tcW w:w="6169" w:type="dxa"/>
            <w:noWrap/>
            <w:vAlign w:val="center"/>
            <w:hideMark/>
          </w:tcPr>
          <w:p w14:paraId="0C0E6F6B" w14:textId="4A6ED3D3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acyl-activating enzyme 5, peroxisomal</w:t>
            </w:r>
          </w:p>
        </w:tc>
      </w:tr>
      <w:tr w:rsidR="00730AB2" w:rsidRPr="00DB2B07" w14:paraId="04D85FF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4CDD6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Cbp25895</w:t>
            </w:r>
          </w:p>
        </w:tc>
        <w:tc>
          <w:tcPr>
            <w:tcW w:w="1168" w:type="dxa"/>
            <w:noWrap/>
            <w:vAlign w:val="center"/>
            <w:hideMark/>
          </w:tcPr>
          <w:p w14:paraId="3ED607B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4.95835</w:t>
            </w:r>
          </w:p>
        </w:tc>
        <w:tc>
          <w:tcPr>
            <w:tcW w:w="1168" w:type="dxa"/>
            <w:noWrap/>
            <w:vAlign w:val="center"/>
            <w:hideMark/>
          </w:tcPr>
          <w:p w14:paraId="33F2CEC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2.44E-09</w:t>
            </w:r>
          </w:p>
        </w:tc>
        <w:tc>
          <w:tcPr>
            <w:tcW w:w="6169" w:type="dxa"/>
            <w:noWrap/>
            <w:vAlign w:val="center"/>
            <w:hideMark/>
          </w:tcPr>
          <w:p w14:paraId="04F34CD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Major facilitator superfamily protein</w:t>
            </w:r>
          </w:p>
        </w:tc>
      </w:tr>
      <w:tr w:rsidR="00730AB2" w:rsidRPr="00DB2B07" w14:paraId="4CA519A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E6BB4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Cbp13115</w:t>
            </w:r>
          </w:p>
        </w:tc>
        <w:tc>
          <w:tcPr>
            <w:tcW w:w="1168" w:type="dxa"/>
            <w:noWrap/>
            <w:vAlign w:val="center"/>
            <w:hideMark/>
          </w:tcPr>
          <w:p w14:paraId="5DAC961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4.87506</w:t>
            </w:r>
          </w:p>
        </w:tc>
        <w:tc>
          <w:tcPr>
            <w:tcW w:w="1168" w:type="dxa"/>
            <w:noWrap/>
            <w:vAlign w:val="center"/>
            <w:hideMark/>
          </w:tcPr>
          <w:p w14:paraId="4107132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3.26E-06</w:t>
            </w:r>
          </w:p>
        </w:tc>
        <w:tc>
          <w:tcPr>
            <w:tcW w:w="6169" w:type="dxa"/>
            <w:noWrap/>
            <w:vAlign w:val="center"/>
            <w:hideMark/>
          </w:tcPr>
          <w:p w14:paraId="477773DF" w14:textId="7D18624E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90A1</w:t>
            </w:r>
            <w:r w:rsidR="00F34B0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66CE868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D5641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Cbp33863</w:t>
            </w:r>
          </w:p>
        </w:tc>
        <w:tc>
          <w:tcPr>
            <w:tcW w:w="1168" w:type="dxa"/>
            <w:noWrap/>
            <w:vAlign w:val="center"/>
            <w:hideMark/>
          </w:tcPr>
          <w:p w14:paraId="396CE8E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4.71547</w:t>
            </w:r>
          </w:p>
        </w:tc>
        <w:tc>
          <w:tcPr>
            <w:tcW w:w="1168" w:type="dxa"/>
            <w:noWrap/>
            <w:vAlign w:val="center"/>
            <w:hideMark/>
          </w:tcPr>
          <w:p w14:paraId="22306C3E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8.52E-05</w:t>
            </w:r>
          </w:p>
        </w:tc>
        <w:tc>
          <w:tcPr>
            <w:tcW w:w="6169" w:type="dxa"/>
            <w:noWrap/>
            <w:vAlign w:val="center"/>
            <w:hideMark/>
          </w:tcPr>
          <w:p w14:paraId="36B55D7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YLS3 isoform X1</w:t>
            </w:r>
          </w:p>
        </w:tc>
      </w:tr>
      <w:tr w:rsidR="00730AB2" w:rsidRPr="00DB2B07" w14:paraId="4DFCBB4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0ABD2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Cbp30739</w:t>
            </w:r>
          </w:p>
        </w:tc>
        <w:tc>
          <w:tcPr>
            <w:tcW w:w="1168" w:type="dxa"/>
            <w:noWrap/>
            <w:vAlign w:val="center"/>
            <w:hideMark/>
          </w:tcPr>
          <w:p w14:paraId="63078D8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4.66966</w:t>
            </w:r>
          </w:p>
        </w:tc>
        <w:tc>
          <w:tcPr>
            <w:tcW w:w="1168" w:type="dxa"/>
            <w:noWrap/>
            <w:vAlign w:val="center"/>
            <w:hideMark/>
          </w:tcPr>
          <w:p w14:paraId="33CC963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2.62E-11</w:t>
            </w:r>
          </w:p>
        </w:tc>
        <w:tc>
          <w:tcPr>
            <w:tcW w:w="6169" w:type="dxa"/>
            <w:noWrap/>
            <w:vAlign w:val="center"/>
            <w:hideMark/>
          </w:tcPr>
          <w:p w14:paraId="4AAC45C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acyl-coenzyme A thioesterase 13-like</w:t>
            </w:r>
          </w:p>
        </w:tc>
      </w:tr>
      <w:tr w:rsidR="00730AB2" w:rsidRPr="00DB2B07" w14:paraId="70BE944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AA700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Cbp45079</w:t>
            </w:r>
          </w:p>
        </w:tc>
        <w:tc>
          <w:tcPr>
            <w:tcW w:w="1168" w:type="dxa"/>
            <w:noWrap/>
            <w:vAlign w:val="center"/>
            <w:hideMark/>
          </w:tcPr>
          <w:p w14:paraId="6C98D4C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4.64773</w:t>
            </w:r>
          </w:p>
        </w:tc>
        <w:tc>
          <w:tcPr>
            <w:tcW w:w="1168" w:type="dxa"/>
            <w:noWrap/>
            <w:vAlign w:val="center"/>
            <w:hideMark/>
          </w:tcPr>
          <w:p w14:paraId="3E28738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4.17E-08</w:t>
            </w:r>
          </w:p>
        </w:tc>
        <w:tc>
          <w:tcPr>
            <w:tcW w:w="6169" w:type="dxa"/>
            <w:noWrap/>
            <w:vAlign w:val="center"/>
            <w:hideMark/>
          </w:tcPr>
          <w:p w14:paraId="30E588D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lipase ROG1 isoform X1</w:t>
            </w:r>
          </w:p>
        </w:tc>
      </w:tr>
      <w:tr w:rsidR="00730AB2" w:rsidRPr="00DB2B07" w14:paraId="639ED61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4BB6F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Cbp39645</w:t>
            </w:r>
          </w:p>
        </w:tc>
        <w:tc>
          <w:tcPr>
            <w:tcW w:w="1168" w:type="dxa"/>
            <w:noWrap/>
            <w:vAlign w:val="center"/>
            <w:hideMark/>
          </w:tcPr>
          <w:p w14:paraId="25B72B1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4.59154</w:t>
            </w:r>
          </w:p>
        </w:tc>
        <w:tc>
          <w:tcPr>
            <w:tcW w:w="1168" w:type="dxa"/>
            <w:noWrap/>
            <w:vAlign w:val="center"/>
            <w:hideMark/>
          </w:tcPr>
          <w:p w14:paraId="7EFC4FB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4.23E-06</w:t>
            </w:r>
          </w:p>
        </w:tc>
        <w:tc>
          <w:tcPr>
            <w:tcW w:w="6169" w:type="dxa"/>
            <w:noWrap/>
            <w:vAlign w:val="center"/>
            <w:hideMark/>
          </w:tcPr>
          <w:p w14:paraId="308B1B30" w14:textId="18C12650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11-beta-hydroxysteroid dehydrogenase-like 3</w:t>
            </w:r>
          </w:p>
        </w:tc>
      </w:tr>
      <w:tr w:rsidR="00730AB2" w:rsidRPr="00DB2B07" w14:paraId="4C9B89F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87AEB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Cbp13499</w:t>
            </w:r>
          </w:p>
        </w:tc>
        <w:tc>
          <w:tcPr>
            <w:tcW w:w="1168" w:type="dxa"/>
            <w:noWrap/>
            <w:vAlign w:val="center"/>
            <w:hideMark/>
          </w:tcPr>
          <w:p w14:paraId="73462FB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4.54764</w:t>
            </w:r>
          </w:p>
        </w:tc>
        <w:tc>
          <w:tcPr>
            <w:tcW w:w="1168" w:type="dxa"/>
            <w:noWrap/>
            <w:vAlign w:val="center"/>
            <w:hideMark/>
          </w:tcPr>
          <w:p w14:paraId="66A26BA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0.01555</w:t>
            </w:r>
          </w:p>
        </w:tc>
        <w:tc>
          <w:tcPr>
            <w:tcW w:w="6169" w:type="dxa"/>
            <w:noWrap/>
            <w:vAlign w:val="center"/>
            <w:hideMark/>
          </w:tcPr>
          <w:p w14:paraId="0007F70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phosphatidylinositol N-acetylglucosaminyltransferase subunit P</w:t>
            </w:r>
          </w:p>
        </w:tc>
      </w:tr>
      <w:tr w:rsidR="00730AB2" w:rsidRPr="00DB2B07" w14:paraId="2229C38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09008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Cbp45136</w:t>
            </w:r>
          </w:p>
        </w:tc>
        <w:tc>
          <w:tcPr>
            <w:tcW w:w="1168" w:type="dxa"/>
            <w:noWrap/>
            <w:vAlign w:val="center"/>
            <w:hideMark/>
          </w:tcPr>
          <w:p w14:paraId="2266382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4.39422</w:t>
            </w:r>
          </w:p>
        </w:tc>
        <w:tc>
          <w:tcPr>
            <w:tcW w:w="1168" w:type="dxa"/>
            <w:noWrap/>
            <w:vAlign w:val="center"/>
            <w:hideMark/>
          </w:tcPr>
          <w:p w14:paraId="4685D6D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0.009764</w:t>
            </w:r>
          </w:p>
        </w:tc>
        <w:tc>
          <w:tcPr>
            <w:tcW w:w="6169" w:type="dxa"/>
            <w:noWrap/>
            <w:vAlign w:val="center"/>
            <w:hideMark/>
          </w:tcPr>
          <w:p w14:paraId="17909ED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84A4</w:t>
            </w:r>
          </w:p>
        </w:tc>
      </w:tr>
      <w:tr w:rsidR="00730AB2" w:rsidRPr="00DB2B07" w14:paraId="2559615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3E880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Cbp35070</w:t>
            </w:r>
          </w:p>
        </w:tc>
        <w:tc>
          <w:tcPr>
            <w:tcW w:w="1168" w:type="dxa"/>
            <w:noWrap/>
            <w:vAlign w:val="center"/>
            <w:hideMark/>
          </w:tcPr>
          <w:p w14:paraId="74F45B2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4.1951</w:t>
            </w:r>
          </w:p>
        </w:tc>
        <w:tc>
          <w:tcPr>
            <w:tcW w:w="1168" w:type="dxa"/>
            <w:noWrap/>
            <w:vAlign w:val="center"/>
            <w:hideMark/>
          </w:tcPr>
          <w:p w14:paraId="5D5A3B1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</w:t>
            </w:r>
          </w:p>
        </w:tc>
        <w:tc>
          <w:tcPr>
            <w:tcW w:w="6169" w:type="dxa"/>
            <w:noWrap/>
            <w:vAlign w:val="center"/>
            <w:hideMark/>
          </w:tcPr>
          <w:p w14:paraId="6998C8B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 wall / vacuolar inhibitor of fructosidase 1</w:t>
            </w:r>
          </w:p>
        </w:tc>
      </w:tr>
      <w:tr w:rsidR="00730AB2" w:rsidRPr="00DB2B07" w14:paraId="2A9EDC2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F7EAF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Cbp3867</w:t>
            </w:r>
          </w:p>
        </w:tc>
        <w:tc>
          <w:tcPr>
            <w:tcW w:w="1168" w:type="dxa"/>
            <w:noWrap/>
            <w:vAlign w:val="center"/>
            <w:hideMark/>
          </w:tcPr>
          <w:p w14:paraId="71FD236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4.17027</w:t>
            </w:r>
          </w:p>
        </w:tc>
        <w:tc>
          <w:tcPr>
            <w:tcW w:w="1168" w:type="dxa"/>
            <w:noWrap/>
            <w:vAlign w:val="center"/>
            <w:hideMark/>
          </w:tcPr>
          <w:p w14:paraId="1744DA7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2.09E-05</w:t>
            </w:r>
          </w:p>
        </w:tc>
        <w:tc>
          <w:tcPr>
            <w:tcW w:w="6169" w:type="dxa"/>
            <w:noWrap/>
            <w:vAlign w:val="center"/>
            <w:hideMark/>
          </w:tcPr>
          <w:p w14:paraId="477D3D20" w14:textId="7CE00220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 xml:space="preserve">3beta-hydroxysteroid-dehydrogenase/decarboxylase isoform </w:t>
            </w:r>
            <w:r w:rsidR="008845E0" w:rsidRPr="00DB2B07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1</w:t>
            </w:r>
          </w:p>
        </w:tc>
      </w:tr>
      <w:tr w:rsidR="00730AB2" w:rsidRPr="00DB2B07" w14:paraId="3EFC510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71853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Cbp16003</w:t>
            </w:r>
          </w:p>
        </w:tc>
        <w:tc>
          <w:tcPr>
            <w:tcW w:w="1168" w:type="dxa"/>
            <w:noWrap/>
            <w:vAlign w:val="center"/>
            <w:hideMark/>
          </w:tcPr>
          <w:p w14:paraId="3D11354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4.16383</w:t>
            </w:r>
          </w:p>
        </w:tc>
        <w:tc>
          <w:tcPr>
            <w:tcW w:w="1168" w:type="dxa"/>
            <w:noWrap/>
            <w:vAlign w:val="center"/>
            <w:hideMark/>
          </w:tcPr>
          <w:p w14:paraId="5836910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1.64E-05</w:t>
            </w:r>
          </w:p>
        </w:tc>
        <w:tc>
          <w:tcPr>
            <w:tcW w:w="6169" w:type="dxa"/>
            <w:noWrap/>
            <w:vAlign w:val="center"/>
            <w:hideMark/>
          </w:tcPr>
          <w:p w14:paraId="4066B36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RFT1 homolog</w:t>
            </w:r>
          </w:p>
        </w:tc>
      </w:tr>
      <w:tr w:rsidR="00730AB2" w:rsidRPr="00DB2B07" w14:paraId="3163F8A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BE3E2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Cbp45445</w:t>
            </w:r>
          </w:p>
        </w:tc>
        <w:tc>
          <w:tcPr>
            <w:tcW w:w="1168" w:type="dxa"/>
            <w:noWrap/>
            <w:vAlign w:val="center"/>
            <w:hideMark/>
          </w:tcPr>
          <w:p w14:paraId="4D62731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3.98595</w:t>
            </w:r>
          </w:p>
        </w:tc>
        <w:tc>
          <w:tcPr>
            <w:tcW w:w="1168" w:type="dxa"/>
            <w:noWrap/>
            <w:vAlign w:val="center"/>
            <w:hideMark/>
          </w:tcPr>
          <w:p w14:paraId="54E64A5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21BED7A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oil body-associated protein 2A</w:t>
            </w:r>
          </w:p>
        </w:tc>
      </w:tr>
      <w:tr w:rsidR="00730AB2" w:rsidRPr="00DB2B07" w14:paraId="38CD55E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4740D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Cbp35156</w:t>
            </w:r>
          </w:p>
        </w:tc>
        <w:tc>
          <w:tcPr>
            <w:tcW w:w="1168" w:type="dxa"/>
            <w:noWrap/>
            <w:vAlign w:val="center"/>
            <w:hideMark/>
          </w:tcPr>
          <w:p w14:paraId="3F8E481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3.94593</w:t>
            </w:r>
          </w:p>
        </w:tc>
        <w:tc>
          <w:tcPr>
            <w:tcW w:w="1168" w:type="dxa"/>
            <w:noWrap/>
            <w:vAlign w:val="center"/>
            <w:hideMark/>
          </w:tcPr>
          <w:p w14:paraId="5070CD6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1.36E-10</w:t>
            </w:r>
          </w:p>
        </w:tc>
        <w:tc>
          <w:tcPr>
            <w:tcW w:w="6169" w:type="dxa"/>
            <w:noWrap/>
            <w:vAlign w:val="center"/>
            <w:hideMark/>
          </w:tcPr>
          <w:p w14:paraId="1285F9D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sucrose-6F-phosphate phosphohydrolase 2</w:t>
            </w:r>
          </w:p>
        </w:tc>
      </w:tr>
      <w:tr w:rsidR="00730AB2" w:rsidRPr="00DB2B07" w14:paraId="77F2A2E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65B21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Cbp47458</w:t>
            </w:r>
          </w:p>
        </w:tc>
        <w:tc>
          <w:tcPr>
            <w:tcW w:w="1168" w:type="dxa"/>
            <w:noWrap/>
            <w:vAlign w:val="center"/>
            <w:hideMark/>
          </w:tcPr>
          <w:p w14:paraId="306D41FE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3.86926</w:t>
            </w:r>
          </w:p>
        </w:tc>
        <w:tc>
          <w:tcPr>
            <w:tcW w:w="1168" w:type="dxa"/>
            <w:noWrap/>
            <w:vAlign w:val="center"/>
            <w:hideMark/>
          </w:tcPr>
          <w:p w14:paraId="6A8984D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38BAF91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protein (DUF616)</w:t>
            </w:r>
          </w:p>
        </w:tc>
      </w:tr>
      <w:tr w:rsidR="00730AB2" w:rsidRPr="00DB2B07" w14:paraId="762C927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61211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Cbp15222</w:t>
            </w:r>
          </w:p>
        </w:tc>
        <w:tc>
          <w:tcPr>
            <w:tcW w:w="1168" w:type="dxa"/>
            <w:noWrap/>
            <w:vAlign w:val="center"/>
            <w:hideMark/>
          </w:tcPr>
          <w:p w14:paraId="533F0B7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3.86096</w:t>
            </w:r>
          </w:p>
        </w:tc>
        <w:tc>
          <w:tcPr>
            <w:tcW w:w="1168" w:type="dxa"/>
            <w:noWrap/>
            <w:vAlign w:val="center"/>
            <w:hideMark/>
          </w:tcPr>
          <w:p w14:paraId="34A73F6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1.86E-10</w:t>
            </w:r>
          </w:p>
        </w:tc>
        <w:tc>
          <w:tcPr>
            <w:tcW w:w="6169" w:type="dxa"/>
            <w:noWrap/>
            <w:vAlign w:val="center"/>
            <w:hideMark/>
          </w:tcPr>
          <w:p w14:paraId="0F38193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Oxysterol-binding family protein</w:t>
            </w:r>
          </w:p>
        </w:tc>
      </w:tr>
      <w:tr w:rsidR="00730AB2" w:rsidRPr="00DB2B07" w14:paraId="4744A3B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FCF67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Cbp32516</w:t>
            </w:r>
          </w:p>
        </w:tc>
        <w:tc>
          <w:tcPr>
            <w:tcW w:w="1168" w:type="dxa"/>
            <w:noWrap/>
            <w:vAlign w:val="center"/>
            <w:hideMark/>
          </w:tcPr>
          <w:p w14:paraId="5188157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3.84915</w:t>
            </w:r>
          </w:p>
        </w:tc>
        <w:tc>
          <w:tcPr>
            <w:tcW w:w="1168" w:type="dxa"/>
            <w:noWrap/>
            <w:vAlign w:val="center"/>
            <w:hideMark/>
          </w:tcPr>
          <w:p w14:paraId="6CAC2EB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24896DC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alpha-dioxygenase 2</w:t>
            </w:r>
          </w:p>
        </w:tc>
      </w:tr>
      <w:tr w:rsidR="00730AB2" w:rsidRPr="00DB2B07" w14:paraId="29EEF90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4A519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Cbp36152</w:t>
            </w:r>
          </w:p>
        </w:tc>
        <w:tc>
          <w:tcPr>
            <w:tcW w:w="1168" w:type="dxa"/>
            <w:noWrap/>
            <w:vAlign w:val="center"/>
            <w:hideMark/>
          </w:tcPr>
          <w:p w14:paraId="5128F61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3.8069</w:t>
            </w:r>
          </w:p>
        </w:tc>
        <w:tc>
          <w:tcPr>
            <w:tcW w:w="1168" w:type="dxa"/>
            <w:noWrap/>
            <w:vAlign w:val="center"/>
            <w:hideMark/>
          </w:tcPr>
          <w:p w14:paraId="2B75508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5.55E-10</w:t>
            </w:r>
          </w:p>
        </w:tc>
        <w:tc>
          <w:tcPr>
            <w:tcW w:w="6169" w:type="dxa"/>
            <w:noWrap/>
            <w:vAlign w:val="center"/>
            <w:hideMark/>
          </w:tcPr>
          <w:p w14:paraId="4E9E4CA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glutelin type-D 1</w:t>
            </w:r>
          </w:p>
        </w:tc>
      </w:tr>
      <w:tr w:rsidR="00730AB2" w:rsidRPr="00DB2B07" w14:paraId="5CD1048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D39BD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Cbp23596</w:t>
            </w:r>
          </w:p>
        </w:tc>
        <w:tc>
          <w:tcPr>
            <w:tcW w:w="1168" w:type="dxa"/>
            <w:noWrap/>
            <w:vAlign w:val="center"/>
            <w:hideMark/>
          </w:tcPr>
          <w:p w14:paraId="040F5AD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3.7601</w:t>
            </w:r>
          </w:p>
        </w:tc>
        <w:tc>
          <w:tcPr>
            <w:tcW w:w="1168" w:type="dxa"/>
            <w:noWrap/>
            <w:vAlign w:val="center"/>
            <w:hideMark/>
          </w:tcPr>
          <w:p w14:paraId="5C1C664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0.004194</w:t>
            </w:r>
          </w:p>
        </w:tc>
        <w:tc>
          <w:tcPr>
            <w:tcW w:w="6169" w:type="dxa"/>
            <w:noWrap/>
            <w:vAlign w:val="center"/>
            <w:hideMark/>
          </w:tcPr>
          <w:p w14:paraId="488CCE3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acetyl-CoA acetyltransferase, cytosolic 1</w:t>
            </w:r>
          </w:p>
        </w:tc>
      </w:tr>
      <w:tr w:rsidR="00730AB2" w:rsidRPr="00DB2B07" w14:paraId="0139946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A881D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Cbp27000</w:t>
            </w:r>
          </w:p>
        </w:tc>
        <w:tc>
          <w:tcPr>
            <w:tcW w:w="1168" w:type="dxa"/>
            <w:noWrap/>
            <w:vAlign w:val="center"/>
            <w:hideMark/>
          </w:tcPr>
          <w:p w14:paraId="308B0A0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3.70612</w:t>
            </w:r>
          </w:p>
        </w:tc>
        <w:tc>
          <w:tcPr>
            <w:tcW w:w="1168" w:type="dxa"/>
            <w:noWrap/>
            <w:vAlign w:val="center"/>
            <w:hideMark/>
          </w:tcPr>
          <w:p w14:paraId="610C62FE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1.63E-11</w:t>
            </w:r>
          </w:p>
        </w:tc>
        <w:tc>
          <w:tcPr>
            <w:tcW w:w="6169" w:type="dxa"/>
            <w:noWrap/>
            <w:vAlign w:val="center"/>
            <w:hideMark/>
          </w:tcPr>
          <w:p w14:paraId="333E89C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REDUCED WALL ACETYLATION 1</w:t>
            </w:r>
          </w:p>
        </w:tc>
      </w:tr>
      <w:tr w:rsidR="00730AB2" w:rsidRPr="00DB2B07" w14:paraId="60B978F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FE205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Cbp47259</w:t>
            </w:r>
          </w:p>
        </w:tc>
        <w:tc>
          <w:tcPr>
            <w:tcW w:w="1168" w:type="dxa"/>
            <w:noWrap/>
            <w:vAlign w:val="center"/>
            <w:hideMark/>
          </w:tcPr>
          <w:p w14:paraId="682B479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3.68194</w:t>
            </w:r>
          </w:p>
        </w:tc>
        <w:tc>
          <w:tcPr>
            <w:tcW w:w="1168" w:type="dxa"/>
            <w:noWrap/>
            <w:vAlign w:val="center"/>
            <w:hideMark/>
          </w:tcPr>
          <w:p w14:paraId="5F65D0E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00CA8E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At1g71250</w:t>
            </w:r>
          </w:p>
        </w:tc>
      </w:tr>
      <w:tr w:rsidR="00730AB2" w:rsidRPr="00DB2B07" w14:paraId="1E71F66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62990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Cbp11652</w:t>
            </w:r>
          </w:p>
        </w:tc>
        <w:tc>
          <w:tcPr>
            <w:tcW w:w="1168" w:type="dxa"/>
            <w:noWrap/>
            <w:vAlign w:val="center"/>
            <w:hideMark/>
          </w:tcPr>
          <w:p w14:paraId="4F94D68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3.65966</w:t>
            </w:r>
          </w:p>
        </w:tc>
        <w:tc>
          <w:tcPr>
            <w:tcW w:w="1168" w:type="dxa"/>
            <w:noWrap/>
            <w:vAlign w:val="center"/>
            <w:hideMark/>
          </w:tcPr>
          <w:p w14:paraId="1BF74CC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7949C75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trans-2-enoyl-CoA reductase, mitochondrial</w:t>
            </w:r>
          </w:p>
        </w:tc>
      </w:tr>
      <w:tr w:rsidR="00730AB2" w:rsidRPr="00DB2B07" w14:paraId="7FE339D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07A3E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Cbp8782</w:t>
            </w:r>
          </w:p>
        </w:tc>
        <w:tc>
          <w:tcPr>
            <w:tcW w:w="1168" w:type="dxa"/>
            <w:noWrap/>
            <w:vAlign w:val="center"/>
            <w:hideMark/>
          </w:tcPr>
          <w:p w14:paraId="61282C8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3.64497</w:t>
            </w:r>
          </w:p>
        </w:tc>
        <w:tc>
          <w:tcPr>
            <w:tcW w:w="1168" w:type="dxa"/>
            <w:noWrap/>
            <w:vAlign w:val="center"/>
            <w:hideMark/>
          </w:tcPr>
          <w:p w14:paraId="5D42610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56907B9E" w14:textId="44E78AAD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cellulose synthase-like protein G</w:t>
            </w:r>
            <w:r w:rsidR="00ED2E42" w:rsidRPr="00DB2B07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30AB2" w:rsidRPr="00DB2B07" w14:paraId="12C5236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2E8DA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Cbp33840</w:t>
            </w:r>
          </w:p>
        </w:tc>
        <w:tc>
          <w:tcPr>
            <w:tcW w:w="1168" w:type="dxa"/>
            <w:noWrap/>
            <w:vAlign w:val="center"/>
            <w:hideMark/>
          </w:tcPr>
          <w:p w14:paraId="53FC06A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3.5406</w:t>
            </w:r>
          </w:p>
        </w:tc>
        <w:tc>
          <w:tcPr>
            <w:tcW w:w="1168" w:type="dxa"/>
            <w:noWrap/>
            <w:vAlign w:val="center"/>
            <w:hideMark/>
          </w:tcPr>
          <w:p w14:paraId="0698BC4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0.01448</w:t>
            </w:r>
          </w:p>
        </w:tc>
        <w:tc>
          <w:tcPr>
            <w:tcW w:w="6169" w:type="dxa"/>
            <w:noWrap/>
            <w:vAlign w:val="center"/>
            <w:hideMark/>
          </w:tcPr>
          <w:p w14:paraId="2C7B56F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36.4 kDa proline-rich protein</w:t>
            </w:r>
          </w:p>
        </w:tc>
      </w:tr>
      <w:tr w:rsidR="00F222D5" w:rsidRPr="00DB2B07" w14:paraId="48E7A33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EB9A5B" w14:textId="77777777" w:rsidR="00F222D5" w:rsidRPr="00DB2B07" w:rsidRDefault="00F222D5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Cbp10255</w:t>
            </w:r>
          </w:p>
        </w:tc>
        <w:tc>
          <w:tcPr>
            <w:tcW w:w="1168" w:type="dxa"/>
            <w:noWrap/>
            <w:vAlign w:val="center"/>
            <w:hideMark/>
          </w:tcPr>
          <w:p w14:paraId="7C8D6587" w14:textId="77777777" w:rsidR="00F222D5" w:rsidRPr="00DB2B07" w:rsidRDefault="00F222D5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3.42786</w:t>
            </w:r>
          </w:p>
        </w:tc>
        <w:tc>
          <w:tcPr>
            <w:tcW w:w="1168" w:type="dxa"/>
            <w:noWrap/>
            <w:vAlign w:val="center"/>
            <w:hideMark/>
          </w:tcPr>
          <w:p w14:paraId="577CEF64" w14:textId="77777777" w:rsidR="00F222D5" w:rsidRPr="00DB2B07" w:rsidRDefault="00F222D5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EF8B933" w14:textId="77777777" w:rsidR="00F222D5" w:rsidRPr="00DB2B07" w:rsidRDefault="00F222D5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oleosin S2-2</w:t>
            </w:r>
          </w:p>
        </w:tc>
      </w:tr>
      <w:tr w:rsidR="00730AB2" w:rsidRPr="00DB2B07" w14:paraId="566B4A5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6E2CD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Cbp6101</w:t>
            </w:r>
          </w:p>
        </w:tc>
        <w:tc>
          <w:tcPr>
            <w:tcW w:w="1168" w:type="dxa"/>
            <w:noWrap/>
            <w:vAlign w:val="center"/>
            <w:hideMark/>
          </w:tcPr>
          <w:p w14:paraId="12BAC0C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3.31305</w:t>
            </w:r>
          </w:p>
        </w:tc>
        <w:tc>
          <w:tcPr>
            <w:tcW w:w="1168" w:type="dxa"/>
            <w:noWrap/>
            <w:vAlign w:val="center"/>
            <w:hideMark/>
          </w:tcPr>
          <w:p w14:paraId="218213DE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0.048706</w:t>
            </w:r>
          </w:p>
        </w:tc>
        <w:tc>
          <w:tcPr>
            <w:tcW w:w="6169" w:type="dxa"/>
            <w:noWrap/>
            <w:vAlign w:val="center"/>
            <w:hideMark/>
          </w:tcPr>
          <w:p w14:paraId="1640FE5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At2g36325-like</w:t>
            </w:r>
          </w:p>
        </w:tc>
      </w:tr>
      <w:tr w:rsidR="00730AB2" w:rsidRPr="00DB2B07" w14:paraId="64263CA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10D96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Cbp6764</w:t>
            </w:r>
          </w:p>
        </w:tc>
        <w:tc>
          <w:tcPr>
            <w:tcW w:w="1168" w:type="dxa"/>
            <w:noWrap/>
            <w:vAlign w:val="center"/>
            <w:hideMark/>
          </w:tcPr>
          <w:p w14:paraId="3A713BC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3.27017</w:t>
            </w:r>
          </w:p>
        </w:tc>
        <w:tc>
          <w:tcPr>
            <w:tcW w:w="1168" w:type="dxa"/>
            <w:noWrap/>
            <w:vAlign w:val="center"/>
            <w:hideMark/>
          </w:tcPr>
          <w:p w14:paraId="250F28C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6.38E-05</w:t>
            </w:r>
          </w:p>
        </w:tc>
        <w:tc>
          <w:tcPr>
            <w:tcW w:w="6169" w:type="dxa"/>
            <w:noWrap/>
            <w:vAlign w:val="center"/>
            <w:hideMark/>
          </w:tcPr>
          <w:p w14:paraId="519BE17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fructokinase-1</w:t>
            </w:r>
          </w:p>
        </w:tc>
      </w:tr>
      <w:tr w:rsidR="00730AB2" w:rsidRPr="00DB2B07" w14:paraId="6DB1D53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F2582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Cbp46903</w:t>
            </w:r>
          </w:p>
        </w:tc>
        <w:tc>
          <w:tcPr>
            <w:tcW w:w="1168" w:type="dxa"/>
            <w:noWrap/>
            <w:vAlign w:val="center"/>
            <w:hideMark/>
          </w:tcPr>
          <w:p w14:paraId="512D409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3.17676</w:t>
            </w:r>
          </w:p>
        </w:tc>
        <w:tc>
          <w:tcPr>
            <w:tcW w:w="1168" w:type="dxa"/>
            <w:noWrap/>
            <w:vAlign w:val="center"/>
            <w:hideMark/>
          </w:tcPr>
          <w:p w14:paraId="50149C7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0.001379</w:t>
            </w:r>
          </w:p>
        </w:tc>
        <w:tc>
          <w:tcPr>
            <w:tcW w:w="6169" w:type="dxa"/>
            <w:noWrap/>
            <w:vAlign w:val="center"/>
            <w:hideMark/>
          </w:tcPr>
          <w:p w14:paraId="41C2EAA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G-type lectin S-receptor-like serine/threonine-protein kinase SD1-29</w:t>
            </w:r>
          </w:p>
        </w:tc>
      </w:tr>
      <w:tr w:rsidR="00730AB2" w:rsidRPr="00DB2B07" w14:paraId="4FF5F58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4CE40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Cbp5314</w:t>
            </w:r>
          </w:p>
        </w:tc>
        <w:tc>
          <w:tcPr>
            <w:tcW w:w="1168" w:type="dxa"/>
            <w:noWrap/>
            <w:vAlign w:val="center"/>
            <w:hideMark/>
          </w:tcPr>
          <w:p w14:paraId="52D422E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3.16872</w:t>
            </w:r>
          </w:p>
        </w:tc>
        <w:tc>
          <w:tcPr>
            <w:tcW w:w="1168" w:type="dxa"/>
            <w:noWrap/>
            <w:vAlign w:val="center"/>
            <w:hideMark/>
          </w:tcPr>
          <w:p w14:paraId="2F4AD8C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1.82E-12</w:t>
            </w:r>
          </w:p>
        </w:tc>
        <w:tc>
          <w:tcPr>
            <w:tcW w:w="6169" w:type="dxa"/>
            <w:noWrap/>
            <w:vAlign w:val="center"/>
            <w:hideMark/>
          </w:tcPr>
          <w:p w14:paraId="656ADEE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stearoyl-[acyl-carrier-protein] 9-desaturase 2, chloroplastic-like</w:t>
            </w:r>
          </w:p>
        </w:tc>
      </w:tr>
      <w:tr w:rsidR="00730AB2" w:rsidRPr="00DB2B07" w14:paraId="3F6C80B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D8D29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Cbp48084</w:t>
            </w:r>
          </w:p>
        </w:tc>
        <w:tc>
          <w:tcPr>
            <w:tcW w:w="1168" w:type="dxa"/>
            <w:noWrap/>
            <w:vAlign w:val="center"/>
            <w:hideMark/>
          </w:tcPr>
          <w:p w14:paraId="7E1404E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3.14806</w:t>
            </w:r>
          </w:p>
        </w:tc>
        <w:tc>
          <w:tcPr>
            <w:tcW w:w="1168" w:type="dxa"/>
            <w:noWrap/>
            <w:vAlign w:val="center"/>
            <w:hideMark/>
          </w:tcPr>
          <w:p w14:paraId="610D238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0.020973</w:t>
            </w:r>
          </w:p>
        </w:tc>
        <w:tc>
          <w:tcPr>
            <w:tcW w:w="6169" w:type="dxa"/>
            <w:noWrap/>
            <w:vAlign w:val="center"/>
            <w:hideMark/>
          </w:tcPr>
          <w:p w14:paraId="5017E30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alpha/beta-Hydrolases superfamily protein</w:t>
            </w:r>
          </w:p>
        </w:tc>
      </w:tr>
      <w:tr w:rsidR="00730AB2" w:rsidRPr="00DB2B07" w14:paraId="6063B14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92E72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Cbp45155</w:t>
            </w:r>
          </w:p>
        </w:tc>
        <w:tc>
          <w:tcPr>
            <w:tcW w:w="1168" w:type="dxa"/>
            <w:noWrap/>
            <w:vAlign w:val="center"/>
            <w:hideMark/>
          </w:tcPr>
          <w:p w14:paraId="5EBA10D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3.13041</w:t>
            </w:r>
          </w:p>
        </w:tc>
        <w:tc>
          <w:tcPr>
            <w:tcW w:w="1168" w:type="dxa"/>
            <w:noWrap/>
            <w:vAlign w:val="center"/>
            <w:hideMark/>
          </w:tcPr>
          <w:p w14:paraId="2323F95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7.7E-13</w:t>
            </w:r>
          </w:p>
        </w:tc>
        <w:tc>
          <w:tcPr>
            <w:tcW w:w="6169" w:type="dxa"/>
            <w:noWrap/>
            <w:vAlign w:val="center"/>
            <w:hideMark/>
          </w:tcPr>
          <w:p w14:paraId="3622640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CASP-like protein 1E1</w:t>
            </w:r>
          </w:p>
        </w:tc>
      </w:tr>
      <w:tr w:rsidR="00730AB2" w:rsidRPr="00DB2B07" w14:paraId="28E61CD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943FF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Cbp30811</w:t>
            </w:r>
          </w:p>
        </w:tc>
        <w:tc>
          <w:tcPr>
            <w:tcW w:w="1168" w:type="dxa"/>
            <w:noWrap/>
            <w:vAlign w:val="center"/>
            <w:hideMark/>
          </w:tcPr>
          <w:p w14:paraId="3165C9E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2.99356</w:t>
            </w:r>
          </w:p>
        </w:tc>
        <w:tc>
          <w:tcPr>
            <w:tcW w:w="1168" w:type="dxa"/>
            <w:noWrap/>
            <w:vAlign w:val="center"/>
            <w:hideMark/>
          </w:tcPr>
          <w:p w14:paraId="28FF9C8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0.001473</w:t>
            </w:r>
          </w:p>
        </w:tc>
        <w:tc>
          <w:tcPr>
            <w:tcW w:w="6169" w:type="dxa"/>
            <w:noWrap/>
            <w:vAlign w:val="center"/>
            <w:hideMark/>
          </w:tcPr>
          <w:p w14:paraId="7124B95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RFT1 homolog</w:t>
            </w:r>
          </w:p>
        </w:tc>
      </w:tr>
      <w:tr w:rsidR="00730AB2" w:rsidRPr="00DB2B07" w14:paraId="59FC861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ED117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Cbp49159</w:t>
            </w:r>
          </w:p>
        </w:tc>
        <w:tc>
          <w:tcPr>
            <w:tcW w:w="1168" w:type="dxa"/>
            <w:noWrap/>
            <w:vAlign w:val="center"/>
            <w:hideMark/>
          </w:tcPr>
          <w:p w14:paraId="07C2CB6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2.99219</w:t>
            </w:r>
          </w:p>
        </w:tc>
        <w:tc>
          <w:tcPr>
            <w:tcW w:w="1168" w:type="dxa"/>
            <w:noWrap/>
            <w:vAlign w:val="center"/>
            <w:hideMark/>
          </w:tcPr>
          <w:p w14:paraId="570226D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0.042795</w:t>
            </w:r>
          </w:p>
        </w:tc>
        <w:tc>
          <w:tcPr>
            <w:tcW w:w="6169" w:type="dxa"/>
            <w:noWrap/>
            <w:vAlign w:val="center"/>
            <w:hideMark/>
          </w:tcPr>
          <w:p w14:paraId="089868E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27</w:t>
            </w:r>
          </w:p>
        </w:tc>
      </w:tr>
      <w:tr w:rsidR="00730AB2" w:rsidRPr="00DB2B07" w14:paraId="71A2D17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B0C79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Cbp5481</w:t>
            </w:r>
          </w:p>
        </w:tc>
        <w:tc>
          <w:tcPr>
            <w:tcW w:w="1168" w:type="dxa"/>
            <w:noWrap/>
            <w:vAlign w:val="center"/>
            <w:hideMark/>
          </w:tcPr>
          <w:p w14:paraId="63E6D92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2.96989</w:t>
            </w:r>
          </w:p>
        </w:tc>
        <w:tc>
          <w:tcPr>
            <w:tcW w:w="1168" w:type="dxa"/>
            <w:noWrap/>
            <w:vAlign w:val="center"/>
            <w:hideMark/>
          </w:tcPr>
          <w:p w14:paraId="2A24B3F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4.81E-10</w:t>
            </w:r>
          </w:p>
        </w:tc>
        <w:tc>
          <w:tcPr>
            <w:tcW w:w="6169" w:type="dxa"/>
            <w:noWrap/>
            <w:vAlign w:val="center"/>
            <w:hideMark/>
          </w:tcPr>
          <w:p w14:paraId="5D17B5B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ferulate-5-hydroxylase</w:t>
            </w:r>
          </w:p>
        </w:tc>
      </w:tr>
      <w:tr w:rsidR="00730AB2" w:rsidRPr="00DB2B07" w14:paraId="427C5A6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49E37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Cbp19283</w:t>
            </w:r>
          </w:p>
        </w:tc>
        <w:tc>
          <w:tcPr>
            <w:tcW w:w="1168" w:type="dxa"/>
            <w:noWrap/>
            <w:vAlign w:val="center"/>
            <w:hideMark/>
          </w:tcPr>
          <w:p w14:paraId="43A76EF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2.94801</w:t>
            </w:r>
          </w:p>
        </w:tc>
        <w:tc>
          <w:tcPr>
            <w:tcW w:w="1168" w:type="dxa"/>
            <w:noWrap/>
            <w:vAlign w:val="center"/>
            <w:hideMark/>
          </w:tcPr>
          <w:p w14:paraId="09580E4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0.00022</w:t>
            </w:r>
          </w:p>
        </w:tc>
        <w:tc>
          <w:tcPr>
            <w:tcW w:w="6169" w:type="dxa"/>
            <w:noWrap/>
            <w:vAlign w:val="center"/>
            <w:hideMark/>
          </w:tcPr>
          <w:p w14:paraId="1228CE3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IRX15-LIKE-like</w:t>
            </w:r>
          </w:p>
        </w:tc>
      </w:tr>
      <w:tr w:rsidR="00730AB2" w:rsidRPr="00DB2B07" w14:paraId="2E4A0BD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A4879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Cbp53464</w:t>
            </w:r>
          </w:p>
        </w:tc>
        <w:tc>
          <w:tcPr>
            <w:tcW w:w="1168" w:type="dxa"/>
            <w:noWrap/>
            <w:vAlign w:val="center"/>
            <w:hideMark/>
          </w:tcPr>
          <w:p w14:paraId="3DF1AC5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2.88159</w:t>
            </w:r>
          </w:p>
        </w:tc>
        <w:tc>
          <w:tcPr>
            <w:tcW w:w="1168" w:type="dxa"/>
            <w:noWrap/>
            <w:vAlign w:val="center"/>
            <w:hideMark/>
          </w:tcPr>
          <w:p w14:paraId="7B6CE68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0.003278</w:t>
            </w:r>
          </w:p>
        </w:tc>
        <w:tc>
          <w:tcPr>
            <w:tcW w:w="6169" w:type="dxa"/>
            <w:noWrap/>
            <w:vAlign w:val="center"/>
            <w:hideMark/>
          </w:tcPr>
          <w:p w14:paraId="1BD3FAD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 wall / vacuolar inhibitor of fructosidase 1</w:t>
            </w:r>
          </w:p>
        </w:tc>
      </w:tr>
      <w:tr w:rsidR="00730AB2" w:rsidRPr="00095EB2" w14:paraId="7888F5D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B5818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Cbp20559</w:t>
            </w:r>
          </w:p>
        </w:tc>
        <w:tc>
          <w:tcPr>
            <w:tcW w:w="1168" w:type="dxa"/>
            <w:noWrap/>
            <w:vAlign w:val="center"/>
            <w:hideMark/>
          </w:tcPr>
          <w:p w14:paraId="7338433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2.87148</w:t>
            </w:r>
          </w:p>
        </w:tc>
        <w:tc>
          <w:tcPr>
            <w:tcW w:w="1168" w:type="dxa"/>
            <w:noWrap/>
            <w:vAlign w:val="center"/>
            <w:hideMark/>
          </w:tcPr>
          <w:p w14:paraId="5077368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9" w:type="dxa"/>
            <w:noWrap/>
            <w:vAlign w:val="center"/>
            <w:hideMark/>
          </w:tcPr>
          <w:p w14:paraId="0874811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beta-1,4-mannosyl-glycoprotein 4-beta-N-acetylglucosaminyltransferase</w:t>
            </w:r>
          </w:p>
        </w:tc>
      </w:tr>
      <w:tr w:rsidR="00730AB2" w:rsidRPr="00DB2B07" w14:paraId="2A3F199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4D2D6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Cbp52024</w:t>
            </w:r>
          </w:p>
        </w:tc>
        <w:tc>
          <w:tcPr>
            <w:tcW w:w="1168" w:type="dxa"/>
            <w:noWrap/>
            <w:vAlign w:val="center"/>
            <w:hideMark/>
          </w:tcPr>
          <w:p w14:paraId="60D4781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2.8473</w:t>
            </w:r>
          </w:p>
        </w:tc>
        <w:tc>
          <w:tcPr>
            <w:tcW w:w="1168" w:type="dxa"/>
            <w:noWrap/>
            <w:vAlign w:val="center"/>
            <w:hideMark/>
          </w:tcPr>
          <w:p w14:paraId="52105E8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0.002166</w:t>
            </w:r>
          </w:p>
        </w:tc>
        <w:tc>
          <w:tcPr>
            <w:tcW w:w="6169" w:type="dxa"/>
            <w:noWrap/>
            <w:vAlign w:val="center"/>
            <w:hideMark/>
          </w:tcPr>
          <w:p w14:paraId="590830A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10</w:t>
            </w:r>
          </w:p>
        </w:tc>
      </w:tr>
      <w:tr w:rsidR="00730AB2" w:rsidRPr="00DB2B07" w14:paraId="66A762E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C55BB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lastRenderedPageBreak/>
              <w:t>Cbp32189</w:t>
            </w:r>
          </w:p>
        </w:tc>
        <w:tc>
          <w:tcPr>
            <w:tcW w:w="1168" w:type="dxa"/>
            <w:noWrap/>
            <w:vAlign w:val="center"/>
            <w:hideMark/>
          </w:tcPr>
          <w:p w14:paraId="1B5B8B1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2.73787</w:t>
            </w:r>
          </w:p>
        </w:tc>
        <w:tc>
          <w:tcPr>
            <w:tcW w:w="1168" w:type="dxa"/>
            <w:noWrap/>
            <w:vAlign w:val="center"/>
            <w:hideMark/>
          </w:tcPr>
          <w:p w14:paraId="21F3B98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0.036153</w:t>
            </w:r>
          </w:p>
        </w:tc>
        <w:tc>
          <w:tcPr>
            <w:tcW w:w="6169" w:type="dxa"/>
            <w:noWrap/>
            <w:vAlign w:val="center"/>
            <w:hideMark/>
          </w:tcPr>
          <w:p w14:paraId="1E20AD5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casein kinase 1-like protein 8</w:t>
            </w:r>
          </w:p>
        </w:tc>
      </w:tr>
      <w:tr w:rsidR="00730AB2" w:rsidRPr="00DB2B07" w14:paraId="4730F3A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8B53B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Cbp8343</w:t>
            </w:r>
          </w:p>
        </w:tc>
        <w:tc>
          <w:tcPr>
            <w:tcW w:w="1168" w:type="dxa"/>
            <w:noWrap/>
            <w:vAlign w:val="center"/>
            <w:hideMark/>
          </w:tcPr>
          <w:p w14:paraId="0217C57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2.73456</w:t>
            </w:r>
          </w:p>
        </w:tc>
        <w:tc>
          <w:tcPr>
            <w:tcW w:w="1168" w:type="dxa"/>
            <w:noWrap/>
            <w:vAlign w:val="center"/>
            <w:hideMark/>
          </w:tcPr>
          <w:p w14:paraId="64FE1C5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2.45E-10</w:t>
            </w:r>
          </w:p>
        </w:tc>
        <w:tc>
          <w:tcPr>
            <w:tcW w:w="6169" w:type="dxa"/>
            <w:noWrap/>
            <w:vAlign w:val="center"/>
            <w:hideMark/>
          </w:tcPr>
          <w:p w14:paraId="03935BA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exostosin family protein</w:t>
            </w:r>
          </w:p>
        </w:tc>
      </w:tr>
      <w:tr w:rsidR="00730AB2" w:rsidRPr="00DB2B07" w14:paraId="2FE7938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005EE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Cbp48145</w:t>
            </w:r>
          </w:p>
        </w:tc>
        <w:tc>
          <w:tcPr>
            <w:tcW w:w="1168" w:type="dxa"/>
            <w:noWrap/>
            <w:vAlign w:val="center"/>
            <w:hideMark/>
          </w:tcPr>
          <w:p w14:paraId="7544B85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2.73205</w:t>
            </w:r>
          </w:p>
        </w:tc>
        <w:tc>
          <w:tcPr>
            <w:tcW w:w="1168" w:type="dxa"/>
            <w:noWrap/>
            <w:vAlign w:val="center"/>
            <w:hideMark/>
          </w:tcPr>
          <w:p w14:paraId="6860392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3.1E-11</w:t>
            </w:r>
          </w:p>
        </w:tc>
        <w:tc>
          <w:tcPr>
            <w:tcW w:w="6169" w:type="dxa"/>
            <w:noWrap/>
            <w:vAlign w:val="center"/>
            <w:hideMark/>
          </w:tcPr>
          <w:p w14:paraId="4E7D16F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glycerol-3-phosphate acyltransferase 1</w:t>
            </w:r>
          </w:p>
        </w:tc>
      </w:tr>
      <w:tr w:rsidR="00730AB2" w:rsidRPr="00DB2B07" w14:paraId="5B3C127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13243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Cbp20515</w:t>
            </w:r>
          </w:p>
        </w:tc>
        <w:tc>
          <w:tcPr>
            <w:tcW w:w="1168" w:type="dxa"/>
            <w:noWrap/>
            <w:vAlign w:val="center"/>
            <w:hideMark/>
          </w:tcPr>
          <w:p w14:paraId="1361361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2.6369</w:t>
            </w:r>
          </w:p>
        </w:tc>
        <w:tc>
          <w:tcPr>
            <w:tcW w:w="1168" w:type="dxa"/>
            <w:noWrap/>
            <w:vAlign w:val="center"/>
            <w:hideMark/>
          </w:tcPr>
          <w:p w14:paraId="1364B73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0.005827</w:t>
            </w:r>
          </w:p>
        </w:tc>
        <w:tc>
          <w:tcPr>
            <w:tcW w:w="6169" w:type="dxa"/>
            <w:noWrap/>
            <w:vAlign w:val="center"/>
            <w:hideMark/>
          </w:tcPr>
          <w:p w14:paraId="19D6A9C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RFT1 homolog</w:t>
            </w:r>
          </w:p>
        </w:tc>
      </w:tr>
      <w:tr w:rsidR="00730AB2" w:rsidRPr="00DB2B07" w14:paraId="4ED97DD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9DD4B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Cbp18368</w:t>
            </w:r>
          </w:p>
        </w:tc>
        <w:tc>
          <w:tcPr>
            <w:tcW w:w="1168" w:type="dxa"/>
            <w:noWrap/>
            <w:vAlign w:val="center"/>
            <w:hideMark/>
          </w:tcPr>
          <w:p w14:paraId="03F58C9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2.60555</w:t>
            </w:r>
          </w:p>
        </w:tc>
        <w:tc>
          <w:tcPr>
            <w:tcW w:w="1168" w:type="dxa"/>
            <w:noWrap/>
            <w:vAlign w:val="center"/>
            <w:hideMark/>
          </w:tcPr>
          <w:p w14:paraId="7E1FC4E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3.39E-09</w:t>
            </w:r>
          </w:p>
        </w:tc>
        <w:tc>
          <w:tcPr>
            <w:tcW w:w="6169" w:type="dxa"/>
            <w:noWrap/>
            <w:vAlign w:val="center"/>
            <w:hideMark/>
          </w:tcPr>
          <w:p w14:paraId="23D21E1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BAHD acyltransferase DCR</w:t>
            </w:r>
          </w:p>
        </w:tc>
      </w:tr>
      <w:tr w:rsidR="00730AB2" w:rsidRPr="00DB2B07" w14:paraId="50BC1CC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BEB73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Cbp33695</w:t>
            </w:r>
          </w:p>
        </w:tc>
        <w:tc>
          <w:tcPr>
            <w:tcW w:w="1168" w:type="dxa"/>
            <w:noWrap/>
            <w:vAlign w:val="center"/>
            <w:hideMark/>
          </w:tcPr>
          <w:p w14:paraId="1787A5B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2.59612</w:t>
            </w:r>
          </w:p>
        </w:tc>
        <w:tc>
          <w:tcPr>
            <w:tcW w:w="1168" w:type="dxa"/>
            <w:noWrap/>
            <w:vAlign w:val="center"/>
            <w:hideMark/>
          </w:tcPr>
          <w:p w14:paraId="49ECB35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0.023826</w:t>
            </w:r>
          </w:p>
        </w:tc>
        <w:tc>
          <w:tcPr>
            <w:tcW w:w="6169" w:type="dxa"/>
            <w:noWrap/>
            <w:vAlign w:val="center"/>
            <w:hideMark/>
          </w:tcPr>
          <w:p w14:paraId="18AA1A3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1,3-beta-glucan synthase component (DUF1218)</w:t>
            </w:r>
          </w:p>
        </w:tc>
      </w:tr>
      <w:tr w:rsidR="00730AB2" w:rsidRPr="00DB2B07" w14:paraId="12A37F8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A9AB2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Cbp38955</w:t>
            </w:r>
          </w:p>
        </w:tc>
        <w:tc>
          <w:tcPr>
            <w:tcW w:w="1168" w:type="dxa"/>
            <w:noWrap/>
            <w:vAlign w:val="center"/>
            <w:hideMark/>
          </w:tcPr>
          <w:p w14:paraId="1716F5D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2.53898</w:t>
            </w:r>
          </w:p>
        </w:tc>
        <w:tc>
          <w:tcPr>
            <w:tcW w:w="1168" w:type="dxa"/>
            <w:noWrap/>
            <w:vAlign w:val="center"/>
            <w:hideMark/>
          </w:tcPr>
          <w:p w14:paraId="66E225A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9.28E-06</w:t>
            </w:r>
          </w:p>
        </w:tc>
        <w:tc>
          <w:tcPr>
            <w:tcW w:w="6169" w:type="dxa"/>
            <w:noWrap/>
            <w:vAlign w:val="center"/>
            <w:hideMark/>
          </w:tcPr>
          <w:p w14:paraId="0CCC3F4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fructokinase-6, chloroplastic</w:t>
            </w:r>
          </w:p>
        </w:tc>
      </w:tr>
      <w:tr w:rsidR="00730AB2" w:rsidRPr="00DB2B07" w14:paraId="16A3480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60FD0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Cbp45080</w:t>
            </w:r>
          </w:p>
        </w:tc>
        <w:tc>
          <w:tcPr>
            <w:tcW w:w="1168" w:type="dxa"/>
            <w:noWrap/>
            <w:vAlign w:val="center"/>
            <w:hideMark/>
          </w:tcPr>
          <w:p w14:paraId="14D7768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2.53478</w:t>
            </w:r>
          </w:p>
        </w:tc>
        <w:tc>
          <w:tcPr>
            <w:tcW w:w="1168" w:type="dxa"/>
            <w:noWrap/>
            <w:vAlign w:val="center"/>
            <w:hideMark/>
          </w:tcPr>
          <w:p w14:paraId="28EA8DA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2.13E-10</w:t>
            </w:r>
          </w:p>
        </w:tc>
        <w:tc>
          <w:tcPr>
            <w:tcW w:w="6169" w:type="dxa"/>
            <w:noWrap/>
            <w:vAlign w:val="center"/>
            <w:hideMark/>
          </w:tcPr>
          <w:p w14:paraId="4949287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glycosyl hydrolase family 10 protein</w:t>
            </w:r>
          </w:p>
        </w:tc>
      </w:tr>
      <w:tr w:rsidR="00730AB2" w:rsidRPr="00DB2B07" w14:paraId="397044D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0F481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Cbp18581</w:t>
            </w:r>
          </w:p>
        </w:tc>
        <w:tc>
          <w:tcPr>
            <w:tcW w:w="1168" w:type="dxa"/>
            <w:noWrap/>
            <w:vAlign w:val="center"/>
            <w:hideMark/>
          </w:tcPr>
          <w:p w14:paraId="124CF3B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2.52478</w:t>
            </w:r>
          </w:p>
        </w:tc>
        <w:tc>
          <w:tcPr>
            <w:tcW w:w="1168" w:type="dxa"/>
            <w:noWrap/>
            <w:vAlign w:val="center"/>
            <w:hideMark/>
          </w:tcPr>
          <w:p w14:paraId="2D2DB1A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0.011248</w:t>
            </w:r>
          </w:p>
        </w:tc>
        <w:tc>
          <w:tcPr>
            <w:tcW w:w="6169" w:type="dxa"/>
            <w:noWrap/>
            <w:vAlign w:val="center"/>
            <w:hideMark/>
          </w:tcPr>
          <w:p w14:paraId="4D044FA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glucan endo-1,3-beta-glucosidase 5-like</w:t>
            </w:r>
          </w:p>
        </w:tc>
      </w:tr>
      <w:tr w:rsidR="00730AB2" w:rsidRPr="00DB2B07" w14:paraId="07D5909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0D7BB1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Cbp33886</w:t>
            </w:r>
          </w:p>
        </w:tc>
        <w:tc>
          <w:tcPr>
            <w:tcW w:w="1168" w:type="dxa"/>
            <w:noWrap/>
            <w:vAlign w:val="center"/>
            <w:hideMark/>
          </w:tcPr>
          <w:p w14:paraId="574F06B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2.49825</w:t>
            </w:r>
          </w:p>
        </w:tc>
        <w:tc>
          <w:tcPr>
            <w:tcW w:w="1168" w:type="dxa"/>
            <w:noWrap/>
            <w:vAlign w:val="center"/>
            <w:hideMark/>
          </w:tcPr>
          <w:p w14:paraId="0DC2B83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6.96E-07</w:t>
            </w:r>
          </w:p>
        </w:tc>
        <w:tc>
          <w:tcPr>
            <w:tcW w:w="6169" w:type="dxa"/>
            <w:noWrap/>
            <w:vAlign w:val="center"/>
            <w:hideMark/>
          </w:tcPr>
          <w:p w14:paraId="0222B064" w14:textId="01BFF0DC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lysophospholipid acyltransferase 2</w:t>
            </w:r>
          </w:p>
        </w:tc>
      </w:tr>
      <w:tr w:rsidR="00730AB2" w:rsidRPr="00DB2B07" w14:paraId="344CA92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18EDC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Cbp10675</w:t>
            </w:r>
          </w:p>
        </w:tc>
        <w:tc>
          <w:tcPr>
            <w:tcW w:w="1168" w:type="dxa"/>
            <w:noWrap/>
            <w:vAlign w:val="center"/>
            <w:hideMark/>
          </w:tcPr>
          <w:p w14:paraId="02663AC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2.48098</w:t>
            </w:r>
          </w:p>
        </w:tc>
        <w:tc>
          <w:tcPr>
            <w:tcW w:w="1168" w:type="dxa"/>
            <w:noWrap/>
            <w:vAlign w:val="center"/>
            <w:hideMark/>
          </w:tcPr>
          <w:p w14:paraId="26EACDC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7.47E-05</w:t>
            </w:r>
          </w:p>
        </w:tc>
        <w:tc>
          <w:tcPr>
            <w:tcW w:w="6169" w:type="dxa"/>
            <w:noWrap/>
            <w:vAlign w:val="center"/>
            <w:hideMark/>
          </w:tcPr>
          <w:p w14:paraId="18E56B2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BAHD acyltransferase DCR</w:t>
            </w:r>
          </w:p>
        </w:tc>
      </w:tr>
      <w:tr w:rsidR="00730AB2" w:rsidRPr="00DB2B07" w14:paraId="000E2A2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02D1B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Cbp19263</w:t>
            </w:r>
          </w:p>
        </w:tc>
        <w:tc>
          <w:tcPr>
            <w:tcW w:w="1168" w:type="dxa"/>
            <w:noWrap/>
            <w:vAlign w:val="center"/>
            <w:hideMark/>
          </w:tcPr>
          <w:p w14:paraId="1333473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2.48008</w:t>
            </w:r>
          </w:p>
        </w:tc>
        <w:tc>
          <w:tcPr>
            <w:tcW w:w="1168" w:type="dxa"/>
            <w:noWrap/>
            <w:vAlign w:val="center"/>
            <w:hideMark/>
          </w:tcPr>
          <w:p w14:paraId="313EAA1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0.016326</w:t>
            </w:r>
          </w:p>
        </w:tc>
        <w:tc>
          <w:tcPr>
            <w:tcW w:w="6169" w:type="dxa"/>
            <w:noWrap/>
            <w:vAlign w:val="center"/>
            <w:hideMark/>
          </w:tcPr>
          <w:p w14:paraId="4C0F3FC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triacylglycerol lipase 1</w:t>
            </w:r>
          </w:p>
        </w:tc>
      </w:tr>
      <w:tr w:rsidR="00730AB2" w:rsidRPr="00DB2B07" w14:paraId="32A669B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730B5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Cbp23621</w:t>
            </w:r>
          </w:p>
        </w:tc>
        <w:tc>
          <w:tcPr>
            <w:tcW w:w="1168" w:type="dxa"/>
            <w:noWrap/>
            <w:vAlign w:val="center"/>
            <w:hideMark/>
          </w:tcPr>
          <w:p w14:paraId="6A8773F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2.4754</w:t>
            </w:r>
          </w:p>
        </w:tc>
        <w:tc>
          <w:tcPr>
            <w:tcW w:w="1168" w:type="dxa"/>
            <w:noWrap/>
            <w:vAlign w:val="center"/>
            <w:hideMark/>
          </w:tcPr>
          <w:p w14:paraId="6978539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7.92E-13</w:t>
            </w:r>
          </w:p>
        </w:tc>
        <w:tc>
          <w:tcPr>
            <w:tcW w:w="6169" w:type="dxa"/>
            <w:noWrap/>
            <w:vAlign w:val="center"/>
            <w:hideMark/>
          </w:tcPr>
          <w:p w14:paraId="482AF28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cellulose synthase-like protein E1</w:t>
            </w:r>
          </w:p>
        </w:tc>
      </w:tr>
      <w:tr w:rsidR="00F222D5" w:rsidRPr="00DB2B07" w14:paraId="124118C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31D743" w14:textId="77777777" w:rsidR="00F222D5" w:rsidRPr="00DB2B07" w:rsidRDefault="00F222D5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Cbp30442</w:t>
            </w:r>
          </w:p>
        </w:tc>
        <w:tc>
          <w:tcPr>
            <w:tcW w:w="1168" w:type="dxa"/>
            <w:noWrap/>
            <w:vAlign w:val="center"/>
            <w:hideMark/>
          </w:tcPr>
          <w:p w14:paraId="541BFA02" w14:textId="77777777" w:rsidR="00F222D5" w:rsidRPr="00DB2B07" w:rsidRDefault="00F222D5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2.43636</w:t>
            </w:r>
          </w:p>
        </w:tc>
        <w:tc>
          <w:tcPr>
            <w:tcW w:w="1168" w:type="dxa"/>
            <w:noWrap/>
            <w:vAlign w:val="center"/>
            <w:hideMark/>
          </w:tcPr>
          <w:p w14:paraId="5053024E" w14:textId="77777777" w:rsidR="00F222D5" w:rsidRPr="00DB2B07" w:rsidRDefault="00F222D5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1.64E-11</w:t>
            </w:r>
          </w:p>
        </w:tc>
        <w:tc>
          <w:tcPr>
            <w:tcW w:w="6169" w:type="dxa"/>
            <w:noWrap/>
            <w:vAlign w:val="center"/>
            <w:hideMark/>
          </w:tcPr>
          <w:p w14:paraId="1B8C538A" w14:textId="77777777" w:rsidR="00F222D5" w:rsidRPr="00DB2B07" w:rsidRDefault="00F222D5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oleosin S2-2</w:t>
            </w:r>
          </w:p>
        </w:tc>
      </w:tr>
      <w:tr w:rsidR="00730AB2" w:rsidRPr="00DB2B07" w14:paraId="59CAD01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60F23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Cbp51886</w:t>
            </w:r>
          </w:p>
        </w:tc>
        <w:tc>
          <w:tcPr>
            <w:tcW w:w="1168" w:type="dxa"/>
            <w:noWrap/>
            <w:vAlign w:val="center"/>
            <w:hideMark/>
          </w:tcPr>
          <w:p w14:paraId="303848D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2.42998</w:t>
            </w:r>
          </w:p>
        </w:tc>
        <w:tc>
          <w:tcPr>
            <w:tcW w:w="1168" w:type="dxa"/>
            <w:noWrap/>
            <w:vAlign w:val="center"/>
            <w:hideMark/>
          </w:tcPr>
          <w:p w14:paraId="7A4E864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0.021997</w:t>
            </w:r>
          </w:p>
        </w:tc>
        <w:tc>
          <w:tcPr>
            <w:tcW w:w="6169" w:type="dxa"/>
            <w:noWrap/>
            <w:vAlign w:val="center"/>
            <w:hideMark/>
          </w:tcPr>
          <w:p w14:paraId="3181C0B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alpha/beta hydrolase family protein</w:t>
            </w:r>
          </w:p>
        </w:tc>
      </w:tr>
      <w:tr w:rsidR="00730AB2" w:rsidRPr="00DB2B07" w14:paraId="737BCEB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9D271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Cbp44832</w:t>
            </w:r>
          </w:p>
        </w:tc>
        <w:tc>
          <w:tcPr>
            <w:tcW w:w="1168" w:type="dxa"/>
            <w:noWrap/>
            <w:vAlign w:val="center"/>
            <w:hideMark/>
          </w:tcPr>
          <w:p w14:paraId="2BF1946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2.42607</w:t>
            </w:r>
          </w:p>
        </w:tc>
        <w:tc>
          <w:tcPr>
            <w:tcW w:w="1168" w:type="dxa"/>
            <w:noWrap/>
            <w:vAlign w:val="center"/>
            <w:hideMark/>
          </w:tcPr>
          <w:p w14:paraId="6DD7986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5.73E-09</w:t>
            </w:r>
          </w:p>
        </w:tc>
        <w:tc>
          <w:tcPr>
            <w:tcW w:w="6169" w:type="dxa"/>
            <w:noWrap/>
            <w:vAlign w:val="center"/>
            <w:hideMark/>
          </w:tcPr>
          <w:p w14:paraId="02FE5E7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leucine-rich repeat extensin-like protein 3</w:t>
            </w:r>
          </w:p>
        </w:tc>
      </w:tr>
      <w:tr w:rsidR="00730AB2" w:rsidRPr="00DB2B07" w14:paraId="17DE2B4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B6B64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Cbp34090</w:t>
            </w:r>
          </w:p>
        </w:tc>
        <w:tc>
          <w:tcPr>
            <w:tcW w:w="1168" w:type="dxa"/>
            <w:noWrap/>
            <w:vAlign w:val="center"/>
            <w:hideMark/>
          </w:tcPr>
          <w:p w14:paraId="4F7C74C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2.41114</w:t>
            </w:r>
          </w:p>
        </w:tc>
        <w:tc>
          <w:tcPr>
            <w:tcW w:w="1168" w:type="dxa"/>
            <w:noWrap/>
            <w:vAlign w:val="center"/>
            <w:hideMark/>
          </w:tcPr>
          <w:p w14:paraId="7498B0C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9.53E-13</w:t>
            </w:r>
          </w:p>
        </w:tc>
        <w:tc>
          <w:tcPr>
            <w:tcW w:w="6169" w:type="dxa"/>
            <w:noWrap/>
            <w:vAlign w:val="center"/>
            <w:hideMark/>
          </w:tcPr>
          <w:p w14:paraId="20C3F01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acyl-coenzyme A oxidase 3, peroxisomal</w:t>
            </w:r>
          </w:p>
        </w:tc>
      </w:tr>
      <w:tr w:rsidR="00730AB2" w:rsidRPr="00DB2B07" w14:paraId="061B645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2EE78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Cbp1580</w:t>
            </w:r>
          </w:p>
        </w:tc>
        <w:tc>
          <w:tcPr>
            <w:tcW w:w="1168" w:type="dxa"/>
            <w:noWrap/>
            <w:vAlign w:val="center"/>
            <w:hideMark/>
          </w:tcPr>
          <w:p w14:paraId="3F74403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2.40357</w:t>
            </w:r>
          </w:p>
        </w:tc>
        <w:tc>
          <w:tcPr>
            <w:tcW w:w="1168" w:type="dxa"/>
            <w:noWrap/>
            <w:vAlign w:val="center"/>
            <w:hideMark/>
          </w:tcPr>
          <w:p w14:paraId="69D05D9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0.000887</w:t>
            </w:r>
          </w:p>
        </w:tc>
        <w:tc>
          <w:tcPr>
            <w:tcW w:w="6169" w:type="dxa"/>
            <w:noWrap/>
            <w:vAlign w:val="center"/>
            <w:hideMark/>
          </w:tcPr>
          <w:p w14:paraId="79A33B0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methylsterol monooxygenase 1-1 (SMO1-1)</w:t>
            </w:r>
          </w:p>
        </w:tc>
      </w:tr>
      <w:tr w:rsidR="00730AB2" w:rsidRPr="00DB2B07" w14:paraId="7F19E17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E5227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Cbp53076</w:t>
            </w:r>
          </w:p>
        </w:tc>
        <w:tc>
          <w:tcPr>
            <w:tcW w:w="1168" w:type="dxa"/>
            <w:noWrap/>
            <w:vAlign w:val="center"/>
            <w:hideMark/>
          </w:tcPr>
          <w:p w14:paraId="6868064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2.39951</w:t>
            </w:r>
          </w:p>
        </w:tc>
        <w:tc>
          <w:tcPr>
            <w:tcW w:w="1168" w:type="dxa"/>
            <w:noWrap/>
            <w:vAlign w:val="center"/>
            <w:hideMark/>
          </w:tcPr>
          <w:p w14:paraId="79C66DFE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0.016681</w:t>
            </w:r>
          </w:p>
        </w:tc>
        <w:tc>
          <w:tcPr>
            <w:tcW w:w="6169" w:type="dxa"/>
            <w:noWrap/>
            <w:vAlign w:val="center"/>
            <w:hideMark/>
          </w:tcPr>
          <w:p w14:paraId="4C76A80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seco-amyrin synthase-like (PEN6)</w:t>
            </w:r>
          </w:p>
        </w:tc>
      </w:tr>
      <w:tr w:rsidR="00730AB2" w:rsidRPr="00DB2B07" w14:paraId="358D12A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EAD3B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Cbp20292</w:t>
            </w:r>
          </w:p>
        </w:tc>
        <w:tc>
          <w:tcPr>
            <w:tcW w:w="1168" w:type="dxa"/>
            <w:noWrap/>
            <w:vAlign w:val="center"/>
            <w:hideMark/>
          </w:tcPr>
          <w:p w14:paraId="31C9E74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2.38824</w:t>
            </w:r>
          </w:p>
        </w:tc>
        <w:tc>
          <w:tcPr>
            <w:tcW w:w="1168" w:type="dxa"/>
            <w:noWrap/>
            <w:vAlign w:val="center"/>
            <w:hideMark/>
          </w:tcPr>
          <w:p w14:paraId="29BA850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7.3E-05</w:t>
            </w:r>
          </w:p>
        </w:tc>
        <w:tc>
          <w:tcPr>
            <w:tcW w:w="6169" w:type="dxa"/>
            <w:noWrap/>
            <w:vAlign w:val="center"/>
            <w:hideMark/>
          </w:tcPr>
          <w:p w14:paraId="738E4F8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ALA-interacting subunit 1</w:t>
            </w:r>
          </w:p>
        </w:tc>
      </w:tr>
      <w:tr w:rsidR="00730AB2" w:rsidRPr="00DB2B07" w14:paraId="31C5A2F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10939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Cbp9628</w:t>
            </w:r>
          </w:p>
        </w:tc>
        <w:tc>
          <w:tcPr>
            <w:tcW w:w="1168" w:type="dxa"/>
            <w:noWrap/>
            <w:vAlign w:val="center"/>
            <w:hideMark/>
          </w:tcPr>
          <w:p w14:paraId="16FBC1C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2.37999</w:t>
            </w:r>
          </w:p>
        </w:tc>
        <w:tc>
          <w:tcPr>
            <w:tcW w:w="1168" w:type="dxa"/>
            <w:noWrap/>
            <w:vAlign w:val="center"/>
            <w:hideMark/>
          </w:tcPr>
          <w:p w14:paraId="5346D88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1.11E-10</w:t>
            </w:r>
          </w:p>
        </w:tc>
        <w:tc>
          <w:tcPr>
            <w:tcW w:w="6169" w:type="dxa"/>
            <w:noWrap/>
            <w:vAlign w:val="center"/>
            <w:hideMark/>
          </w:tcPr>
          <w:p w14:paraId="5FED684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galactokinase</w:t>
            </w:r>
          </w:p>
        </w:tc>
      </w:tr>
      <w:tr w:rsidR="00730AB2" w:rsidRPr="00DB2B07" w14:paraId="07EFFE1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09A24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Cbp13234</w:t>
            </w:r>
          </w:p>
        </w:tc>
        <w:tc>
          <w:tcPr>
            <w:tcW w:w="1168" w:type="dxa"/>
            <w:noWrap/>
            <w:vAlign w:val="center"/>
            <w:hideMark/>
          </w:tcPr>
          <w:p w14:paraId="3AA3D271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2.31082</w:t>
            </w:r>
          </w:p>
        </w:tc>
        <w:tc>
          <w:tcPr>
            <w:tcW w:w="1168" w:type="dxa"/>
            <w:noWrap/>
            <w:vAlign w:val="center"/>
            <w:hideMark/>
          </w:tcPr>
          <w:p w14:paraId="39CCFF8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2.06E-08</w:t>
            </w:r>
          </w:p>
        </w:tc>
        <w:tc>
          <w:tcPr>
            <w:tcW w:w="6169" w:type="dxa"/>
            <w:noWrap/>
            <w:vAlign w:val="center"/>
            <w:hideMark/>
          </w:tcPr>
          <w:p w14:paraId="0874E7DF" w14:textId="3B87CB83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73B</w:t>
            </w:r>
            <w:r w:rsidR="00F34B03" w:rsidRPr="00DB2B0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30AB2" w:rsidRPr="00DB2B07" w14:paraId="30CACFF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F3E5B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Cbp45156</w:t>
            </w:r>
          </w:p>
        </w:tc>
        <w:tc>
          <w:tcPr>
            <w:tcW w:w="1168" w:type="dxa"/>
            <w:noWrap/>
            <w:vAlign w:val="center"/>
            <w:hideMark/>
          </w:tcPr>
          <w:p w14:paraId="53C169A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2.30607</w:t>
            </w:r>
          </w:p>
        </w:tc>
        <w:tc>
          <w:tcPr>
            <w:tcW w:w="1168" w:type="dxa"/>
            <w:noWrap/>
            <w:vAlign w:val="center"/>
            <w:hideMark/>
          </w:tcPr>
          <w:p w14:paraId="3DFE743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1.9E-11</w:t>
            </w:r>
          </w:p>
        </w:tc>
        <w:tc>
          <w:tcPr>
            <w:tcW w:w="6169" w:type="dxa"/>
            <w:noWrap/>
            <w:vAlign w:val="center"/>
            <w:hideMark/>
          </w:tcPr>
          <w:p w14:paraId="65BD78A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CASP-like protein 1E1</w:t>
            </w:r>
          </w:p>
        </w:tc>
      </w:tr>
      <w:tr w:rsidR="00730AB2" w:rsidRPr="00DB2B07" w14:paraId="2DD3FD5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986DF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Cbp20474</w:t>
            </w:r>
          </w:p>
        </w:tc>
        <w:tc>
          <w:tcPr>
            <w:tcW w:w="1168" w:type="dxa"/>
            <w:noWrap/>
            <w:vAlign w:val="center"/>
            <w:hideMark/>
          </w:tcPr>
          <w:p w14:paraId="45BFDB5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2.28854</w:t>
            </w:r>
          </w:p>
        </w:tc>
        <w:tc>
          <w:tcPr>
            <w:tcW w:w="1168" w:type="dxa"/>
            <w:noWrap/>
            <w:vAlign w:val="center"/>
            <w:hideMark/>
          </w:tcPr>
          <w:p w14:paraId="6C4EC2C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1.33E-11</w:t>
            </w:r>
          </w:p>
        </w:tc>
        <w:tc>
          <w:tcPr>
            <w:tcW w:w="6169" w:type="dxa"/>
            <w:noWrap/>
            <w:vAlign w:val="center"/>
            <w:hideMark/>
          </w:tcPr>
          <w:p w14:paraId="2492C67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alpha-L-arabinofuranosidase 1</w:t>
            </w:r>
          </w:p>
        </w:tc>
      </w:tr>
      <w:tr w:rsidR="00730AB2" w:rsidRPr="00095EB2" w14:paraId="4F21622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AA20E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Cbp31764</w:t>
            </w:r>
          </w:p>
        </w:tc>
        <w:tc>
          <w:tcPr>
            <w:tcW w:w="1168" w:type="dxa"/>
            <w:noWrap/>
            <w:vAlign w:val="center"/>
            <w:hideMark/>
          </w:tcPr>
          <w:p w14:paraId="71BE4B1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2.26863</w:t>
            </w:r>
          </w:p>
        </w:tc>
        <w:tc>
          <w:tcPr>
            <w:tcW w:w="1168" w:type="dxa"/>
            <w:noWrap/>
            <w:vAlign w:val="center"/>
            <w:hideMark/>
          </w:tcPr>
          <w:p w14:paraId="2C546CA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1.13E-09</w:t>
            </w:r>
          </w:p>
        </w:tc>
        <w:tc>
          <w:tcPr>
            <w:tcW w:w="6169" w:type="dxa"/>
            <w:noWrap/>
            <w:vAlign w:val="center"/>
            <w:hideMark/>
          </w:tcPr>
          <w:p w14:paraId="3DD929B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malate dehydrogenase [NADP], chloroplastic isoform X2</w:t>
            </w:r>
          </w:p>
        </w:tc>
      </w:tr>
      <w:tr w:rsidR="00730AB2" w:rsidRPr="00DB2B07" w14:paraId="22FE8C2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BEB5B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Cbp39430</w:t>
            </w:r>
          </w:p>
        </w:tc>
        <w:tc>
          <w:tcPr>
            <w:tcW w:w="1168" w:type="dxa"/>
            <w:noWrap/>
            <w:vAlign w:val="center"/>
            <w:hideMark/>
          </w:tcPr>
          <w:p w14:paraId="054D7DD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2.25445</w:t>
            </w:r>
          </w:p>
        </w:tc>
        <w:tc>
          <w:tcPr>
            <w:tcW w:w="1168" w:type="dxa"/>
            <w:noWrap/>
            <w:vAlign w:val="center"/>
            <w:hideMark/>
          </w:tcPr>
          <w:p w14:paraId="08E0F3C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2.13E-08</w:t>
            </w:r>
          </w:p>
        </w:tc>
        <w:tc>
          <w:tcPr>
            <w:tcW w:w="6169" w:type="dxa"/>
            <w:noWrap/>
            <w:vAlign w:val="center"/>
            <w:hideMark/>
          </w:tcPr>
          <w:p w14:paraId="38F4D0E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phospholipid:diacylglycerol acyltransferase 2</w:t>
            </w:r>
          </w:p>
        </w:tc>
      </w:tr>
      <w:tr w:rsidR="00730AB2" w:rsidRPr="00DB2B07" w14:paraId="71E9600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52848A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Cbp17934</w:t>
            </w:r>
          </w:p>
        </w:tc>
        <w:tc>
          <w:tcPr>
            <w:tcW w:w="1168" w:type="dxa"/>
            <w:noWrap/>
            <w:vAlign w:val="center"/>
            <w:hideMark/>
          </w:tcPr>
          <w:p w14:paraId="6AB35E9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2.24045</w:t>
            </w:r>
          </w:p>
        </w:tc>
        <w:tc>
          <w:tcPr>
            <w:tcW w:w="1168" w:type="dxa"/>
            <w:noWrap/>
            <w:vAlign w:val="center"/>
            <w:hideMark/>
          </w:tcPr>
          <w:p w14:paraId="7E4103D2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1.74E-10</w:t>
            </w:r>
          </w:p>
        </w:tc>
        <w:tc>
          <w:tcPr>
            <w:tcW w:w="6169" w:type="dxa"/>
            <w:noWrap/>
            <w:vAlign w:val="center"/>
            <w:hideMark/>
          </w:tcPr>
          <w:p w14:paraId="1F3C933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triacylglycerol lipase 2</w:t>
            </w:r>
          </w:p>
        </w:tc>
      </w:tr>
      <w:tr w:rsidR="00730AB2" w:rsidRPr="00DB2B07" w14:paraId="343D4D2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16CB3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Cbp16325</w:t>
            </w:r>
          </w:p>
        </w:tc>
        <w:tc>
          <w:tcPr>
            <w:tcW w:w="1168" w:type="dxa"/>
            <w:noWrap/>
            <w:vAlign w:val="center"/>
            <w:hideMark/>
          </w:tcPr>
          <w:p w14:paraId="027E8D1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2.18896</w:t>
            </w:r>
          </w:p>
        </w:tc>
        <w:tc>
          <w:tcPr>
            <w:tcW w:w="1168" w:type="dxa"/>
            <w:noWrap/>
            <w:vAlign w:val="center"/>
            <w:hideMark/>
          </w:tcPr>
          <w:p w14:paraId="4BF78738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1.69E-07</w:t>
            </w:r>
          </w:p>
        </w:tc>
        <w:tc>
          <w:tcPr>
            <w:tcW w:w="6169" w:type="dxa"/>
            <w:noWrap/>
            <w:vAlign w:val="center"/>
            <w:hideMark/>
          </w:tcPr>
          <w:p w14:paraId="720B3D58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oil body-associated protein 2B</w:t>
            </w:r>
          </w:p>
        </w:tc>
      </w:tr>
      <w:tr w:rsidR="00730AB2" w:rsidRPr="00DB2B07" w14:paraId="5642D91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C6D36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Cbp21940</w:t>
            </w:r>
          </w:p>
        </w:tc>
        <w:tc>
          <w:tcPr>
            <w:tcW w:w="1168" w:type="dxa"/>
            <w:noWrap/>
            <w:vAlign w:val="center"/>
            <w:hideMark/>
          </w:tcPr>
          <w:p w14:paraId="1CA9BDCA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2.18579</w:t>
            </w:r>
          </w:p>
        </w:tc>
        <w:tc>
          <w:tcPr>
            <w:tcW w:w="1168" w:type="dxa"/>
            <w:noWrap/>
            <w:vAlign w:val="center"/>
            <w:hideMark/>
          </w:tcPr>
          <w:p w14:paraId="36E2A2E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5.4E-09</w:t>
            </w:r>
          </w:p>
        </w:tc>
        <w:tc>
          <w:tcPr>
            <w:tcW w:w="6169" w:type="dxa"/>
            <w:noWrap/>
            <w:vAlign w:val="center"/>
            <w:hideMark/>
          </w:tcPr>
          <w:p w14:paraId="2F9084C9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phosphatidic acid phosphohydrolase 2</w:t>
            </w:r>
          </w:p>
        </w:tc>
      </w:tr>
      <w:tr w:rsidR="00730AB2" w:rsidRPr="00DB2B07" w14:paraId="0F55CD7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8EA7B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Cbp26822</w:t>
            </w:r>
          </w:p>
        </w:tc>
        <w:tc>
          <w:tcPr>
            <w:tcW w:w="1168" w:type="dxa"/>
            <w:noWrap/>
            <w:vAlign w:val="center"/>
            <w:hideMark/>
          </w:tcPr>
          <w:p w14:paraId="44C5BE7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2.18002</w:t>
            </w:r>
          </w:p>
        </w:tc>
        <w:tc>
          <w:tcPr>
            <w:tcW w:w="1168" w:type="dxa"/>
            <w:noWrap/>
            <w:vAlign w:val="center"/>
            <w:hideMark/>
          </w:tcPr>
          <w:p w14:paraId="7129065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0.00051</w:t>
            </w:r>
          </w:p>
        </w:tc>
        <w:tc>
          <w:tcPr>
            <w:tcW w:w="6169" w:type="dxa"/>
            <w:noWrap/>
            <w:vAlign w:val="center"/>
            <w:hideMark/>
          </w:tcPr>
          <w:p w14:paraId="4DE618E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galactan beta-1,4-galactosyltransferase GALS2</w:t>
            </w:r>
          </w:p>
        </w:tc>
      </w:tr>
      <w:tr w:rsidR="00730AB2" w:rsidRPr="00DB2B07" w14:paraId="06FDBE5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B7A0D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Cbp41490</w:t>
            </w:r>
          </w:p>
        </w:tc>
        <w:tc>
          <w:tcPr>
            <w:tcW w:w="1168" w:type="dxa"/>
            <w:noWrap/>
            <w:vAlign w:val="center"/>
            <w:hideMark/>
          </w:tcPr>
          <w:p w14:paraId="44A195A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2.15064</w:t>
            </w:r>
          </w:p>
        </w:tc>
        <w:tc>
          <w:tcPr>
            <w:tcW w:w="1168" w:type="dxa"/>
            <w:noWrap/>
            <w:vAlign w:val="center"/>
            <w:hideMark/>
          </w:tcPr>
          <w:p w14:paraId="05F6B05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1.5E-08</w:t>
            </w:r>
          </w:p>
        </w:tc>
        <w:tc>
          <w:tcPr>
            <w:tcW w:w="6169" w:type="dxa"/>
            <w:noWrap/>
            <w:vAlign w:val="center"/>
            <w:hideMark/>
          </w:tcPr>
          <w:p w14:paraId="63D895F5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11-beta-hydroxysteroid dehydrogenase-like 5</w:t>
            </w:r>
          </w:p>
        </w:tc>
      </w:tr>
      <w:tr w:rsidR="00730AB2" w:rsidRPr="00DB2B07" w14:paraId="185CBF3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7C878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Cbp52152</w:t>
            </w:r>
          </w:p>
        </w:tc>
        <w:tc>
          <w:tcPr>
            <w:tcW w:w="1168" w:type="dxa"/>
            <w:noWrap/>
            <w:vAlign w:val="center"/>
            <w:hideMark/>
          </w:tcPr>
          <w:p w14:paraId="7768BB3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2.14403</w:t>
            </w:r>
          </w:p>
        </w:tc>
        <w:tc>
          <w:tcPr>
            <w:tcW w:w="1168" w:type="dxa"/>
            <w:noWrap/>
            <w:vAlign w:val="center"/>
            <w:hideMark/>
          </w:tcPr>
          <w:p w14:paraId="07E2C6A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1.41E-10</w:t>
            </w:r>
          </w:p>
        </w:tc>
        <w:tc>
          <w:tcPr>
            <w:tcW w:w="6169" w:type="dxa"/>
            <w:noWrap/>
            <w:vAlign w:val="center"/>
            <w:hideMark/>
          </w:tcPr>
          <w:p w14:paraId="21ECE6B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 4 isoform X2</w:t>
            </w:r>
          </w:p>
        </w:tc>
      </w:tr>
      <w:tr w:rsidR="00730AB2" w:rsidRPr="00DB2B07" w14:paraId="1855149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20AA0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Cbp44989</w:t>
            </w:r>
          </w:p>
        </w:tc>
        <w:tc>
          <w:tcPr>
            <w:tcW w:w="1168" w:type="dxa"/>
            <w:noWrap/>
            <w:vAlign w:val="center"/>
            <w:hideMark/>
          </w:tcPr>
          <w:p w14:paraId="35278A7D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2.13303</w:t>
            </w:r>
          </w:p>
        </w:tc>
        <w:tc>
          <w:tcPr>
            <w:tcW w:w="1168" w:type="dxa"/>
            <w:noWrap/>
            <w:vAlign w:val="center"/>
            <w:hideMark/>
          </w:tcPr>
          <w:p w14:paraId="48F89CE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3.31E-07</w:t>
            </w:r>
          </w:p>
        </w:tc>
        <w:tc>
          <w:tcPr>
            <w:tcW w:w="6169" w:type="dxa"/>
            <w:noWrap/>
            <w:vAlign w:val="center"/>
            <w:hideMark/>
          </w:tcPr>
          <w:p w14:paraId="04A7117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mannosylglycoprotein endo-beta-mannosidase</w:t>
            </w:r>
          </w:p>
        </w:tc>
      </w:tr>
      <w:tr w:rsidR="00730AB2" w:rsidRPr="00DB2B07" w14:paraId="415630B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04887B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Cbp15674</w:t>
            </w:r>
          </w:p>
        </w:tc>
        <w:tc>
          <w:tcPr>
            <w:tcW w:w="1168" w:type="dxa"/>
            <w:noWrap/>
            <w:vAlign w:val="center"/>
            <w:hideMark/>
          </w:tcPr>
          <w:p w14:paraId="2FF4881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2.13022</w:t>
            </w:r>
          </w:p>
        </w:tc>
        <w:tc>
          <w:tcPr>
            <w:tcW w:w="1168" w:type="dxa"/>
            <w:noWrap/>
            <w:vAlign w:val="center"/>
            <w:hideMark/>
          </w:tcPr>
          <w:p w14:paraId="53149C30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9.14E-06</w:t>
            </w:r>
          </w:p>
        </w:tc>
        <w:tc>
          <w:tcPr>
            <w:tcW w:w="6169" w:type="dxa"/>
            <w:noWrap/>
            <w:vAlign w:val="center"/>
            <w:hideMark/>
          </w:tcPr>
          <w:p w14:paraId="58B8B720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polyol transporter 6</w:t>
            </w:r>
          </w:p>
        </w:tc>
      </w:tr>
      <w:tr w:rsidR="00730AB2" w:rsidRPr="00DB2B07" w14:paraId="40801DD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980AD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Cbp4119</w:t>
            </w:r>
          </w:p>
        </w:tc>
        <w:tc>
          <w:tcPr>
            <w:tcW w:w="1168" w:type="dxa"/>
            <w:noWrap/>
            <w:vAlign w:val="center"/>
            <w:hideMark/>
          </w:tcPr>
          <w:p w14:paraId="3DE4A79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2.12185</w:t>
            </w:r>
          </w:p>
        </w:tc>
        <w:tc>
          <w:tcPr>
            <w:tcW w:w="1168" w:type="dxa"/>
            <w:noWrap/>
            <w:vAlign w:val="center"/>
            <w:hideMark/>
          </w:tcPr>
          <w:p w14:paraId="07FDD1EE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2.29E-08</w:t>
            </w:r>
          </w:p>
        </w:tc>
        <w:tc>
          <w:tcPr>
            <w:tcW w:w="6169" w:type="dxa"/>
            <w:noWrap/>
            <w:vAlign w:val="center"/>
            <w:hideMark/>
          </w:tcPr>
          <w:p w14:paraId="2F6B3FE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3-hydroxyisobutyryl-CoA hydrolase-like protein 3, mitochondrial</w:t>
            </w:r>
          </w:p>
        </w:tc>
      </w:tr>
      <w:tr w:rsidR="00730AB2" w:rsidRPr="00095EB2" w14:paraId="7BF602F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06C56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Cbp24209</w:t>
            </w:r>
          </w:p>
        </w:tc>
        <w:tc>
          <w:tcPr>
            <w:tcW w:w="1168" w:type="dxa"/>
            <w:noWrap/>
            <w:vAlign w:val="center"/>
            <w:hideMark/>
          </w:tcPr>
          <w:p w14:paraId="34CF247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2.10285</w:t>
            </w:r>
          </w:p>
        </w:tc>
        <w:tc>
          <w:tcPr>
            <w:tcW w:w="1168" w:type="dxa"/>
            <w:noWrap/>
            <w:vAlign w:val="center"/>
            <w:hideMark/>
          </w:tcPr>
          <w:p w14:paraId="09B7616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0.001995</w:t>
            </w:r>
          </w:p>
        </w:tc>
        <w:tc>
          <w:tcPr>
            <w:tcW w:w="6169" w:type="dxa"/>
            <w:noWrap/>
            <w:vAlign w:val="center"/>
            <w:hideMark/>
          </w:tcPr>
          <w:p w14:paraId="5B2029F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 xml:space="preserve">omega-hydroxypalmitate O-feruloyl transferase </w:t>
            </w:r>
          </w:p>
        </w:tc>
      </w:tr>
      <w:tr w:rsidR="00730AB2" w:rsidRPr="00DB2B07" w14:paraId="06CF569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DD176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Cbp34293</w:t>
            </w:r>
          </w:p>
        </w:tc>
        <w:tc>
          <w:tcPr>
            <w:tcW w:w="1168" w:type="dxa"/>
            <w:noWrap/>
            <w:vAlign w:val="center"/>
            <w:hideMark/>
          </w:tcPr>
          <w:p w14:paraId="67D7712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2.07042</w:t>
            </w:r>
          </w:p>
        </w:tc>
        <w:tc>
          <w:tcPr>
            <w:tcW w:w="1168" w:type="dxa"/>
            <w:noWrap/>
            <w:vAlign w:val="center"/>
            <w:hideMark/>
          </w:tcPr>
          <w:p w14:paraId="4F1CE1D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5.55E-07</w:t>
            </w:r>
          </w:p>
        </w:tc>
        <w:tc>
          <w:tcPr>
            <w:tcW w:w="6169" w:type="dxa"/>
            <w:noWrap/>
            <w:vAlign w:val="center"/>
            <w:hideMark/>
          </w:tcPr>
          <w:p w14:paraId="2211254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alpha-dioxygenase 2</w:t>
            </w:r>
          </w:p>
        </w:tc>
      </w:tr>
      <w:tr w:rsidR="00730AB2" w:rsidRPr="00DB2B07" w14:paraId="60B68FD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3A34E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Cbp45025</w:t>
            </w:r>
          </w:p>
        </w:tc>
        <w:tc>
          <w:tcPr>
            <w:tcW w:w="1168" w:type="dxa"/>
            <w:noWrap/>
            <w:vAlign w:val="center"/>
            <w:hideMark/>
          </w:tcPr>
          <w:p w14:paraId="630D3FE9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2.05971</w:t>
            </w:r>
          </w:p>
        </w:tc>
        <w:tc>
          <w:tcPr>
            <w:tcW w:w="1168" w:type="dxa"/>
            <w:noWrap/>
            <w:vAlign w:val="center"/>
            <w:hideMark/>
          </w:tcPr>
          <w:p w14:paraId="0E59C95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3.64E-07</w:t>
            </w:r>
          </w:p>
        </w:tc>
        <w:tc>
          <w:tcPr>
            <w:tcW w:w="6169" w:type="dxa"/>
            <w:noWrap/>
            <w:vAlign w:val="center"/>
            <w:hideMark/>
          </w:tcPr>
          <w:p w14:paraId="258E5744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glucose-6-phosphate 1-dehydrogenase 4, chloroplastic</w:t>
            </w:r>
          </w:p>
        </w:tc>
      </w:tr>
      <w:tr w:rsidR="00730AB2" w:rsidRPr="00DB2B07" w14:paraId="53AD3F9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B7FCA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Cbp52047</w:t>
            </w:r>
          </w:p>
        </w:tc>
        <w:tc>
          <w:tcPr>
            <w:tcW w:w="1168" w:type="dxa"/>
            <w:noWrap/>
            <w:vAlign w:val="center"/>
            <w:hideMark/>
          </w:tcPr>
          <w:p w14:paraId="6B6531B7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2.05263</w:t>
            </w:r>
          </w:p>
        </w:tc>
        <w:tc>
          <w:tcPr>
            <w:tcW w:w="1168" w:type="dxa"/>
            <w:noWrap/>
            <w:vAlign w:val="center"/>
            <w:hideMark/>
          </w:tcPr>
          <w:p w14:paraId="2431348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4.27E-09</w:t>
            </w:r>
          </w:p>
        </w:tc>
        <w:tc>
          <w:tcPr>
            <w:tcW w:w="6169" w:type="dxa"/>
            <w:noWrap/>
            <w:vAlign w:val="center"/>
            <w:hideMark/>
          </w:tcPr>
          <w:p w14:paraId="0EB86953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HXXXD-type acyl-transferase family protein</w:t>
            </w:r>
          </w:p>
        </w:tc>
      </w:tr>
      <w:tr w:rsidR="00730AB2" w:rsidRPr="00DB2B07" w14:paraId="1C36CE6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6C49C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Cbp6568</w:t>
            </w:r>
          </w:p>
        </w:tc>
        <w:tc>
          <w:tcPr>
            <w:tcW w:w="1168" w:type="dxa"/>
            <w:noWrap/>
            <w:vAlign w:val="center"/>
            <w:hideMark/>
          </w:tcPr>
          <w:p w14:paraId="2D586384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2.03405</w:t>
            </w:r>
          </w:p>
        </w:tc>
        <w:tc>
          <w:tcPr>
            <w:tcW w:w="1168" w:type="dxa"/>
            <w:noWrap/>
            <w:vAlign w:val="center"/>
            <w:hideMark/>
          </w:tcPr>
          <w:p w14:paraId="32EE863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3.7E-08</w:t>
            </w:r>
          </w:p>
        </w:tc>
        <w:tc>
          <w:tcPr>
            <w:tcW w:w="6169" w:type="dxa"/>
            <w:noWrap/>
            <w:vAlign w:val="center"/>
            <w:hideMark/>
          </w:tcPr>
          <w:p w14:paraId="039F957F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short-chain dehydrogenase/reductase family 42E member 1</w:t>
            </w:r>
          </w:p>
        </w:tc>
      </w:tr>
      <w:tr w:rsidR="00730AB2" w:rsidRPr="00DB2B07" w14:paraId="4840402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981D47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Cbp32521</w:t>
            </w:r>
          </w:p>
        </w:tc>
        <w:tc>
          <w:tcPr>
            <w:tcW w:w="1168" w:type="dxa"/>
            <w:noWrap/>
            <w:vAlign w:val="center"/>
            <w:hideMark/>
          </w:tcPr>
          <w:p w14:paraId="4FA815EB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1168" w:type="dxa"/>
            <w:noWrap/>
            <w:vAlign w:val="center"/>
            <w:hideMark/>
          </w:tcPr>
          <w:p w14:paraId="7E5DAC36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0.018696</w:t>
            </w:r>
          </w:p>
        </w:tc>
        <w:tc>
          <w:tcPr>
            <w:tcW w:w="6169" w:type="dxa"/>
            <w:noWrap/>
            <w:vAlign w:val="center"/>
            <w:hideMark/>
          </w:tcPr>
          <w:p w14:paraId="6AA49DA2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superfamily protein</w:t>
            </w:r>
          </w:p>
        </w:tc>
      </w:tr>
      <w:tr w:rsidR="00730AB2" w:rsidRPr="00DB2B07" w14:paraId="7E84F1C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EA962C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Cbp48831</w:t>
            </w:r>
          </w:p>
        </w:tc>
        <w:tc>
          <w:tcPr>
            <w:tcW w:w="1168" w:type="dxa"/>
            <w:noWrap/>
            <w:vAlign w:val="center"/>
            <w:hideMark/>
          </w:tcPr>
          <w:p w14:paraId="39900D0C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2.02008</w:t>
            </w:r>
          </w:p>
        </w:tc>
        <w:tc>
          <w:tcPr>
            <w:tcW w:w="1168" w:type="dxa"/>
            <w:noWrap/>
            <w:vAlign w:val="center"/>
            <w:hideMark/>
          </w:tcPr>
          <w:p w14:paraId="665150E3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2.55E-05</w:t>
            </w:r>
          </w:p>
        </w:tc>
        <w:tc>
          <w:tcPr>
            <w:tcW w:w="6169" w:type="dxa"/>
            <w:noWrap/>
            <w:vAlign w:val="center"/>
            <w:hideMark/>
          </w:tcPr>
          <w:p w14:paraId="5898F1E6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Major facilitator superfamily protein</w:t>
            </w:r>
          </w:p>
        </w:tc>
      </w:tr>
      <w:tr w:rsidR="00730AB2" w:rsidRPr="00DB2B07" w14:paraId="2218058E" w14:textId="77777777" w:rsidTr="005026DB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D3D18DE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lastRenderedPageBreak/>
              <w:t>Cbp4944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3BEFDCEF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2.00874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BFB7FF5" w14:textId="77777777" w:rsidR="00730AB2" w:rsidRPr="00DB2B07" w:rsidRDefault="00730AB2" w:rsidP="00CC26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1.06E-06</w:t>
            </w:r>
          </w:p>
        </w:tc>
        <w:tc>
          <w:tcPr>
            <w:tcW w:w="6169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A68D09D" w14:textId="77777777" w:rsidR="00730AB2" w:rsidRPr="00DB2B07" w:rsidRDefault="00730AB2" w:rsidP="00CC267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galactokinase</w:t>
            </w:r>
          </w:p>
        </w:tc>
      </w:tr>
    </w:tbl>
    <w:p w14:paraId="0E99EF6E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42831671" w14:textId="5483192D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lastRenderedPageBreak/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 oxidation-reduction processes, ROS species, chloroplasts or mitochondria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>. Those genes presenting GOs related to oxidation-reduction processes, chloroplasts or mitochondria are included in this list, although</w:t>
      </w:r>
      <w:r w:rsidR="00666135"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</w:t>
      </w:r>
      <w:r w:rsidR="00666135" w:rsidRPr="00DB2B07">
        <w:rPr>
          <w:rFonts w:ascii="Arial" w:hAnsi="Arial" w:cs="Arial"/>
          <w:sz w:val="20"/>
          <w:szCs w:val="20"/>
          <w:lang w:val="en-US"/>
        </w:rPr>
        <w:t>certain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 actions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2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71"/>
      </w:tblGrid>
      <w:tr w:rsidR="00730AB2" w:rsidRPr="00DB2B07" w14:paraId="41373EB6" w14:textId="77777777" w:rsidTr="005026DB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3A00D1D4" w14:textId="77777777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4C7E979E" w14:textId="77777777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424E55B" w14:textId="77777777" w:rsidR="00DB2B07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2F8B6DED" w14:textId="72697E73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71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304FBA9" w14:textId="77777777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5303D94E" w14:textId="77777777" w:rsidTr="005026DB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F6DAE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Cbp51767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DC94B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3930.80622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E5178F6" w14:textId="61CDACB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9.5</w:t>
            </w:r>
            <w:r w:rsidR="00900D39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71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69A282B" w14:textId="4469C08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EXECUTER 1, chloroplastic</w:t>
            </w:r>
          </w:p>
        </w:tc>
      </w:tr>
      <w:tr w:rsidR="00730AB2" w:rsidRPr="00DB2B07" w14:paraId="468DC3F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B45D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Cbp36918</w:t>
            </w:r>
          </w:p>
        </w:tc>
        <w:tc>
          <w:tcPr>
            <w:tcW w:w="1168" w:type="dxa"/>
            <w:noWrap/>
            <w:vAlign w:val="center"/>
            <w:hideMark/>
          </w:tcPr>
          <w:p w14:paraId="0371F5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1687.02032</w:t>
            </w:r>
          </w:p>
        </w:tc>
        <w:tc>
          <w:tcPr>
            <w:tcW w:w="1168" w:type="dxa"/>
            <w:noWrap/>
            <w:vAlign w:val="center"/>
            <w:hideMark/>
          </w:tcPr>
          <w:p w14:paraId="45F6FCB8" w14:textId="41F59BC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</w:t>
            </w:r>
            <w:r w:rsidR="00900D3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71" w:type="dxa"/>
            <w:noWrap/>
            <w:vAlign w:val="center"/>
            <w:hideMark/>
          </w:tcPr>
          <w:p w14:paraId="2F4A0AD1" w14:textId="280B7AB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</w:t>
            </w:r>
            <w:r w:rsidR="002E23A3" w:rsidRPr="00DB2B07">
              <w:rPr>
                <w:rFonts w:ascii="Arial" w:hAnsi="Arial" w:cs="Arial"/>
                <w:sz w:val="18"/>
                <w:szCs w:val="18"/>
              </w:rPr>
              <w:t xml:space="preserve"> and associated interaction domains-containing protein</w:t>
            </w:r>
          </w:p>
        </w:tc>
      </w:tr>
      <w:tr w:rsidR="00730AB2" w:rsidRPr="00DB2B07" w14:paraId="64A326B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A31A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Cbp6421</w:t>
            </w:r>
          </w:p>
        </w:tc>
        <w:tc>
          <w:tcPr>
            <w:tcW w:w="1168" w:type="dxa"/>
            <w:noWrap/>
            <w:vAlign w:val="center"/>
            <w:hideMark/>
          </w:tcPr>
          <w:p w14:paraId="5748A0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1623.54083</w:t>
            </w:r>
          </w:p>
        </w:tc>
        <w:tc>
          <w:tcPr>
            <w:tcW w:w="1168" w:type="dxa"/>
            <w:noWrap/>
            <w:vAlign w:val="center"/>
            <w:hideMark/>
          </w:tcPr>
          <w:p w14:paraId="183255DE" w14:textId="0886FEF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0.000256</w:t>
            </w:r>
          </w:p>
        </w:tc>
        <w:tc>
          <w:tcPr>
            <w:tcW w:w="6171" w:type="dxa"/>
            <w:noWrap/>
            <w:vAlign w:val="center"/>
            <w:hideMark/>
          </w:tcPr>
          <w:p w14:paraId="5E14F260" w14:textId="5B70AF5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respiratory burst oxidase homolog protein D</w:t>
            </w:r>
          </w:p>
        </w:tc>
      </w:tr>
      <w:tr w:rsidR="00730AB2" w:rsidRPr="00095EB2" w14:paraId="2037306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110C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Cbp51876</w:t>
            </w:r>
          </w:p>
        </w:tc>
        <w:tc>
          <w:tcPr>
            <w:tcW w:w="1168" w:type="dxa"/>
            <w:noWrap/>
            <w:vAlign w:val="center"/>
            <w:hideMark/>
          </w:tcPr>
          <w:p w14:paraId="430C0D8F" w14:textId="6395678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479.9292</w:t>
            </w:r>
            <w:r w:rsidR="00900D3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4070F52D" w14:textId="107CD37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0.007276</w:t>
            </w:r>
          </w:p>
        </w:tc>
        <w:tc>
          <w:tcPr>
            <w:tcW w:w="6171" w:type="dxa"/>
            <w:noWrap/>
            <w:vAlign w:val="center"/>
            <w:hideMark/>
          </w:tcPr>
          <w:p w14:paraId="487A8B1A" w14:textId="0D03F1D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succinate dehydrogenase [ubiquinone] flavoprotein subunit 2, mitochondrial</w:t>
            </w:r>
          </w:p>
        </w:tc>
      </w:tr>
      <w:tr w:rsidR="00730AB2" w:rsidRPr="00DB2B07" w14:paraId="511DC83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4980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Cbp31747</w:t>
            </w:r>
          </w:p>
        </w:tc>
        <w:tc>
          <w:tcPr>
            <w:tcW w:w="1168" w:type="dxa"/>
            <w:noWrap/>
            <w:vAlign w:val="center"/>
            <w:hideMark/>
          </w:tcPr>
          <w:p w14:paraId="1EC4D36B" w14:textId="75B2754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325.78264</w:t>
            </w:r>
          </w:p>
        </w:tc>
        <w:tc>
          <w:tcPr>
            <w:tcW w:w="1168" w:type="dxa"/>
            <w:noWrap/>
            <w:vAlign w:val="center"/>
            <w:hideMark/>
          </w:tcPr>
          <w:p w14:paraId="7FEF8583" w14:textId="2688793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0.005939</w:t>
            </w:r>
          </w:p>
        </w:tc>
        <w:tc>
          <w:tcPr>
            <w:tcW w:w="6171" w:type="dxa"/>
            <w:noWrap/>
            <w:vAlign w:val="center"/>
            <w:hideMark/>
          </w:tcPr>
          <w:p w14:paraId="22E1F26B" w14:textId="6B62101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cinnamoyl-CoA reductase 1</w:t>
            </w:r>
          </w:p>
        </w:tc>
      </w:tr>
      <w:tr w:rsidR="00730AB2" w:rsidRPr="00DB2B07" w14:paraId="284DBCE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96BB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Cbp45753</w:t>
            </w:r>
          </w:p>
        </w:tc>
        <w:tc>
          <w:tcPr>
            <w:tcW w:w="1168" w:type="dxa"/>
            <w:noWrap/>
            <w:vAlign w:val="center"/>
            <w:hideMark/>
          </w:tcPr>
          <w:p w14:paraId="77A5D454" w14:textId="7F1C32F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306.9138</w:t>
            </w:r>
            <w:r w:rsidR="00900D3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2FCF9F11" w14:textId="306ABDA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0.00683</w:t>
            </w:r>
            <w:r w:rsidR="00900D3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71" w:type="dxa"/>
            <w:noWrap/>
            <w:vAlign w:val="center"/>
            <w:hideMark/>
          </w:tcPr>
          <w:p w14:paraId="4B160F17" w14:textId="2C0FF84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At3g</w:t>
            </w:r>
            <w:r w:rsidR="00BA11E5" w:rsidRPr="00DB2B07">
              <w:rPr>
                <w:rFonts w:ascii="Arial" w:hAnsi="Arial" w:cs="Arial"/>
                <w:sz w:val="18"/>
                <w:szCs w:val="18"/>
              </w:rPr>
              <w:t>23420</w:t>
            </w:r>
          </w:p>
        </w:tc>
      </w:tr>
      <w:tr w:rsidR="00730AB2" w:rsidRPr="00DB2B07" w14:paraId="2758943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5396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Cbp5207</w:t>
            </w:r>
          </w:p>
        </w:tc>
        <w:tc>
          <w:tcPr>
            <w:tcW w:w="1168" w:type="dxa"/>
            <w:noWrap/>
            <w:vAlign w:val="center"/>
            <w:hideMark/>
          </w:tcPr>
          <w:p w14:paraId="26CEC286" w14:textId="0394167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215.6375</w:t>
            </w:r>
            <w:r w:rsidR="00900D3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6509514A" w14:textId="6DCFF6F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0.021068</w:t>
            </w:r>
          </w:p>
        </w:tc>
        <w:tc>
          <w:tcPr>
            <w:tcW w:w="6171" w:type="dxa"/>
            <w:noWrap/>
            <w:vAlign w:val="center"/>
            <w:hideMark/>
          </w:tcPr>
          <w:p w14:paraId="318070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5'-adenylylsulfate reductase-like 5</w:t>
            </w:r>
          </w:p>
        </w:tc>
      </w:tr>
      <w:tr w:rsidR="00730AB2" w:rsidRPr="00DB2B07" w14:paraId="357B653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3A0F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Cbp50131</w:t>
            </w:r>
          </w:p>
        </w:tc>
        <w:tc>
          <w:tcPr>
            <w:tcW w:w="1168" w:type="dxa"/>
            <w:noWrap/>
            <w:vAlign w:val="center"/>
            <w:hideMark/>
          </w:tcPr>
          <w:p w14:paraId="2A6B59E5" w14:textId="632F28C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197.92054</w:t>
            </w:r>
          </w:p>
        </w:tc>
        <w:tc>
          <w:tcPr>
            <w:tcW w:w="1168" w:type="dxa"/>
            <w:noWrap/>
            <w:vAlign w:val="center"/>
            <w:hideMark/>
          </w:tcPr>
          <w:p w14:paraId="73645F22" w14:textId="5FA6A56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0.018932</w:t>
            </w:r>
          </w:p>
        </w:tc>
        <w:tc>
          <w:tcPr>
            <w:tcW w:w="6171" w:type="dxa"/>
            <w:noWrap/>
            <w:vAlign w:val="center"/>
            <w:hideMark/>
          </w:tcPr>
          <w:p w14:paraId="6CA29D5A" w14:textId="7BB599C8" w:rsidR="00730AB2" w:rsidRPr="00DB2B07" w:rsidRDefault="00EE074C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</w:t>
            </w:r>
            <w:r w:rsidR="005B696E" w:rsidRPr="00DB2B07">
              <w:rPr>
                <w:rFonts w:ascii="Arial" w:hAnsi="Arial" w:cs="Arial"/>
                <w:sz w:val="18"/>
                <w:szCs w:val="18"/>
              </w:rPr>
              <w:t>erpenoid synthases superfamily protein</w:t>
            </w:r>
          </w:p>
        </w:tc>
      </w:tr>
      <w:tr w:rsidR="00730AB2" w:rsidRPr="00DB2B07" w14:paraId="37D6B71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E752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Cbp15629</w:t>
            </w:r>
          </w:p>
        </w:tc>
        <w:tc>
          <w:tcPr>
            <w:tcW w:w="1168" w:type="dxa"/>
            <w:noWrap/>
            <w:vAlign w:val="center"/>
            <w:hideMark/>
          </w:tcPr>
          <w:p w14:paraId="1A5C0401" w14:textId="004BEBB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171.0044</w:t>
            </w:r>
            <w:r w:rsidR="00900D3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57125A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7629AC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CBS domain-containing protein CBSX1, chloroplastic</w:t>
            </w:r>
          </w:p>
        </w:tc>
      </w:tr>
      <w:tr w:rsidR="00730AB2" w:rsidRPr="00DB2B07" w14:paraId="5DFF955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3AFB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Cbp14789</w:t>
            </w:r>
          </w:p>
        </w:tc>
        <w:tc>
          <w:tcPr>
            <w:tcW w:w="1168" w:type="dxa"/>
            <w:noWrap/>
            <w:vAlign w:val="center"/>
            <w:hideMark/>
          </w:tcPr>
          <w:p w14:paraId="48C940D3" w14:textId="512DDC7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147.4214</w:t>
            </w:r>
            <w:r w:rsidR="00900D3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6BC8C1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0FA23CB5" w14:textId="31F0C79A" w:rsidR="00730AB2" w:rsidRPr="00DB2B07" w:rsidRDefault="00EE074C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 xml:space="preserve">lutaredoxin </w:t>
            </w:r>
            <w:r w:rsidR="00D36731" w:rsidRPr="00DB2B07">
              <w:rPr>
                <w:rFonts w:ascii="Arial" w:hAnsi="Arial" w:cs="Arial"/>
                <w:sz w:val="18"/>
                <w:szCs w:val="18"/>
              </w:rPr>
              <w:t>C3</w:t>
            </w:r>
          </w:p>
        </w:tc>
      </w:tr>
      <w:tr w:rsidR="00730AB2" w:rsidRPr="00DB2B07" w14:paraId="7C5132F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10FD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Cbp10417</w:t>
            </w:r>
          </w:p>
        </w:tc>
        <w:tc>
          <w:tcPr>
            <w:tcW w:w="1168" w:type="dxa"/>
            <w:noWrap/>
            <w:vAlign w:val="center"/>
            <w:hideMark/>
          </w:tcPr>
          <w:p w14:paraId="73CD87A1" w14:textId="676FECF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117.29819</w:t>
            </w:r>
          </w:p>
        </w:tc>
        <w:tc>
          <w:tcPr>
            <w:tcW w:w="1168" w:type="dxa"/>
            <w:noWrap/>
            <w:vAlign w:val="center"/>
            <w:hideMark/>
          </w:tcPr>
          <w:p w14:paraId="2ED914FD" w14:textId="1249EA7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0.04504</w:t>
            </w:r>
            <w:r w:rsidR="00900D3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71" w:type="dxa"/>
            <w:noWrap/>
            <w:vAlign w:val="center"/>
            <w:hideMark/>
          </w:tcPr>
          <w:p w14:paraId="5906FE28" w14:textId="7D26378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71B37</w:t>
            </w:r>
            <w:r w:rsidR="009E0052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137B066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1D70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Cbp36920</w:t>
            </w:r>
          </w:p>
        </w:tc>
        <w:tc>
          <w:tcPr>
            <w:tcW w:w="1168" w:type="dxa"/>
            <w:noWrap/>
            <w:vAlign w:val="center"/>
            <w:hideMark/>
          </w:tcPr>
          <w:p w14:paraId="4E7648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114.60473</w:t>
            </w:r>
          </w:p>
        </w:tc>
        <w:tc>
          <w:tcPr>
            <w:tcW w:w="1168" w:type="dxa"/>
            <w:noWrap/>
            <w:vAlign w:val="center"/>
            <w:hideMark/>
          </w:tcPr>
          <w:p w14:paraId="2AC71317" w14:textId="551430E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0.04312</w:t>
            </w:r>
            <w:r w:rsidR="00900D3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71" w:type="dxa"/>
            <w:noWrap/>
            <w:vAlign w:val="center"/>
            <w:hideMark/>
          </w:tcPr>
          <w:p w14:paraId="3234179F" w14:textId="3E2C766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At3g</w:t>
            </w:r>
            <w:r w:rsidR="002E23A3" w:rsidRPr="00DB2B07">
              <w:rPr>
                <w:rFonts w:ascii="Arial" w:hAnsi="Arial" w:cs="Arial"/>
                <w:sz w:val="18"/>
                <w:szCs w:val="18"/>
              </w:rPr>
              <w:t>2342</w:t>
            </w: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30AB2" w:rsidRPr="00DB2B07" w14:paraId="7FAA6F4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B271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Cbp8528</w:t>
            </w:r>
          </w:p>
        </w:tc>
        <w:tc>
          <w:tcPr>
            <w:tcW w:w="1168" w:type="dxa"/>
            <w:noWrap/>
            <w:vAlign w:val="center"/>
            <w:hideMark/>
          </w:tcPr>
          <w:p w14:paraId="65B400F5" w14:textId="03B4E96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114.59388</w:t>
            </w:r>
          </w:p>
        </w:tc>
        <w:tc>
          <w:tcPr>
            <w:tcW w:w="1168" w:type="dxa"/>
            <w:noWrap/>
            <w:vAlign w:val="center"/>
            <w:hideMark/>
          </w:tcPr>
          <w:p w14:paraId="4595A0BA" w14:textId="046A586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0.04326</w:t>
            </w:r>
            <w:r w:rsidR="00900D3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71" w:type="dxa"/>
            <w:noWrap/>
            <w:vAlign w:val="center"/>
            <w:hideMark/>
          </w:tcPr>
          <w:p w14:paraId="1843E4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glutamyl-tRNA reductase-binding protein, chloroplastic</w:t>
            </w:r>
          </w:p>
        </w:tc>
      </w:tr>
      <w:tr w:rsidR="00730AB2" w:rsidRPr="00DB2B07" w14:paraId="63E2EAD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7C3A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Cbp45732</w:t>
            </w:r>
          </w:p>
        </w:tc>
        <w:tc>
          <w:tcPr>
            <w:tcW w:w="1168" w:type="dxa"/>
            <w:noWrap/>
            <w:vAlign w:val="center"/>
            <w:hideMark/>
          </w:tcPr>
          <w:p w14:paraId="60E8D144" w14:textId="5509B5D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44.12237</w:t>
            </w:r>
          </w:p>
        </w:tc>
        <w:tc>
          <w:tcPr>
            <w:tcW w:w="1168" w:type="dxa"/>
            <w:noWrap/>
            <w:vAlign w:val="center"/>
            <w:hideMark/>
          </w:tcPr>
          <w:p w14:paraId="5EB11523" w14:textId="4900BA4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8.49E-06</w:t>
            </w:r>
          </w:p>
        </w:tc>
        <w:tc>
          <w:tcPr>
            <w:tcW w:w="6171" w:type="dxa"/>
            <w:noWrap/>
            <w:vAlign w:val="center"/>
            <w:hideMark/>
          </w:tcPr>
          <w:p w14:paraId="4A84CE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bacterial hemolysin-like protein</w:t>
            </w:r>
          </w:p>
        </w:tc>
      </w:tr>
      <w:tr w:rsidR="00730AB2" w:rsidRPr="00DB2B07" w14:paraId="1488317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5769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Cbp12472</w:t>
            </w:r>
          </w:p>
        </w:tc>
        <w:tc>
          <w:tcPr>
            <w:tcW w:w="1168" w:type="dxa"/>
            <w:noWrap/>
            <w:vAlign w:val="center"/>
            <w:hideMark/>
          </w:tcPr>
          <w:p w14:paraId="1B73A2EF" w14:textId="709195F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43.46241</w:t>
            </w:r>
          </w:p>
        </w:tc>
        <w:tc>
          <w:tcPr>
            <w:tcW w:w="1168" w:type="dxa"/>
            <w:noWrap/>
            <w:vAlign w:val="center"/>
            <w:hideMark/>
          </w:tcPr>
          <w:p w14:paraId="3E3E70BC" w14:textId="2AD1BBD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</w:t>
            </w:r>
            <w:r w:rsidR="00900D39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71" w:type="dxa"/>
            <w:noWrap/>
            <w:vAlign w:val="center"/>
            <w:hideMark/>
          </w:tcPr>
          <w:p w14:paraId="7C77A1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short-chain dehydrogenase reductase 3a</w:t>
            </w:r>
          </w:p>
        </w:tc>
      </w:tr>
      <w:tr w:rsidR="00730AB2" w:rsidRPr="00DB2B07" w14:paraId="5758AF2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DD4D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Cbp14321</w:t>
            </w:r>
          </w:p>
        </w:tc>
        <w:tc>
          <w:tcPr>
            <w:tcW w:w="1168" w:type="dxa"/>
            <w:noWrap/>
            <w:vAlign w:val="center"/>
            <w:hideMark/>
          </w:tcPr>
          <w:p w14:paraId="0FE21B35" w14:textId="271415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42.8238</w:t>
            </w:r>
            <w:r w:rsidR="0008695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703A832A" w14:textId="15C84E4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1.16E-08</w:t>
            </w:r>
          </w:p>
        </w:tc>
        <w:tc>
          <w:tcPr>
            <w:tcW w:w="6171" w:type="dxa"/>
            <w:noWrap/>
            <w:vAlign w:val="center"/>
            <w:hideMark/>
          </w:tcPr>
          <w:p w14:paraId="0FC6C3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FAD-binding Berberine family protein</w:t>
            </w:r>
          </w:p>
        </w:tc>
      </w:tr>
      <w:tr w:rsidR="00730AB2" w:rsidRPr="00DB2B07" w14:paraId="51B76E1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4520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Cbp14429</w:t>
            </w:r>
          </w:p>
        </w:tc>
        <w:tc>
          <w:tcPr>
            <w:tcW w:w="1168" w:type="dxa"/>
            <w:noWrap/>
            <w:vAlign w:val="center"/>
            <w:hideMark/>
          </w:tcPr>
          <w:p w14:paraId="76EA5560" w14:textId="707BEF2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33.4710</w:t>
            </w:r>
            <w:r w:rsidR="0008695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16DA43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4E69F3B6" w14:textId="4AC6BBCF" w:rsidR="00730AB2" w:rsidRPr="00E3544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35447">
              <w:rPr>
                <w:rFonts w:ascii="Arial" w:hAnsi="Arial" w:cs="Arial"/>
                <w:sz w:val="18"/>
                <w:szCs w:val="18"/>
                <w:lang w:val="es-ES"/>
              </w:rPr>
              <w:t>superoxide dismutase [Mn] 2, mitochondrial</w:t>
            </w:r>
          </w:p>
        </w:tc>
      </w:tr>
      <w:tr w:rsidR="00730AB2" w:rsidRPr="00095EB2" w14:paraId="413DE5C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06AA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Cbp14237</w:t>
            </w:r>
          </w:p>
        </w:tc>
        <w:tc>
          <w:tcPr>
            <w:tcW w:w="1168" w:type="dxa"/>
            <w:noWrap/>
            <w:vAlign w:val="center"/>
            <w:hideMark/>
          </w:tcPr>
          <w:p w14:paraId="6BC38FD9" w14:textId="75A68F0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30.3378</w:t>
            </w:r>
            <w:r w:rsidR="0008695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487269A6" w14:textId="26BD56A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</w:t>
            </w:r>
            <w:r w:rsidR="00900D39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71" w:type="dxa"/>
            <w:noWrap/>
            <w:vAlign w:val="center"/>
            <w:hideMark/>
          </w:tcPr>
          <w:p w14:paraId="684BDBD8" w14:textId="451FDA1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indole glucosinolate O-methyltransferase 4-like</w:t>
            </w:r>
          </w:p>
        </w:tc>
      </w:tr>
      <w:tr w:rsidR="00730AB2" w:rsidRPr="00DB2B07" w14:paraId="4331DC1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A5DE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Cbp47586</w:t>
            </w:r>
          </w:p>
        </w:tc>
        <w:tc>
          <w:tcPr>
            <w:tcW w:w="1168" w:type="dxa"/>
            <w:noWrap/>
            <w:vAlign w:val="center"/>
            <w:hideMark/>
          </w:tcPr>
          <w:p w14:paraId="3C5EB667" w14:textId="24F8241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29.9698</w:t>
            </w:r>
            <w:r w:rsidR="0008695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18885A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420B36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Glutaredoxin family protein</w:t>
            </w:r>
          </w:p>
        </w:tc>
      </w:tr>
      <w:tr w:rsidR="00730AB2" w:rsidRPr="00DB2B07" w14:paraId="53FAF2A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D42D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Cbp52894</w:t>
            </w:r>
          </w:p>
        </w:tc>
        <w:tc>
          <w:tcPr>
            <w:tcW w:w="1168" w:type="dxa"/>
            <w:noWrap/>
            <w:vAlign w:val="center"/>
            <w:hideMark/>
          </w:tcPr>
          <w:p w14:paraId="68EED396" w14:textId="0B0A540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28.5047</w:t>
            </w:r>
            <w:r w:rsidR="0008695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2D381CE7" w14:textId="48B1E35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3.57E-05</w:t>
            </w:r>
          </w:p>
        </w:tc>
        <w:tc>
          <w:tcPr>
            <w:tcW w:w="6171" w:type="dxa"/>
            <w:noWrap/>
            <w:vAlign w:val="center"/>
            <w:hideMark/>
          </w:tcPr>
          <w:p w14:paraId="5CB983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Thioredoxin superfamily protein</w:t>
            </w:r>
          </w:p>
        </w:tc>
      </w:tr>
      <w:tr w:rsidR="00730AB2" w:rsidRPr="00DB2B07" w14:paraId="7905A40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3AE7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Cbp51474</w:t>
            </w:r>
          </w:p>
        </w:tc>
        <w:tc>
          <w:tcPr>
            <w:tcW w:w="1168" w:type="dxa"/>
            <w:noWrap/>
            <w:vAlign w:val="center"/>
            <w:hideMark/>
          </w:tcPr>
          <w:p w14:paraId="37C09767" w14:textId="733C542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26.6961</w:t>
            </w:r>
            <w:r w:rsidR="0008695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727D24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45F8E8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NPK1-related protein kinase 2 (NP2)</w:t>
            </w:r>
          </w:p>
        </w:tc>
      </w:tr>
      <w:tr w:rsidR="00730AB2" w:rsidRPr="00DB2B07" w14:paraId="6538823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7192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Cbp27442</w:t>
            </w:r>
          </w:p>
        </w:tc>
        <w:tc>
          <w:tcPr>
            <w:tcW w:w="1168" w:type="dxa"/>
            <w:noWrap/>
            <w:vAlign w:val="center"/>
            <w:hideMark/>
          </w:tcPr>
          <w:p w14:paraId="6801C40D" w14:textId="024809B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22.32969</w:t>
            </w:r>
          </w:p>
        </w:tc>
        <w:tc>
          <w:tcPr>
            <w:tcW w:w="1168" w:type="dxa"/>
            <w:noWrap/>
            <w:vAlign w:val="center"/>
            <w:hideMark/>
          </w:tcPr>
          <w:p w14:paraId="26CB22A8" w14:textId="5797CD1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0.000728</w:t>
            </w:r>
          </w:p>
        </w:tc>
        <w:tc>
          <w:tcPr>
            <w:tcW w:w="6171" w:type="dxa"/>
            <w:noWrap/>
            <w:vAlign w:val="center"/>
            <w:hideMark/>
          </w:tcPr>
          <w:p w14:paraId="59FD4B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early nodulin-like protein 1</w:t>
            </w:r>
          </w:p>
        </w:tc>
      </w:tr>
      <w:tr w:rsidR="00730AB2" w:rsidRPr="00DB2B07" w14:paraId="6EA0013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E74A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Cbp3791</w:t>
            </w:r>
          </w:p>
        </w:tc>
        <w:tc>
          <w:tcPr>
            <w:tcW w:w="1168" w:type="dxa"/>
            <w:noWrap/>
            <w:vAlign w:val="center"/>
            <w:hideMark/>
          </w:tcPr>
          <w:p w14:paraId="1B287D28" w14:textId="79DFABD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21.9313</w:t>
            </w:r>
            <w:r w:rsidR="003C006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7B5624BF" w14:textId="35DF936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6.53E-07</w:t>
            </w:r>
          </w:p>
        </w:tc>
        <w:tc>
          <w:tcPr>
            <w:tcW w:w="6171" w:type="dxa"/>
            <w:noWrap/>
            <w:vAlign w:val="center"/>
            <w:hideMark/>
          </w:tcPr>
          <w:p w14:paraId="32CC9C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Rubredoxin-like superfamily protein</w:t>
            </w:r>
          </w:p>
        </w:tc>
      </w:tr>
      <w:tr w:rsidR="00730AB2" w:rsidRPr="00DB2B07" w14:paraId="01E472F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5C0D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Cbp28557</w:t>
            </w:r>
          </w:p>
        </w:tc>
        <w:tc>
          <w:tcPr>
            <w:tcW w:w="1168" w:type="dxa"/>
            <w:noWrap/>
            <w:vAlign w:val="center"/>
            <w:hideMark/>
          </w:tcPr>
          <w:p w14:paraId="656B8773" w14:textId="14CF902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18.58157</w:t>
            </w:r>
          </w:p>
        </w:tc>
        <w:tc>
          <w:tcPr>
            <w:tcW w:w="1168" w:type="dxa"/>
            <w:noWrap/>
            <w:vAlign w:val="center"/>
            <w:hideMark/>
          </w:tcPr>
          <w:p w14:paraId="6938276F" w14:textId="7E3F148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0.00263</w:t>
            </w:r>
            <w:r w:rsidR="00B920D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71" w:type="dxa"/>
            <w:noWrap/>
            <w:vAlign w:val="center"/>
            <w:hideMark/>
          </w:tcPr>
          <w:p w14:paraId="2A4DB3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ubiquinol oxidase 3, mitochondrial</w:t>
            </w:r>
          </w:p>
        </w:tc>
      </w:tr>
      <w:tr w:rsidR="00730AB2" w:rsidRPr="00DB2B07" w14:paraId="579F10C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1BD1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Cbp35307</w:t>
            </w:r>
          </w:p>
        </w:tc>
        <w:tc>
          <w:tcPr>
            <w:tcW w:w="1168" w:type="dxa"/>
            <w:noWrap/>
            <w:vAlign w:val="center"/>
            <w:hideMark/>
          </w:tcPr>
          <w:p w14:paraId="2A331046" w14:textId="79D9DB3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18.04947</w:t>
            </w:r>
          </w:p>
        </w:tc>
        <w:tc>
          <w:tcPr>
            <w:tcW w:w="1168" w:type="dxa"/>
            <w:noWrap/>
            <w:vAlign w:val="center"/>
            <w:hideMark/>
          </w:tcPr>
          <w:p w14:paraId="04040EC5" w14:textId="0CE0978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0.00311</w:t>
            </w:r>
            <w:r w:rsidR="00B920D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71" w:type="dxa"/>
            <w:noWrap/>
            <w:vAlign w:val="center"/>
            <w:hideMark/>
          </w:tcPr>
          <w:p w14:paraId="2AB75E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aldo-keto reductase family 4 member C11</w:t>
            </w:r>
          </w:p>
        </w:tc>
      </w:tr>
      <w:tr w:rsidR="00730AB2" w:rsidRPr="00DB2B07" w14:paraId="44DFCF3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5475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Cbp37494</w:t>
            </w:r>
          </w:p>
        </w:tc>
        <w:tc>
          <w:tcPr>
            <w:tcW w:w="1168" w:type="dxa"/>
            <w:noWrap/>
            <w:vAlign w:val="center"/>
            <w:hideMark/>
          </w:tcPr>
          <w:p w14:paraId="1F32075F" w14:textId="35BADB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17.67280</w:t>
            </w:r>
          </w:p>
        </w:tc>
        <w:tc>
          <w:tcPr>
            <w:tcW w:w="1168" w:type="dxa"/>
            <w:noWrap/>
            <w:vAlign w:val="center"/>
            <w:hideMark/>
          </w:tcPr>
          <w:p w14:paraId="5D51857A" w14:textId="5B627E2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0.000944</w:t>
            </w:r>
          </w:p>
        </w:tc>
        <w:tc>
          <w:tcPr>
            <w:tcW w:w="6171" w:type="dxa"/>
            <w:noWrap/>
            <w:vAlign w:val="center"/>
            <w:hideMark/>
          </w:tcPr>
          <w:p w14:paraId="1B7A7B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36A5E86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1D26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Cbp2527</w:t>
            </w:r>
          </w:p>
        </w:tc>
        <w:tc>
          <w:tcPr>
            <w:tcW w:w="1168" w:type="dxa"/>
            <w:noWrap/>
            <w:vAlign w:val="center"/>
            <w:hideMark/>
          </w:tcPr>
          <w:p w14:paraId="4E6B49E8" w14:textId="59EAF73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17.1174</w:t>
            </w:r>
            <w:r w:rsidR="003C006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04FF3422" w14:textId="665941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0.00119</w:t>
            </w:r>
            <w:r w:rsidR="00B920D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71" w:type="dxa"/>
            <w:noWrap/>
            <w:vAlign w:val="center"/>
            <w:hideMark/>
          </w:tcPr>
          <w:p w14:paraId="4D7FB0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730AB2" w:rsidRPr="00DB2B07" w14:paraId="141AF57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D141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Cbp45744</w:t>
            </w:r>
          </w:p>
        </w:tc>
        <w:tc>
          <w:tcPr>
            <w:tcW w:w="1168" w:type="dxa"/>
            <w:noWrap/>
            <w:vAlign w:val="center"/>
            <w:hideMark/>
          </w:tcPr>
          <w:p w14:paraId="17C06CC5" w14:textId="2619E75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16.42880</w:t>
            </w:r>
          </w:p>
        </w:tc>
        <w:tc>
          <w:tcPr>
            <w:tcW w:w="1168" w:type="dxa"/>
            <w:noWrap/>
            <w:vAlign w:val="center"/>
            <w:hideMark/>
          </w:tcPr>
          <w:p w14:paraId="4C199077" w14:textId="1BE2EEA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2.14E-05</w:t>
            </w:r>
          </w:p>
        </w:tc>
        <w:tc>
          <w:tcPr>
            <w:tcW w:w="6171" w:type="dxa"/>
            <w:noWrap/>
            <w:vAlign w:val="center"/>
            <w:hideMark/>
          </w:tcPr>
          <w:p w14:paraId="0BC809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OXI1</w:t>
            </w:r>
          </w:p>
        </w:tc>
      </w:tr>
      <w:tr w:rsidR="00730AB2" w:rsidRPr="00DB2B07" w14:paraId="0C0E662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48C7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Cbp2529</w:t>
            </w:r>
          </w:p>
        </w:tc>
        <w:tc>
          <w:tcPr>
            <w:tcW w:w="1168" w:type="dxa"/>
            <w:noWrap/>
            <w:vAlign w:val="center"/>
            <w:hideMark/>
          </w:tcPr>
          <w:p w14:paraId="280832BC" w14:textId="2690BC6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15.6175</w:t>
            </w:r>
            <w:r w:rsidR="003C006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5D8F0BF2" w14:textId="748FE34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3.36E-05</w:t>
            </w:r>
          </w:p>
        </w:tc>
        <w:tc>
          <w:tcPr>
            <w:tcW w:w="6171" w:type="dxa"/>
            <w:noWrap/>
            <w:vAlign w:val="center"/>
            <w:hideMark/>
          </w:tcPr>
          <w:p w14:paraId="53CA1E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71B6</w:t>
            </w:r>
          </w:p>
        </w:tc>
      </w:tr>
      <w:tr w:rsidR="00730AB2" w:rsidRPr="00DB2B07" w14:paraId="44798B4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7232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Cbp14763</w:t>
            </w:r>
          </w:p>
        </w:tc>
        <w:tc>
          <w:tcPr>
            <w:tcW w:w="1168" w:type="dxa"/>
            <w:noWrap/>
            <w:vAlign w:val="center"/>
            <w:hideMark/>
          </w:tcPr>
          <w:p w14:paraId="7B02590B" w14:textId="1998C1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15.20064</w:t>
            </w:r>
          </w:p>
        </w:tc>
        <w:tc>
          <w:tcPr>
            <w:tcW w:w="1168" w:type="dxa"/>
            <w:noWrap/>
            <w:vAlign w:val="center"/>
            <w:hideMark/>
          </w:tcPr>
          <w:p w14:paraId="241EFD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53F3A123" w14:textId="57B94D4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13</w:t>
            </w:r>
            <w:r w:rsidR="00266696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0189E34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E16B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Cbp23648</w:t>
            </w:r>
          </w:p>
        </w:tc>
        <w:tc>
          <w:tcPr>
            <w:tcW w:w="1168" w:type="dxa"/>
            <w:noWrap/>
            <w:vAlign w:val="center"/>
            <w:hideMark/>
          </w:tcPr>
          <w:p w14:paraId="33F82459" w14:textId="7313194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14.92317</w:t>
            </w:r>
          </w:p>
        </w:tc>
        <w:tc>
          <w:tcPr>
            <w:tcW w:w="1168" w:type="dxa"/>
            <w:noWrap/>
            <w:vAlign w:val="center"/>
            <w:hideMark/>
          </w:tcPr>
          <w:p w14:paraId="51972B98" w14:textId="3B171BE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0.000432</w:t>
            </w:r>
          </w:p>
        </w:tc>
        <w:tc>
          <w:tcPr>
            <w:tcW w:w="6171" w:type="dxa"/>
            <w:noWrap/>
            <w:vAlign w:val="center"/>
            <w:hideMark/>
          </w:tcPr>
          <w:p w14:paraId="2F7048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4E83D88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E12D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Cbp35257</w:t>
            </w:r>
          </w:p>
        </w:tc>
        <w:tc>
          <w:tcPr>
            <w:tcW w:w="1168" w:type="dxa"/>
            <w:noWrap/>
            <w:vAlign w:val="center"/>
            <w:hideMark/>
          </w:tcPr>
          <w:p w14:paraId="56ACB997" w14:textId="23433BF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14.75337</w:t>
            </w:r>
          </w:p>
        </w:tc>
        <w:tc>
          <w:tcPr>
            <w:tcW w:w="1168" w:type="dxa"/>
            <w:noWrap/>
            <w:vAlign w:val="center"/>
            <w:hideMark/>
          </w:tcPr>
          <w:p w14:paraId="3B58B3EE" w14:textId="7BFA92B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0.002074</w:t>
            </w:r>
          </w:p>
        </w:tc>
        <w:tc>
          <w:tcPr>
            <w:tcW w:w="6171" w:type="dxa"/>
            <w:noWrap/>
            <w:vAlign w:val="center"/>
            <w:hideMark/>
          </w:tcPr>
          <w:p w14:paraId="54FB79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71B5</w:t>
            </w:r>
          </w:p>
        </w:tc>
      </w:tr>
      <w:tr w:rsidR="00730AB2" w:rsidRPr="00DB2B07" w14:paraId="04D9CF1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1638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Cbp1568</w:t>
            </w:r>
          </w:p>
        </w:tc>
        <w:tc>
          <w:tcPr>
            <w:tcW w:w="1168" w:type="dxa"/>
            <w:noWrap/>
            <w:vAlign w:val="center"/>
            <w:hideMark/>
          </w:tcPr>
          <w:p w14:paraId="7685BD43" w14:textId="654DC08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13.80376</w:t>
            </w:r>
          </w:p>
        </w:tc>
        <w:tc>
          <w:tcPr>
            <w:tcW w:w="1168" w:type="dxa"/>
            <w:noWrap/>
            <w:vAlign w:val="center"/>
            <w:hideMark/>
          </w:tcPr>
          <w:p w14:paraId="03BAAD54" w14:textId="2B1D1BD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1.77E-06</w:t>
            </w:r>
          </w:p>
        </w:tc>
        <w:tc>
          <w:tcPr>
            <w:tcW w:w="6171" w:type="dxa"/>
            <w:noWrap/>
            <w:vAlign w:val="center"/>
            <w:hideMark/>
          </w:tcPr>
          <w:p w14:paraId="2B9817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flavonoid 3'-monooxygenase-like</w:t>
            </w:r>
          </w:p>
        </w:tc>
      </w:tr>
      <w:tr w:rsidR="00730AB2" w:rsidRPr="00DB2B07" w14:paraId="7813BC3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EA54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Cbp43918</w:t>
            </w:r>
          </w:p>
        </w:tc>
        <w:tc>
          <w:tcPr>
            <w:tcW w:w="1168" w:type="dxa"/>
            <w:noWrap/>
            <w:vAlign w:val="center"/>
            <w:hideMark/>
          </w:tcPr>
          <w:p w14:paraId="62B7FC8D" w14:textId="15775F2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13.64164</w:t>
            </w:r>
          </w:p>
        </w:tc>
        <w:tc>
          <w:tcPr>
            <w:tcW w:w="1168" w:type="dxa"/>
            <w:noWrap/>
            <w:vAlign w:val="center"/>
            <w:hideMark/>
          </w:tcPr>
          <w:p w14:paraId="47608F74" w14:textId="0601D02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0.005630</w:t>
            </w:r>
          </w:p>
        </w:tc>
        <w:tc>
          <w:tcPr>
            <w:tcW w:w="6171" w:type="dxa"/>
            <w:noWrap/>
            <w:vAlign w:val="center"/>
            <w:hideMark/>
          </w:tcPr>
          <w:p w14:paraId="5E6C34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U3</w:t>
            </w:r>
          </w:p>
        </w:tc>
      </w:tr>
      <w:tr w:rsidR="00730AB2" w:rsidRPr="00DB2B07" w14:paraId="6D64D91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2775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Cbp29051</w:t>
            </w:r>
          </w:p>
        </w:tc>
        <w:tc>
          <w:tcPr>
            <w:tcW w:w="1168" w:type="dxa"/>
            <w:noWrap/>
            <w:vAlign w:val="center"/>
            <w:hideMark/>
          </w:tcPr>
          <w:p w14:paraId="0CD83C17" w14:textId="1989E11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13.42025</w:t>
            </w:r>
          </w:p>
        </w:tc>
        <w:tc>
          <w:tcPr>
            <w:tcW w:w="1168" w:type="dxa"/>
            <w:noWrap/>
            <w:vAlign w:val="center"/>
            <w:hideMark/>
          </w:tcPr>
          <w:p w14:paraId="5E860456" w14:textId="0E9A1EE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0.040054</w:t>
            </w:r>
          </w:p>
        </w:tc>
        <w:tc>
          <w:tcPr>
            <w:tcW w:w="6171" w:type="dxa"/>
            <w:noWrap/>
            <w:vAlign w:val="center"/>
            <w:hideMark/>
          </w:tcPr>
          <w:p w14:paraId="56614A1B" w14:textId="71FEF27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orf</w:t>
            </w:r>
            <w:r w:rsidR="002510E6" w:rsidRPr="00DB2B07">
              <w:rPr>
                <w:rFonts w:ascii="Arial" w:hAnsi="Arial" w:cs="Arial"/>
                <w:sz w:val="18"/>
                <w:szCs w:val="18"/>
              </w:rPr>
              <w:t>113a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(mitochondrion)</w:t>
            </w:r>
          </w:p>
        </w:tc>
      </w:tr>
      <w:tr w:rsidR="00730AB2" w:rsidRPr="00DB2B07" w14:paraId="6779E71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E9BE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Cbp26426</w:t>
            </w:r>
          </w:p>
        </w:tc>
        <w:tc>
          <w:tcPr>
            <w:tcW w:w="1168" w:type="dxa"/>
            <w:noWrap/>
            <w:vAlign w:val="center"/>
            <w:hideMark/>
          </w:tcPr>
          <w:p w14:paraId="324B3CCF" w14:textId="692278D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13.3239</w:t>
            </w:r>
            <w:r w:rsidR="004869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0B68B0F6" w14:textId="5EFF9BC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B920D4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71" w:type="dxa"/>
            <w:noWrap/>
            <w:vAlign w:val="center"/>
            <w:hideMark/>
          </w:tcPr>
          <w:p w14:paraId="4A5986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ALBINO3-like protein 2, chloroplastic</w:t>
            </w:r>
          </w:p>
        </w:tc>
      </w:tr>
      <w:tr w:rsidR="00730AB2" w:rsidRPr="00DB2B07" w14:paraId="5F27881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A322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Cbp53357</w:t>
            </w:r>
          </w:p>
        </w:tc>
        <w:tc>
          <w:tcPr>
            <w:tcW w:w="1168" w:type="dxa"/>
            <w:noWrap/>
            <w:vAlign w:val="center"/>
            <w:hideMark/>
          </w:tcPr>
          <w:p w14:paraId="6F7B6E03" w14:textId="2B6C236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12.99614</w:t>
            </w:r>
          </w:p>
        </w:tc>
        <w:tc>
          <w:tcPr>
            <w:tcW w:w="1168" w:type="dxa"/>
            <w:noWrap/>
            <w:vAlign w:val="center"/>
            <w:hideMark/>
          </w:tcPr>
          <w:p w14:paraId="6D384ADE" w14:textId="14479B1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0.01663</w:t>
            </w:r>
            <w:r w:rsidR="00B920D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71" w:type="dxa"/>
            <w:noWrap/>
            <w:vAlign w:val="center"/>
            <w:hideMark/>
          </w:tcPr>
          <w:p w14:paraId="239D28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72A13-like</w:t>
            </w:r>
          </w:p>
        </w:tc>
      </w:tr>
      <w:tr w:rsidR="00730AB2" w:rsidRPr="00DB2B07" w14:paraId="192DB9D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9CF9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Cbp30749</w:t>
            </w:r>
          </w:p>
        </w:tc>
        <w:tc>
          <w:tcPr>
            <w:tcW w:w="1168" w:type="dxa"/>
            <w:noWrap/>
            <w:vAlign w:val="center"/>
            <w:hideMark/>
          </w:tcPr>
          <w:p w14:paraId="431C9C36" w14:textId="29213B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12.96798</w:t>
            </w:r>
          </w:p>
        </w:tc>
        <w:tc>
          <w:tcPr>
            <w:tcW w:w="1168" w:type="dxa"/>
            <w:noWrap/>
            <w:vAlign w:val="center"/>
            <w:hideMark/>
          </w:tcPr>
          <w:p w14:paraId="3BA18EFF" w14:textId="72EB86C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0.027998</w:t>
            </w:r>
          </w:p>
        </w:tc>
        <w:tc>
          <w:tcPr>
            <w:tcW w:w="6171" w:type="dxa"/>
            <w:noWrap/>
            <w:vAlign w:val="center"/>
            <w:hideMark/>
          </w:tcPr>
          <w:p w14:paraId="3FF79C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U3</w:t>
            </w:r>
          </w:p>
        </w:tc>
      </w:tr>
      <w:tr w:rsidR="00730AB2" w:rsidRPr="00DB2B07" w14:paraId="7E77D4D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3F3F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Cbp5720</w:t>
            </w:r>
          </w:p>
        </w:tc>
        <w:tc>
          <w:tcPr>
            <w:tcW w:w="1168" w:type="dxa"/>
            <w:noWrap/>
            <w:vAlign w:val="center"/>
            <w:hideMark/>
          </w:tcPr>
          <w:p w14:paraId="377D9001" w14:textId="13ECD0C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11.9761</w:t>
            </w:r>
            <w:r w:rsidR="004869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670A35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0DAE9A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89A2-like</w:t>
            </w:r>
          </w:p>
        </w:tc>
      </w:tr>
      <w:tr w:rsidR="00730AB2" w:rsidRPr="00DB2B07" w14:paraId="79359B9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2D44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Cbp1452</w:t>
            </w:r>
          </w:p>
        </w:tc>
        <w:tc>
          <w:tcPr>
            <w:tcW w:w="1168" w:type="dxa"/>
            <w:noWrap/>
            <w:vAlign w:val="center"/>
            <w:hideMark/>
          </w:tcPr>
          <w:p w14:paraId="21978734" w14:textId="126850A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11.0171</w:t>
            </w:r>
            <w:r w:rsidR="004869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4D2A9461" w14:textId="509F160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0.033212</w:t>
            </w:r>
          </w:p>
        </w:tc>
        <w:tc>
          <w:tcPr>
            <w:tcW w:w="6171" w:type="dxa"/>
            <w:noWrap/>
            <w:vAlign w:val="center"/>
            <w:hideMark/>
          </w:tcPr>
          <w:p w14:paraId="758B39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peptide methionine sulfoxide reductase B5</w:t>
            </w:r>
          </w:p>
        </w:tc>
      </w:tr>
      <w:tr w:rsidR="00730AB2" w:rsidRPr="00DB2B07" w14:paraId="291E100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9F68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</w:t>
            </w:r>
          </w:p>
        </w:tc>
        <w:tc>
          <w:tcPr>
            <w:tcW w:w="1168" w:type="dxa"/>
            <w:noWrap/>
            <w:vAlign w:val="center"/>
            <w:hideMark/>
          </w:tcPr>
          <w:p w14:paraId="366EF1C2" w14:textId="1AA3D55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10.94882</w:t>
            </w:r>
          </w:p>
        </w:tc>
        <w:tc>
          <w:tcPr>
            <w:tcW w:w="1168" w:type="dxa"/>
            <w:noWrap/>
            <w:vAlign w:val="center"/>
            <w:hideMark/>
          </w:tcPr>
          <w:p w14:paraId="593D7425" w14:textId="4DEAB1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0.001192</w:t>
            </w:r>
          </w:p>
        </w:tc>
        <w:tc>
          <w:tcPr>
            <w:tcW w:w="6171" w:type="dxa"/>
            <w:noWrap/>
            <w:vAlign w:val="center"/>
            <w:hideMark/>
          </w:tcPr>
          <w:p w14:paraId="259D93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71B5</w:t>
            </w:r>
          </w:p>
        </w:tc>
      </w:tr>
      <w:tr w:rsidR="00730AB2" w:rsidRPr="00DB2B07" w14:paraId="0C69509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5944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Cbp5063</w:t>
            </w:r>
          </w:p>
        </w:tc>
        <w:tc>
          <w:tcPr>
            <w:tcW w:w="1168" w:type="dxa"/>
            <w:noWrap/>
            <w:vAlign w:val="center"/>
            <w:hideMark/>
          </w:tcPr>
          <w:p w14:paraId="5899E45D" w14:textId="686A1DC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10.50490</w:t>
            </w:r>
          </w:p>
        </w:tc>
        <w:tc>
          <w:tcPr>
            <w:tcW w:w="1168" w:type="dxa"/>
            <w:noWrap/>
            <w:vAlign w:val="center"/>
            <w:hideMark/>
          </w:tcPr>
          <w:p w14:paraId="22DAB874" w14:textId="7651384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</w:t>
            </w:r>
            <w:r w:rsidR="00B920D4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71" w:type="dxa"/>
            <w:noWrap/>
            <w:vAlign w:val="center"/>
            <w:hideMark/>
          </w:tcPr>
          <w:p w14:paraId="3BE2F1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psbP domain-containing protein 7, chloroplastic</w:t>
            </w:r>
          </w:p>
        </w:tc>
      </w:tr>
      <w:tr w:rsidR="00730AB2" w:rsidRPr="00DB2B07" w14:paraId="23D625A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44C1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Cbp50124</w:t>
            </w:r>
          </w:p>
        </w:tc>
        <w:tc>
          <w:tcPr>
            <w:tcW w:w="1168" w:type="dxa"/>
            <w:noWrap/>
            <w:vAlign w:val="center"/>
            <w:hideMark/>
          </w:tcPr>
          <w:p w14:paraId="4BC37B72" w14:textId="6A5ABAD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10.08072</w:t>
            </w:r>
          </w:p>
        </w:tc>
        <w:tc>
          <w:tcPr>
            <w:tcW w:w="1168" w:type="dxa"/>
            <w:noWrap/>
            <w:vAlign w:val="center"/>
            <w:hideMark/>
          </w:tcPr>
          <w:p w14:paraId="2563AA18" w14:textId="6887639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0.0219</w:t>
            </w:r>
            <w:r w:rsidR="00B920D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171" w:type="dxa"/>
            <w:noWrap/>
            <w:vAlign w:val="center"/>
            <w:hideMark/>
          </w:tcPr>
          <w:p w14:paraId="7B8120D9" w14:textId="6B26C20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72A13</w:t>
            </w:r>
            <w:r w:rsidR="00C830D5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0CBFC8F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6E9A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Cbp46606</w:t>
            </w:r>
          </w:p>
        </w:tc>
        <w:tc>
          <w:tcPr>
            <w:tcW w:w="1168" w:type="dxa"/>
            <w:noWrap/>
            <w:vAlign w:val="center"/>
            <w:hideMark/>
          </w:tcPr>
          <w:p w14:paraId="533C74EF" w14:textId="1D0F5CC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9.199</w:t>
            </w:r>
            <w:r w:rsidR="004869BB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68" w:type="dxa"/>
            <w:noWrap/>
            <w:vAlign w:val="center"/>
            <w:hideMark/>
          </w:tcPr>
          <w:p w14:paraId="515EE84A" w14:textId="1996E45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2.31E-06</w:t>
            </w:r>
          </w:p>
        </w:tc>
        <w:tc>
          <w:tcPr>
            <w:tcW w:w="6171" w:type="dxa"/>
            <w:noWrap/>
            <w:vAlign w:val="center"/>
            <w:hideMark/>
          </w:tcPr>
          <w:p w14:paraId="410235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plastid-lipid-associated protein 4, chloroplastic</w:t>
            </w:r>
          </w:p>
        </w:tc>
      </w:tr>
      <w:tr w:rsidR="00730AB2" w:rsidRPr="00DB2B07" w14:paraId="1E6E9B0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8D3A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Cbp36570</w:t>
            </w:r>
          </w:p>
        </w:tc>
        <w:tc>
          <w:tcPr>
            <w:tcW w:w="1168" w:type="dxa"/>
            <w:noWrap/>
            <w:vAlign w:val="center"/>
            <w:hideMark/>
          </w:tcPr>
          <w:p w14:paraId="290125AF" w14:textId="0244637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8.9991</w:t>
            </w:r>
            <w:r w:rsidR="004869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2C0F8264" w14:textId="0F565AA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0.011671</w:t>
            </w:r>
          </w:p>
        </w:tc>
        <w:tc>
          <w:tcPr>
            <w:tcW w:w="6171" w:type="dxa"/>
            <w:noWrap/>
            <w:vAlign w:val="center"/>
            <w:hideMark/>
          </w:tcPr>
          <w:p w14:paraId="6A0A0B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KAR-UP oxidoreductase 1</w:t>
            </w:r>
          </w:p>
        </w:tc>
      </w:tr>
      <w:tr w:rsidR="00730AB2" w:rsidRPr="00DB2B07" w14:paraId="056B832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3F2C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Cbp46522</w:t>
            </w:r>
          </w:p>
        </w:tc>
        <w:tc>
          <w:tcPr>
            <w:tcW w:w="1168" w:type="dxa"/>
            <w:noWrap/>
            <w:vAlign w:val="center"/>
            <w:hideMark/>
          </w:tcPr>
          <w:p w14:paraId="568F5846" w14:textId="18D1532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8.81069</w:t>
            </w:r>
          </w:p>
        </w:tc>
        <w:tc>
          <w:tcPr>
            <w:tcW w:w="1168" w:type="dxa"/>
            <w:noWrap/>
            <w:vAlign w:val="center"/>
            <w:hideMark/>
          </w:tcPr>
          <w:p w14:paraId="543A54AA" w14:textId="77656BC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0.00237</w:t>
            </w:r>
            <w:r w:rsidR="00B920D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71" w:type="dxa"/>
            <w:noWrap/>
            <w:vAlign w:val="center"/>
            <w:hideMark/>
          </w:tcPr>
          <w:p w14:paraId="5CCED2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bifunctional dihydrocamalexate synthase/camalexin synthase-like</w:t>
            </w:r>
          </w:p>
        </w:tc>
      </w:tr>
      <w:tr w:rsidR="00730AB2" w:rsidRPr="00DB2B07" w14:paraId="0D179B9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943E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Cbp45289</w:t>
            </w:r>
          </w:p>
        </w:tc>
        <w:tc>
          <w:tcPr>
            <w:tcW w:w="1168" w:type="dxa"/>
            <w:noWrap/>
            <w:vAlign w:val="center"/>
            <w:hideMark/>
          </w:tcPr>
          <w:p w14:paraId="3A305B99" w14:textId="427F050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8.71140</w:t>
            </w:r>
          </w:p>
        </w:tc>
        <w:tc>
          <w:tcPr>
            <w:tcW w:w="1168" w:type="dxa"/>
            <w:noWrap/>
            <w:vAlign w:val="center"/>
            <w:hideMark/>
          </w:tcPr>
          <w:p w14:paraId="6C36D5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0E9BE1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2-oxoglutarate-Fe(II) type oxidoreductase</w:t>
            </w:r>
          </w:p>
        </w:tc>
      </w:tr>
      <w:tr w:rsidR="00730AB2" w:rsidRPr="00DB2B07" w14:paraId="74F6DF7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B958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Cbp45030</w:t>
            </w:r>
          </w:p>
        </w:tc>
        <w:tc>
          <w:tcPr>
            <w:tcW w:w="1168" w:type="dxa"/>
            <w:noWrap/>
            <w:vAlign w:val="center"/>
            <w:hideMark/>
          </w:tcPr>
          <w:p w14:paraId="2A76ED7D" w14:textId="5AD97A5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8.0776</w:t>
            </w:r>
            <w:r w:rsidR="004869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2F81A5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1BC1CD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cinnamoyl-CoA reductase 1-like</w:t>
            </w:r>
          </w:p>
        </w:tc>
      </w:tr>
      <w:tr w:rsidR="00730AB2" w:rsidRPr="00DB2B07" w14:paraId="05BA348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E83B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Cbp15586</w:t>
            </w:r>
          </w:p>
        </w:tc>
        <w:tc>
          <w:tcPr>
            <w:tcW w:w="1168" w:type="dxa"/>
            <w:noWrap/>
            <w:vAlign w:val="center"/>
            <w:hideMark/>
          </w:tcPr>
          <w:p w14:paraId="11504054" w14:textId="59512CA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7.88364</w:t>
            </w:r>
          </w:p>
        </w:tc>
        <w:tc>
          <w:tcPr>
            <w:tcW w:w="1168" w:type="dxa"/>
            <w:noWrap/>
            <w:vAlign w:val="center"/>
            <w:hideMark/>
          </w:tcPr>
          <w:p w14:paraId="4EC09DB2" w14:textId="549A9B3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0.017891</w:t>
            </w:r>
          </w:p>
        </w:tc>
        <w:tc>
          <w:tcPr>
            <w:tcW w:w="6171" w:type="dxa"/>
            <w:noWrap/>
            <w:vAlign w:val="center"/>
            <w:hideMark/>
          </w:tcPr>
          <w:p w14:paraId="4E6EA4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81F1-like</w:t>
            </w:r>
          </w:p>
        </w:tc>
      </w:tr>
      <w:tr w:rsidR="00730AB2" w:rsidRPr="00DB2B07" w14:paraId="046B880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7EC2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Cbp5743</w:t>
            </w:r>
          </w:p>
        </w:tc>
        <w:tc>
          <w:tcPr>
            <w:tcW w:w="1168" w:type="dxa"/>
            <w:noWrap/>
            <w:vAlign w:val="center"/>
            <w:hideMark/>
          </w:tcPr>
          <w:p w14:paraId="41076B1C" w14:textId="4DCD00C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7.70629</w:t>
            </w:r>
          </w:p>
        </w:tc>
        <w:tc>
          <w:tcPr>
            <w:tcW w:w="1168" w:type="dxa"/>
            <w:noWrap/>
            <w:vAlign w:val="center"/>
            <w:hideMark/>
          </w:tcPr>
          <w:p w14:paraId="54A4F98C" w14:textId="4535AFF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0.034479</w:t>
            </w:r>
          </w:p>
        </w:tc>
        <w:tc>
          <w:tcPr>
            <w:tcW w:w="6171" w:type="dxa"/>
            <w:noWrap/>
            <w:vAlign w:val="center"/>
            <w:hideMark/>
          </w:tcPr>
          <w:p w14:paraId="58064A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glutathione S-transferase T3-like</w:t>
            </w:r>
          </w:p>
        </w:tc>
      </w:tr>
      <w:tr w:rsidR="00730AB2" w:rsidRPr="00DB2B07" w14:paraId="0E5E6CB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4DF1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Cbp15357</w:t>
            </w:r>
          </w:p>
        </w:tc>
        <w:tc>
          <w:tcPr>
            <w:tcW w:w="1168" w:type="dxa"/>
            <w:noWrap/>
            <w:vAlign w:val="center"/>
            <w:hideMark/>
          </w:tcPr>
          <w:p w14:paraId="454996BB" w14:textId="3070584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7.3871</w:t>
            </w:r>
            <w:r w:rsidR="004869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33286EA2" w14:textId="64CAA5E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0.031605</w:t>
            </w:r>
          </w:p>
        </w:tc>
        <w:tc>
          <w:tcPr>
            <w:tcW w:w="6171" w:type="dxa"/>
            <w:noWrap/>
            <w:vAlign w:val="center"/>
            <w:hideMark/>
          </w:tcPr>
          <w:p w14:paraId="312909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prolyl 4-hydroxylase 3</w:t>
            </w:r>
          </w:p>
        </w:tc>
      </w:tr>
      <w:tr w:rsidR="00730AB2" w:rsidRPr="00DB2B07" w14:paraId="12F6F45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7E3E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Cbp39172</w:t>
            </w:r>
          </w:p>
        </w:tc>
        <w:tc>
          <w:tcPr>
            <w:tcW w:w="1168" w:type="dxa"/>
            <w:noWrap/>
            <w:vAlign w:val="center"/>
            <w:hideMark/>
          </w:tcPr>
          <w:p w14:paraId="2120D15F" w14:textId="27537AF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7.0149</w:t>
            </w:r>
            <w:r w:rsidR="004869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030CFB43" w14:textId="632F32E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0.005071</w:t>
            </w:r>
          </w:p>
        </w:tc>
        <w:tc>
          <w:tcPr>
            <w:tcW w:w="6171" w:type="dxa"/>
            <w:noWrap/>
            <w:vAlign w:val="center"/>
            <w:hideMark/>
          </w:tcPr>
          <w:p w14:paraId="240FF3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At2g20710, mitochondrial</w:t>
            </w:r>
          </w:p>
        </w:tc>
      </w:tr>
      <w:tr w:rsidR="00730AB2" w:rsidRPr="00DB2B07" w14:paraId="7D4F8C5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08DD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Cbp10086</w:t>
            </w:r>
          </w:p>
        </w:tc>
        <w:tc>
          <w:tcPr>
            <w:tcW w:w="1168" w:type="dxa"/>
            <w:noWrap/>
            <w:vAlign w:val="center"/>
            <w:hideMark/>
          </w:tcPr>
          <w:p w14:paraId="1A24DD9F" w14:textId="285842F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6.81945</w:t>
            </w:r>
          </w:p>
        </w:tc>
        <w:tc>
          <w:tcPr>
            <w:tcW w:w="1168" w:type="dxa"/>
            <w:noWrap/>
            <w:vAlign w:val="center"/>
            <w:hideMark/>
          </w:tcPr>
          <w:p w14:paraId="1356E9DE" w14:textId="3584EEE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4.32E-06</w:t>
            </w:r>
          </w:p>
        </w:tc>
        <w:tc>
          <w:tcPr>
            <w:tcW w:w="6171" w:type="dxa"/>
            <w:noWrap/>
            <w:vAlign w:val="center"/>
            <w:hideMark/>
          </w:tcPr>
          <w:p w14:paraId="085699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730AB2" w:rsidRPr="00DB2B07" w14:paraId="59A2236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C91A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Cbp13186</w:t>
            </w:r>
          </w:p>
        </w:tc>
        <w:tc>
          <w:tcPr>
            <w:tcW w:w="1168" w:type="dxa"/>
            <w:noWrap/>
            <w:vAlign w:val="center"/>
            <w:hideMark/>
          </w:tcPr>
          <w:p w14:paraId="10FC93D9" w14:textId="53F12DD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6.6200</w:t>
            </w:r>
            <w:r w:rsidR="004869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44C0AB4C" w14:textId="68DB5F5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0.023798</w:t>
            </w:r>
          </w:p>
        </w:tc>
        <w:tc>
          <w:tcPr>
            <w:tcW w:w="6171" w:type="dxa"/>
            <w:noWrap/>
            <w:vAlign w:val="center"/>
            <w:hideMark/>
          </w:tcPr>
          <w:p w14:paraId="2E7856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non-symbiotic hemoglobin 1</w:t>
            </w:r>
          </w:p>
        </w:tc>
      </w:tr>
      <w:tr w:rsidR="00730AB2" w:rsidRPr="00DB2B07" w14:paraId="2732B396" w14:textId="77777777" w:rsidTr="005026DB">
        <w:trPr>
          <w:trHeight w:val="340"/>
        </w:trPr>
        <w:tc>
          <w:tcPr>
            <w:tcW w:w="1134" w:type="dxa"/>
            <w:noWrap/>
            <w:vAlign w:val="center"/>
          </w:tcPr>
          <w:p w14:paraId="3C353096" w14:textId="77777777" w:rsidR="00730AB2" w:rsidRPr="00DB2B07" w:rsidRDefault="00730AB2" w:rsidP="00397E67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Cbp36062</w:t>
            </w:r>
          </w:p>
        </w:tc>
        <w:tc>
          <w:tcPr>
            <w:tcW w:w="1168" w:type="dxa"/>
            <w:noWrap/>
            <w:vAlign w:val="center"/>
          </w:tcPr>
          <w:p w14:paraId="5F95C23B" w14:textId="77777777" w:rsidR="00730AB2" w:rsidRPr="00DB2B07" w:rsidRDefault="00730AB2" w:rsidP="00397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2.61713</w:t>
            </w:r>
          </w:p>
        </w:tc>
        <w:tc>
          <w:tcPr>
            <w:tcW w:w="1168" w:type="dxa"/>
            <w:noWrap/>
            <w:vAlign w:val="center"/>
          </w:tcPr>
          <w:p w14:paraId="0F49462D" w14:textId="77777777" w:rsidR="00730AB2" w:rsidRPr="00DB2B07" w:rsidRDefault="00730AB2" w:rsidP="00397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2.39E-08</w:t>
            </w:r>
          </w:p>
        </w:tc>
        <w:tc>
          <w:tcPr>
            <w:tcW w:w="6171" w:type="dxa"/>
            <w:noWrap/>
            <w:vAlign w:val="center"/>
          </w:tcPr>
          <w:p w14:paraId="0915DFAD" w14:textId="77777777" w:rsidR="00730AB2" w:rsidRPr="00DB2B07" w:rsidRDefault="00730AB2" w:rsidP="00397E67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superoxide dismutase [Cu-Zn] 1</w:t>
            </w:r>
          </w:p>
        </w:tc>
      </w:tr>
      <w:tr w:rsidR="00730AB2" w:rsidRPr="00DB2B07" w14:paraId="4B49B37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203C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Cbp36568</w:t>
            </w:r>
          </w:p>
        </w:tc>
        <w:tc>
          <w:tcPr>
            <w:tcW w:w="1168" w:type="dxa"/>
            <w:noWrap/>
            <w:vAlign w:val="center"/>
            <w:hideMark/>
          </w:tcPr>
          <w:p w14:paraId="72C7D250" w14:textId="53DFE91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6.47022</w:t>
            </w:r>
          </w:p>
        </w:tc>
        <w:tc>
          <w:tcPr>
            <w:tcW w:w="1168" w:type="dxa"/>
            <w:noWrap/>
            <w:vAlign w:val="center"/>
            <w:hideMark/>
          </w:tcPr>
          <w:p w14:paraId="76DC4038" w14:textId="16645B5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1.28E-08</w:t>
            </w:r>
          </w:p>
        </w:tc>
        <w:tc>
          <w:tcPr>
            <w:tcW w:w="6171" w:type="dxa"/>
            <w:noWrap/>
            <w:vAlign w:val="center"/>
            <w:hideMark/>
          </w:tcPr>
          <w:p w14:paraId="7A9899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peptide methionine sulfoxide reductase A2</w:t>
            </w:r>
          </w:p>
        </w:tc>
      </w:tr>
      <w:tr w:rsidR="00730AB2" w:rsidRPr="00DB2B07" w14:paraId="545A5DA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7796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Cbp538</w:t>
            </w:r>
          </w:p>
        </w:tc>
        <w:tc>
          <w:tcPr>
            <w:tcW w:w="1168" w:type="dxa"/>
            <w:noWrap/>
            <w:vAlign w:val="center"/>
            <w:hideMark/>
          </w:tcPr>
          <w:p w14:paraId="37DD5E7E" w14:textId="471F83C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6.1611</w:t>
            </w:r>
            <w:r w:rsidR="004869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427EDF37" w14:textId="6D44EE4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0.04992</w:t>
            </w:r>
            <w:r w:rsidR="00B920D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71" w:type="dxa"/>
            <w:noWrap/>
            <w:vAlign w:val="center"/>
            <w:hideMark/>
          </w:tcPr>
          <w:p w14:paraId="184619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external alternative NAD(P)H-ubiquinone oxidoreductase B4, mitochondrial</w:t>
            </w:r>
          </w:p>
        </w:tc>
      </w:tr>
      <w:tr w:rsidR="00730AB2" w:rsidRPr="00DB2B07" w14:paraId="078284C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C745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Cbp10360</w:t>
            </w:r>
          </w:p>
        </w:tc>
        <w:tc>
          <w:tcPr>
            <w:tcW w:w="1168" w:type="dxa"/>
            <w:noWrap/>
            <w:vAlign w:val="center"/>
            <w:hideMark/>
          </w:tcPr>
          <w:p w14:paraId="5CB5BF10" w14:textId="488E3A6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6.1099</w:t>
            </w:r>
            <w:r w:rsidR="004869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436FC259" w14:textId="123AD74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0.011671</w:t>
            </w:r>
          </w:p>
        </w:tc>
        <w:tc>
          <w:tcPr>
            <w:tcW w:w="6171" w:type="dxa"/>
            <w:noWrap/>
            <w:vAlign w:val="center"/>
            <w:hideMark/>
          </w:tcPr>
          <w:p w14:paraId="317F9B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71B28</w:t>
            </w:r>
          </w:p>
        </w:tc>
      </w:tr>
      <w:tr w:rsidR="00730AB2" w:rsidRPr="00DB2B07" w14:paraId="6EB0C89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2B66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Cbp10882</w:t>
            </w:r>
          </w:p>
        </w:tc>
        <w:tc>
          <w:tcPr>
            <w:tcW w:w="1168" w:type="dxa"/>
            <w:noWrap/>
            <w:vAlign w:val="center"/>
            <w:hideMark/>
          </w:tcPr>
          <w:p w14:paraId="5D0D271F" w14:textId="6E32869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6.09574</w:t>
            </w:r>
          </w:p>
        </w:tc>
        <w:tc>
          <w:tcPr>
            <w:tcW w:w="1168" w:type="dxa"/>
            <w:noWrap/>
            <w:vAlign w:val="center"/>
            <w:hideMark/>
          </w:tcPr>
          <w:p w14:paraId="5CA2BB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69EE1B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PLASTID MOVEMENT IMPAIRED 1-RELATED 2-like</w:t>
            </w:r>
          </w:p>
        </w:tc>
      </w:tr>
      <w:tr w:rsidR="00730AB2" w:rsidRPr="00DB2B07" w14:paraId="2735709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0BAB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Cbp26304</w:t>
            </w:r>
          </w:p>
        </w:tc>
        <w:tc>
          <w:tcPr>
            <w:tcW w:w="1168" w:type="dxa"/>
            <w:noWrap/>
            <w:vAlign w:val="center"/>
            <w:hideMark/>
          </w:tcPr>
          <w:p w14:paraId="4DCFC577" w14:textId="7B93F1D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5.9879</w:t>
            </w:r>
            <w:r w:rsidR="009E30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36D757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7E4B3B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salt overly sensitive 1</w:t>
            </w:r>
          </w:p>
        </w:tc>
      </w:tr>
      <w:tr w:rsidR="00730AB2" w:rsidRPr="00DB2B07" w14:paraId="0DA7C3A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2C3B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Cbp33390</w:t>
            </w:r>
          </w:p>
        </w:tc>
        <w:tc>
          <w:tcPr>
            <w:tcW w:w="1168" w:type="dxa"/>
            <w:noWrap/>
            <w:vAlign w:val="center"/>
            <w:hideMark/>
          </w:tcPr>
          <w:p w14:paraId="63FFDCA0" w14:textId="085B5BB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5.7470</w:t>
            </w:r>
            <w:r w:rsidR="009E302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69BFD132" w14:textId="7662295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3.61E-08</w:t>
            </w:r>
          </w:p>
        </w:tc>
        <w:tc>
          <w:tcPr>
            <w:tcW w:w="6171" w:type="dxa"/>
            <w:noWrap/>
            <w:vAlign w:val="center"/>
            <w:hideMark/>
          </w:tcPr>
          <w:p w14:paraId="7EC95A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T1</w:t>
            </w:r>
          </w:p>
        </w:tc>
      </w:tr>
      <w:tr w:rsidR="00730AB2" w:rsidRPr="00DB2B07" w14:paraId="10AB2D2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0A02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Cbp47856</w:t>
            </w:r>
          </w:p>
        </w:tc>
        <w:tc>
          <w:tcPr>
            <w:tcW w:w="1168" w:type="dxa"/>
            <w:noWrap/>
            <w:vAlign w:val="center"/>
            <w:hideMark/>
          </w:tcPr>
          <w:p w14:paraId="3300C717" w14:textId="6E5502D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5.2090</w:t>
            </w:r>
            <w:r w:rsidR="009E302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3FE297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72CF2AD5" w14:textId="6600829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PLASTID REDOX INSENSITIVE 2</w:t>
            </w:r>
          </w:p>
        </w:tc>
      </w:tr>
      <w:tr w:rsidR="00730AB2" w:rsidRPr="00DB2B07" w14:paraId="25CFD9E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EF3F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Cbp38637</w:t>
            </w:r>
          </w:p>
        </w:tc>
        <w:tc>
          <w:tcPr>
            <w:tcW w:w="1168" w:type="dxa"/>
            <w:noWrap/>
            <w:vAlign w:val="center"/>
            <w:hideMark/>
          </w:tcPr>
          <w:p w14:paraId="2269BC64" w14:textId="0C14F58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5.11605</w:t>
            </w:r>
          </w:p>
        </w:tc>
        <w:tc>
          <w:tcPr>
            <w:tcW w:w="1168" w:type="dxa"/>
            <w:noWrap/>
            <w:vAlign w:val="center"/>
            <w:hideMark/>
          </w:tcPr>
          <w:p w14:paraId="4D6D102F" w14:textId="2ED7F6C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4.95E-06</w:t>
            </w:r>
          </w:p>
        </w:tc>
        <w:tc>
          <w:tcPr>
            <w:tcW w:w="6171" w:type="dxa"/>
            <w:noWrap/>
            <w:vAlign w:val="center"/>
            <w:hideMark/>
          </w:tcPr>
          <w:p w14:paraId="6C12BC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I family member 10, chloroplastic</w:t>
            </w:r>
          </w:p>
        </w:tc>
      </w:tr>
      <w:tr w:rsidR="00730AB2" w:rsidRPr="00DB2B07" w14:paraId="01E0D9A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E64D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Cbp46971</w:t>
            </w:r>
          </w:p>
        </w:tc>
        <w:tc>
          <w:tcPr>
            <w:tcW w:w="1168" w:type="dxa"/>
            <w:noWrap/>
            <w:vAlign w:val="center"/>
            <w:hideMark/>
          </w:tcPr>
          <w:p w14:paraId="6B45781D" w14:textId="1397BC7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5.04422</w:t>
            </w:r>
          </w:p>
        </w:tc>
        <w:tc>
          <w:tcPr>
            <w:tcW w:w="1168" w:type="dxa"/>
            <w:noWrap/>
            <w:vAlign w:val="center"/>
            <w:hideMark/>
          </w:tcPr>
          <w:p w14:paraId="631DDB28" w14:textId="2B7D9E2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1.22E-05</w:t>
            </w:r>
          </w:p>
        </w:tc>
        <w:tc>
          <w:tcPr>
            <w:tcW w:w="6171" w:type="dxa"/>
            <w:noWrap/>
            <w:vAlign w:val="center"/>
            <w:hideMark/>
          </w:tcPr>
          <w:p w14:paraId="0B6D79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6</w:t>
            </w:r>
          </w:p>
        </w:tc>
      </w:tr>
      <w:tr w:rsidR="00730AB2" w:rsidRPr="00DB2B07" w14:paraId="241272A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09C6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Cbp47115</w:t>
            </w:r>
          </w:p>
        </w:tc>
        <w:tc>
          <w:tcPr>
            <w:tcW w:w="1168" w:type="dxa"/>
            <w:noWrap/>
            <w:vAlign w:val="center"/>
            <w:hideMark/>
          </w:tcPr>
          <w:p w14:paraId="541BE9EF" w14:textId="1CBE767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4.98094</w:t>
            </w:r>
          </w:p>
        </w:tc>
        <w:tc>
          <w:tcPr>
            <w:tcW w:w="1168" w:type="dxa"/>
            <w:noWrap/>
            <w:vAlign w:val="center"/>
            <w:hideMark/>
          </w:tcPr>
          <w:p w14:paraId="4DEA49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300AA9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ribulose bisphosphate carboxylase/oxygenase activase, chloroplastic</w:t>
            </w:r>
          </w:p>
        </w:tc>
      </w:tr>
      <w:tr w:rsidR="00730AB2" w:rsidRPr="00DB2B07" w14:paraId="0C1695A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C4F8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Cbp47482</w:t>
            </w:r>
          </w:p>
        </w:tc>
        <w:tc>
          <w:tcPr>
            <w:tcW w:w="1168" w:type="dxa"/>
            <w:noWrap/>
            <w:vAlign w:val="center"/>
            <w:hideMark/>
          </w:tcPr>
          <w:p w14:paraId="09853C20" w14:textId="75DEDAB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4.7400</w:t>
            </w:r>
            <w:r w:rsidR="009E302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576056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25E2E2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NAC domain-containing protein 16</w:t>
            </w:r>
          </w:p>
        </w:tc>
      </w:tr>
      <w:tr w:rsidR="00730AB2" w:rsidRPr="00DB2B07" w14:paraId="045208D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78A1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Cbp46972</w:t>
            </w:r>
          </w:p>
        </w:tc>
        <w:tc>
          <w:tcPr>
            <w:tcW w:w="1168" w:type="dxa"/>
            <w:noWrap/>
            <w:vAlign w:val="center"/>
            <w:hideMark/>
          </w:tcPr>
          <w:p w14:paraId="03E8F504" w14:textId="530BADE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4.6689</w:t>
            </w:r>
            <w:r w:rsidR="009E30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1B0C4D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421395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4</w:t>
            </w:r>
          </w:p>
        </w:tc>
      </w:tr>
      <w:tr w:rsidR="00730AB2" w:rsidRPr="00DB2B07" w14:paraId="27EF570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2A61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Cbp40509</w:t>
            </w:r>
          </w:p>
        </w:tc>
        <w:tc>
          <w:tcPr>
            <w:tcW w:w="1168" w:type="dxa"/>
            <w:noWrap/>
            <w:vAlign w:val="center"/>
            <w:hideMark/>
          </w:tcPr>
          <w:p w14:paraId="26D9D8A3" w14:textId="14E6D03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4.4670</w:t>
            </w:r>
            <w:r w:rsidR="009E30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0E589F70" w14:textId="2090378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3.26E-06</w:t>
            </w:r>
          </w:p>
        </w:tc>
        <w:tc>
          <w:tcPr>
            <w:tcW w:w="6171" w:type="dxa"/>
            <w:noWrap/>
            <w:vAlign w:val="center"/>
            <w:hideMark/>
          </w:tcPr>
          <w:p w14:paraId="78E94455" w14:textId="3C9EBD0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serine--glyoxylate aminotransferase</w:t>
            </w:r>
          </w:p>
        </w:tc>
      </w:tr>
      <w:tr w:rsidR="00730AB2" w:rsidRPr="00DB2B07" w14:paraId="79F6F55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E9B1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Cbp42329</w:t>
            </w:r>
          </w:p>
        </w:tc>
        <w:tc>
          <w:tcPr>
            <w:tcW w:w="1168" w:type="dxa"/>
            <w:noWrap/>
            <w:vAlign w:val="center"/>
            <w:hideMark/>
          </w:tcPr>
          <w:p w14:paraId="5746C548" w14:textId="10F49EF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4.44506</w:t>
            </w:r>
          </w:p>
        </w:tc>
        <w:tc>
          <w:tcPr>
            <w:tcW w:w="1168" w:type="dxa"/>
            <w:noWrap/>
            <w:vAlign w:val="center"/>
            <w:hideMark/>
          </w:tcPr>
          <w:p w14:paraId="510B3C56" w14:textId="4EDB12B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0.02429</w:t>
            </w:r>
            <w:r w:rsidR="00B920D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71" w:type="dxa"/>
            <w:noWrap/>
            <w:vAlign w:val="center"/>
            <w:hideMark/>
          </w:tcPr>
          <w:p w14:paraId="37169F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B5</w:t>
            </w:r>
          </w:p>
        </w:tc>
      </w:tr>
      <w:tr w:rsidR="00730AB2" w:rsidRPr="00DB2B07" w14:paraId="0E4F0A3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3030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Cbp35259</w:t>
            </w:r>
          </w:p>
        </w:tc>
        <w:tc>
          <w:tcPr>
            <w:tcW w:w="1168" w:type="dxa"/>
            <w:noWrap/>
            <w:vAlign w:val="center"/>
            <w:hideMark/>
          </w:tcPr>
          <w:p w14:paraId="5DBF9E31" w14:textId="257CCBD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4.4244</w:t>
            </w:r>
            <w:r w:rsidR="009E302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1B24A5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67F3C8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71B5</w:t>
            </w:r>
          </w:p>
        </w:tc>
      </w:tr>
      <w:tr w:rsidR="00730AB2" w:rsidRPr="00DB2B07" w14:paraId="492F98DE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46E7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Cbp1427</w:t>
            </w:r>
          </w:p>
        </w:tc>
        <w:tc>
          <w:tcPr>
            <w:tcW w:w="1168" w:type="dxa"/>
            <w:noWrap/>
            <w:vAlign w:val="center"/>
            <w:hideMark/>
          </w:tcPr>
          <w:p w14:paraId="00346998" w14:textId="3A81FF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4.3537</w:t>
            </w:r>
            <w:r w:rsidR="009E302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75C3A756" w14:textId="576092C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0.00957</w:t>
            </w:r>
            <w:r w:rsidR="00B920D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6DF774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calcium-binding site protein</w:t>
            </w:r>
          </w:p>
        </w:tc>
      </w:tr>
      <w:tr w:rsidR="00730AB2" w:rsidRPr="00DB2B07" w14:paraId="77D6209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0846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Cbp33067</w:t>
            </w:r>
          </w:p>
        </w:tc>
        <w:tc>
          <w:tcPr>
            <w:tcW w:w="1168" w:type="dxa"/>
            <w:noWrap/>
            <w:vAlign w:val="center"/>
            <w:hideMark/>
          </w:tcPr>
          <w:p w14:paraId="52726788" w14:textId="59D4435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4.2134</w:t>
            </w:r>
            <w:r w:rsidR="009E302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09FABE13" w14:textId="542F1E4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0.021953</w:t>
            </w:r>
          </w:p>
        </w:tc>
        <w:tc>
          <w:tcPr>
            <w:tcW w:w="6171" w:type="dxa"/>
            <w:noWrap/>
            <w:vAlign w:val="center"/>
            <w:hideMark/>
          </w:tcPr>
          <w:p w14:paraId="735AA7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photosystem II 5 kDa protein, chloroplastic</w:t>
            </w:r>
          </w:p>
        </w:tc>
      </w:tr>
      <w:tr w:rsidR="00730AB2" w:rsidRPr="00DB2B07" w14:paraId="70F9A09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AC53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Cbp10089</w:t>
            </w:r>
          </w:p>
        </w:tc>
        <w:tc>
          <w:tcPr>
            <w:tcW w:w="1168" w:type="dxa"/>
            <w:noWrap/>
            <w:vAlign w:val="center"/>
            <w:hideMark/>
          </w:tcPr>
          <w:p w14:paraId="2A07C86B" w14:textId="64371A5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4.12558</w:t>
            </w:r>
          </w:p>
        </w:tc>
        <w:tc>
          <w:tcPr>
            <w:tcW w:w="1168" w:type="dxa"/>
            <w:noWrap/>
            <w:vAlign w:val="center"/>
            <w:hideMark/>
          </w:tcPr>
          <w:p w14:paraId="07A0876B" w14:textId="3B37666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0.01212</w:t>
            </w:r>
            <w:r w:rsidR="00ED73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71" w:type="dxa"/>
            <w:noWrap/>
            <w:vAlign w:val="center"/>
            <w:hideMark/>
          </w:tcPr>
          <w:p w14:paraId="3477BF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71B6</w:t>
            </w:r>
          </w:p>
        </w:tc>
      </w:tr>
      <w:tr w:rsidR="00730AB2" w:rsidRPr="00DB2B07" w14:paraId="1F37FFB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9258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Cbp29387</w:t>
            </w:r>
          </w:p>
        </w:tc>
        <w:tc>
          <w:tcPr>
            <w:tcW w:w="1168" w:type="dxa"/>
            <w:noWrap/>
            <w:vAlign w:val="center"/>
            <w:hideMark/>
          </w:tcPr>
          <w:p w14:paraId="104FC30D" w14:textId="2CDEE0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4.03440</w:t>
            </w:r>
          </w:p>
        </w:tc>
        <w:tc>
          <w:tcPr>
            <w:tcW w:w="1168" w:type="dxa"/>
            <w:noWrap/>
            <w:vAlign w:val="center"/>
            <w:hideMark/>
          </w:tcPr>
          <w:p w14:paraId="5EFA879D" w14:textId="2769FBE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0.01963</w:t>
            </w:r>
            <w:r w:rsidR="00ED73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4C316D39" w14:textId="30C5F3F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berberine bridge enzyme</w:t>
            </w:r>
            <w:r w:rsidR="002510E6" w:rsidRPr="00DB2B07">
              <w:rPr>
                <w:rFonts w:ascii="Arial" w:hAnsi="Arial" w:cs="Arial"/>
                <w:sz w:val="18"/>
                <w:szCs w:val="18"/>
              </w:rPr>
              <w:t>-like 26</w:t>
            </w:r>
          </w:p>
        </w:tc>
      </w:tr>
      <w:tr w:rsidR="00730AB2" w:rsidRPr="00DB2B07" w14:paraId="772213E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5A11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Cbp24129</w:t>
            </w:r>
          </w:p>
        </w:tc>
        <w:tc>
          <w:tcPr>
            <w:tcW w:w="1168" w:type="dxa"/>
            <w:noWrap/>
            <w:vAlign w:val="center"/>
            <w:hideMark/>
          </w:tcPr>
          <w:p w14:paraId="1468FAA1" w14:textId="683C843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3.99042</w:t>
            </w:r>
          </w:p>
        </w:tc>
        <w:tc>
          <w:tcPr>
            <w:tcW w:w="1168" w:type="dxa"/>
            <w:noWrap/>
            <w:vAlign w:val="center"/>
            <w:hideMark/>
          </w:tcPr>
          <w:p w14:paraId="1A63A538" w14:textId="6A07522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0.04505</w:t>
            </w:r>
            <w:r w:rsidR="00ED73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71" w:type="dxa"/>
            <w:noWrap/>
            <w:vAlign w:val="center"/>
            <w:hideMark/>
          </w:tcPr>
          <w:p w14:paraId="7BC607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B5</w:t>
            </w:r>
          </w:p>
        </w:tc>
      </w:tr>
      <w:tr w:rsidR="00730AB2" w:rsidRPr="00DB2B07" w14:paraId="586AD3E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624F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Cbp5553</w:t>
            </w:r>
          </w:p>
        </w:tc>
        <w:tc>
          <w:tcPr>
            <w:tcW w:w="1168" w:type="dxa"/>
            <w:noWrap/>
            <w:vAlign w:val="center"/>
            <w:hideMark/>
          </w:tcPr>
          <w:p w14:paraId="638FA49B" w14:textId="7175882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3.98259</w:t>
            </w:r>
          </w:p>
        </w:tc>
        <w:tc>
          <w:tcPr>
            <w:tcW w:w="1168" w:type="dxa"/>
            <w:noWrap/>
            <w:vAlign w:val="center"/>
            <w:hideMark/>
          </w:tcPr>
          <w:p w14:paraId="18AAAB72" w14:textId="3EACE9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0.012086</w:t>
            </w:r>
          </w:p>
        </w:tc>
        <w:tc>
          <w:tcPr>
            <w:tcW w:w="6171" w:type="dxa"/>
            <w:noWrap/>
            <w:vAlign w:val="center"/>
            <w:hideMark/>
          </w:tcPr>
          <w:p w14:paraId="668005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5'-adenylylsulfate reductase 1, chloroplastic (APR1)</w:t>
            </w:r>
          </w:p>
        </w:tc>
      </w:tr>
      <w:tr w:rsidR="00730AB2" w:rsidRPr="00DB2B07" w14:paraId="19856B2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4FFD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Cbp34117</w:t>
            </w:r>
          </w:p>
        </w:tc>
        <w:tc>
          <w:tcPr>
            <w:tcW w:w="1168" w:type="dxa"/>
            <w:noWrap/>
            <w:vAlign w:val="center"/>
            <w:hideMark/>
          </w:tcPr>
          <w:p w14:paraId="38B3E3F5" w14:textId="0F10D12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3.9554</w:t>
            </w:r>
            <w:r w:rsidR="00D7106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683D0811" w14:textId="0645E93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0.00779</w:t>
            </w:r>
            <w:r w:rsidR="00ED73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71" w:type="dxa"/>
            <w:noWrap/>
            <w:vAlign w:val="center"/>
            <w:hideMark/>
          </w:tcPr>
          <w:p w14:paraId="086B5A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oxidoreductase At1g06690, chloroplastic</w:t>
            </w:r>
          </w:p>
        </w:tc>
      </w:tr>
      <w:tr w:rsidR="00730AB2" w:rsidRPr="00095EB2" w14:paraId="218C97E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6C13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Cbp8219</w:t>
            </w:r>
          </w:p>
        </w:tc>
        <w:tc>
          <w:tcPr>
            <w:tcW w:w="1168" w:type="dxa"/>
            <w:noWrap/>
            <w:vAlign w:val="center"/>
            <w:hideMark/>
          </w:tcPr>
          <w:p w14:paraId="03322427" w14:textId="42199D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3.8584</w:t>
            </w:r>
            <w:r w:rsidR="00D7106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35A1A0B2" w14:textId="021A9BE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</w:t>
            </w:r>
            <w:r w:rsidR="00ED7374">
              <w:rPr>
                <w:rFonts w:ascii="Arial" w:hAnsi="Arial" w:cs="Arial"/>
                <w:sz w:val="18"/>
                <w:szCs w:val="18"/>
              </w:rPr>
              <w:t>3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71" w:type="dxa"/>
            <w:noWrap/>
            <w:vAlign w:val="center"/>
            <w:hideMark/>
          </w:tcPr>
          <w:p w14:paraId="149E8C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mitochondrial inner membrane protein OXA1</w:t>
            </w:r>
          </w:p>
        </w:tc>
      </w:tr>
      <w:tr w:rsidR="00730AB2" w:rsidRPr="00DB2B07" w14:paraId="4D73E22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AC1C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Cbp36509</w:t>
            </w:r>
          </w:p>
        </w:tc>
        <w:tc>
          <w:tcPr>
            <w:tcW w:w="1168" w:type="dxa"/>
            <w:noWrap/>
            <w:vAlign w:val="center"/>
            <w:hideMark/>
          </w:tcPr>
          <w:p w14:paraId="4ADFCB01" w14:textId="2D70891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3.5870</w:t>
            </w:r>
            <w:r w:rsidR="00D710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067BC3B4" w14:textId="3319EFA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0.01388</w:t>
            </w:r>
            <w:r w:rsidR="00ED737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71" w:type="dxa"/>
            <w:noWrap/>
            <w:vAlign w:val="center"/>
            <w:hideMark/>
          </w:tcPr>
          <w:p w14:paraId="550F77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NAD(P)H dehydrogenase subunit CRR3, chloroplastic</w:t>
            </w:r>
          </w:p>
        </w:tc>
      </w:tr>
      <w:tr w:rsidR="00730AB2" w:rsidRPr="00DB2B07" w14:paraId="060AD9F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B763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Cbp43252</w:t>
            </w:r>
          </w:p>
        </w:tc>
        <w:tc>
          <w:tcPr>
            <w:tcW w:w="1168" w:type="dxa"/>
            <w:noWrap/>
            <w:vAlign w:val="center"/>
            <w:hideMark/>
          </w:tcPr>
          <w:p w14:paraId="237BCE4B" w14:textId="1A89991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3.57992</w:t>
            </w:r>
          </w:p>
        </w:tc>
        <w:tc>
          <w:tcPr>
            <w:tcW w:w="1168" w:type="dxa"/>
            <w:noWrap/>
            <w:vAlign w:val="center"/>
            <w:hideMark/>
          </w:tcPr>
          <w:p w14:paraId="5FA5D69B" w14:textId="01D5DB5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</w:t>
            </w:r>
            <w:r w:rsidR="00ED7374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71" w:type="dxa"/>
            <w:noWrap/>
            <w:vAlign w:val="center"/>
            <w:hideMark/>
          </w:tcPr>
          <w:p w14:paraId="7826DD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DMR6-LIKE OXYGENASE 1-like</w:t>
            </w:r>
          </w:p>
        </w:tc>
      </w:tr>
      <w:tr w:rsidR="00730AB2" w:rsidRPr="00DB2B07" w14:paraId="07FB7C8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5810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Cbp30758</w:t>
            </w:r>
          </w:p>
        </w:tc>
        <w:tc>
          <w:tcPr>
            <w:tcW w:w="1168" w:type="dxa"/>
            <w:noWrap/>
            <w:vAlign w:val="center"/>
            <w:hideMark/>
          </w:tcPr>
          <w:p w14:paraId="727534D4" w14:textId="41B1C32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3.552</w:t>
            </w:r>
            <w:r w:rsidR="00D7106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68" w:type="dxa"/>
            <w:noWrap/>
            <w:vAlign w:val="center"/>
            <w:hideMark/>
          </w:tcPr>
          <w:p w14:paraId="15789C55" w14:textId="01A07A9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0.00177</w:t>
            </w:r>
            <w:r w:rsidR="00ED73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71" w:type="dxa"/>
            <w:noWrap/>
            <w:vAlign w:val="center"/>
            <w:hideMark/>
          </w:tcPr>
          <w:p w14:paraId="4F1231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U5</w:t>
            </w:r>
          </w:p>
        </w:tc>
      </w:tr>
      <w:tr w:rsidR="00730AB2" w:rsidRPr="00DB2B07" w14:paraId="799AE88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E4D0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Cbp19666</w:t>
            </w:r>
          </w:p>
        </w:tc>
        <w:tc>
          <w:tcPr>
            <w:tcW w:w="1168" w:type="dxa"/>
            <w:noWrap/>
            <w:vAlign w:val="center"/>
            <w:hideMark/>
          </w:tcPr>
          <w:p w14:paraId="46279A27" w14:textId="5E5E126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3.46044</w:t>
            </w:r>
          </w:p>
        </w:tc>
        <w:tc>
          <w:tcPr>
            <w:tcW w:w="1168" w:type="dxa"/>
            <w:noWrap/>
            <w:vAlign w:val="center"/>
            <w:hideMark/>
          </w:tcPr>
          <w:p w14:paraId="7851A14E" w14:textId="2C11D85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9.62E-13</w:t>
            </w:r>
          </w:p>
        </w:tc>
        <w:tc>
          <w:tcPr>
            <w:tcW w:w="6171" w:type="dxa"/>
            <w:noWrap/>
            <w:vAlign w:val="center"/>
            <w:hideMark/>
          </w:tcPr>
          <w:p w14:paraId="6EA637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no-on-transient A</w:t>
            </w:r>
          </w:p>
        </w:tc>
      </w:tr>
      <w:tr w:rsidR="00730AB2" w:rsidRPr="00DB2B07" w14:paraId="49C49BC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D778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Cbp39228</w:t>
            </w:r>
          </w:p>
        </w:tc>
        <w:tc>
          <w:tcPr>
            <w:tcW w:w="1168" w:type="dxa"/>
            <w:noWrap/>
            <w:vAlign w:val="center"/>
            <w:hideMark/>
          </w:tcPr>
          <w:p w14:paraId="53296CC6" w14:textId="3BC5968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3.4248</w:t>
            </w:r>
            <w:r w:rsidR="00D7106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773EC4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3E010F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long-chain-alcohol oxidase FAO1</w:t>
            </w:r>
          </w:p>
        </w:tc>
      </w:tr>
      <w:tr w:rsidR="00730AB2" w:rsidRPr="00DB2B07" w14:paraId="7AECC4D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99C3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Cbp14260</w:t>
            </w:r>
          </w:p>
        </w:tc>
        <w:tc>
          <w:tcPr>
            <w:tcW w:w="1168" w:type="dxa"/>
            <w:noWrap/>
            <w:vAlign w:val="center"/>
            <w:hideMark/>
          </w:tcPr>
          <w:p w14:paraId="23EA9F56" w14:textId="2FCC79F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3.372</w:t>
            </w:r>
            <w:r w:rsidR="00D7106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68" w:type="dxa"/>
            <w:noWrap/>
            <w:vAlign w:val="center"/>
            <w:hideMark/>
          </w:tcPr>
          <w:p w14:paraId="7AEF7A4F" w14:textId="3945FCE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3.05E-13</w:t>
            </w:r>
          </w:p>
        </w:tc>
        <w:tc>
          <w:tcPr>
            <w:tcW w:w="6171" w:type="dxa"/>
            <w:noWrap/>
            <w:vAlign w:val="center"/>
            <w:hideMark/>
          </w:tcPr>
          <w:p w14:paraId="503421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chlorophyllase-2, chloroplastic</w:t>
            </w:r>
          </w:p>
        </w:tc>
      </w:tr>
      <w:tr w:rsidR="00730AB2" w:rsidRPr="00DB2B07" w14:paraId="744B69F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48E4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Cbp40926</w:t>
            </w:r>
          </w:p>
        </w:tc>
        <w:tc>
          <w:tcPr>
            <w:tcW w:w="1168" w:type="dxa"/>
            <w:noWrap/>
            <w:vAlign w:val="center"/>
            <w:hideMark/>
          </w:tcPr>
          <w:p w14:paraId="4F69F552" w14:textId="1701FED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3.24396</w:t>
            </w:r>
          </w:p>
        </w:tc>
        <w:tc>
          <w:tcPr>
            <w:tcW w:w="1168" w:type="dxa"/>
            <w:noWrap/>
            <w:vAlign w:val="center"/>
            <w:hideMark/>
          </w:tcPr>
          <w:p w14:paraId="2EF524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0D93A5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family protein</w:t>
            </w:r>
          </w:p>
        </w:tc>
      </w:tr>
      <w:tr w:rsidR="00730AB2" w:rsidRPr="00DB2B07" w14:paraId="585534A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2CAB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Cbp29323</w:t>
            </w:r>
          </w:p>
        </w:tc>
        <w:tc>
          <w:tcPr>
            <w:tcW w:w="1168" w:type="dxa"/>
            <w:noWrap/>
            <w:vAlign w:val="center"/>
            <w:hideMark/>
          </w:tcPr>
          <w:p w14:paraId="28B68353" w14:textId="6F81BDC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3.2173</w:t>
            </w:r>
            <w:r w:rsidR="00D7106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7CD8C2A4" w14:textId="5640CC4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5.23E-09</w:t>
            </w:r>
          </w:p>
        </w:tc>
        <w:tc>
          <w:tcPr>
            <w:tcW w:w="6171" w:type="dxa"/>
            <w:noWrap/>
            <w:vAlign w:val="center"/>
            <w:hideMark/>
          </w:tcPr>
          <w:p w14:paraId="22B016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chlorophyllase-2, chloroplastic</w:t>
            </w:r>
          </w:p>
        </w:tc>
      </w:tr>
      <w:tr w:rsidR="00730AB2" w:rsidRPr="00DB2B07" w14:paraId="3AC2B54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D20E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Cbp899</w:t>
            </w:r>
          </w:p>
        </w:tc>
        <w:tc>
          <w:tcPr>
            <w:tcW w:w="1168" w:type="dxa"/>
            <w:noWrap/>
            <w:vAlign w:val="center"/>
            <w:hideMark/>
          </w:tcPr>
          <w:p w14:paraId="307BE184" w14:textId="641FDC6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3.20341</w:t>
            </w:r>
          </w:p>
        </w:tc>
        <w:tc>
          <w:tcPr>
            <w:tcW w:w="1168" w:type="dxa"/>
            <w:noWrap/>
            <w:vAlign w:val="center"/>
            <w:hideMark/>
          </w:tcPr>
          <w:p w14:paraId="1B873F40" w14:textId="46FC24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7.71E-09</w:t>
            </w:r>
          </w:p>
        </w:tc>
        <w:tc>
          <w:tcPr>
            <w:tcW w:w="6171" w:type="dxa"/>
            <w:noWrap/>
            <w:vAlign w:val="center"/>
            <w:hideMark/>
          </w:tcPr>
          <w:p w14:paraId="2E9239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myelin-associated oligodendrocyte basic protein</w:t>
            </w:r>
          </w:p>
        </w:tc>
      </w:tr>
      <w:tr w:rsidR="00730AB2" w:rsidRPr="00DB2B07" w14:paraId="5A07184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B1C8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Cbp46532</w:t>
            </w:r>
          </w:p>
        </w:tc>
        <w:tc>
          <w:tcPr>
            <w:tcW w:w="1168" w:type="dxa"/>
            <w:noWrap/>
            <w:vAlign w:val="center"/>
            <w:hideMark/>
          </w:tcPr>
          <w:p w14:paraId="715A3114" w14:textId="464CD74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3.1163</w:t>
            </w:r>
            <w:r w:rsidR="00D7106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2C19C354" w14:textId="3F93E61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</w:t>
            </w:r>
            <w:r w:rsidR="00ED7374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71" w:type="dxa"/>
            <w:noWrap/>
            <w:vAlign w:val="center"/>
            <w:hideMark/>
          </w:tcPr>
          <w:p w14:paraId="736739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short-chain dehydrogenase reductase 3a</w:t>
            </w:r>
          </w:p>
        </w:tc>
      </w:tr>
      <w:tr w:rsidR="00730AB2" w:rsidRPr="00DB2B07" w14:paraId="17C352C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3C2B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Cbp30197</w:t>
            </w:r>
          </w:p>
        </w:tc>
        <w:tc>
          <w:tcPr>
            <w:tcW w:w="1168" w:type="dxa"/>
            <w:noWrap/>
            <w:vAlign w:val="center"/>
            <w:hideMark/>
          </w:tcPr>
          <w:p w14:paraId="684E31DA" w14:textId="0418505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3.08660</w:t>
            </w:r>
          </w:p>
        </w:tc>
        <w:tc>
          <w:tcPr>
            <w:tcW w:w="1168" w:type="dxa"/>
            <w:noWrap/>
            <w:vAlign w:val="center"/>
            <w:hideMark/>
          </w:tcPr>
          <w:p w14:paraId="1ADB54E2" w14:textId="2A0903E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0.000829</w:t>
            </w:r>
          </w:p>
        </w:tc>
        <w:tc>
          <w:tcPr>
            <w:tcW w:w="6171" w:type="dxa"/>
            <w:noWrap/>
            <w:vAlign w:val="center"/>
            <w:hideMark/>
          </w:tcPr>
          <w:p w14:paraId="6B543006" w14:textId="352DC07F" w:rsidR="00730AB2" w:rsidRPr="00DB2B07" w:rsidRDefault="00EE074C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</w:t>
            </w:r>
            <w:r w:rsidR="00552B6D" w:rsidRPr="00DB2B07">
              <w:rPr>
                <w:rFonts w:ascii="Arial" w:hAnsi="Arial" w:cs="Arial"/>
                <w:sz w:val="18"/>
                <w:szCs w:val="18"/>
              </w:rPr>
              <w:t>ytochrome c maturase subunit C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 xml:space="preserve"> (mitochondrion)</w:t>
            </w:r>
          </w:p>
        </w:tc>
      </w:tr>
      <w:tr w:rsidR="00730AB2" w:rsidRPr="00DB2B07" w14:paraId="5CB3319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4BC5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Cbp25699</w:t>
            </w:r>
          </w:p>
        </w:tc>
        <w:tc>
          <w:tcPr>
            <w:tcW w:w="1168" w:type="dxa"/>
            <w:noWrap/>
            <w:vAlign w:val="center"/>
            <w:hideMark/>
          </w:tcPr>
          <w:p w14:paraId="64E6BEF0" w14:textId="2BAE428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3.0523</w:t>
            </w:r>
            <w:r w:rsidR="00D7106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0337DBAD" w14:textId="08E8877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0.04608</w:t>
            </w:r>
            <w:r w:rsidR="00ED737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71" w:type="dxa"/>
            <w:noWrap/>
            <w:vAlign w:val="center"/>
            <w:hideMark/>
          </w:tcPr>
          <w:p w14:paraId="10F33133" w14:textId="373E999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 carbonic anhydrase 4 isoform X</w:t>
            </w:r>
            <w:r w:rsidR="004D3360" w:rsidRPr="00DB2B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30AB2" w:rsidRPr="00DB2B07" w14:paraId="1C0E217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826A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Cbp28195</w:t>
            </w:r>
          </w:p>
        </w:tc>
        <w:tc>
          <w:tcPr>
            <w:tcW w:w="1168" w:type="dxa"/>
            <w:noWrap/>
            <w:vAlign w:val="center"/>
            <w:hideMark/>
          </w:tcPr>
          <w:p w14:paraId="63354D96" w14:textId="272A420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3.04347</w:t>
            </w:r>
          </w:p>
        </w:tc>
        <w:tc>
          <w:tcPr>
            <w:tcW w:w="1168" w:type="dxa"/>
            <w:noWrap/>
            <w:vAlign w:val="center"/>
            <w:hideMark/>
          </w:tcPr>
          <w:p w14:paraId="0EEE5B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692A6F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nematode resistance protein-like HSPRO2</w:t>
            </w:r>
          </w:p>
        </w:tc>
      </w:tr>
      <w:tr w:rsidR="00730AB2" w:rsidRPr="00DB2B07" w14:paraId="581E0A3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27CB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Cbp10087</w:t>
            </w:r>
          </w:p>
        </w:tc>
        <w:tc>
          <w:tcPr>
            <w:tcW w:w="1168" w:type="dxa"/>
            <w:noWrap/>
            <w:vAlign w:val="center"/>
            <w:hideMark/>
          </w:tcPr>
          <w:p w14:paraId="42B96FFD" w14:textId="766B037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3.0023</w:t>
            </w:r>
            <w:r w:rsidR="00D7106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5F0A0F7B" w14:textId="393FFE7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0.018335</w:t>
            </w:r>
          </w:p>
        </w:tc>
        <w:tc>
          <w:tcPr>
            <w:tcW w:w="6171" w:type="dxa"/>
            <w:noWrap/>
            <w:vAlign w:val="center"/>
            <w:hideMark/>
          </w:tcPr>
          <w:p w14:paraId="2000C1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71B6</w:t>
            </w:r>
          </w:p>
        </w:tc>
      </w:tr>
      <w:tr w:rsidR="00730AB2" w:rsidRPr="00DB2B07" w14:paraId="71DBA57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7B49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Cbp7781</w:t>
            </w:r>
          </w:p>
        </w:tc>
        <w:tc>
          <w:tcPr>
            <w:tcW w:w="1168" w:type="dxa"/>
            <w:noWrap/>
            <w:vAlign w:val="center"/>
            <w:hideMark/>
          </w:tcPr>
          <w:p w14:paraId="7BC686A7" w14:textId="15AC228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2.93426</w:t>
            </w:r>
          </w:p>
        </w:tc>
        <w:tc>
          <w:tcPr>
            <w:tcW w:w="1168" w:type="dxa"/>
            <w:noWrap/>
            <w:vAlign w:val="center"/>
            <w:hideMark/>
          </w:tcPr>
          <w:p w14:paraId="0A28AAD5" w14:textId="5A498E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0.000219</w:t>
            </w:r>
          </w:p>
        </w:tc>
        <w:tc>
          <w:tcPr>
            <w:tcW w:w="6171" w:type="dxa"/>
            <w:noWrap/>
            <w:vAlign w:val="center"/>
            <w:hideMark/>
          </w:tcPr>
          <w:p w14:paraId="552E72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 (2OG) and Fe(II)-dependent oxygenase superfamily protein</w:t>
            </w:r>
          </w:p>
        </w:tc>
      </w:tr>
      <w:tr w:rsidR="00730AB2" w:rsidRPr="00DB2B07" w14:paraId="19C4615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686A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Cbp37788</w:t>
            </w:r>
          </w:p>
        </w:tc>
        <w:tc>
          <w:tcPr>
            <w:tcW w:w="1168" w:type="dxa"/>
            <w:noWrap/>
            <w:vAlign w:val="center"/>
            <w:hideMark/>
          </w:tcPr>
          <w:p w14:paraId="4AD14697" w14:textId="4EC922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2.92431</w:t>
            </w:r>
          </w:p>
        </w:tc>
        <w:tc>
          <w:tcPr>
            <w:tcW w:w="1168" w:type="dxa"/>
            <w:noWrap/>
            <w:vAlign w:val="center"/>
            <w:hideMark/>
          </w:tcPr>
          <w:p w14:paraId="598DDD3B" w14:textId="1E49893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0.00183</w:t>
            </w:r>
            <w:r w:rsidR="00ED737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71" w:type="dxa"/>
            <w:noWrap/>
            <w:vAlign w:val="center"/>
            <w:hideMark/>
          </w:tcPr>
          <w:p w14:paraId="326CFA20" w14:textId="7796D3F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</w:t>
            </w:r>
            <w:r w:rsidR="002E23A3" w:rsidRPr="00DB2B07">
              <w:rPr>
                <w:rFonts w:ascii="Arial" w:hAnsi="Arial" w:cs="Arial"/>
                <w:sz w:val="18"/>
                <w:szCs w:val="18"/>
              </w:rPr>
              <w:t>ytochrome c maturase subunit C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(mitochondrion)</w:t>
            </w:r>
          </w:p>
        </w:tc>
      </w:tr>
      <w:tr w:rsidR="00730AB2" w:rsidRPr="00DB2B07" w14:paraId="7C07B8A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D7E8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Cbp43486</w:t>
            </w:r>
          </w:p>
        </w:tc>
        <w:tc>
          <w:tcPr>
            <w:tcW w:w="1168" w:type="dxa"/>
            <w:noWrap/>
            <w:vAlign w:val="center"/>
            <w:hideMark/>
          </w:tcPr>
          <w:p w14:paraId="7EEE2E8F" w14:textId="293186F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2.86987</w:t>
            </w:r>
          </w:p>
        </w:tc>
        <w:tc>
          <w:tcPr>
            <w:tcW w:w="1168" w:type="dxa"/>
            <w:noWrap/>
            <w:vAlign w:val="center"/>
            <w:hideMark/>
          </w:tcPr>
          <w:p w14:paraId="127D1D1D" w14:textId="7DBC92E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3.49E-09</w:t>
            </w:r>
          </w:p>
        </w:tc>
        <w:tc>
          <w:tcPr>
            <w:tcW w:w="6171" w:type="dxa"/>
            <w:noWrap/>
            <w:vAlign w:val="center"/>
            <w:hideMark/>
          </w:tcPr>
          <w:p w14:paraId="64D28A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5'-adenylylsulfate reductase-like 4</w:t>
            </w:r>
          </w:p>
        </w:tc>
      </w:tr>
      <w:tr w:rsidR="00730AB2" w:rsidRPr="00DB2B07" w14:paraId="3D7BBF3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435F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Cbp44597</w:t>
            </w:r>
          </w:p>
        </w:tc>
        <w:tc>
          <w:tcPr>
            <w:tcW w:w="1168" w:type="dxa"/>
            <w:noWrap/>
            <w:vAlign w:val="center"/>
            <w:hideMark/>
          </w:tcPr>
          <w:p w14:paraId="66A7BF21" w14:textId="31F6A4C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2.8454</w:t>
            </w:r>
            <w:r w:rsidR="00D7106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4C5C3725" w14:textId="21BCAA2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0.00034</w:t>
            </w:r>
            <w:r w:rsidR="00ED737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71" w:type="dxa"/>
            <w:noWrap/>
            <w:vAlign w:val="center"/>
            <w:hideMark/>
          </w:tcPr>
          <w:p w14:paraId="08BC5E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plastocyanin major isoform, chloroplastic</w:t>
            </w:r>
          </w:p>
        </w:tc>
      </w:tr>
      <w:tr w:rsidR="00730AB2" w:rsidRPr="00DB2B07" w14:paraId="31FD73E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82BB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Cbp26445</w:t>
            </w:r>
          </w:p>
        </w:tc>
        <w:tc>
          <w:tcPr>
            <w:tcW w:w="1168" w:type="dxa"/>
            <w:noWrap/>
            <w:vAlign w:val="center"/>
            <w:hideMark/>
          </w:tcPr>
          <w:p w14:paraId="1558BB1D" w14:textId="5B6204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2.84082</w:t>
            </w:r>
          </w:p>
        </w:tc>
        <w:tc>
          <w:tcPr>
            <w:tcW w:w="1168" w:type="dxa"/>
            <w:noWrap/>
            <w:vAlign w:val="center"/>
            <w:hideMark/>
          </w:tcPr>
          <w:p w14:paraId="080F1337" w14:textId="5A8142B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ED7374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71" w:type="dxa"/>
            <w:noWrap/>
            <w:vAlign w:val="center"/>
            <w:hideMark/>
          </w:tcPr>
          <w:p w14:paraId="4560E9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FAM133 isoform X2</w:t>
            </w:r>
          </w:p>
        </w:tc>
      </w:tr>
      <w:tr w:rsidR="00730AB2" w:rsidRPr="00DB2B07" w14:paraId="53E7DFD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54AC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Cbp20762</w:t>
            </w:r>
          </w:p>
        </w:tc>
        <w:tc>
          <w:tcPr>
            <w:tcW w:w="1168" w:type="dxa"/>
            <w:noWrap/>
            <w:vAlign w:val="center"/>
            <w:hideMark/>
          </w:tcPr>
          <w:p w14:paraId="425D2D55" w14:textId="562170D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2.78310</w:t>
            </w:r>
          </w:p>
        </w:tc>
        <w:tc>
          <w:tcPr>
            <w:tcW w:w="1168" w:type="dxa"/>
            <w:noWrap/>
            <w:vAlign w:val="center"/>
            <w:hideMark/>
          </w:tcPr>
          <w:p w14:paraId="0BA0F591" w14:textId="2CC4CAE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</w:t>
            </w:r>
            <w:r w:rsidR="00ED7374">
              <w:rPr>
                <w:rFonts w:ascii="Arial" w:hAnsi="Arial" w:cs="Arial"/>
                <w:sz w:val="18"/>
                <w:szCs w:val="18"/>
              </w:rPr>
              <w:t>80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71" w:type="dxa"/>
            <w:noWrap/>
            <w:vAlign w:val="center"/>
            <w:hideMark/>
          </w:tcPr>
          <w:p w14:paraId="38F96D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transferase At4g12130, mitochondrial</w:t>
            </w:r>
          </w:p>
        </w:tc>
      </w:tr>
      <w:tr w:rsidR="00730AB2" w:rsidRPr="00DB2B07" w14:paraId="2C9EFB9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821A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Cbp22122</w:t>
            </w:r>
          </w:p>
        </w:tc>
        <w:tc>
          <w:tcPr>
            <w:tcW w:w="1168" w:type="dxa"/>
            <w:noWrap/>
            <w:vAlign w:val="center"/>
            <w:hideMark/>
          </w:tcPr>
          <w:p w14:paraId="772CAAB2" w14:textId="0A24594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2.78025</w:t>
            </w:r>
          </w:p>
        </w:tc>
        <w:tc>
          <w:tcPr>
            <w:tcW w:w="1168" w:type="dxa"/>
            <w:noWrap/>
            <w:vAlign w:val="center"/>
            <w:hideMark/>
          </w:tcPr>
          <w:p w14:paraId="079D650E" w14:textId="1BBF5C9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3.22E-06</w:t>
            </w:r>
          </w:p>
        </w:tc>
        <w:tc>
          <w:tcPr>
            <w:tcW w:w="6171" w:type="dxa"/>
            <w:noWrap/>
            <w:vAlign w:val="center"/>
            <w:hideMark/>
          </w:tcPr>
          <w:p w14:paraId="3C3A88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carotenoid cleavage dioxygenase 4, chloroplastic</w:t>
            </w:r>
          </w:p>
        </w:tc>
      </w:tr>
      <w:tr w:rsidR="00730AB2" w:rsidRPr="00DB2B07" w14:paraId="2D86E27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267E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Cbp35101</w:t>
            </w:r>
          </w:p>
        </w:tc>
        <w:tc>
          <w:tcPr>
            <w:tcW w:w="1168" w:type="dxa"/>
            <w:noWrap/>
            <w:vAlign w:val="center"/>
            <w:hideMark/>
          </w:tcPr>
          <w:p w14:paraId="61D12DD3" w14:textId="24FE170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2.7768</w:t>
            </w:r>
            <w:r w:rsidR="00D7106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30D7F29C" w14:textId="6DDF1DF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</w:t>
            </w:r>
            <w:r w:rsidR="00ED7374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71" w:type="dxa"/>
            <w:noWrap/>
            <w:vAlign w:val="center"/>
            <w:hideMark/>
          </w:tcPr>
          <w:p w14:paraId="678327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STAY-GREEN 2, chloroplastic-like</w:t>
            </w:r>
          </w:p>
        </w:tc>
      </w:tr>
      <w:tr w:rsidR="00730AB2" w:rsidRPr="00DB2B07" w14:paraId="7B5ACED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AB3C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Cbp5078</w:t>
            </w:r>
          </w:p>
        </w:tc>
        <w:tc>
          <w:tcPr>
            <w:tcW w:w="1168" w:type="dxa"/>
            <w:noWrap/>
            <w:vAlign w:val="center"/>
            <w:hideMark/>
          </w:tcPr>
          <w:p w14:paraId="0643E1AA" w14:textId="12A8C8B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2.77594</w:t>
            </w:r>
          </w:p>
        </w:tc>
        <w:tc>
          <w:tcPr>
            <w:tcW w:w="1168" w:type="dxa"/>
            <w:noWrap/>
            <w:vAlign w:val="center"/>
            <w:hideMark/>
          </w:tcPr>
          <w:p w14:paraId="7534F34C" w14:textId="1AEAC9D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71" w:type="dxa"/>
            <w:noWrap/>
            <w:vAlign w:val="center"/>
            <w:hideMark/>
          </w:tcPr>
          <w:p w14:paraId="0B66A1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glucose and ribitol dehydrogenase homolog 2</w:t>
            </w:r>
          </w:p>
        </w:tc>
      </w:tr>
      <w:tr w:rsidR="00730AB2" w:rsidRPr="00DB2B07" w14:paraId="4EF7875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BD77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Cbp10427</w:t>
            </w:r>
          </w:p>
        </w:tc>
        <w:tc>
          <w:tcPr>
            <w:tcW w:w="1168" w:type="dxa"/>
            <w:noWrap/>
            <w:vAlign w:val="center"/>
            <w:hideMark/>
          </w:tcPr>
          <w:p w14:paraId="3091E35F" w14:textId="0602397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2.76959</w:t>
            </w:r>
          </w:p>
        </w:tc>
        <w:tc>
          <w:tcPr>
            <w:tcW w:w="1168" w:type="dxa"/>
            <w:noWrap/>
            <w:vAlign w:val="center"/>
            <w:hideMark/>
          </w:tcPr>
          <w:p w14:paraId="67CC8E2C" w14:textId="78BAAA0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</w:t>
            </w:r>
            <w:r w:rsidR="00ED7374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71" w:type="dxa"/>
            <w:noWrap/>
            <w:vAlign w:val="center"/>
            <w:hideMark/>
          </w:tcPr>
          <w:p w14:paraId="2D7725F2" w14:textId="29739D9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71B23</w:t>
            </w:r>
            <w:r w:rsidR="009E0052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4E02F9F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0FC0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Cbp15351</w:t>
            </w:r>
          </w:p>
        </w:tc>
        <w:tc>
          <w:tcPr>
            <w:tcW w:w="1168" w:type="dxa"/>
            <w:noWrap/>
            <w:vAlign w:val="center"/>
            <w:hideMark/>
          </w:tcPr>
          <w:p w14:paraId="3C5C2C3C" w14:textId="65D58B6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2.74978</w:t>
            </w:r>
          </w:p>
        </w:tc>
        <w:tc>
          <w:tcPr>
            <w:tcW w:w="1168" w:type="dxa"/>
            <w:noWrap/>
            <w:vAlign w:val="center"/>
            <w:hideMark/>
          </w:tcPr>
          <w:p w14:paraId="3719C94C" w14:textId="2476D4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0.01006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734C37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plastocyanin major isoform, chloroplastic</w:t>
            </w:r>
          </w:p>
        </w:tc>
      </w:tr>
      <w:tr w:rsidR="00730AB2" w:rsidRPr="00DB2B07" w14:paraId="540E56B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3B79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Cbp23206</w:t>
            </w:r>
          </w:p>
        </w:tc>
        <w:tc>
          <w:tcPr>
            <w:tcW w:w="1168" w:type="dxa"/>
            <w:noWrap/>
            <w:vAlign w:val="center"/>
            <w:hideMark/>
          </w:tcPr>
          <w:p w14:paraId="7BBF72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2.740138</w:t>
            </w:r>
          </w:p>
        </w:tc>
        <w:tc>
          <w:tcPr>
            <w:tcW w:w="1168" w:type="dxa"/>
            <w:noWrap/>
            <w:vAlign w:val="center"/>
            <w:hideMark/>
          </w:tcPr>
          <w:p w14:paraId="7AA0EFB5" w14:textId="1FA4ED2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0.01491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0B18DE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2-oxoglutarate-dependent dioxygenase AOP1</w:t>
            </w:r>
          </w:p>
        </w:tc>
      </w:tr>
      <w:tr w:rsidR="00730AB2" w:rsidRPr="00DB2B07" w14:paraId="1BD06A2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2112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Cbp43500</w:t>
            </w:r>
          </w:p>
        </w:tc>
        <w:tc>
          <w:tcPr>
            <w:tcW w:w="1168" w:type="dxa"/>
            <w:noWrap/>
            <w:vAlign w:val="center"/>
            <w:hideMark/>
          </w:tcPr>
          <w:p w14:paraId="20CFB3E9" w14:textId="131C7C5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2.7293</w:t>
            </w:r>
            <w:r w:rsidR="00D7106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5B35AB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71" w:type="dxa"/>
            <w:noWrap/>
            <w:vAlign w:val="center"/>
            <w:hideMark/>
          </w:tcPr>
          <w:p w14:paraId="34FAFD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2-oxoglutarate-Fe(II) type oxidoreductase</w:t>
            </w:r>
          </w:p>
        </w:tc>
      </w:tr>
      <w:tr w:rsidR="00730AB2" w:rsidRPr="00DB2B07" w14:paraId="3FE33A7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84AE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Cbp46973</w:t>
            </w:r>
          </w:p>
        </w:tc>
        <w:tc>
          <w:tcPr>
            <w:tcW w:w="1168" w:type="dxa"/>
            <w:noWrap/>
            <w:vAlign w:val="center"/>
            <w:hideMark/>
          </w:tcPr>
          <w:p w14:paraId="6E1569A1" w14:textId="732982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2.6630</w:t>
            </w:r>
            <w:r w:rsidR="00D7106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468247F0" w14:textId="791FBBE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0.00195</w:t>
            </w:r>
            <w:r w:rsidR="00ED737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71" w:type="dxa"/>
            <w:noWrap/>
            <w:vAlign w:val="center"/>
            <w:hideMark/>
          </w:tcPr>
          <w:p w14:paraId="0F0EA5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4</w:t>
            </w:r>
          </w:p>
        </w:tc>
      </w:tr>
      <w:tr w:rsidR="00730AB2" w:rsidRPr="00DB2B07" w14:paraId="4E8C87C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45B0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Cbp18542</w:t>
            </w:r>
          </w:p>
        </w:tc>
        <w:tc>
          <w:tcPr>
            <w:tcW w:w="1168" w:type="dxa"/>
            <w:noWrap/>
            <w:vAlign w:val="center"/>
            <w:hideMark/>
          </w:tcPr>
          <w:p w14:paraId="0B7EF87A" w14:textId="5F4D42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2.6596</w:t>
            </w:r>
            <w:r w:rsidR="00D7106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210F246F" w14:textId="345CE3D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0.00843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5CF56E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alpha/beta-Hydrolases superfamily protein</w:t>
            </w:r>
          </w:p>
        </w:tc>
      </w:tr>
      <w:tr w:rsidR="00730AB2" w:rsidRPr="00DB2B07" w14:paraId="63089D3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418B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Cbp46974</w:t>
            </w:r>
          </w:p>
        </w:tc>
        <w:tc>
          <w:tcPr>
            <w:tcW w:w="1168" w:type="dxa"/>
            <w:noWrap/>
            <w:vAlign w:val="center"/>
            <w:hideMark/>
          </w:tcPr>
          <w:p w14:paraId="6D955029" w14:textId="46E89DC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2.605</w:t>
            </w:r>
            <w:r w:rsidR="00D7106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68" w:type="dxa"/>
            <w:noWrap/>
            <w:vAlign w:val="center"/>
            <w:hideMark/>
          </w:tcPr>
          <w:p w14:paraId="14311E19" w14:textId="7D53A5D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0.00079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3B5C67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4</w:t>
            </w:r>
          </w:p>
        </w:tc>
      </w:tr>
      <w:tr w:rsidR="00730AB2" w:rsidRPr="00DB2B07" w14:paraId="0AA2DD9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8509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Cbp45031</w:t>
            </w:r>
          </w:p>
        </w:tc>
        <w:tc>
          <w:tcPr>
            <w:tcW w:w="1168" w:type="dxa"/>
            <w:noWrap/>
            <w:vAlign w:val="center"/>
            <w:hideMark/>
          </w:tcPr>
          <w:p w14:paraId="76D797C1" w14:textId="62335A0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2.59024</w:t>
            </w:r>
          </w:p>
        </w:tc>
        <w:tc>
          <w:tcPr>
            <w:tcW w:w="1168" w:type="dxa"/>
            <w:noWrap/>
            <w:vAlign w:val="center"/>
            <w:hideMark/>
          </w:tcPr>
          <w:p w14:paraId="47E5C3B8" w14:textId="3F19AB7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0.00112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54924661" w14:textId="704EF868" w:rsidR="00730AB2" w:rsidRPr="00DB2B07" w:rsidRDefault="00EE074C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="00F849FB" w:rsidRPr="00DB2B07">
              <w:rPr>
                <w:rFonts w:ascii="Arial" w:hAnsi="Arial" w:cs="Arial"/>
                <w:sz w:val="18"/>
                <w:szCs w:val="18"/>
                <w:lang w:val="en-US"/>
              </w:rPr>
              <w:t>innamoyl-CoA reductase 1</w:t>
            </w:r>
          </w:p>
        </w:tc>
      </w:tr>
      <w:tr w:rsidR="00730AB2" w:rsidRPr="00DB2B07" w14:paraId="31EFD9E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1BC8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Cbp23120</w:t>
            </w:r>
          </w:p>
        </w:tc>
        <w:tc>
          <w:tcPr>
            <w:tcW w:w="1168" w:type="dxa"/>
            <w:noWrap/>
            <w:vAlign w:val="center"/>
            <w:hideMark/>
          </w:tcPr>
          <w:p w14:paraId="35E18D52" w14:textId="2199CB6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2.5899</w:t>
            </w:r>
            <w:r w:rsidR="00D710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28F742DB" w14:textId="415A4D9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2.11E-05</w:t>
            </w:r>
          </w:p>
        </w:tc>
        <w:tc>
          <w:tcPr>
            <w:tcW w:w="6171" w:type="dxa"/>
            <w:noWrap/>
            <w:vAlign w:val="center"/>
            <w:hideMark/>
          </w:tcPr>
          <w:p w14:paraId="30CC8A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myo-inositol oxygenase 1</w:t>
            </w:r>
          </w:p>
        </w:tc>
      </w:tr>
      <w:tr w:rsidR="00730AB2" w:rsidRPr="00DB2B07" w14:paraId="4840182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870C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Cbp44855</w:t>
            </w:r>
          </w:p>
        </w:tc>
        <w:tc>
          <w:tcPr>
            <w:tcW w:w="1168" w:type="dxa"/>
            <w:noWrap/>
            <w:vAlign w:val="center"/>
            <w:hideMark/>
          </w:tcPr>
          <w:p w14:paraId="2D0A4E35" w14:textId="7755890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2.54965</w:t>
            </w:r>
          </w:p>
        </w:tc>
        <w:tc>
          <w:tcPr>
            <w:tcW w:w="1168" w:type="dxa"/>
            <w:noWrap/>
            <w:vAlign w:val="center"/>
            <w:hideMark/>
          </w:tcPr>
          <w:p w14:paraId="7F670A3C" w14:textId="268C724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0.00200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2F00AE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peroxygenase 7</w:t>
            </w:r>
          </w:p>
        </w:tc>
      </w:tr>
      <w:tr w:rsidR="00730AB2" w:rsidRPr="00DB2B07" w14:paraId="5F5589B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EAF3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Cbp33653</w:t>
            </w:r>
          </w:p>
        </w:tc>
        <w:tc>
          <w:tcPr>
            <w:tcW w:w="1168" w:type="dxa"/>
            <w:noWrap/>
            <w:vAlign w:val="center"/>
            <w:hideMark/>
          </w:tcPr>
          <w:p w14:paraId="197CCDA4" w14:textId="43E369A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2.5413</w:t>
            </w:r>
            <w:r w:rsidR="006A7B3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63E9D1F6" w14:textId="15238AF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3.90E-11</w:t>
            </w:r>
          </w:p>
        </w:tc>
        <w:tc>
          <w:tcPr>
            <w:tcW w:w="6171" w:type="dxa"/>
            <w:noWrap/>
            <w:vAlign w:val="center"/>
            <w:hideMark/>
          </w:tcPr>
          <w:p w14:paraId="1C28AB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4</w:t>
            </w:r>
          </w:p>
        </w:tc>
      </w:tr>
      <w:tr w:rsidR="00730AB2" w:rsidRPr="00DB2B07" w14:paraId="639084F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91CC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Cbp21061</w:t>
            </w:r>
          </w:p>
        </w:tc>
        <w:tc>
          <w:tcPr>
            <w:tcW w:w="1168" w:type="dxa"/>
            <w:noWrap/>
            <w:vAlign w:val="center"/>
            <w:hideMark/>
          </w:tcPr>
          <w:p w14:paraId="4758CD51" w14:textId="17AD3FB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2.52908</w:t>
            </w:r>
          </w:p>
        </w:tc>
        <w:tc>
          <w:tcPr>
            <w:tcW w:w="1168" w:type="dxa"/>
            <w:noWrap/>
            <w:vAlign w:val="center"/>
            <w:hideMark/>
          </w:tcPr>
          <w:p w14:paraId="34C980C1" w14:textId="498AE2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4.07E-07</w:t>
            </w:r>
          </w:p>
        </w:tc>
        <w:tc>
          <w:tcPr>
            <w:tcW w:w="6171" w:type="dxa"/>
            <w:noWrap/>
            <w:vAlign w:val="center"/>
            <w:hideMark/>
          </w:tcPr>
          <w:p w14:paraId="315D4E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Acetamidase/Formamidase family protein</w:t>
            </w:r>
          </w:p>
        </w:tc>
      </w:tr>
      <w:tr w:rsidR="00730AB2" w:rsidRPr="00DB2B07" w14:paraId="6C886E4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4987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Cbp1603</w:t>
            </w:r>
          </w:p>
        </w:tc>
        <w:tc>
          <w:tcPr>
            <w:tcW w:w="1168" w:type="dxa"/>
            <w:noWrap/>
            <w:vAlign w:val="center"/>
            <w:hideMark/>
          </w:tcPr>
          <w:p w14:paraId="31D8FFE0" w14:textId="2829C12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2.52870</w:t>
            </w:r>
          </w:p>
        </w:tc>
        <w:tc>
          <w:tcPr>
            <w:tcW w:w="1168" w:type="dxa"/>
            <w:noWrap/>
            <w:vAlign w:val="center"/>
            <w:hideMark/>
          </w:tcPr>
          <w:p w14:paraId="6CDCF8DB" w14:textId="3C014BA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2.67E-08</w:t>
            </w:r>
          </w:p>
        </w:tc>
        <w:tc>
          <w:tcPr>
            <w:tcW w:w="6171" w:type="dxa"/>
            <w:noWrap/>
            <w:vAlign w:val="center"/>
            <w:hideMark/>
          </w:tcPr>
          <w:p w14:paraId="7443EA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STAY-GREEN 2, chloroplastic-like</w:t>
            </w:r>
          </w:p>
        </w:tc>
      </w:tr>
      <w:tr w:rsidR="00730AB2" w:rsidRPr="00DB2B07" w14:paraId="2BD5386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FC10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Cbp53276</w:t>
            </w:r>
          </w:p>
        </w:tc>
        <w:tc>
          <w:tcPr>
            <w:tcW w:w="1168" w:type="dxa"/>
            <w:noWrap/>
            <w:vAlign w:val="center"/>
            <w:hideMark/>
          </w:tcPr>
          <w:p w14:paraId="091E9047" w14:textId="2B42251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2.5078</w:t>
            </w:r>
            <w:r w:rsidR="006A7B3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74919F8C" w14:textId="2B661E0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0.00111</w:t>
            </w:r>
            <w:r w:rsidR="00ED73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71" w:type="dxa"/>
            <w:noWrap/>
            <w:vAlign w:val="center"/>
            <w:hideMark/>
          </w:tcPr>
          <w:p w14:paraId="11A2C1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tetraketide alpha-pyrone reductase 2</w:t>
            </w:r>
          </w:p>
        </w:tc>
      </w:tr>
      <w:tr w:rsidR="00730AB2" w:rsidRPr="00DB2B07" w14:paraId="2118E0E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E102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Cbp15326</w:t>
            </w:r>
          </w:p>
        </w:tc>
        <w:tc>
          <w:tcPr>
            <w:tcW w:w="1168" w:type="dxa"/>
            <w:noWrap/>
            <w:vAlign w:val="center"/>
            <w:hideMark/>
          </w:tcPr>
          <w:p w14:paraId="2C3A63EA" w14:textId="0CC8E56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2.5045</w:t>
            </w:r>
            <w:r w:rsidR="006A7B3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5717E0B9" w14:textId="342A213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3.93E-11</w:t>
            </w:r>
          </w:p>
        </w:tc>
        <w:tc>
          <w:tcPr>
            <w:tcW w:w="6171" w:type="dxa"/>
            <w:noWrap/>
            <w:vAlign w:val="center"/>
            <w:hideMark/>
          </w:tcPr>
          <w:p w14:paraId="4A14F572" w14:textId="209C9ED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catalase</w:t>
            </w:r>
            <w:r w:rsidR="00D36731" w:rsidRPr="00DB2B07">
              <w:rPr>
                <w:rFonts w:ascii="Arial" w:hAnsi="Arial" w:cs="Arial"/>
                <w:sz w:val="18"/>
                <w:szCs w:val="18"/>
              </w:rPr>
              <w:t>-</w:t>
            </w:r>
            <w:r w:rsidRPr="00DB2B07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30AB2" w:rsidRPr="00DB2B07" w14:paraId="252F693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7879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Cbp40847</w:t>
            </w:r>
          </w:p>
        </w:tc>
        <w:tc>
          <w:tcPr>
            <w:tcW w:w="1168" w:type="dxa"/>
            <w:noWrap/>
            <w:vAlign w:val="center"/>
            <w:hideMark/>
          </w:tcPr>
          <w:p w14:paraId="72E56152" w14:textId="0ECE286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2.49455</w:t>
            </w:r>
          </w:p>
        </w:tc>
        <w:tc>
          <w:tcPr>
            <w:tcW w:w="1168" w:type="dxa"/>
            <w:noWrap/>
            <w:vAlign w:val="center"/>
            <w:hideMark/>
          </w:tcPr>
          <w:p w14:paraId="64D37B4D" w14:textId="1954868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ED7374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71" w:type="dxa"/>
            <w:noWrap/>
            <w:vAlign w:val="center"/>
            <w:hideMark/>
          </w:tcPr>
          <w:p w14:paraId="202E24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3-methyl-2-oxobutanoate hydroxymethyltransferase 2, mitochondrial</w:t>
            </w:r>
          </w:p>
        </w:tc>
      </w:tr>
      <w:tr w:rsidR="00730AB2" w:rsidRPr="00DB2B07" w14:paraId="507A026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E4D8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Cbp40504</w:t>
            </w:r>
          </w:p>
        </w:tc>
        <w:tc>
          <w:tcPr>
            <w:tcW w:w="1168" w:type="dxa"/>
            <w:noWrap/>
            <w:vAlign w:val="center"/>
            <w:hideMark/>
          </w:tcPr>
          <w:p w14:paraId="345EC8B5" w14:textId="19D32E8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2.45347</w:t>
            </w:r>
          </w:p>
        </w:tc>
        <w:tc>
          <w:tcPr>
            <w:tcW w:w="1168" w:type="dxa"/>
            <w:noWrap/>
            <w:vAlign w:val="center"/>
            <w:hideMark/>
          </w:tcPr>
          <w:p w14:paraId="3346881E" w14:textId="5AB9685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0.000893</w:t>
            </w:r>
          </w:p>
        </w:tc>
        <w:tc>
          <w:tcPr>
            <w:tcW w:w="6171" w:type="dxa"/>
            <w:noWrap/>
            <w:vAlign w:val="center"/>
            <w:hideMark/>
          </w:tcPr>
          <w:p w14:paraId="33E0C1DD" w14:textId="1227C94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At2g13420, mitochondrial</w:t>
            </w:r>
            <w:r w:rsidR="00545E9E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3C0E170F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BA9E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Cbp9494</w:t>
            </w:r>
          </w:p>
        </w:tc>
        <w:tc>
          <w:tcPr>
            <w:tcW w:w="1168" w:type="dxa"/>
            <w:noWrap/>
            <w:vAlign w:val="center"/>
            <w:hideMark/>
          </w:tcPr>
          <w:p w14:paraId="59645A55" w14:textId="368D907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2.42871</w:t>
            </w:r>
          </w:p>
        </w:tc>
        <w:tc>
          <w:tcPr>
            <w:tcW w:w="1168" w:type="dxa"/>
            <w:noWrap/>
            <w:vAlign w:val="center"/>
            <w:hideMark/>
          </w:tcPr>
          <w:p w14:paraId="79EA529B" w14:textId="25AD117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9.0</w:t>
            </w:r>
            <w:r w:rsidR="00ED7374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71" w:type="dxa"/>
            <w:noWrap/>
            <w:vAlign w:val="center"/>
            <w:hideMark/>
          </w:tcPr>
          <w:p w14:paraId="2D6FFB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glucose and ribitol dehydrogenase homolog 2</w:t>
            </w:r>
          </w:p>
        </w:tc>
      </w:tr>
      <w:tr w:rsidR="00730AB2" w:rsidRPr="00DB2B07" w14:paraId="3F7A9C2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9781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Cbp40328</w:t>
            </w:r>
          </w:p>
        </w:tc>
        <w:tc>
          <w:tcPr>
            <w:tcW w:w="1168" w:type="dxa"/>
            <w:noWrap/>
            <w:vAlign w:val="center"/>
            <w:hideMark/>
          </w:tcPr>
          <w:p w14:paraId="66579567" w14:textId="2DFC86D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2.42454</w:t>
            </w:r>
          </w:p>
        </w:tc>
        <w:tc>
          <w:tcPr>
            <w:tcW w:w="1168" w:type="dxa"/>
            <w:noWrap/>
            <w:vAlign w:val="center"/>
            <w:hideMark/>
          </w:tcPr>
          <w:p w14:paraId="490B8767" w14:textId="618588A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</w:t>
            </w:r>
            <w:r w:rsidR="00ED7374">
              <w:rPr>
                <w:rFonts w:ascii="Arial" w:hAnsi="Arial" w:cs="Arial"/>
                <w:sz w:val="18"/>
                <w:szCs w:val="18"/>
              </w:rPr>
              <w:t>3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71" w:type="dxa"/>
            <w:noWrap/>
            <w:vAlign w:val="center"/>
            <w:hideMark/>
          </w:tcPr>
          <w:p w14:paraId="5A5665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PGR5-like proten 1A, chloroplastic</w:t>
            </w:r>
          </w:p>
        </w:tc>
      </w:tr>
      <w:tr w:rsidR="00730AB2" w:rsidRPr="00DB2B07" w14:paraId="1F7C05E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C5BD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Cbp38649</w:t>
            </w:r>
          </w:p>
        </w:tc>
        <w:tc>
          <w:tcPr>
            <w:tcW w:w="1168" w:type="dxa"/>
            <w:noWrap/>
            <w:vAlign w:val="center"/>
            <w:hideMark/>
          </w:tcPr>
          <w:p w14:paraId="060DDF20" w14:textId="6E1A95A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2.40919</w:t>
            </w:r>
          </w:p>
        </w:tc>
        <w:tc>
          <w:tcPr>
            <w:tcW w:w="1168" w:type="dxa"/>
            <w:noWrap/>
            <w:vAlign w:val="center"/>
            <w:hideMark/>
          </w:tcPr>
          <w:p w14:paraId="5D3576B6" w14:textId="3401105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1.29E-09</w:t>
            </w:r>
          </w:p>
        </w:tc>
        <w:tc>
          <w:tcPr>
            <w:tcW w:w="6171" w:type="dxa"/>
            <w:noWrap/>
            <w:vAlign w:val="center"/>
            <w:hideMark/>
          </w:tcPr>
          <w:p w14:paraId="671804C6" w14:textId="3386C86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EXECUTER 1, chloroplastic</w:t>
            </w:r>
          </w:p>
        </w:tc>
      </w:tr>
      <w:tr w:rsidR="00730AB2" w:rsidRPr="00DB2B07" w14:paraId="16719D4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FB77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Cbp14259</w:t>
            </w:r>
          </w:p>
        </w:tc>
        <w:tc>
          <w:tcPr>
            <w:tcW w:w="1168" w:type="dxa"/>
            <w:noWrap/>
            <w:vAlign w:val="center"/>
            <w:hideMark/>
          </w:tcPr>
          <w:p w14:paraId="111C1BD7" w14:textId="447CC9B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2.4066</w:t>
            </w:r>
            <w:r w:rsidR="008E560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7E64C55E" w14:textId="2283253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</w:t>
            </w:r>
            <w:r w:rsidR="00ED7374">
              <w:rPr>
                <w:rFonts w:ascii="Arial" w:hAnsi="Arial" w:cs="Arial"/>
                <w:sz w:val="18"/>
                <w:szCs w:val="18"/>
              </w:rPr>
              <w:t>3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71" w:type="dxa"/>
            <w:noWrap/>
            <w:vAlign w:val="center"/>
            <w:hideMark/>
          </w:tcPr>
          <w:p w14:paraId="7AF4A5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1,2-dihydroxy-3-keto-5-methylthiopentene dioxygenase 4</w:t>
            </w:r>
          </w:p>
        </w:tc>
      </w:tr>
      <w:tr w:rsidR="00730AB2" w:rsidRPr="00DB2B07" w14:paraId="458618B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AB25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Cbp31860</w:t>
            </w:r>
          </w:p>
        </w:tc>
        <w:tc>
          <w:tcPr>
            <w:tcW w:w="1168" w:type="dxa"/>
            <w:noWrap/>
            <w:vAlign w:val="center"/>
            <w:hideMark/>
          </w:tcPr>
          <w:p w14:paraId="03CB6E22" w14:textId="4050CFD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2.39336</w:t>
            </w:r>
          </w:p>
        </w:tc>
        <w:tc>
          <w:tcPr>
            <w:tcW w:w="1168" w:type="dxa"/>
            <w:noWrap/>
            <w:vAlign w:val="center"/>
            <w:hideMark/>
          </w:tcPr>
          <w:p w14:paraId="2E4CC9C5" w14:textId="33D7977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</w:t>
            </w:r>
            <w:r w:rsidR="00ED7374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71" w:type="dxa"/>
            <w:noWrap/>
            <w:vAlign w:val="center"/>
            <w:hideMark/>
          </w:tcPr>
          <w:p w14:paraId="52E565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71B10</w:t>
            </w:r>
          </w:p>
        </w:tc>
      </w:tr>
      <w:tr w:rsidR="00730AB2" w:rsidRPr="00DB2B07" w14:paraId="488A19A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6FDA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Cbp52151</w:t>
            </w:r>
          </w:p>
        </w:tc>
        <w:tc>
          <w:tcPr>
            <w:tcW w:w="1168" w:type="dxa"/>
            <w:noWrap/>
            <w:vAlign w:val="center"/>
            <w:hideMark/>
          </w:tcPr>
          <w:p w14:paraId="121405E5" w14:textId="2DDA0BE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2.39069</w:t>
            </w:r>
          </w:p>
        </w:tc>
        <w:tc>
          <w:tcPr>
            <w:tcW w:w="1168" w:type="dxa"/>
            <w:noWrap/>
            <w:vAlign w:val="center"/>
            <w:hideMark/>
          </w:tcPr>
          <w:p w14:paraId="2532CA5B" w14:textId="6BFBC0B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0.00308</w:t>
            </w:r>
            <w:r w:rsidR="00ED737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71" w:type="dxa"/>
            <w:noWrap/>
            <w:vAlign w:val="center"/>
            <w:hideMark/>
          </w:tcPr>
          <w:p w14:paraId="2889C6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phosphoglycolate phosphatase 2</w:t>
            </w:r>
          </w:p>
        </w:tc>
      </w:tr>
      <w:tr w:rsidR="00730AB2" w:rsidRPr="00DB2B07" w14:paraId="094C7A0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06B1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Cbp25523</w:t>
            </w:r>
          </w:p>
        </w:tc>
        <w:tc>
          <w:tcPr>
            <w:tcW w:w="1168" w:type="dxa"/>
            <w:noWrap/>
            <w:vAlign w:val="center"/>
            <w:hideMark/>
          </w:tcPr>
          <w:p w14:paraId="1CCD8396" w14:textId="6DB833F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2.33246</w:t>
            </w:r>
          </w:p>
        </w:tc>
        <w:tc>
          <w:tcPr>
            <w:tcW w:w="1168" w:type="dxa"/>
            <w:noWrap/>
            <w:vAlign w:val="center"/>
            <w:hideMark/>
          </w:tcPr>
          <w:p w14:paraId="133DE172" w14:textId="53F37E4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5.17E-07</w:t>
            </w:r>
          </w:p>
        </w:tc>
        <w:tc>
          <w:tcPr>
            <w:tcW w:w="6171" w:type="dxa"/>
            <w:noWrap/>
            <w:vAlign w:val="center"/>
            <w:hideMark/>
          </w:tcPr>
          <w:p w14:paraId="47FE7E9F" w14:textId="54C385B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DMR6-LIKE OXYGENASE 1-like</w:t>
            </w:r>
          </w:p>
        </w:tc>
      </w:tr>
      <w:tr w:rsidR="00730AB2" w:rsidRPr="00DB2B07" w14:paraId="1D0E8C8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F2E1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Cbp24569</w:t>
            </w:r>
          </w:p>
        </w:tc>
        <w:tc>
          <w:tcPr>
            <w:tcW w:w="1168" w:type="dxa"/>
            <w:noWrap/>
            <w:vAlign w:val="center"/>
            <w:hideMark/>
          </w:tcPr>
          <w:p w14:paraId="61C19562" w14:textId="340E1CC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2.3322</w:t>
            </w:r>
            <w:r w:rsidR="008E560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5A8CBF0B" w14:textId="2E413C7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</w:t>
            </w:r>
            <w:r w:rsidR="00ED7374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71" w:type="dxa"/>
            <w:noWrap/>
            <w:vAlign w:val="center"/>
            <w:hideMark/>
          </w:tcPr>
          <w:p w14:paraId="6489FF28" w14:textId="6BECA274" w:rsidR="00730AB2" w:rsidRPr="00DB2B07" w:rsidRDefault="00EE074C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</w:t>
            </w:r>
            <w:r w:rsidR="002D1FCD" w:rsidRPr="00DB2B07">
              <w:rPr>
                <w:rFonts w:ascii="Arial" w:hAnsi="Arial" w:cs="Arial"/>
                <w:sz w:val="18"/>
                <w:szCs w:val="18"/>
              </w:rPr>
              <w:t>odeine O-demethylase-like</w:t>
            </w:r>
          </w:p>
        </w:tc>
      </w:tr>
      <w:tr w:rsidR="00730AB2" w:rsidRPr="00DB2B07" w14:paraId="2369C98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31FF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Cbp8667</w:t>
            </w:r>
          </w:p>
        </w:tc>
        <w:tc>
          <w:tcPr>
            <w:tcW w:w="1168" w:type="dxa"/>
            <w:noWrap/>
            <w:vAlign w:val="center"/>
            <w:hideMark/>
          </w:tcPr>
          <w:p w14:paraId="6326466C" w14:textId="706F9DB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2.318</w:t>
            </w:r>
            <w:r w:rsidR="008E560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68" w:type="dxa"/>
            <w:noWrap/>
            <w:vAlign w:val="center"/>
            <w:hideMark/>
          </w:tcPr>
          <w:p w14:paraId="4E689AE3" w14:textId="17B94A3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5.12E-08</w:t>
            </w:r>
          </w:p>
        </w:tc>
        <w:tc>
          <w:tcPr>
            <w:tcW w:w="6171" w:type="dxa"/>
            <w:noWrap/>
            <w:vAlign w:val="center"/>
            <w:hideMark/>
          </w:tcPr>
          <w:p w14:paraId="1E0AE7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PGR5-LIKE A</w:t>
            </w:r>
          </w:p>
        </w:tc>
      </w:tr>
      <w:tr w:rsidR="00730AB2" w:rsidRPr="00DB2B07" w14:paraId="4105B03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6527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Cbp35206</w:t>
            </w:r>
          </w:p>
        </w:tc>
        <w:tc>
          <w:tcPr>
            <w:tcW w:w="1168" w:type="dxa"/>
            <w:noWrap/>
            <w:vAlign w:val="center"/>
            <w:hideMark/>
          </w:tcPr>
          <w:p w14:paraId="3FB84C97" w14:textId="03D23BB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2.30366</w:t>
            </w:r>
          </w:p>
        </w:tc>
        <w:tc>
          <w:tcPr>
            <w:tcW w:w="1168" w:type="dxa"/>
            <w:noWrap/>
            <w:vAlign w:val="center"/>
            <w:hideMark/>
          </w:tcPr>
          <w:p w14:paraId="1C5F12E0" w14:textId="4431169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0.034287</w:t>
            </w:r>
          </w:p>
        </w:tc>
        <w:tc>
          <w:tcPr>
            <w:tcW w:w="6171" w:type="dxa"/>
            <w:noWrap/>
            <w:vAlign w:val="center"/>
            <w:hideMark/>
          </w:tcPr>
          <w:p w14:paraId="0663E2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Tubulin/FtsZ family protein</w:t>
            </w:r>
          </w:p>
        </w:tc>
      </w:tr>
      <w:tr w:rsidR="00730AB2" w:rsidRPr="005026DB" w14:paraId="6C9E84E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45C2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Cbp38994</w:t>
            </w:r>
          </w:p>
        </w:tc>
        <w:tc>
          <w:tcPr>
            <w:tcW w:w="1168" w:type="dxa"/>
            <w:noWrap/>
            <w:vAlign w:val="center"/>
            <w:hideMark/>
          </w:tcPr>
          <w:p w14:paraId="194C8C34" w14:textId="676F440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2.2770</w:t>
            </w:r>
            <w:r w:rsidR="00E45A7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28AB5B91" w14:textId="4329F76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1.00E-05</w:t>
            </w:r>
          </w:p>
        </w:tc>
        <w:tc>
          <w:tcPr>
            <w:tcW w:w="6171" w:type="dxa"/>
            <w:noWrap/>
            <w:vAlign w:val="center"/>
            <w:hideMark/>
          </w:tcPr>
          <w:p w14:paraId="50E497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5-amino-6-(5-phospho-D-ribitylamino)uracil phosphatase, chloroplastic</w:t>
            </w:r>
          </w:p>
        </w:tc>
      </w:tr>
      <w:tr w:rsidR="00730AB2" w:rsidRPr="00DB2B07" w14:paraId="7EE227A0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5E72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Cbp38685</w:t>
            </w:r>
          </w:p>
        </w:tc>
        <w:tc>
          <w:tcPr>
            <w:tcW w:w="1168" w:type="dxa"/>
            <w:noWrap/>
            <w:vAlign w:val="center"/>
            <w:hideMark/>
          </w:tcPr>
          <w:p w14:paraId="7A625D57" w14:textId="49A57C8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2.2396</w:t>
            </w:r>
            <w:r w:rsidR="00E45A7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2AA3D488" w14:textId="3E48E15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</w:t>
            </w:r>
            <w:r w:rsidR="003C006F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71" w:type="dxa"/>
            <w:noWrap/>
            <w:vAlign w:val="center"/>
            <w:hideMark/>
          </w:tcPr>
          <w:p w14:paraId="6A1D3E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DJ-1 homolog C</w:t>
            </w:r>
          </w:p>
        </w:tc>
      </w:tr>
      <w:tr w:rsidR="00730AB2" w:rsidRPr="00DB2B07" w14:paraId="2DCCB32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171A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Cbp18250</w:t>
            </w:r>
          </w:p>
        </w:tc>
        <w:tc>
          <w:tcPr>
            <w:tcW w:w="1168" w:type="dxa"/>
            <w:noWrap/>
            <w:vAlign w:val="center"/>
            <w:hideMark/>
          </w:tcPr>
          <w:p w14:paraId="2250ACAA" w14:textId="3D61689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2.23386</w:t>
            </w:r>
          </w:p>
        </w:tc>
        <w:tc>
          <w:tcPr>
            <w:tcW w:w="1168" w:type="dxa"/>
            <w:noWrap/>
            <w:vAlign w:val="center"/>
            <w:hideMark/>
          </w:tcPr>
          <w:p w14:paraId="0BFCB41A" w14:textId="01DF9C7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</w:t>
            </w:r>
            <w:r w:rsidR="003C006F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71" w:type="dxa"/>
            <w:noWrap/>
            <w:vAlign w:val="center"/>
            <w:hideMark/>
          </w:tcPr>
          <w:p w14:paraId="789601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LOC17891389</w:t>
            </w:r>
          </w:p>
        </w:tc>
      </w:tr>
      <w:tr w:rsidR="00730AB2" w:rsidRPr="00DB2B07" w14:paraId="190633E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00D7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Cbp51310</w:t>
            </w:r>
          </w:p>
        </w:tc>
        <w:tc>
          <w:tcPr>
            <w:tcW w:w="1168" w:type="dxa"/>
            <w:noWrap/>
            <w:vAlign w:val="center"/>
            <w:hideMark/>
          </w:tcPr>
          <w:p w14:paraId="385158EE" w14:textId="3FA5C36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2.23159</w:t>
            </w:r>
          </w:p>
        </w:tc>
        <w:tc>
          <w:tcPr>
            <w:tcW w:w="1168" w:type="dxa"/>
            <w:noWrap/>
            <w:vAlign w:val="center"/>
            <w:hideMark/>
          </w:tcPr>
          <w:p w14:paraId="23CD6AC5" w14:textId="39EB9EF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0.02330</w:t>
            </w:r>
            <w:r w:rsidR="003C006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71" w:type="dxa"/>
            <w:noWrap/>
            <w:vAlign w:val="center"/>
            <w:hideMark/>
          </w:tcPr>
          <w:p w14:paraId="1A85C5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flavin-containing monooxygenase FMO GS-OX-like 2</w:t>
            </w:r>
          </w:p>
        </w:tc>
      </w:tr>
      <w:tr w:rsidR="00730AB2" w:rsidRPr="00DB2B07" w14:paraId="125312B8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0281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Cbp33225</w:t>
            </w:r>
          </w:p>
        </w:tc>
        <w:tc>
          <w:tcPr>
            <w:tcW w:w="1168" w:type="dxa"/>
            <w:noWrap/>
            <w:vAlign w:val="center"/>
            <w:hideMark/>
          </w:tcPr>
          <w:p w14:paraId="6134E837" w14:textId="739A3D0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2.2303</w:t>
            </w:r>
            <w:r w:rsidR="00E45A7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45BD6C2F" w14:textId="1F88BBC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</w:t>
            </w:r>
            <w:r w:rsidR="003C006F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71" w:type="dxa"/>
            <w:noWrap/>
            <w:vAlign w:val="center"/>
            <w:hideMark/>
          </w:tcPr>
          <w:p w14:paraId="0EEC17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SRG1</w:t>
            </w:r>
          </w:p>
        </w:tc>
      </w:tr>
      <w:tr w:rsidR="00730AB2" w:rsidRPr="00DB2B07" w14:paraId="6F254BF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01DC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Cbp25860</w:t>
            </w:r>
          </w:p>
        </w:tc>
        <w:tc>
          <w:tcPr>
            <w:tcW w:w="1168" w:type="dxa"/>
            <w:noWrap/>
            <w:vAlign w:val="center"/>
            <w:hideMark/>
          </w:tcPr>
          <w:p w14:paraId="1A67D708" w14:textId="30F2E87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2.22795</w:t>
            </w:r>
          </w:p>
        </w:tc>
        <w:tc>
          <w:tcPr>
            <w:tcW w:w="1168" w:type="dxa"/>
            <w:noWrap/>
            <w:vAlign w:val="center"/>
            <w:hideMark/>
          </w:tcPr>
          <w:p w14:paraId="1CB101FC" w14:textId="1B16A31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0.000101</w:t>
            </w:r>
          </w:p>
        </w:tc>
        <w:tc>
          <w:tcPr>
            <w:tcW w:w="6171" w:type="dxa"/>
            <w:noWrap/>
            <w:vAlign w:val="center"/>
            <w:hideMark/>
          </w:tcPr>
          <w:p w14:paraId="4DA5DD3D" w14:textId="70211D1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cysteine-rich receptor-like protein kinase 11</w:t>
            </w:r>
          </w:p>
        </w:tc>
      </w:tr>
      <w:tr w:rsidR="00730AB2" w:rsidRPr="00DB2B07" w14:paraId="0F5FEFD6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DF54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Cbp42549</w:t>
            </w:r>
          </w:p>
        </w:tc>
        <w:tc>
          <w:tcPr>
            <w:tcW w:w="1168" w:type="dxa"/>
            <w:noWrap/>
            <w:vAlign w:val="center"/>
            <w:hideMark/>
          </w:tcPr>
          <w:p w14:paraId="06AB98A9" w14:textId="1E84B6F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2.21681</w:t>
            </w:r>
          </w:p>
        </w:tc>
        <w:tc>
          <w:tcPr>
            <w:tcW w:w="1168" w:type="dxa"/>
            <w:noWrap/>
            <w:vAlign w:val="center"/>
            <w:hideMark/>
          </w:tcPr>
          <w:p w14:paraId="000C4BFD" w14:textId="1D6F02A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4.77E-06</w:t>
            </w:r>
          </w:p>
        </w:tc>
        <w:tc>
          <w:tcPr>
            <w:tcW w:w="6171" w:type="dxa"/>
            <w:noWrap/>
            <w:vAlign w:val="center"/>
            <w:hideMark/>
          </w:tcPr>
          <w:p w14:paraId="72CBCC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monooxygenase 2</w:t>
            </w:r>
          </w:p>
        </w:tc>
      </w:tr>
      <w:tr w:rsidR="00730AB2" w:rsidRPr="00DB2B07" w14:paraId="38B6FBE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808F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Cbp44191</w:t>
            </w:r>
          </w:p>
        </w:tc>
        <w:tc>
          <w:tcPr>
            <w:tcW w:w="1168" w:type="dxa"/>
            <w:noWrap/>
            <w:vAlign w:val="center"/>
            <w:hideMark/>
          </w:tcPr>
          <w:p w14:paraId="55037D89" w14:textId="4DAD5EE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2.2099</w:t>
            </w:r>
            <w:r w:rsidR="00887C2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01F3C61E" w14:textId="47CF5EA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</w:t>
            </w:r>
            <w:r w:rsidR="003C006F">
              <w:rPr>
                <w:rFonts w:ascii="Arial" w:hAnsi="Arial" w:cs="Arial"/>
                <w:sz w:val="18"/>
                <w:szCs w:val="18"/>
              </w:rPr>
              <w:t>20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71" w:type="dxa"/>
            <w:noWrap/>
            <w:vAlign w:val="center"/>
            <w:hideMark/>
          </w:tcPr>
          <w:p w14:paraId="00041C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LOC17891389</w:t>
            </w:r>
          </w:p>
        </w:tc>
      </w:tr>
      <w:tr w:rsidR="00730AB2" w:rsidRPr="00DB2B07" w14:paraId="684519D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EB5B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Cbp51439</w:t>
            </w:r>
          </w:p>
        </w:tc>
        <w:tc>
          <w:tcPr>
            <w:tcW w:w="1168" w:type="dxa"/>
            <w:noWrap/>
            <w:vAlign w:val="center"/>
            <w:hideMark/>
          </w:tcPr>
          <w:p w14:paraId="06214312" w14:textId="63CF321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2.16984</w:t>
            </w:r>
          </w:p>
        </w:tc>
        <w:tc>
          <w:tcPr>
            <w:tcW w:w="1168" w:type="dxa"/>
            <w:noWrap/>
            <w:vAlign w:val="center"/>
            <w:hideMark/>
          </w:tcPr>
          <w:p w14:paraId="4516C4A8" w14:textId="1DB35AA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</w:t>
            </w:r>
            <w:r w:rsidR="003C006F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71" w:type="dxa"/>
            <w:noWrap/>
            <w:vAlign w:val="center"/>
            <w:hideMark/>
          </w:tcPr>
          <w:p w14:paraId="158346F0" w14:textId="416623B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</w:t>
            </w:r>
            <w:r w:rsidR="009000B4" w:rsidRPr="00DB2B07">
              <w:rPr>
                <w:rFonts w:ascii="Arial" w:hAnsi="Arial" w:cs="Arial"/>
                <w:sz w:val="18"/>
                <w:szCs w:val="18"/>
                <w:lang w:val="en-US"/>
              </w:rPr>
              <w:t>PH-dependent aldehyde reductase 1, chloroplastic</w:t>
            </w:r>
          </w:p>
        </w:tc>
      </w:tr>
      <w:tr w:rsidR="00730AB2" w:rsidRPr="00DB2B07" w14:paraId="1760D0E5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FE01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Cbp47590</w:t>
            </w:r>
          </w:p>
        </w:tc>
        <w:tc>
          <w:tcPr>
            <w:tcW w:w="1168" w:type="dxa"/>
            <w:noWrap/>
            <w:vAlign w:val="center"/>
            <w:hideMark/>
          </w:tcPr>
          <w:p w14:paraId="54870A9A" w14:textId="198EF8A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2.15690</w:t>
            </w:r>
          </w:p>
        </w:tc>
        <w:tc>
          <w:tcPr>
            <w:tcW w:w="1168" w:type="dxa"/>
            <w:noWrap/>
            <w:vAlign w:val="center"/>
            <w:hideMark/>
          </w:tcPr>
          <w:p w14:paraId="5BAE8A2A" w14:textId="11EEF0D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1.45E-07</w:t>
            </w:r>
          </w:p>
        </w:tc>
        <w:tc>
          <w:tcPr>
            <w:tcW w:w="6171" w:type="dxa"/>
            <w:noWrap/>
            <w:vAlign w:val="center"/>
            <w:hideMark/>
          </w:tcPr>
          <w:p w14:paraId="51F74D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cytochrome c oxidase subunit 6b-like</w:t>
            </w:r>
          </w:p>
        </w:tc>
      </w:tr>
      <w:tr w:rsidR="00730AB2" w:rsidRPr="00DB2B07" w14:paraId="558C369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3A93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Cbp3848</w:t>
            </w:r>
          </w:p>
        </w:tc>
        <w:tc>
          <w:tcPr>
            <w:tcW w:w="1168" w:type="dxa"/>
            <w:noWrap/>
            <w:vAlign w:val="center"/>
            <w:hideMark/>
          </w:tcPr>
          <w:p w14:paraId="7A32781E" w14:textId="0691580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2.14291</w:t>
            </w:r>
          </w:p>
        </w:tc>
        <w:tc>
          <w:tcPr>
            <w:tcW w:w="1168" w:type="dxa"/>
            <w:noWrap/>
            <w:vAlign w:val="center"/>
            <w:hideMark/>
          </w:tcPr>
          <w:p w14:paraId="7D37141A" w14:textId="68AA609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</w:t>
            </w:r>
            <w:r w:rsidR="003C006F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71" w:type="dxa"/>
            <w:noWrap/>
            <w:vAlign w:val="center"/>
            <w:hideMark/>
          </w:tcPr>
          <w:p w14:paraId="450B17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succinate dehydrogenase subunit 5, mitochondrial</w:t>
            </w:r>
          </w:p>
        </w:tc>
      </w:tr>
      <w:tr w:rsidR="00730AB2" w:rsidRPr="00DB2B07" w14:paraId="4DE48091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17C0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Cbp43149</w:t>
            </w:r>
          </w:p>
        </w:tc>
        <w:tc>
          <w:tcPr>
            <w:tcW w:w="1168" w:type="dxa"/>
            <w:noWrap/>
            <w:vAlign w:val="center"/>
            <w:hideMark/>
          </w:tcPr>
          <w:p w14:paraId="4D4AB442" w14:textId="0A89558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2.1347</w:t>
            </w:r>
            <w:r w:rsidR="004869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45F22377" w14:textId="06B0D89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</w:t>
            </w:r>
            <w:r w:rsidR="003C006F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71" w:type="dxa"/>
            <w:noWrap/>
            <w:vAlign w:val="center"/>
            <w:hideMark/>
          </w:tcPr>
          <w:p w14:paraId="75475D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UV-B-induced protein At3g17800, chloroplastic</w:t>
            </w:r>
          </w:p>
        </w:tc>
      </w:tr>
      <w:tr w:rsidR="00730AB2" w:rsidRPr="00DB2B07" w14:paraId="2AB9061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2511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Cbp23112</w:t>
            </w:r>
          </w:p>
        </w:tc>
        <w:tc>
          <w:tcPr>
            <w:tcW w:w="1168" w:type="dxa"/>
            <w:noWrap/>
            <w:vAlign w:val="center"/>
            <w:hideMark/>
          </w:tcPr>
          <w:p w14:paraId="73126350" w14:textId="13E7FDA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2.1316</w:t>
            </w:r>
            <w:r w:rsidR="004869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2378E954" w14:textId="3A1B3B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0.013452</w:t>
            </w:r>
          </w:p>
        </w:tc>
        <w:tc>
          <w:tcPr>
            <w:tcW w:w="6171" w:type="dxa"/>
            <w:noWrap/>
            <w:vAlign w:val="center"/>
            <w:hideMark/>
          </w:tcPr>
          <w:p w14:paraId="709BF954" w14:textId="0675296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NADH dehydrogenase [ubiquinone] 1 beta subcomplex subunit 3-</w:t>
            </w:r>
            <w:r w:rsidR="00685B3A" w:rsidRPr="00DB2B07"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730AB2" w:rsidRPr="00DB2B07" w14:paraId="4861545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2BCD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Cbp27794</w:t>
            </w:r>
          </w:p>
        </w:tc>
        <w:tc>
          <w:tcPr>
            <w:tcW w:w="1168" w:type="dxa"/>
            <w:noWrap/>
            <w:vAlign w:val="center"/>
            <w:hideMark/>
          </w:tcPr>
          <w:p w14:paraId="066C928C" w14:textId="6180D2C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2.11898</w:t>
            </w:r>
          </w:p>
        </w:tc>
        <w:tc>
          <w:tcPr>
            <w:tcW w:w="1168" w:type="dxa"/>
            <w:noWrap/>
            <w:vAlign w:val="center"/>
            <w:hideMark/>
          </w:tcPr>
          <w:p w14:paraId="0E3EB6FD" w14:textId="5524D18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</w:t>
            </w:r>
            <w:r w:rsidR="003C006F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71" w:type="dxa"/>
            <w:noWrap/>
            <w:vAlign w:val="center"/>
            <w:hideMark/>
          </w:tcPr>
          <w:p w14:paraId="16FECF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disulfide isomerase-like 1-2</w:t>
            </w:r>
          </w:p>
        </w:tc>
      </w:tr>
      <w:tr w:rsidR="00730AB2" w:rsidRPr="00DB2B07" w14:paraId="09DDADD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EE61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Cbp24924</w:t>
            </w:r>
          </w:p>
        </w:tc>
        <w:tc>
          <w:tcPr>
            <w:tcW w:w="1168" w:type="dxa"/>
            <w:noWrap/>
            <w:vAlign w:val="center"/>
            <w:hideMark/>
          </w:tcPr>
          <w:p w14:paraId="4C244244" w14:textId="71C98B3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2.1076</w:t>
            </w:r>
            <w:r w:rsidR="004869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260F104F" w14:textId="106E9E1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</w:t>
            </w:r>
            <w:r w:rsidR="003C006F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71" w:type="dxa"/>
            <w:noWrap/>
            <w:vAlign w:val="center"/>
            <w:hideMark/>
          </w:tcPr>
          <w:p w14:paraId="2AF165DE" w14:textId="57C1386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DUF21 domain-containing protein At4g14230</w:t>
            </w:r>
          </w:p>
        </w:tc>
      </w:tr>
      <w:tr w:rsidR="00730AB2" w:rsidRPr="00DB2B07" w14:paraId="2CAF7EB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631A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Cbp14762</w:t>
            </w:r>
          </w:p>
        </w:tc>
        <w:tc>
          <w:tcPr>
            <w:tcW w:w="1168" w:type="dxa"/>
            <w:noWrap/>
            <w:vAlign w:val="center"/>
            <w:hideMark/>
          </w:tcPr>
          <w:p w14:paraId="2CEF061D" w14:textId="20952B4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2.1064</w:t>
            </w:r>
            <w:r w:rsidR="004869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68CA45FF" w14:textId="3CCFF16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0.00229</w:t>
            </w:r>
            <w:r w:rsidR="003C00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71" w:type="dxa"/>
            <w:noWrap/>
            <w:vAlign w:val="center"/>
            <w:hideMark/>
          </w:tcPr>
          <w:p w14:paraId="32EC42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psbP domain-containing protein 4, chloroplastic</w:t>
            </w:r>
          </w:p>
        </w:tc>
      </w:tr>
      <w:tr w:rsidR="00730AB2" w:rsidRPr="00DB2B07" w14:paraId="40B9F059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9DD6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Cbp35704</w:t>
            </w:r>
          </w:p>
        </w:tc>
        <w:tc>
          <w:tcPr>
            <w:tcW w:w="1168" w:type="dxa"/>
            <w:noWrap/>
            <w:vAlign w:val="center"/>
            <w:hideMark/>
          </w:tcPr>
          <w:p w14:paraId="392B7B30" w14:textId="26B0839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2.10182</w:t>
            </w:r>
          </w:p>
        </w:tc>
        <w:tc>
          <w:tcPr>
            <w:tcW w:w="1168" w:type="dxa"/>
            <w:noWrap/>
            <w:vAlign w:val="center"/>
            <w:hideMark/>
          </w:tcPr>
          <w:p w14:paraId="5421AED0" w14:textId="4FAD86F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</w:t>
            </w:r>
            <w:r w:rsidR="003C006F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71" w:type="dxa"/>
            <w:noWrap/>
            <w:vAlign w:val="center"/>
            <w:hideMark/>
          </w:tcPr>
          <w:p w14:paraId="2B3C3B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long-chain-alcohol oxidase FAO1</w:t>
            </w:r>
          </w:p>
        </w:tc>
      </w:tr>
      <w:tr w:rsidR="00730AB2" w:rsidRPr="00DB2B07" w14:paraId="4F5212A2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4667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Cbp43913</w:t>
            </w:r>
          </w:p>
        </w:tc>
        <w:tc>
          <w:tcPr>
            <w:tcW w:w="1168" w:type="dxa"/>
            <w:noWrap/>
            <w:vAlign w:val="center"/>
            <w:hideMark/>
          </w:tcPr>
          <w:p w14:paraId="000F3C36" w14:textId="6B2F014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2.1015</w:t>
            </w:r>
            <w:r w:rsidR="004869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6385900C" w14:textId="140933A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</w:t>
            </w:r>
            <w:r w:rsidR="003C006F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71" w:type="dxa"/>
            <w:noWrap/>
            <w:vAlign w:val="center"/>
            <w:hideMark/>
          </w:tcPr>
          <w:p w14:paraId="15F411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U5</w:t>
            </w:r>
          </w:p>
        </w:tc>
      </w:tr>
      <w:tr w:rsidR="00730AB2" w:rsidRPr="00DB2B07" w14:paraId="0A780C9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A1A4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Cbp18716</w:t>
            </w:r>
          </w:p>
        </w:tc>
        <w:tc>
          <w:tcPr>
            <w:tcW w:w="1168" w:type="dxa"/>
            <w:noWrap/>
            <w:vAlign w:val="center"/>
            <w:hideMark/>
          </w:tcPr>
          <w:p w14:paraId="462F84B5" w14:textId="5B96479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2.0880</w:t>
            </w:r>
            <w:r w:rsidR="004869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2802E9EC" w14:textId="1856437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1.48E-08</w:t>
            </w:r>
          </w:p>
        </w:tc>
        <w:tc>
          <w:tcPr>
            <w:tcW w:w="6171" w:type="dxa"/>
            <w:noWrap/>
            <w:vAlign w:val="center"/>
            <w:hideMark/>
          </w:tcPr>
          <w:p w14:paraId="12D4D8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superoxide dismutase [Mn] 2, mitochondrial</w:t>
            </w:r>
          </w:p>
        </w:tc>
      </w:tr>
      <w:tr w:rsidR="00730AB2" w:rsidRPr="005026DB" w14:paraId="4F825983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8745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Cbp34705</w:t>
            </w:r>
          </w:p>
        </w:tc>
        <w:tc>
          <w:tcPr>
            <w:tcW w:w="1168" w:type="dxa"/>
            <w:noWrap/>
            <w:vAlign w:val="center"/>
            <w:hideMark/>
          </w:tcPr>
          <w:p w14:paraId="728736B5" w14:textId="60988A4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2.07780</w:t>
            </w:r>
          </w:p>
        </w:tc>
        <w:tc>
          <w:tcPr>
            <w:tcW w:w="1168" w:type="dxa"/>
            <w:noWrap/>
            <w:vAlign w:val="center"/>
            <w:hideMark/>
          </w:tcPr>
          <w:p w14:paraId="484ABC4F" w14:textId="4048B1F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0.000160</w:t>
            </w:r>
          </w:p>
        </w:tc>
        <w:tc>
          <w:tcPr>
            <w:tcW w:w="6171" w:type="dxa"/>
            <w:noWrap/>
            <w:vAlign w:val="center"/>
            <w:hideMark/>
          </w:tcPr>
          <w:p w14:paraId="7626F4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5-amino-6-(5-phospho-D-ribitylamino)uracil phosphatase, chloroplastic</w:t>
            </w:r>
          </w:p>
        </w:tc>
      </w:tr>
      <w:tr w:rsidR="00730AB2" w:rsidRPr="00DB2B07" w14:paraId="17EC415A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B0DE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Cbp42155</w:t>
            </w:r>
          </w:p>
        </w:tc>
        <w:tc>
          <w:tcPr>
            <w:tcW w:w="1168" w:type="dxa"/>
            <w:noWrap/>
            <w:vAlign w:val="center"/>
            <w:hideMark/>
          </w:tcPr>
          <w:p w14:paraId="5A60C4CD" w14:textId="13D6BCE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2.0773</w:t>
            </w:r>
            <w:r w:rsidR="004869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4D6AD43F" w14:textId="6CC3941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</w:t>
            </w:r>
            <w:r w:rsidR="003C006F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71" w:type="dxa"/>
            <w:noWrap/>
            <w:vAlign w:val="center"/>
            <w:hideMark/>
          </w:tcPr>
          <w:p w14:paraId="165D64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WEAK CHLOROPLAST MOVEMENT UNDER BLUE LIGHT 1</w:t>
            </w:r>
          </w:p>
        </w:tc>
      </w:tr>
      <w:tr w:rsidR="00730AB2" w:rsidRPr="00DB2B07" w14:paraId="2848C5AB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93E0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Cbp8200</w:t>
            </w:r>
          </w:p>
        </w:tc>
        <w:tc>
          <w:tcPr>
            <w:tcW w:w="1168" w:type="dxa"/>
            <w:noWrap/>
            <w:vAlign w:val="center"/>
            <w:hideMark/>
          </w:tcPr>
          <w:p w14:paraId="0D26E0A6" w14:textId="66299A8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2.05958</w:t>
            </w:r>
          </w:p>
        </w:tc>
        <w:tc>
          <w:tcPr>
            <w:tcW w:w="1168" w:type="dxa"/>
            <w:noWrap/>
            <w:vAlign w:val="center"/>
            <w:hideMark/>
          </w:tcPr>
          <w:p w14:paraId="2784E9AB" w14:textId="284A3FA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</w:t>
            </w:r>
            <w:r w:rsidR="003C006F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71" w:type="dxa"/>
            <w:noWrap/>
            <w:vAlign w:val="center"/>
            <w:hideMark/>
          </w:tcPr>
          <w:p w14:paraId="310502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chlorophyllide a oxygenase, chloroplastic</w:t>
            </w:r>
          </w:p>
        </w:tc>
      </w:tr>
      <w:tr w:rsidR="00730AB2" w:rsidRPr="00DB2B07" w14:paraId="75CEC294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D3F3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Cbp33654</w:t>
            </w:r>
          </w:p>
        </w:tc>
        <w:tc>
          <w:tcPr>
            <w:tcW w:w="1168" w:type="dxa"/>
            <w:noWrap/>
            <w:vAlign w:val="center"/>
            <w:hideMark/>
          </w:tcPr>
          <w:p w14:paraId="00233A2B" w14:textId="66E8EE0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2.0573</w:t>
            </w:r>
            <w:r w:rsidR="004869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627B3CCA" w14:textId="0778EBD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3.43E-06</w:t>
            </w:r>
          </w:p>
        </w:tc>
        <w:tc>
          <w:tcPr>
            <w:tcW w:w="6171" w:type="dxa"/>
            <w:noWrap/>
            <w:vAlign w:val="center"/>
            <w:hideMark/>
          </w:tcPr>
          <w:p w14:paraId="2CD801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6</w:t>
            </w:r>
          </w:p>
        </w:tc>
      </w:tr>
      <w:tr w:rsidR="00730AB2" w:rsidRPr="00DB2B07" w14:paraId="16E5EDA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0B8D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Cbp53166</w:t>
            </w:r>
          </w:p>
        </w:tc>
        <w:tc>
          <w:tcPr>
            <w:tcW w:w="1168" w:type="dxa"/>
            <w:noWrap/>
            <w:vAlign w:val="center"/>
            <w:hideMark/>
          </w:tcPr>
          <w:p w14:paraId="0E46B42A" w14:textId="374AC17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2.048</w:t>
            </w:r>
            <w:r w:rsidR="004869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68" w:type="dxa"/>
            <w:noWrap/>
            <w:vAlign w:val="center"/>
            <w:hideMark/>
          </w:tcPr>
          <w:p w14:paraId="497A56F8" w14:textId="04A9AA4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0.00109</w:t>
            </w:r>
            <w:r w:rsidR="003C00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71" w:type="dxa"/>
            <w:noWrap/>
            <w:vAlign w:val="center"/>
            <w:hideMark/>
          </w:tcPr>
          <w:p w14:paraId="75674C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HIPL1 protein isoform X2</w:t>
            </w:r>
          </w:p>
        </w:tc>
      </w:tr>
      <w:tr w:rsidR="00730AB2" w:rsidRPr="00DB2B07" w14:paraId="16D53DE7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DAD9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Cbp34692</w:t>
            </w:r>
          </w:p>
        </w:tc>
        <w:tc>
          <w:tcPr>
            <w:tcW w:w="1168" w:type="dxa"/>
            <w:noWrap/>
            <w:vAlign w:val="center"/>
            <w:hideMark/>
          </w:tcPr>
          <w:p w14:paraId="1FD47941" w14:textId="76D71F5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2.04086</w:t>
            </w:r>
          </w:p>
        </w:tc>
        <w:tc>
          <w:tcPr>
            <w:tcW w:w="1168" w:type="dxa"/>
            <w:noWrap/>
            <w:vAlign w:val="center"/>
            <w:hideMark/>
          </w:tcPr>
          <w:p w14:paraId="353C64BE" w14:textId="100409B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</w:t>
            </w:r>
            <w:r w:rsidR="003C006F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71" w:type="dxa"/>
            <w:noWrap/>
            <w:vAlign w:val="center"/>
            <w:hideMark/>
          </w:tcPr>
          <w:p w14:paraId="68F194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short-chain dehydrogenase TIC 32, chloroplastic</w:t>
            </w:r>
          </w:p>
        </w:tc>
      </w:tr>
      <w:tr w:rsidR="00730AB2" w:rsidRPr="00DB2B07" w14:paraId="4ECB7DAD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B48E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Cbp28118</w:t>
            </w:r>
          </w:p>
        </w:tc>
        <w:tc>
          <w:tcPr>
            <w:tcW w:w="1168" w:type="dxa"/>
            <w:noWrap/>
            <w:vAlign w:val="center"/>
            <w:hideMark/>
          </w:tcPr>
          <w:p w14:paraId="62C7C3D5" w14:textId="24D54EE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2.02308</w:t>
            </w:r>
          </w:p>
        </w:tc>
        <w:tc>
          <w:tcPr>
            <w:tcW w:w="1168" w:type="dxa"/>
            <w:noWrap/>
            <w:vAlign w:val="center"/>
            <w:hideMark/>
          </w:tcPr>
          <w:p w14:paraId="24B0A7FC" w14:textId="1AD590C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0.02370</w:t>
            </w:r>
            <w:r w:rsidR="003C00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71" w:type="dxa"/>
            <w:noWrap/>
            <w:vAlign w:val="center"/>
            <w:hideMark/>
          </w:tcPr>
          <w:p w14:paraId="28292D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cytochrome c oxidase subunit 5C-4</w:t>
            </w:r>
          </w:p>
        </w:tc>
      </w:tr>
      <w:tr w:rsidR="00730AB2" w:rsidRPr="00DB2B07" w14:paraId="793F52EC" w14:textId="77777777" w:rsidTr="005026DB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A138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Cbp48414</w:t>
            </w:r>
          </w:p>
        </w:tc>
        <w:tc>
          <w:tcPr>
            <w:tcW w:w="1168" w:type="dxa"/>
            <w:noWrap/>
            <w:vAlign w:val="center"/>
            <w:hideMark/>
          </w:tcPr>
          <w:p w14:paraId="1702755A" w14:textId="559DF8B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2.015</w:t>
            </w:r>
            <w:r w:rsidR="004869BB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68" w:type="dxa"/>
            <w:noWrap/>
            <w:vAlign w:val="center"/>
            <w:hideMark/>
          </w:tcPr>
          <w:p w14:paraId="545CBD29" w14:textId="5E656C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0.000656</w:t>
            </w:r>
          </w:p>
        </w:tc>
        <w:tc>
          <w:tcPr>
            <w:tcW w:w="6171" w:type="dxa"/>
            <w:noWrap/>
            <w:vAlign w:val="center"/>
            <w:hideMark/>
          </w:tcPr>
          <w:p w14:paraId="04D1A1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CHAPERONE-LIKE PROTEIN OF POR1, chloroplastic</w:t>
            </w:r>
          </w:p>
        </w:tc>
      </w:tr>
      <w:tr w:rsidR="00730AB2" w:rsidRPr="00DB2B07" w14:paraId="6C035DB6" w14:textId="77777777" w:rsidTr="005026DB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D5D31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Cbp38675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B5042A9" w14:textId="31C064E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2.0018</w:t>
            </w:r>
            <w:r w:rsidR="004869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11A1BC5" w14:textId="66AEF0E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</w:t>
            </w:r>
            <w:r w:rsidR="003C006F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71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1A82E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prolyl 4-hydroxylase 9</w:t>
            </w:r>
          </w:p>
        </w:tc>
      </w:tr>
    </w:tbl>
    <w:p w14:paraId="582EF0BF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1BD6C34E" w14:textId="0C505EE9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 light signalling, circadian clock, flowering or photomorphogenesis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. Those genes presenting GOs related to light signalling, circadian clock, flowering or photomorphogenesis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</w:t>
      </w:r>
      <w:r w:rsidR="00666135" w:rsidRPr="00DB2B07">
        <w:rPr>
          <w:rFonts w:ascii="Arial" w:hAnsi="Arial" w:cs="Arial"/>
          <w:sz w:val="20"/>
          <w:szCs w:val="20"/>
          <w:lang w:val="en-US"/>
        </w:rPr>
        <w:t>certain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actions </w:t>
      </w:r>
      <w:r w:rsidRPr="00DB2B07">
        <w:rPr>
          <w:rFonts w:ascii="Arial" w:hAnsi="Arial" w:cs="Arial"/>
          <w:sz w:val="20"/>
          <w:szCs w:val="20"/>
          <w:lang w:val="en-US"/>
        </w:rPr>
        <w:t>related to other subcategories.</w:t>
      </w:r>
    </w:p>
    <w:tbl>
      <w:tblPr>
        <w:tblStyle w:val="Tablaconcuadrcul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67"/>
        <w:gridCol w:w="1167"/>
        <w:gridCol w:w="6163"/>
      </w:tblGrid>
      <w:tr w:rsidR="00730AB2" w:rsidRPr="00DB2B07" w14:paraId="71CC2B23" w14:textId="77777777" w:rsidTr="00C554E3">
        <w:trPr>
          <w:trHeight w:val="340"/>
        </w:trPr>
        <w:tc>
          <w:tcPr>
            <w:tcW w:w="589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90F3ABD" w14:textId="77777777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606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84D2F5C" w14:textId="77777777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606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CF97A2D" w14:textId="77777777" w:rsidR="00F36125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441EE04C" w14:textId="633C5799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3200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F8F9175" w14:textId="77777777" w:rsidR="00730AB2" w:rsidRPr="00397E6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E67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551BBEB4" w14:textId="77777777" w:rsidTr="00C554E3">
        <w:trPr>
          <w:trHeight w:val="340"/>
        </w:trPr>
        <w:tc>
          <w:tcPr>
            <w:tcW w:w="589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409FE4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Cbp30701</w:t>
            </w:r>
          </w:p>
        </w:tc>
        <w:tc>
          <w:tcPr>
            <w:tcW w:w="606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5119C6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247.96</w:t>
            </w:r>
          </w:p>
        </w:tc>
        <w:tc>
          <w:tcPr>
            <w:tcW w:w="606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64D637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091065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ELF4-LIKE 1</w:t>
            </w:r>
          </w:p>
        </w:tc>
      </w:tr>
      <w:tr w:rsidR="00730AB2" w:rsidRPr="00DB2B07" w14:paraId="6FA779D3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246FDE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Cbp45501</w:t>
            </w:r>
          </w:p>
        </w:tc>
        <w:tc>
          <w:tcPr>
            <w:tcW w:w="606" w:type="pct"/>
            <w:noWrap/>
            <w:vAlign w:val="center"/>
            <w:hideMark/>
          </w:tcPr>
          <w:p w14:paraId="72B0F5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138.789</w:t>
            </w:r>
          </w:p>
        </w:tc>
        <w:tc>
          <w:tcPr>
            <w:tcW w:w="606" w:type="pct"/>
            <w:noWrap/>
            <w:vAlign w:val="center"/>
            <w:hideMark/>
          </w:tcPr>
          <w:p w14:paraId="09BFCB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0.033068</w:t>
            </w:r>
          </w:p>
        </w:tc>
        <w:tc>
          <w:tcPr>
            <w:tcW w:w="3200" w:type="pct"/>
            <w:noWrap/>
            <w:vAlign w:val="center"/>
            <w:hideMark/>
          </w:tcPr>
          <w:p w14:paraId="1DF8DF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two-component response regulator ARR4-like </w:t>
            </w:r>
          </w:p>
        </w:tc>
      </w:tr>
      <w:tr w:rsidR="00730AB2" w:rsidRPr="00DB2B07" w14:paraId="4B42CF2B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06F994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Cbp41906</w:t>
            </w:r>
          </w:p>
        </w:tc>
        <w:tc>
          <w:tcPr>
            <w:tcW w:w="606" w:type="pct"/>
            <w:noWrap/>
            <w:vAlign w:val="center"/>
            <w:hideMark/>
          </w:tcPr>
          <w:p w14:paraId="2FB589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28.9503</w:t>
            </w:r>
          </w:p>
        </w:tc>
        <w:tc>
          <w:tcPr>
            <w:tcW w:w="606" w:type="pct"/>
            <w:noWrap/>
            <w:vAlign w:val="center"/>
            <w:hideMark/>
          </w:tcPr>
          <w:p w14:paraId="6273DA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3.73E-09</w:t>
            </w:r>
          </w:p>
        </w:tc>
        <w:tc>
          <w:tcPr>
            <w:tcW w:w="3200" w:type="pct"/>
            <w:noWrap/>
            <w:vAlign w:val="center"/>
            <w:hideMark/>
          </w:tcPr>
          <w:p w14:paraId="1188E1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KH domain-containing protein HEN4 isoform X1</w:t>
            </w:r>
          </w:p>
        </w:tc>
      </w:tr>
      <w:tr w:rsidR="00730AB2" w:rsidRPr="00DB2B07" w14:paraId="6F3AA64E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5D128D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Cbp4698</w:t>
            </w:r>
          </w:p>
        </w:tc>
        <w:tc>
          <w:tcPr>
            <w:tcW w:w="606" w:type="pct"/>
            <w:noWrap/>
            <w:vAlign w:val="center"/>
            <w:hideMark/>
          </w:tcPr>
          <w:p w14:paraId="2BD4AC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26.237</w:t>
            </w:r>
          </w:p>
        </w:tc>
        <w:tc>
          <w:tcPr>
            <w:tcW w:w="606" w:type="pct"/>
            <w:noWrap/>
            <w:vAlign w:val="center"/>
            <w:hideMark/>
          </w:tcPr>
          <w:p w14:paraId="18DD57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5.98E-08</w:t>
            </w:r>
          </w:p>
        </w:tc>
        <w:tc>
          <w:tcPr>
            <w:tcW w:w="3200" w:type="pct"/>
            <w:noWrap/>
            <w:vAlign w:val="center"/>
            <w:hideMark/>
          </w:tcPr>
          <w:p w14:paraId="7E67CD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phytochrome C</w:t>
            </w:r>
          </w:p>
        </w:tc>
      </w:tr>
      <w:tr w:rsidR="00C605EE" w:rsidRPr="00DB2B07" w14:paraId="32B784A4" w14:textId="77777777" w:rsidTr="00C554E3">
        <w:trPr>
          <w:trHeight w:val="340"/>
        </w:trPr>
        <w:tc>
          <w:tcPr>
            <w:tcW w:w="589" w:type="pct"/>
            <w:noWrap/>
            <w:vAlign w:val="center"/>
          </w:tcPr>
          <w:p w14:paraId="2C3B4F5B" w14:textId="5801D4D2" w:rsidR="00804117" w:rsidRPr="00DB2B07" w:rsidRDefault="00804117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Cbp15726</w:t>
            </w:r>
          </w:p>
        </w:tc>
        <w:tc>
          <w:tcPr>
            <w:tcW w:w="606" w:type="pct"/>
            <w:noWrap/>
            <w:vAlign w:val="center"/>
          </w:tcPr>
          <w:p w14:paraId="7A6021BC" w14:textId="69538315" w:rsidR="00804117" w:rsidRPr="00DB2B07" w:rsidRDefault="00804117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10.8989</w:t>
            </w:r>
          </w:p>
        </w:tc>
        <w:tc>
          <w:tcPr>
            <w:tcW w:w="606" w:type="pct"/>
            <w:noWrap/>
            <w:vAlign w:val="center"/>
          </w:tcPr>
          <w:p w14:paraId="54FB14AB" w14:textId="54158239" w:rsidR="00804117" w:rsidRPr="00DB2B07" w:rsidRDefault="00804117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2.09E-10</w:t>
            </w:r>
          </w:p>
        </w:tc>
        <w:tc>
          <w:tcPr>
            <w:tcW w:w="3200" w:type="pct"/>
            <w:noWrap/>
            <w:vAlign w:val="center"/>
          </w:tcPr>
          <w:p w14:paraId="3F54C933" w14:textId="23155144" w:rsidR="00804117" w:rsidRPr="00DB2B07" w:rsidRDefault="00804117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senescence/dehydration-associated protein At4g35985, chloroplastic</w:t>
            </w:r>
          </w:p>
        </w:tc>
      </w:tr>
      <w:tr w:rsidR="00730AB2" w:rsidRPr="00DB2B07" w14:paraId="45E23CD9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380B01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Cbp6765</w:t>
            </w:r>
          </w:p>
        </w:tc>
        <w:tc>
          <w:tcPr>
            <w:tcW w:w="606" w:type="pct"/>
            <w:noWrap/>
            <w:vAlign w:val="center"/>
            <w:hideMark/>
          </w:tcPr>
          <w:p w14:paraId="193B41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9.08719</w:t>
            </w:r>
          </w:p>
        </w:tc>
        <w:tc>
          <w:tcPr>
            <w:tcW w:w="606" w:type="pct"/>
            <w:noWrap/>
            <w:vAlign w:val="center"/>
            <w:hideMark/>
          </w:tcPr>
          <w:p w14:paraId="11420D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0.002053</w:t>
            </w:r>
          </w:p>
        </w:tc>
        <w:tc>
          <w:tcPr>
            <w:tcW w:w="3200" w:type="pct"/>
            <w:noWrap/>
            <w:vAlign w:val="center"/>
            <w:hideMark/>
          </w:tcPr>
          <w:p w14:paraId="2DFFB57D" w14:textId="0255C01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B-box zinc finger protein 25</w:t>
            </w:r>
          </w:p>
        </w:tc>
      </w:tr>
      <w:tr w:rsidR="00730AB2" w:rsidRPr="00DB2B07" w14:paraId="475234F9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134532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Cbp5341</w:t>
            </w:r>
          </w:p>
        </w:tc>
        <w:tc>
          <w:tcPr>
            <w:tcW w:w="606" w:type="pct"/>
            <w:noWrap/>
            <w:vAlign w:val="center"/>
            <w:hideMark/>
          </w:tcPr>
          <w:p w14:paraId="60B94C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8.98496</w:t>
            </w:r>
          </w:p>
        </w:tc>
        <w:tc>
          <w:tcPr>
            <w:tcW w:w="606" w:type="pct"/>
            <w:noWrap/>
            <w:vAlign w:val="center"/>
            <w:hideMark/>
          </w:tcPr>
          <w:p w14:paraId="3FACB6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0.000228</w:t>
            </w:r>
          </w:p>
        </w:tc>
        <w:tc>
          <w:tcPr>
            <w:tcW w:w="3200" w:type="pct"/>
            <w:noWrap/>
            <w:vAlign w:val="center"/>
            <w:hideMark/>
          </w:tcPr>
          <w:p w14:paraId="5FD346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SEPALLATA2</w:t>
            </w:r>
          </w:p>
        </w:tc>
      </w:tr>
      <w:tr w:rsidR="00730AB2" w:rsidRPr="00DB2B07" w14:paraId="6B588E01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37C700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Cbp45210</w:t>
            </w:r>
          </w:p>
        </w:tc>
        <w:tc>
          <w:tcPr>
            <w:tcW w:w="606" w:type="pct"/>
            <w:noWrap/>
            <w:vAlign w:val="center"/>
            <w:hideMark/>
          </w:tcPr>
          <w:p w14:paraId="685D03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8.91507</w:t>
            </w:r>
          </w:p>
        </w:tc>
        <w:tc>
          <w:tcPr>
            <w:tcW w:w="606" w:type="pct"/>
            <w:noWrap/>
            <w:vAlign w:val="center"/>
            <w:hideMark/>
          </w:tcPr>
          <w:p w14:paraId="5364B5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0.016185</w:t>
            </w:r>
          </w:p>
        </w:tc>
        <w:tc>
          <w:tcPr>
            <w:tcW w:w="3200" w:type="pct"/>
            <w:noWrap/>
            <w:vAlign w:val="center"/>
            <w:hideMark/>
          </w:tcPr>
          <w:p w14:paraId="5988AC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disease resistance RPP8-like protein 2</w:t>
            </w:r>
          </w:p>
        </w:tc>
      </w:tr>
      <w:tr w:rsidR="00730AB2" w:rsidRPr="00DB2B07" w14:paraId="6717CA22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3F4C9C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Cbp37015</w:t>
            </w:r>
          </w:p>
        </w:tc>
        <w:tc>
          <w:tcPr>
            <w:tcW w:w="606" w:type="pct"/>
            <w:noWrap/>
            <w:vAlign w:val="center"/>
            <w:hideMark/>
          </w:tcPr>
          <w:p w14:paraId="790B50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7.05216</w:t>
            </w:r>
          </w:p>
        </w:tc>
        <w:tc>
          <w:tcPr>
            <w:tcW w:w="606" w:type="pct"/>
            <w:noWrap/>
            <w:vAlign w:val="center"/>
            <w:hideMark/>
          </w:tcPr>
          <w:p w14:paraId="421E03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2.97E-09</w:t>
            </w:r>
          </w:p>
        </w:tc>
        <w:tc>
          <w:tcPr>
            <w:tcW w:w="3200" w:type="pct"/>
            <w:noWrap/>
            <w:vAlign w:val="center"/>
            <w:hideMark/>
          </w:tcPr>
          <w:p w14:paraId="1467A4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1</w:t>
            </w:r>
          </w:p>
        </w:tc>
      </w:tr>
      <w:tr w:rsidR="00730AB2" w:rsidRPr="00DB2B07" w14:paraId="4443BF19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16B26D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Cbp9344</w:t>
            </w:r>
          </w:p>
        </w:tc>
        <w:tc>
          <w:tcPr>
            <w:tcW w:w="606" w:type="pct"/>
            <w:noWrap/>
            <w:vAlign w:val="center"/>
            <w:hideMark/>
          </w:tcPr>
          <w:p w14:paraId="5614C2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5.63435</w:t>
            </w:r>
          </w:p>
        </w:tc>
        <w:tc>
          <w:tcPr>
            <w:tcW w:w="606" w:type="pct"/>
            <w:noWrap/>
            <w:vAlign w:val="center"/>
            <w:hideMark/>
          </w:tcPr>
          <w:p w14:paraId="756DFB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4.68E-06</w:t>
            </w:r>
          </w:p>
        </w:tc>
        <w:tc>
          <w:tcPr>
            <w:tcW w:w="3200" w:type="pct"/>
            <w:noWrap/>
            <w:vAlign w:val="center"/>
            <w:hideMark/>
          </w:tcPr>
          <w:p w14:paraId="1762CC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WNK8</w:t>
            </w:r>
          </w:p>
        </w:tc>
      </w:tr>
      <w:tr w:rsidR="00730AB2" w:rsidRPr="00DB2B07" w14:paraId="18E15619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7606EC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Cbp16838</w:t>
            </w:r>
          </w:p>
        </w:tc>
        <w:tc>
          <w:tcPr>
            <w:tcW w:w="606" w:type="pct"/>
            <w:noWrap/>
            <w:vAlign w:val="center"/>
            <w:hideMark/>
          </w:tcPr>
          <w:p w14:paraId="02B998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5.54336</w:t>
            </w:r>
          </w:p>
        </w:tc>
        <w:tc>
          <w:tcPr>
            <w:tcW w:w="606" w:type="pct"/>
            <w:noWrap/>
            <w:vAlign w:val="center"/>
            <w:hideMark/>
          </w:tcPr>
          <w:p w14:paraId="251871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0.000556</w:t>
            </w:r>
          </w:p>
        </w:tc>
        <w:tc>
          <w:tcPr>
            <w:tcW w:w="3200" w:type="pct"/>
            <w:noWrap/>
            <w:vAlign w:val="center"/>
            <w:hideMark/>
          </w:tcPr>
          <w:p w14:paraId="35BC6E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two-component response regulator-like PRR37</w:t>
            </w:r>
          </w:p>
        </w:tc>
      </w:tr>
      <w:tr w:rsidR="00730AB2" w:rsidRPr="00DB2B07" w14:paraId="3B60B46D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17B0BE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Cbp29162</w:t>
            </w:r>
          </w:p>
        </w:tc>
        <w:tc>
          <w:tcPr>
            <w:tcW w:w="606" w:type="pct"/>
            <w:noWrap/>
            <w:vAlign w:val="center"/>
            <w:hideMark/>
          </w:tcPr>
          <w:p w14:paraId="729457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5.32211</w:t>
            </w:r>
          </w:p>
        </w:tc>
        <w:tc>
          <w:tcPr>
            <w:tcW w:w="606" w:type="pct"/>
            <w:noWrap/>
            <w:vAlign w:val="center"/>
            <w:hideMark/>
          </w:tcPr>
          <w:p w14:paraId="3FDC57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noWrap/>
            <w:vAlign w:val="center"/>
            <w:hideMark/>
          </w:tcPr>
          <w:p w14:paraId="0310EC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phytochrome C</w:t>
            </w:r>
          </w:p>
        </w:tc>
      </w:tr>
      <w:tr w:rsidR="00730AB2" w:rsidRPr="00DB2B07" w14:paraId="0D59233C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07F67F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Cbp45504</w:t>
            </w:r>
          </w:p>
        </w:tc>
        <w:tc>
          <w:tcPr>
            <w:tcW w:w="606" w:type="pct"/>
            <w:noWrap/>
            <w:vAlign w:val="center"/>
            <w:hideMark/>
          </w:tcPr>
          <w:p w14:paraId="16867A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4.65552</w:t>
            </w:r>
          </w:p>
        </w:tc>
        <w:tc>
          <w:tcPr>
            <w:tcW w:w="606" w:type="pct"/>
            <w:noWrap/>
            <w:vAlign w:val="center"/>
            <w:hideMark/>
          </w:tcPr>
          <w:p w14:paraId="402071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noWrap/>
            <w:vAlign w:val="center"/>
            <w:hideMark/>
          </w:tcPr>
          <w:p w14:paraId="37A343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disease resistance-like protein CSA1</w:t>
            </w:r>
          </w:p>
        </w:tc>
      </w:tr>
      <w:tr w:rsidR="00730AB2" w:rsidRPr="00DB2B07" w14:paraId="47E3EFD6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2FA974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Cbp45104</w:t>
            </w:r>
          </w:p>
        </w:tc>
        <w:tc>
          <w:tcPr>
            <w:tcW w:w="606" w:type="pct"/>
            <w:noWrap/>
            <w:vAlign w:val="center"/>
            <w:hideMark/>
          </w:tcPr>
          <w:p w14:paraId="12F501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4.47674</w:t>
            </w:r>
          </w:p>
        </w:tc>
        <w:tc>
          <w:tcPr>
            <w:tcW w:w="606" w:type="pct"/>
            <w:noWrap/>
            <w:vAlign w:val="center"/>
            <w:hideMark/>
          </w:tcPr>
          <w:p w14:paraId="5C4297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noWrap/>
            <w:vAlign w:val="center"/>
            <w:hideMark/>
          </w:tcPr>
          <w:p w14:paraId="01B99709" w14:textId="2EB671E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glutathione S-transferase U17</w:t>
            </w:r>
          </w:p>
        </w:tc>
      </w:tr>
      <w:tr w:rsidR="00730AB2" w:rsidRPr="00DB2B07" w14:paraId="4C042CF9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0E74CE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Cbp18956</w:t>
            </w:r>
          </w:p>
        </w:tc>
        <w:tc>
          <w:tcPr>
            <w:tcW w:w="606" w:type="pct"/>
            <w:noWrap/>
            <w:vAlign w:val="center"/>
            <w:hideMark/>
          </w:tcPr>
          <w:p w14:paraId="321348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4.08787</w:t>
            </w:r>
          </w:p>
        </w:tc>
        <w:tc>
          <w:tcPr>
            <w:tcW w:w="606" w:type="pct"/>
            <w:noWrap/>
            <w:vAlign w:val="center"/>
            <w:hideMark/>
          </w:tcPr>
          <w:p w14:paraId="28BF48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noWrap/>
            <w:vAlign w:val="center"/>
            <w:hideMark/>
          </w:tcPr>
          <w:p w14:paraId="4D4E32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phytochrome interacting factor 3-like 5</w:t>
            </w:r>
          </w:p>
        </w:tc>
      </w:tr>
      <w:tr w:rsidR="00730AB2" w:rsidRPr="00DB2B07" w14:paraId="1190C5C7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573E30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Cbp8803</w:t>
            </w:r>
          </w:p>
        </w:tc>
        <w:tc>
          <w:tcPr>
            <w:tcW w:w="606" w:type="pct"/>
            <w:noWrap/>
            <w:vAlign w:val="center"/>
            <w:hideMark/>
          </w:tcPr>
          <w:p w14:paraId="07E551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3.75984</w:t>
            </w:r>
          </w:p>
        </w:tc>
        <w:tc>
          <w:tcPr>
            <w:tcW w:w="606" w:type="pct"/>
            <w:noWrap/>
            <w:vAlign w:val="center"/>
            <w:hideMark/>
          </w:tcPr>
          <w:p w14:paraId="03630D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0.002776</w:t>
            </w:r>
          </w:p>
        </w:tc>
        <w:tc>
          <w:tcPr>
            <w:tcW w:w="3200" w:type="pct"/>
            <w:noWrap/>
            <w:vAlign w:val="center"/>
            <w:hideMark/>
          </w:tcPr>
          <w:p w14:paraId="09FB87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acyl-CoA-binding domain 3</w:t>
            </w:r>
          </w:p>
        </w:tc>
      </w:tr>
      <w:tr w:rsidR="00730AB2" w:rsidRPr="00DB2B07" w14:paraId="15177A79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7A0013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Cbp38094</w:t>
            </w:r>
          </w:p>
        </w:tc>
        <w:tc>
          <w:tcPr>
            <w:tcW w:w="606" w:type="pct"/>
            <w:noWrap/>
            <w:vAlign w:val="center"/>
            <w:hideMark/>
          </w:tcPr>
          <w:p w14:paraId="6FEC5B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3.60129</w:t>
            </w:r>
          </w:p>
        </w:tc>
        <w:tc>
          <w:tcPr>
            <w:tcW w:w="606" w:type="pct"/>
            <w:noWrap/>
            <w:vAlign w:val="center"/>
            <w:hideMark/>
          </w:tcPr>
          <w:p w14:paraId="597D03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0.000353</w:t>
            </w:r>
          </w:p>
        </w:tc>
        <w:tc>
          <w:tcPr>
            <w:tcW w:w="3200" w:type="pct"/>
            <w:noWrap/>
            <w:vAlign w:val="center"/>
            <w:hideMark/>
          </w:tcPr>
          <w:p w14:paraId="2C0D4B88" w14:textId="283D161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zinc finger protein CONSTANS-LIKE </w:t>
            </w:r>
            <w:r w:rsidR="008845E0" w:rsidRPr="00DB2B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10E60DEC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40C234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Cbp42722</w:t>
            </w:r>
          </w:p>
        </w:tc>
        <w:tc>
          <w:tcPr>
            <w:tcW w:w="606" w:type="pct"/>
            <w:noWrap/>
            <w:vAlign w:val="center"/>
            <w:hideMark/>
          </w:tcPr>
          <w:p w14:paraId="755849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3.33752</w:t>
            </w:r>
          </w:p>
        </w:tc>
        <w:tc>
          <w:tcPr>
            <w:tcW w:w="606" w:type="pct"/>
            <w:noWrap/>
            <w:vAlign w:val="center"/>
            <w:hideMark/>
          </w:tcPr>
          <w:p w14:paraId="56F5C7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7.36E-06</w:t>
            </w:r>
          </w:p>
        </w:tc>
        <w:tc>
          <w:tcPr>
            <w:tcW w:w="3200" w:type="pct"/>
            <w:noWrap/>
            <w:vAlign w:val="center"/>
            <w:hideMark/>
          </w:tcPr>
          <w:p w14:paraId="2DF0FB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HT1-like</w:t>
            </w:r>
          </w:p>
        </w:tc>
      </w:tr>
      <w:tr w:rsidR="00730AB2" w:rsidRPr="00DB2B07" w14:paraId="5B67E6CB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64B0D2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Cbp46896</w:t>
            </w:r>
          </w:p>
        </w:tc>
        <w:tc>
          <w:tcPr>
            <w:tcW w:w="606" w:type="pct"/>
            <w:noWrap/>
            <w:vAlign w:val="center"/>
            <w:hideMark/>
          </w:tcPr>
          <w:p w14:paraId="6E91FC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3.04586</w:t>
            </w:r>
          </w:p>
        </w:tc>
        <w:tc>
          <w:tcPr>
            <w:tcW w:w="606" w:type="pct"/>
            <w:noWrap/>
            <w:vAlign w:val="center"/>
            <w:hideMark/>
          </w:tcPr>
          <w:p w14:paraId="719256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0.001085</w:t>
            </w:r>
          </w:p>
        </w:tc>
        <w:tc>
          <w:tcPr>
            <w:tcW w:w="3200" w:type="pct"/>
            <w:noWrap/>
            <w:vAlign w:val="center"/>
            <w:hideMark/>
          </w:tcPr>
          <w:p w14:paraId="161915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Galactose oxidase/kelch repeat superfamily protein (ZTL)</w:t>
            </w:r>
          </w:p>
        </w:tc>
      </w:tr>
      <w:tr w:rsidR="00730AB2" w:rsidRPr="00DB2B07" w14:paraId="6AAF324C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3C0DE6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Cbp12814</w:t>
            </w:r>
          </w:p>
        </w:tc>
        <w:tc>
          <w:tcPr>
            <w:tcW w:w="606" w:type="pct"/>
            <w:noWrap/>
            <w:vAlign w:val="center"/>
            <w:hideMark/>
          </w:tcPr>
          <w:p w14:paraId="7C40F3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2.96086</w:t>
            </w:r>
          </w:p>
        </w:tc>
        <w:tc>
          <w:tcPr>
            <w:tcW w:w="606" w:type="pct"/>
            <w:noWrap/>
            <w:vAlign w:val="center"/>
            <w:hideMark/>
          </w:tcPr>
          <w:p w14:paraId="62BF96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1.81E-07</w:t>
            </w:r>
          </w:p>
        </w:tc>
        <w:tc>
          <w:tcPr>
            <w:tcW w:w="3200" w:type="pct"/>
            <w:noWrap/>
            <w:vAlign w:val="center"/>
            <w:hideMark/>
          </w:tcPr>
          <w:p w14:paraId="6B02EF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disease resistance-like protein CSA1</w:t>
            </w:r>
          </w:p>
        </w:tc>
      </w:tr>
      <w:tr w:rsidR="00730AB2" w:rsidRPr="00DB2B07" w14:paraId="0AC88CF5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5E298C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Cbp15669</w:t>
            </w:r>
          </w:p>
        </w:tc>
        <w:tc>
          <w:tcPr>
            <w:tcW w:w="606" w:type="pct"/>
            <w:noWrap/>
            <w:vAlign w:val="center"/>
            <w:hideMark/>
          </w:tcPr>
          <w:p w14:paraId="7B0FB7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2.79048</w:t>
            </w:r>
          </w:p>
        </w:tc>
        <w:tc>
          <w:tcPr>
            <w:tcW w:w="606" w:type="pct"/>
            <w:noWrap/>
            <w:vAlign w:val="center"/>
            <w:hideMark/>
          </w:tcPr>
          <w:p w14:paraId="250A7E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noWrap/>
            <w:vAlign w:val="center"/>
            <w:hideMark/>
          </w:tcPr>
          <w:p w14:paraId="1EA3BE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G-box-binding factor 1 (GBF1)</w:t>
            </w:r>
          </w:p>
        </w:tc>
      </w:tr>
      <w:tr w:rsidR="00730AB2" w:rsidRPr="00DB2B07" w14:paraId="65533DB0" w14:textId="77777777" w:rsidTr="00C554E3">
        <w:trPr>
          <w:trHeight w:val="340"/>
        </w:trPr>
        <w:tc>
          <w:tcPr>
            <w:tcW w:w="589" w:type="pct"/>
            <w:noWrap/>
            <w:vAlign w:val="center"/>
          </w:tcPr>
          <w:p w14:paraId="4AD44595" w14:textId="77777777" w:rsidR="00730AB2" w:rsidRPr="00DB2B07" w:rsidRDefault="00730AB2" w:rsidP="008102B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Cbp15187</w:t>
            </w:r>
          </w:p>
        </w:tc>
        <w:tc>
          <w:tcPr>
            <w:tcW w:w="606" w:type="pct"/>
            <w:noWrap/>
            <w:vAlign w:val="center"/>
          </w:tcPr>
          <w:p w14:paraId="4C7E2FE8" w14:textId="77777777" w:rsidR="00730AB2" w:rsidRPr="00DB2B07" w:rsidRDefault="00730AB2" w:rsidP="008102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2.67354</w:t>
            </w:r>
          </w:p>
        </w:tc>
        <w:tc>
          <w:tcPr>
            <w:tcW w:w="606" w:type="pct"/>
            <w:noWrap/>
            <w:vAlign w:val="center"/>
          </w:tcPr>
          <w:p w14:paraId="2000BBC3" w14:textId="77777777" w:rsidR="00730AB2" w:rsidRPr="00DB2B07" w:rsidRDefault="00730AB2" w:rsidP="008102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200" w:type="pct"/>
            <w:noWrap/>
            <w:vAlign w:val="center"/>
          </w:tcPr>
          <w:p w14:paraId="572FF191" w14:textId="77777777" w:rsidR="00730AB2" w:rsidRPr="00DB2B07" w:rsidRDefault="00730AB2" w:rsidP="008102B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PEBP (phosphatidylethanolamine-binding protein) family protein </w:t>
            </w:r>
          </w:p>
        </w:tc>
      </w:tr>
      <w:tr w:rsidR="00730AB2" w:rsidRPr="00DB2B07" w14:paraId="59D9311A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457266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Cbp5502</w:t>
            </w:r>
          </w:p>
        </w:tc>
        <w:tc>
          <w:tcPr>
            <w:tcW w:w="606" w:type="pct"/>
            <w:noWrap/>
            <w:vAlign w:val="center"/>
            <w:hideMark/>
          </w:tcPr>
          <w:p w14:paraId="50BFD8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2.67186</w:t>
            </w:r>
          </w:p>
        </w:tc>
        <w:tc>
          <w:tcPr>
            <w:tcW w:w="606" w:type="pct"/>
            <w:noWrap/>
            <w:vAlign w:val="center"/>
            <w:hideMark/>
          </w:tcPr>
          <w:p w14:paraId="6ADDCF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0.002962</w:t>
            </w:r>
          </w:p>
        </w:tc>
        <w:tc>
          <w:tcPr>
            <w:tcW w:w="3200" w:type="pct"/>
            <w:noWrap/>
            <w:vAlign w:val="center"/>
            <w:hideMark/>
          </w:tcPr>
          <w:p w14:paraId="5A6B1A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bZIP transcription factor</w:t>
            </w:r>
          </w:p>
        </w:tc>
      </w:tr>
      <w:tr w:rsidR="00730AB2" w:rsidRPr="00DB2B07" w14:paraId="6103BD15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7C3DA8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Cbp24857</w:t>
            </w:r>
          </w:p>
        </w:tc>
        <w:tc>
          <w:tcPr>
            <w:tcW w:w="606" w:type="pct"/>
            <w:noWrap/>
            <w:vAlign w:val="center"/>
            <w:hideMark/>
          </w:tcPr>
          <w:p w14:paraId="64660E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2.60119</w:t>
            </w:r>
          </w:p>
        </w:tc>
        <w:tc>
          <w:tcPr>
            <w:tcW w:w="606" w:type="pct"/>
            <w:noWrap/>
            <w:vAlign w:val="center"/>
            <w:hideMark/>
          </w:tcPr>
          <w:p w14:paraId="3A3C0C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4.81E-07</w:t>
            </w:r>
          </w:p>
        </w:tc>
        <w:tc>
          <w:tcPr>
            <w:tcW w:w="3200" w:type="pct"/>
            <w:noWrap/>
            <w:vAlign w:val="center"/>
            <w:hideMark/>
          </w:tcPr>
          <w:p w14:paraId="2CC01C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HT1-like</w:t>
            </w:r>
          </w:p>
        </w:tc>
      </w:tr>
      <w:tr w:rsidR="00730AB2" w:rsidRPr="00DB2B07" w14:paraId="24F32DB3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6779B7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Cbp33459</w:t>
            </w:r>
          </w:p>
        </w:tc>
        <w:tc>
          <w:tcPr>
            <w:tcW w:w="606" w:type="pct"/>
            <w:noWrap/>
            <w:vAlign w:val="center"/>
            <w:hideMark/>
          </w:tcPr>
          <w:p w14:paraId="43715C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2.38271</w:t>
            </w:r>
          </w:p>
        </w:tc>
        <w:tc>
          <w:tcPr>
            <w:tcW w:w="606" w:type="pct"/>
            <w:noWrap/>
            <w:vAlign w:val="center"/>
            <w:hideMark/>
          </w:tcPr>
          <w:p w14:paraId="6EE513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5.88E-05</w:t>
            </w:r>
          </w:p>
        </w:tc>
        <w:tc>
          <w:tcPr>
            <w:tcW w:w="3200" w:type="pct"/>
            <w:noWrap/>
            <w:vAlign w:val="center"/>
            <w:hideMark/>
          </w:tcPr>
          <w:p w14:paraId="65345D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F-box/LRR-repeat protein At5g41840</w:t>
            </w:r>
          </w:p>
        </w:tc>
      </w:tr>
      <w:tr w:rsidR="00730AB2" w:rsidRPr="00DB2B07" w14:paraId="5887DAE1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202CE2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Cbp29819</w:t>
            </w:r>
          </w:p>
        </w:tc>
        <w:tc>
          <w:tcPr>
            <w:tcW w:w="606" w:type="pct"/>
            <w:noWrap/>
            <w:vAlign w:val="center"/>
            <w:hideMark/>
          </w:tcPr>
          <w:p w14:paraId="7502C3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2.2453</w:t>
            </w:r>
          </w:p>
        </w:tc>
        <w:tc>
          <w:tcPr>
            <w:tcW w:w="606" w:type="pct"/>
            <w:noWrap/>
            <w:vAlign w:val="center"/>
            <w:hideMark/>
          </w:tcPr>
          <w:p w14:paraId="06250F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8.91E-11</w:t>
            </w:r>
          </w:p>
        </w:tc>
        <w:tc>
          <w:tcPr>
            <w:tcW w:w="3200" w:type="pct"/>
            <w:noWrap/>
            <w:vAlign w:val="center"/>
            <w:hideMark/>
          </w:tcPr>
          <w:p w14:paraId="56CED9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HEADING DATE 3B-like</w:t>
            </w:r>
          </w:p>
        </w:tc>
      </w:tr>
      <w:tr w:rsidR="00730AB2" w:rsidRPr="00DB2B07" w14:paraId="02F2671C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6EE4D8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Cbp27408</w:t>
            </w:r>
          </w:p>
        </w:tc>
        <w:tc>
          <w:tcPr>
            <w:tcW w:w="606" w:type="pct"/>
            <w:noWrap/>
            <w:vAlign w:val="center"/>
            <w:hideMark/>
          </w:tcPr>
          <w:p w14:paraId="5C4EF2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2.24233</w:t>
            </w:r>
          </w:p>
        </w:tc>
        <w:tc>
          <w:tcPr>
            <w:tcW w:w="606" w:type="pct"/>
            <w:noWrap/>
            <w:vAlign w:val="center"/>
            <w:hideMark/>
          </w:tcPr>
          <w:p w14:paraId="5BB95D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2.35E-10</w:t>
            </w:r>
          </w:p>
        </w:tc>
        <w:tc>
          <w:tcPr>
            <w:tcW w:w="3200" w:type="pct"/>
            <w:noWrap/>
            <w:vAlign w:val="center"/>
            <w:hideMark/>
          </w:tcPr>
          <w:p w14:paraId="714BC5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serine/threonine-protein kinase WNK4</w:t>
            </w:r>
          </w:p>
        </w:tc>
      </w:tr>
      <w:tr w:rsidR="00730AB2" w:rsidRPr="00DB2B07" w14:paraId="680F93FB" w14:textId="77777777" w:rsidTr="00C554E3">
        <w:trPr>
          <w:trHeight w:val="340"/>
        </w:trPr>
        <w:tc>
          <w:tcPr>
            <w:tcW w:w="589" w:type="pct"/>
            <w:noWrap/>
            <w:vAlign w:val="center"/>
          </w:tcPr>
          <w:p w14:paraId="286A5D16" w14:textId="77777777" w:rsidR="00730AB2" w:rsidRPr="00DB2B07" w:rsidRDefault="00730AB2" w:rsidP="008102B6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Cbp9063</w:t>
            </w:r>
          </w:p>
        </w:tc>
        <w:tc>
          <w:tcPr>
            <w:tcW w:w="606" w:type="pct"/>
            <w:noWrap/>
            <w:vAlign w:val="center"/>
          </w:tcPr>
          <w:p w14:paraId="1381EC84" w14:textId="77777777" w:rsidR="00730AB2" w:rsidRPr="00DB2B07" w:rsidRDefault="00730AB2" w:rsidP="008102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2.18901</w:t>
            </w:r>
          </w:p>
        </w:tc>
        <w:tc>
          <w:tcPr>
            <w:tcW w:w="606" w:type="pct"/>
            <w:noWrap/>
            <w:vAlign w:val="center"/>
          </w:tcPr>
          <w:p w14:paraId="7A5B2E0F" w14:textId="77777777" w:rsidR="00730AB2" w:rsidRPr="00DB2B07" w:rsidRDefault="00730AB2" w:rsidP="008102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6.25E-10</w:t>
            </w:r>
          </w:p>
        </w:tc>
        <w:tc>
          <w:tcPr>
            <w:tcW w:w="3200" w:type="pct"/>
            <w:noWrap/>
            <w:vAlign w:val="center"/>
          </w:tcPr>
          <w:p w14:paraId="1702F8CD" w14:textId="77777777" w:rsidR="00730AB2" w:rsidRPr="00DB2B07" w:rsidRDefault="00730AB2" w:rsidP="008102B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PEBP (phosphatidylethanolamine-binding protein) family protein</w:t>
            </w:r>
          </w:p>
        </w:tc>
      </w:tr>
      <w:tr w:rsidR="00730AB2" w:rsidRPr="00DB2B07" w14:paraId="00457EF4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38ACF7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Cbp31658</w:t>
            </w:r>
          </w:p>
        </w:tc>
        <w:tc>
          <w:tcPr>
            <w:tcW w:w="606" w:type="pct"/>
            <w:noWrap/>
            <w:vAlign w:val="center"/>
            <w:hideMark/>
          </w:tcPr>
          <w:p w14:paraId="5E9712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2.13155</w:t>
            </w:r>
          </w:p>
        </w:tc>
        <w:tc>
          <w:tcPr>
            <w:tcW w:w="606" w:type="pct"/>
            <w:noWrap/>
            <w:vAlign w:val="center"/>
            <w:hideMark/>
          </w:tcPr>
          <w:p w14:paraId="64A4B2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0.000882</w:t>
            </w:r>
          </w:p>
        </w:tc>
        <w:tc>
          <w:tcPr>
            <w:tcW w:w="3200" w:type="pct"/>
            <w:noWrap/>
            <w:vAlign w:val="center"/>
            <w:hideMark/>
          </w:tcPr>
          <w:p w14:paraId="1D69D6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FAR1-RELATED SEQUENCE 5</w:t>
            </w:r>
          </w:p>
        </w:tc>
      </w:tr>
      <w:tr w:rsidR="00730AB2" w:rsidRPr="00DB2B07" w14:paraId="3797F2EA" w14:textId="77777777" w:rsidTr="00C554E3">
        <w:trPr>
          <w:trHeight w:val="340"/>
        </w:trPr>
        <w:tc>
          <w:tcPr>
            <w:tcW w:w="589" w:type="pct"/>
            <w:noWrap/>
            <w:vAlign w:val="center"/>
            <w:hideMark/>
          </w:tcPr>
          <w:p w14:paraId="0523FC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Cbp1699</w:t>
            </w:r>
          </w:p>
        </w:tc>
        <w:tc>
          <w:tcPr>
            <w:tcW w:w="606" w:type="pct"/>
            <w:noWrap/>
            <w:vAlign w:val="center"/>
            <w:hideMark/>
          </w:tcPr>
          <w:p w14:paraId="50888A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2.10343</w:t>
            </w:r>
          </w:p>
        </w:tc>
        <w:tc>
          <w:tcPr>
            <w:tcW w:w="606" w:type="pct"/>
            <w:noWrap/>
            <w:vAlign w:val="center"/>
            <w:hideMark/>
          </w:tcPr>
          <w:p w14:paraId="2144EF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4.2E-08</w:t>
            </w:r>
          </w:p>
        </w:tc>
        <w:tc>
          <w:tcPr>
            <w:tcW w:w="3200" w:type="pct"/>
            <w:noWrap/>
            <w:vAlign w:val="center"/>
            <w:hideMark/>
          </w:tcPr>
          <w:p w14:paraId="6C9F55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SPA1-RELATED 2</w:t>
            </w:r>
          </w:p>
        </w:tc>
      </w:tr>
      <w:tr w:rsidR="00730AB2" w:rsidRPr="00DB2B07" w14:paraId="2DE54F70" w14:textId="77777777" w:rsidTr="00C554E3">
        <w:trPr>
          <w:trHeight w:val="340"/>
        </w:trPr>
        <w:tc>
          <w:tcPr>
            <w:tcW w:w="589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5B4EDE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Cbp43969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7BC3C9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2.00893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211379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8.38E-05</w:t>
            </w:r>
          </w:p>
        </w:tc>
        <w:tc>
          <w:tcPr>
            <w:tcW w:w="3200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033546AF" w14:textId="4A86744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ELF4-LIKE 1</w:t>
            </w:r>
          </w:p>
        </w:tc>
      </w:tr>
    </w:tbl>
    <w:p w14:paraId="51254771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1E329D09" w14:textId="1559C19E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 ubiquitination, proteolysis or transport of proteins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>. Those genes presenting GOs related to ubiquitination, proteolysis or transport of proteins are included in this list, although</w:t>
      </w:r>
      <w:r w:rsidR="00905BD3"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</w:t>
      </w:r>
      <w:r w:rsidR="00905BD3" w:rsidRPr="00DB2B07">
        <w:rPr>
          <w:rFonts w:ascii="Arial" w:hAnsi="Arial" w:cs="Arial"/>
          <w:sz w:val="20"/>
          <w:szCs w:val="20"/>
          <w:lang w:val="en-US"/>
        </w:rPr>
        <w:t>certain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="00B30DEF" w:rsidRPr="00DB2B07">
        <w:rPr>
          <w:rFonts w:ascii="Arial" w:hAnsi="Arial" w:cs="Arial"/>
          <w:sz w:val="20"/>
          <w:szCs w:val="20"/>
          <w:lang w:val="en-US"/>
        </w:rPr>
        <w:t>action</w:t>
      </w:r>
      <w:r w:rsidR="00905BD3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9"/>
      </w:tblGrid>
      <w:tr w:rsidR="00730AB2" w:rsidRPr="00DB2B07" w14:paraId="607E31AB" w14:textId="77777777" w:rsidTr="00C554E3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6BF13BA" w14:textId="77777777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3B64758D" w14:textId="77777777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B87BBA4" w14:textId="77777777" w:rsid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17FE77CB" w14:textId="780ED17E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9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8466ADC" w14:textId="77777777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3B9BCA1A" w14:textId="77777777" w:rsidTr="00C554E3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4444C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Cbp18810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B3213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3328.43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B2BAA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1.3E-05</w:t>
            </w:r>
          </w:p>
        </w:tc>
        <w:tc>
          <w:tcPr>
            <w:tcW w:w="6169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52B5D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ras-related protein RABF1</w:t>
            </w:r>
          </w:p>
        </w:tc>
      </w:tr>
      <w:tr w:rsidR="00730AB2" w:rsidRPr="00DB2B07" w14:paraId="4E7A8D0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A520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Cbp18693</w:t>
            </w:r>
          </w:p>
        </w:tc>
        <w:tc>
          <w:tcPr>
            <w:tcW w:w="1168" w:type="dxa"/>
            <w:noWrap/>
            <w:vAlign w:val="center"/>
            <w:hideMark/>
          </w:tcPr>
          <w:p w14:paraId="73C9E1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1948.37</w:t>
            </w:r>
          </w:p>
        </w:tc>
        <w:tc>
          <w:tcPr>
            <w:tcW w:w="1168" w:type="dxa"/>
            <w:noWrap/>
            <w:vAlign w:val="center"/>
            <w:hideMark/>
          </w:tcPr>
          <w:p w14:paraId="22D88C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0.000496</w:t>
            </w:r>
          </w:p>
        </w:tc>
        <w:tc>
          <w:tcPr>
            <w:tcW w:w="6169" w:type="dxa"/>
            <w:noWrap/>
            <w:vAlign w:val="center"/>
            <w:hideMark/>
          </w:tcPr>
          <w:p w14:paraId="688196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ras-related protein RABF2a</w:t>
            </w:r>
          </w:p>
        </w:tc>
      </w:tr>
      <w:tr w:rsidR="00730AB2" w:rsidRPr="00DB2B07" w14:paraId="28CD593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80F0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Cbp6854</w:t>
            </w:r>
          </w:p>
        </w:tc>
        <w:tc>
          <w:tcPr>
            <w:tcW w:w="1168" w:type="dxa"/>
            <w:noWrap/>
            <w:vAlign w:val="center"/>
            <w:hideMark/>
          </w:tcPr>
          <w:p w14:paraId="438AD5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1155.2</w:t>
            </w:r>
          </w:p>
        </w:tc>
        <w:tc>
          <w:tcPr>
            <w:tcW w:w="1168" w:type="dxa"/>
            <w:noWrap/>
            <w:vAlign w:val="center"/>
            <w:hideMark/>
          </w:tcPr>
          <w:p w14:paraId="4036F3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0.000281</w:t>
            </w:r>
          </w:p>
        </w:tc>
        <w:tc>
          <w:tcPr>
            <w:tcW w:w="6169" w:type="dxa"/>
            <w:noWrap/>
            <w:vAlign w:val="center"/>
            <w:hideMark/>
          </w:tcPr>
          <w:p w14:paraId="173008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coatomer subunit zeta-1</w:t>
            </w:r>
          </w:p>
        </w:tc>
      </w:tr>
      <w:tr w:rsidR="00730AB2" w:rsidRPr="00DB2B07" w14:paraId="2399A40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E553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Cbp31444</w:t>
            </w:r>
          </w:p>
        </w:tc>
        <w:tc>
          <w:tcPr>
            <w:tcW w:w="1168" w:type="dxa"/>
            <w:noWrap/>
            <w:vAlign w:val="center"/>
            <w:hideMark/>
          </w:tcPr>
          <w:p w14:paraId="40C7D7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589.067</w:t>
            </w:r>
          </w:p>
        </w:tc>
        <w:tc>
          <w:tcPr>
            <w:tcW w:w="1168" w:type="dxa"/>
            <w:noWrap/>
            <w:vAlign w:val="center"/>
            <w:hideMark/>
          </w:tcPr>
          <w:p w14:paraId="4DA370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0.001576</w:t>
            </w:r>
          </w:p>
        </w:tc>
        <w:tc>
          <w:tcPr>
            <w:tcW w:w="6169" w:type="dxa"/>
            <w:noWrap/>
            <w:vAlign w:val="center"/>
            <w:hideMark/>
          </w:tcPr>
          <w:p w14:paraId="122EAC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ras-related protein RABG1</w:t>
            </w:r>
          </w:p>
        </w:tc>
      </w:tr>
      <w:tr w:rsidR="00730AB2" w:rsidRPr="00DB2B07" w14:paraId="231A0BF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3626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Cbp43139</w:t>
            </w:r>
          </w:p>
        </w:tc>
        <w:tc>
          <w:tcPr>
            <w:tcW w:w="1168" w:type="dxa"/>
            <w:noWrap/>
            <w:vAlign w:val="center"/>
            <w:hideMark/>
          </w:tcPr>
          <w:p w14:paraId="3062E4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574.698</w:t>
            </w:r>
          </w:p>
        </w:tc>
        <w:tc>
          <w:tcPr>
            <w:tcW w:w="1168" w:type="dxa"/>
            <w:noWrap/>
            <w:vAlign w:val="center"/>
            <w:hideMark/>
          </w:tcPr>
          <w:p w14:paraId="5CEA10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0.001702</w:t>
            </w:r>
          </w:p>
        </w:tc>
        <w:tc>
          <w:tcPr>
            <w:tcW w:w="6169" w:type="dxa"/>
            <w:noWrap/>
            <w:vAlign w:val="center"/>
            <w:hideMark/>
          </w:tcPr>
          <w:p w14:paraId="1A900B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tetratricopeptide repeat (TPR)-containing protein</w:t>
            </w:r>
          </w:p>
        </w:tc>
      </w:tr>
      <w:tr w:rsidR="00730AB2" w:rsidRPr="00DB2B07" w14:paraId="060A802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4976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Cbp19705</w:t>
            </w:r>
          </w:p>
        </w:tc>
        <w:tc>
          <w:tcPr>
            <w:tcW w:w="1168" w:type="dxa"/>
            <w:noWrap/>
            <w:vAlign w:val="center"/>
            <w:hideMark/>
          </w:tcPr>
          <w:p w14:paraId="5262EE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533.993</w:t>
            </w:r>
          </w:p>
        </w:tc>
        <w:tc>
          <w:tcPr>
            <w:tcW w:w="1168" w:type="dxa"/>
            <w:noWrap/>
            <w:vAlign w:val="center"/>
            <w:hideMark/>
          </w:tcPr>
          <w:p w14:paraId="385937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0.002015</w:t>
            </w:r>
          </w:p>
        </w:tc>
        <w:tc>
          <w:tcPr>
            <w:tcW w:w="6169" w:type="dxa"/>
            <w:noWrap/>
            <w:vAlign w:val="center"/>
            <w:hideMark/>
          </w:tcPr>
          <w:p w14:paraId="51C177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RING/FYVE/PHD zinc finger superfamily protein</w:t>
            </w:r>
          </w:p>
        </w:tc>
      </w:tr>
      <w:tr w:rsidR="00730AB2" w:rsidRPr="00DB2B07" w14:paraId="57D0D6D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E3B8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Cbp14337</w:t>
            </w:r>
          </w:p>
        </w:tc>
        <w:tc>
          <w:tcPr>
            <w:tcW w:w="1168" w:type="dxa"/>
            <w:noWrap/>
            <w:vAlign w:val="center"/>
            <w:hideMark/>
          </w:tcPr>
          <w:p w14:paraId="4A1BA0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294.752</w:t>
            </w:r>
          </w:p>
        </w:tc>
        <w:tc>
          <w:tcPr>
            <w:tcW w:w="1168" w:type="dxa"/>
            <w:noWrap/>
            <w:vAlign w:val="center"/>
            <w:hideMark/>
          </w:tcPr>
          <w:p w14:paraId="20F8B2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0.007627</w:t>
            </w:r>
          </w:p>
        </w:tc>
        <w:tc>
          <w:tcPr>
            <w:tcW w:w="6169" w:type="dxa"/>
            <w:noWrap/>
            <w:vAlign w:val="center"/>
            <w:hideMark/>
          </w:tcPr>
          <w:p w14:paraId="7FED90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vacuolar protein sorting-associated protein 2 homolog 2 (VPS2.2)</w:t>
            </w:r>
          </w:p>
        </w:tc>
      </w:tr>
      <w:tr w:rsidR="00730AB2" w:rsidRPr="00DB2B07" w14:paraId="5047FA4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CE8B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Cbp9904</w:t>
            </w:r>
          </w:p>
        </w:tc>
        <w:tc>
          <w:tcPr>
            <w:tcW w:w="1168" w:type="dxa"/>
            <w:noWrap/>
            <w:vAlign w:val="center"/>
            <w:hideMark/>
          </w:tcPr>
          <w:p w14:paraId="6BC8FE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204.465</w:t>
            </w:r>
          </w:p>
        </w:tc>
        <w:tc>
          <w:tcPr>
            <w:tcW w:w="1168" w:type="dxa"/>
            <w:noWrap/>
            <w:vAlign w:val="center"/>
            <w:hideMark/>
          </w:tcPr>
          <w:p w14:paraId="18E36B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7AC19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E3 ubiquitin-protein ligase At1g63170</w:t>
            </w:r>
          </w:p>
        </w:tc>
      </w:tr>
      <w:tr w:rsidR="00730AB2" w:rsidRPr="00DB2B07" w14:paraId="1226C68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5A4B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Cbp33703</w:t>
            </w:r>
          </w:p>
        </w:tc>
        <w:tc>
          <w:tcPr>
            <w:tcW w:w="1168" w:type="dxa"/>
            <w:noWrap/>
            <w:vAlign w:val="center"/>
            <w:hideMark/>
          </w:tcPr>
          <w:p w14:paraId="472217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194.893</w:t>
            </w:r>
          </w:p>
        </w:tc>
        <w:tc>
          <w:tcPr>
            <w:tcW w:w="1168" w:type="dxa"/>
            <w:noWrap/>
            <w:vAlign w:val="center"/>
            <w:hideMark/>
          </w:tcPr>
          <w:p w14:paraId="01FDCC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0.019091</w:t>
            </w:r>
          </w:p>
        </w:tc>
        <w:tc>
          <w:tcPr>
            <w:tcW w:w="6169" w:type="dxa"/>
            <w:noWrap/>
            <w:vAlign w:val="center"/>
            <w:hideMark/>
          </w:tcPr>
          <w:p w14:paraId="00AD44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 carboxypeptidase-like 32</w:t>
            </w:r>
          </w:p>
        </w:tc>
      </w:tr>
      <w:tr w:rsidR="00730AB2" w:rsidRPr="00DB2B07" w14:paraId="224E62F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9A9A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Cbp23467</w:t>
            </w:r>
          </w:p>
        </w:tc>
        <w:tc>
          <w:tcPr>
            <w:tcW w:w="1168" w:type="dxa"/>
            <w:noWrap/>
            <w:vAlign w:val="center"/>
            <w:hideMark/>
          </w:tcPr>
          <w:p w14:paraId="6A1D64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165.067</w:t>
            </w:r>
          </w:p>
        </w:tc>
        <w:tc>
          <w:tcPr>
            <w:tcW w:w="1168" w:type="dxa"/>
            <w:noWrap/>
            <w:vAlign w:val="center"/>
            <w:hideMark/>
          </w:tcPr>
          <w:p w14:paraId="04B1C6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0.023656</w:t>
            </w:r>
          </w:p>
        </w:tc>
        <w:tc>
          <w:tcPr>
            <w:tcW w:w="6169" w:type="dxa"/>
            <w:noWrap/>
            <w:vAlign w:val="center"/>
            <w:hideMark/>
          </w:tcPr>
          <w:p w14:paraId="330D5A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 ligase CIP8</w:t>
            </w:r>
          </w:p>
        </w:tc>
      </w:tr>
      <w:tr w:rsidR="00730AB2" w:rsidRPr="00DB2B07" w14:paraId="6681D7F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3859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Cbp4614</w:t>
            </w:r>
          </w:p>
        </w:tc>
        <w:tc>
          <w:tcPr>
            <w:tcW w:w="1168" w:type="dxa"/>
            <w:noWrap/>
            <w:vAlign w:val="center"/>
            <w:hideMark/>
          </w:tcPr>
          <w:p w14:paraId="70BC48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155.482</w:t>
            </w:r>
          </w:p>
        </w:tc>
        <w:tc>
          <w:tcPr>
            <w:tcW w:w="1168" w:type="dxa"/>
            <w:noWrap/>
            <w:vAlign w:val="center"/>
            <w:hideMark/>
          </w:tcPr>
          <w:p w14:paraId="0238D9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0.027874</w:t>
            </w:r>
          </w:p>
        </w:tc>
        <w:tc>
          <w:tcPr>
            <w:tcW w:w="6169" w:type="dxa"/>
            <w:noWrap/>
            <w:vAlign w:val="center"/>
            <w:hideMark/>
          </w:tcPr>
          <w:p w14:paraId="59FD53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SINA-like 7</w:t>
            </w:r>
          </w:p>
        </w:tc>
      </w:tr>
      <w:tr w:rsidR="00730AB2" w:rsidRPr="00DB2B07" w14:paraId="5282902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4633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Cbp43816</w:t>
            </w:r>
          </w:p>
        </w:tc>
        <w:tc>
          <w:tcPr>
            <w:tcW w:w="1168" w:type="dxa"/>
            <w:noWrap/>
            <w:vAlign w:val="center"/>
            <w:hideMark/>
          </w:tcPr>
          <w:p w14:paraId="062FFE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138.888</w:t>
            </w:r>
          </w:p>
        </w:tc>
        <w:tc>
          <w:tcPr>
            <w:tcW w:w="1168" w:type="dxa"/>
            <w:noWrap/>
            <w:vAlign w:val="center"/>
            <w:hideMark/>
          </w:tcPr>
          <w:p w14:paraId="7A553B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0.040691</w:t>
            </w:r>
          </w:p>
        </w:tc>
        <w:tc>
          <w:tcPr>
            <w:tcW w:w="6169" w:type="dxa"/>
            <w:noWrap/>
            <w:vAlign w:val="center"/>
            <w:hideMark/>
          </w:tcPr>
          <w:p w14:paraId="32CBE0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BTB/POZ domain-containing protein At3g08570</w:t>
            </w:r>
          </w:p>
        </w:tc>
      </w:tr>
      <w:tr w:rsidR="00730AB2" w:rsidRPr="00DB2B07" w14:paraId="66DC9A1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E08D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Cbp41626</w:t>
            </w:r>
          </w:p>
        </w:tc>
        <w:tc>
          <w:tcPr>
            <w:tcW w:w="1168" w:type="dxa"/>
            <w:noWrap/>
            <w:vAlign w:val="center"/>
            <w:hideMark/>
          </w:tcPr>
          <w:p w14:paraId="429582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128.727</w:t>
            </w:r>
          </w:p>
        </w:tc>
        <w:tc>
          <w:tcPr>
            <w:tcW w:w="1168" w:type="dxa"/>
            <w:noWrap/>
            <w:vAlign w:val="center"/>
            <w:hideMark/>
          </w:tcPr>
          <w:p w14:paraId="7CA9BE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17104966" w14:textId="2F6575A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importin subunit alpha-1</w:t>
            </w:r>
          </w:p>
        </w:tc>
      </w:tr>
      <w:tr w:rsidR="00730AB2" w:rsidRPr="00DB2B07" w14:paraId="5C15794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10E5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Cbp14617</w:t>
            </w:r>
          </w:p>
        </w:tc>
        <w:tc>
          <w:tcPr>
            <w:tcW w:w="1168" w:type="dxa"/>
            <w:noWrap/>
            <w:vAlign w:val="center"/>
            <w:hideMark/>
          </w:tcPr>
          <w:p w14:paraId="7B4754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116.208</w:t>
            </w:r>
          </w:p>
        </w:tc>
        <w:tc>
          <w:tcPr>
            <w:tcW w:w="1168" w:type="dxa"/>
            <w:noWrap/>
            <w:vAlign w:val="center"/>
            <w:hideMark/>
          </w:tcPr>
          <w:p w14:paraId="7A8CC5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1.51E-05</w:t>
            </w:r>
          </w:p>
        </w:tc>
        <w:tc>
          <w:tcPr>
            <w:tcW w:w="6169" w:type="dxa"/>
            <w:noWrap/>
            <w:vAlign w:val="center"/>
            <w:hideMark/>
          </w:tcPr>
          <w:p w14:paraId="058BB7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ATP-dependent protease La (LON) domain protein</w:t>
            </w:r>
          </w:p>
        </w:tc>
      </w:tr>
      <w:tr w:rsidR="00730AB2" w:rsidRPr="00DB2B07" w14:paraId="7EF8D08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DB41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Cbp37456</w:t>
            </w:r>
          </w:p>
        </w:tc>
        <w:tc>
          <w:tcPr>
            <w:tcW w:w="1168" w:type="dxa"/>
            <w:noWrap/>
            <w:vAlign w:val="center"/>
            <w:hideMark/>
          </w:tcPr>
          <w:p w14:paraId="7C5BBE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98.6829</w:t>
            </w:r>
          </w:p>
        </w:tc>
        <w:tc>
          <w:tcPr>
            <w:tcW w:w="1168" w:type="dxa"/>
            <w:noWrap/>
            <w:vAlign w:val="center"/>
            <w:hideMark/>
          </w:tcPr>
          <w:p w14:paraId="669DB8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1.57E-07</w:t>
            </w:r>
          </w:p>
        </w:tc>
        <w:tc>
          <w:tcPr>
            <w:tcW w:w="6169" w:type="dxa"/>
            <w:noWrap/>
            <w:vAlign w:val="center"/>
            <w:hideMark/>
          </w:tcPr>
          <w:p w14:paraId="4BC92763" w14:textId="625E9A4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polyubiquitin 4</w:t>
            </w:r>
          </w:p>
        </w:tc>
      </w:tr>
      <w:tr w:rsidR="00730AB2" w:rsidRPr="00DB2B07" w14:paraId="750466B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6514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Cbp34684</w:t>
            </w:r>
          </w:p>
        </w:tc>
        <w:tc>
          <w:tcPr>
            <w:tcW w:w="1168" w:type="dxa"/>
            <w:noWrap/>
            <w:vAlign w:val="center"/>
            <w:hideMark/>
          </w:tcPr>
          <w:p w14:paraId="02C5C3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69.343</w:t>
            </w:r>
          </w:p>
        </w:tc>
        <w:tc>
          <w:tcPr>
            <w:tcW w:w="1168" w:type="dxa"/>
            <w:noWrap/>
            <w:vAlign w:val="center"/>
            <w:hideMark/>
          </w:tcPr>
          <w:p w14:paraId="77F065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0.000895</w:t>
            </w:r>
          </w:p>
        </w:tc>
        <w:tc>
          <w:tcPr>
            <w:tcW w:w="6169" w:type="dxa"/>
            <w:noWrap/>
            <w:vAlign w:val="center"/>
            <w:hideMark/>
          </w:tcPr>
          <w:p w14:paraId="5C7AFB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RHA1B-like</w:t>
            </w:r>
          </w:p>
        </w:tc>
      </w:tr>
      <w:tr w:rsidR="00730AB2" w:rsidRPr="00DB2B07" w14:paraId="453B139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E640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Cbp19275</w:t>
            </w:r>
          </w:p>
        </w:tc>
        <w:tc>
          <w:tcPr>
            <w:tcW w:w="1168" w:type="dxa"/>
            <w:noWrap/>
            <w:vAlign w:val="center"/>
            <w:hideMark/>
          </w:tcPr>
          <w:p w14:paraId="505367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64.9451</w:t>
            </w:r>
          </w:p>
        </w:tc>
        <w:tc>
          <w:tcPr>
            <w:tcW w:w="1168" w:type="dxa"/>
            <w:noWrap/>
            <w:vAlign w:val="center"/>
            <w:hideMark/>
          </w:tcPr>
          <w:p w14:paraId="2AAA24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1.66E-08</w:t>
            </w:r>
          </w:p>
        </w:tc>
        <w:tc>
          <w:tcPr>
            <w:tcW w:w="6169" w:type="dxa"/>
            <w:noWrap/>
            <w:vAlign w:val="center"/>
            <w:hideMark/>
          </w:tcPr>
          <w:p w14:paraId="5C3701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import receptor subunit TOM40-1</w:t>
            </w:r>
          </w:p>
        </w:tc>
      </w:tr>
      <w:tr w:rsidR="00730AB2" w:rsidRPr="00DB2B07" w14:paraId="50BFC99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6A54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Cbp31215</w:t>
            </w:r>
          </w:p>
        </w:tc>
        <w:tc>
          <w:tcPr>
            <w:tcW w:w="1168" w:type="dxa"/>
            <w:noWrap/>
            <w:vAlign w:val="center"/>
            <w:hideMark/>
          </w:tcPr>
          <w:p w14:paraId="383A8B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50.3998</w:t>
            </w:r>
          </w:p>
        </w:tc>
        <w:tc>
          <w:tcPr>
            <w:tcW w:w="1168" w:type="dxa"/>
            <w:noWrap/>
            <w:vAlign w:val="center"/>
            <w:hideMark/>
          </w:tcPr>
          <w:p w14:paraId="3914E4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7189DB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Regulator of Vps4 activity in the MVB pathway protein</w:t>
            </w:r>
          </w:p>
        </w:tc>
      </w:tr>
      <w:tr w:rsidR="00730AB2" w:rsidRPr="00DB2B07" w14:paraId="0F48844A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A556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Cbp14576</w:t>
            </w:r>
          </w:p>
        </w:tc>
        <w:tc>
          <w:tcPr>
            <w:tcW w:w="1168" w:type="dxa"/>
            <w:noWrap/>
            <w:vAlign w:val="center"/>
            <w:hideMark/>
          </w:tcPr>
          <w:p w14:paraId="2A04E7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43.8968</w:t>
            </w:r>
          </w:p>
        </w:tc>
        <w:tc>
          <w:tcPr>
            <w:tcW w:w="1168" w:type="dxa"/>
            <w:noWrap/>
            <w:vAlign w:val="center"/>
            <w:hideMark/>
          </w:tcPr>
          <w:p w14:paraId="193935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6.01E-05</w:t>
            </w:r>
          </w:p>
        </w:tc>
        <w:tc>
          <w:tcPr>
            <w:tcW w:w="6169" w:type="dxa"/>
            <w:noWrap/>
            <w:vAlign w:val="center"/>
            <w:hideMark/>
          </w:tcPr>
          <w:p w14:paraId="42B75B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related protein</w:t>
            </w:r>
          </w:p>
        </w:tc>
      </w:tr>
      <w:tr w:rsidR="00730AB2" w:rsidRPr="00DB2B07" w14:paraId="2A1C25B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07B7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Cbp2316</w:t>
            </w:r>
          </w:p>
        </w:tc>
        <w:tc>
          <w:tcPr>
            <w:tcW w:w="1168" w:type="dxa"/>
            <w:noWrap/>
            <w:vAlign w:val="center"/>
            <w:hideMark/>
          </w:tcPr>
          <w:p w14:paraId="7F1ECC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39.0498</w:t>
            </w:r>
          </w:p>
        </w:tc>
        <w:tc>
          <w:tcPr>
            <w:tcW w:w="1168" w:type="dxa"/>
            <w:noWrap/>
            <w:vAlign w:val="center"/>
            <w:hideMark/>
          </w:tcPr>
          <w:p w14:paraId="5B9C1E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3.04E-06</w:t>
            </w:r>
          </w:p>
        </w:tc>
        <w:tc>
          <w:tcPr>
            <w:tcW w:w="6169" w:type="dxa"/>
            <w:noWrap/>
            <w:vAlign w:val="center"/>
            <w:hideMark/>
          </w:tcPr>
          <w:p w14:paraId="0F5AD1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U-box domain-containing protein 4</w:t>
            </w:r>
          </w:p>
        </w:tc>
      </w:tr>
      <w:tr w:rsidR="00730AB2" w:rsidRPr="00DB2B07" w14:paraId="449E1E3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E037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Cbp30712</w:t>
            </w:r>
          </w:p>
        </w:tc>
        <w:tc>
          <w:tcPr>
            <w:tcW w:w="1168" w:type="dxa"/>
            <w:noWrap/>
            <w:vAlign w:val="center"/>
            <w:hideMark/>
          </w:tcPr>
          <w:p w14:paraId="78C1B9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31.0353</w:t>
            </w:r>
          </w:p>
        </w:tc>
        <w:tc>
          <w:tcPr>
            <w:tcW w:w="1168" w:type="dxa"/>
            <w:noWrap/>
            <w:vAlign w:val="center"/>
            <w:hideMark/>
          </w:tcPr>
          <w:p w14:paraId="3AE52B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04B23B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josephin-like protein</w:t>
            </w:r>
          </w:p>
        </w:tc>
      </w:tr>
      <w:tr w:rsidR="00730AB2" w:rsidRPr="00DB2B07" w14:paraId="1EEEF1E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FABD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Cbp46434</w:t>
            </w:r>
          </w:p>
        </w:tc>
        <w:tc>
          <w:tcPr>
            <w:tcW w:w="1168" w:type="dxa"/>
            <w:noWrap/>
            <w:vAlign w:val="center"/>
            <w:hideMark/>
          </w:tcPr>
          <w:p w14:paraId="2E49E7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30.8919</w:t>
            </w:r>
          </w:p>
        </w:tc>
        <w:tc>
          <w:tcPr>
            <w:tcW w:w="1168" w:type="dxa"/>
            <w:noWrap/>
            <w:vAlign w:val="center"/>
            <w:hideMark/>
          </w:tcPr>
          <w:p w14:paraId="6451C8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5.5E-05</w:t>
            </w:r>
          </w:p>
        </w:tc>
        <w:tc>
          <w:tcPr>
            <w:tcW w:w="6169" w:type="dxa"/>
            <w:noWrap/>
            <w:vAlign w:val="center"/>
            <w:hideMark/>
          </w:tcPr>
          <w:p w14:paraId="309353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polyubiquitin 4</w:t>
            </w:r>
          </w:p>
        </w:tc>
      </w:tr>
      <w:tr w:rsidR="00730AB2" w:rsidRPr="00DB2B07" w14:paraId="5D27AB7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C247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Cbp18811</w:t>
            </w:r>
          </w:p>
        </w:tc>
        <w:tc>
          <w:tcPr>
            <w:tcW w:w="1168" w:type="dxa"/>
            <w:noWrap/>
            <w:vAlign w:val="center"/>
            <w:hideMark/>
          </w:tcPr>
          <w:p w14:paraId="6B31DF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30.868</w:t>
            </w:r>
          </w:p>
        </w:tc>
        <w:tc>
          <w:tcPr>
            <w:tcW w:w="1168" w:type="dxa"/>
            <w:noWrap/>
            <w:vAlign w:val="center"/>
            <w:hideMark/>
          </w:tcPr>
          <w:p w14:paraId="735203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2C6942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vacuolar protein-sorting-associated protein 33 homolog</w:t>
            </w:r>
          </w:p>
        </w:tc>
      </w:tr>
      <w:tr w:rsidR="00730AB2" w:rsidRPr="00DB2B07" w14:paraId="44410FA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E9E5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Cbp30704</w:t>
            </w:r>
          </w:p>
        </w:tc>
        <w:tc>
          <w:tcPr>
            <w:tcW w:w="1168" w:type="dxa"/>
            <w:noWrap/>
            <w:vAlign w:val="center"/>
            <w:hideMark/>
          </w:tcPr>
          <w:p w14:paraId="0905D2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30.668</w:t>
            </w:r>
          </w:p>
        </w:tc>
        <w:tc>
          <w:tcPr>
            <w:tcW w:w="1168" w:type="dxa"/>
            <w:noWrap/>
            <w:vAlign w:val="center"/>
            <w:hideMark/>
          </w:tcPr>
          <w:p w14:paraId="3F699F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521680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presenilin-like protein At2g29900</w:t>
            </w:r>
          </w:p>
        </w:tc>
      </w:tr>
      <w:tr w:rsidR="00730AB2" w:rsidRPr="00DB2B07" w14:paraId="5E7ED99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032F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Cbp6733</w:t>
            </w:r>
          </w:p>
        </w:tc>
        <w:tc>
          <w:tcPr>
            <w:tcW w:w="1168" w:type="dxa"/>
            <w:noWrap/>
            <w:vAlign w:val="center"/>
            <w:hideMark/>
          </w:tcPr>
          <w:p w14:paraId="085337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25.3756</w:t>
            </w:r>
          </w:p>
        </w:tc>
        <w:tc>
          <w:tcPr>
            <w:tcW w:w="1168" w:type="dxa"/>
            <w:noWrap/>
            <w:vAlign w:val="center"/>
            <w:hideMark/>
          </w:tcPr>
          <w:p w14:paraId="7B8202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0.000414</w:t>
            </w:r>
          </w:p>
        </w:tc>
        <w:tc>
          <w:tcPr>
            <w:tcW w:w="6169" w:type="dxa"/>
            <w:noWrap/>
            <w:vAlign w:val="center"/>
            <w:hideMark/>
          </w:tcPr>
          <w:p w14:paraId="459E21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74C1</w:t>
            </w:r>
          </w:p>
        </w:tc>
      </w:tr>
      <w:tr w:rsidR="00730AB2" w:rsidRPr="00DB2B07" w14:paraId="36B0AFA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6D62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Cbp52153</w:t>
            </w:r>
          </w:p>
        </w:tc>
        <w:tc>
          <w:tcPr>
            <w:tcW w:w="1168" w:type="dxa"/>
            <w:noWrap/>
            <w:vAlign w:val="center"/>
            <w:hideMark/>
          </w:tcPr>
          <w:p w14:paraId="5675EA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25.3743</w:t>
            </w:r>
          </w:p>
        </w:tc>
        <w:tc>
          <w:tcPr>
            <w:tcW w:w="1168" w:type="dxa"/>
            <w:noWrap/>
            <w:vAlign w:val="center"/>
            <w:hideMark/>
          </w:tcPr>
          <w:p w14:paraId="04A409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0.022786</w:t>
            </w:r>
          </w:p>
        </w:tc>
        <w:tc>
          <w:tcPr>
            <w:tcW w:w="6169" w:type="dxa"/>
            <w:noWrap/>
            <w:vAlign w:val="center"/>
            <w:hideMark/>
          </w:tcPr>
          <w:p w14:paraId="240389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Tryptophan RNA-binding attenuator protein-like protein</w:t>
            </w:r>
          </w:p>
        </w:tc>
      </w:tr>
      <w:tr w:rsidR="00730AB2" w:rsidRPr="00DB2B07" w14:paraId="297323F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4E51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Cbp1668</w:t>
            </w:r>
          </w:p>
        </w:tc>
        <w:tc>
          <w:tcPr>
            <w:tcW w:w="1168" w:type="dxa"/>
            <w:noWrap/>
            <w:vAlign w:val="center"/>
            <w:hideMark/>
          </w:tcPr>
          <w:p w14:paraId="5E9AC8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20.7277</w:t>
            </w:r>
          </w:p>
        </w:tc>
        <w:tc>
          <w:tcPr>
            <w:tcW w:w="1168" w:type="dxa"/>
            <w:noWrap/>
            <w:vAlign w:val="center"/>
            <w:hideMark/>
          </w:tcPr>
          <w:p w14:paraId="730673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0.010862</w:t>
            </w:r>
          </w:p>
        </w:tc>
        <w:tc>
          <w:tcPr>
            <w:tcW w:w="6169" w:type="dxa"/>
            <w:noWrap/>
            <w:vAlign w:val="center"/>
            <w:hideMark/>
          </w:tcPr>
          <w:p w14:paraId="59799C6F" w14:textId="72D1FF1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RHA1B</w:t>
            </w:r>
            <w:r w:rsidR="00DD26CA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6EA4593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37AC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Cbp10523</w:t>
            </w:r>
          </w:p>
        </w:tc>
        <w:tc>
          <w:tcPr>
            <w:tcW w:w="1168" w:type="dxa"/>
            <w:noWrap/>
            <w:vAlign w:val="center"/>
            <w:hideMark/>
          </w:tcPr>
          <w:p w14:paraId="0FD4ED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17.5752</w:t>
            </w:r>
          </w:p>
        </w:tc>
        <w:tc>
          <w:tcPr>
            <w:tcW w:w="1168" w:type="dxa"/>
            <w:noWrap/>
            <w:vAlign w:val="center"/>
            <w:hideMark/>
          </w:tcPr>
          <w:p w14:paraId="76BA49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391E2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Ulp1 protease family protein</w:t>
            </w:r>
          </w:p>
        </w:tc>
      </w:tr>
      <w:tr w:rsidR="00730AB2" w:rsidRPr="00DB2B07" w14:paraId="46B20D0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FEEB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Cbp20690</w:t>
            </w:r>
          </w:p>
        </w:tc>
        <w:tc>
          <w:tcPr>
            <w:tcW w:w="1168" w:type="dxa"/>
            <w:noWrap/>
            <w:vAlign w:val="center"/>
            <w:hideMark/>
          </w:tcPr>
          <w:p w14:paraId="1BA005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17.3428</w:t>
            </w:r>
          </w:p>
        </w:tc>
        <w:tc>
          <w:tcPr>
            <w:tcW w:w="1168" w:type="dxa"/>
            <w:noWrap/>
            <w:vAlign w:val="center"/>
            <w:hideMark/>
          </w:tcPr>
          <w:p w14:paraId="64F442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0.014117</w:t>
            </w:r>
          </w:p>
        </w:tc>
        <w:tc>
          <w:tcPr>
            <w:tcW w:w="6169" w:type="dxa"/>
            <w:noWrap/>
            <w:vAlign w:val="center"/>
            <w:hideMark/>
          </w:tcPr>
          <w:p w14:paraId="0998D1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Cystatin/monellin superfamily protein</w:t>
            </w:r>
          </w:p>
        </w:tc>
      </w:tr>
      <w:tr w:rsidR="00730AB2" w:rsidRPr="00DB2B07" w14:paraId="5DA222BA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AAC4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Cbp8020</w:t>
            </w:r>
          </w:p>
        </w:tc>
        <w:tc>
          <w:tcPr>
            <w:tcW w:w="1168" w:type="dxa"/>
            <w:noWrap/>
            <w:vAlign w:val="center"/>
            <w:hideMark/>
          </w:tcPr>
          <w:p w14:paraId="2D4304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16.7969</w:t>
            </w:r>
          </w:p>
        </w:tc>
        <w:tc>
          <w:tcPr>
            <w:tcW w:w="1168" w:type="dxa"/>
            <w:noWrap/>
            <w:vAlign w:val="center"/>
            <w:hideMark/>
          </w:tcPr>
          <w:p w14:paraId="7F0234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0.000185</w:t>
            </w:r>
          </w:p>
        </w:tc>
        <w:tc>
          <w:tcPr>
            <w:tcW w:w="6169" w:type="dxa"/>
            <w:noWrap/>
            <w:vAlign w:val="center"/>
            <w:hideMark/>
          </w:tcPr>
          <w:p w14:paraId="12A84D17" w14:textId="625141C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importin subunit alpha-1</w:t>
            </w:r>
          </w:p>
        </w:tc>
      </w:tr>
      <w:tr w:rsidR="00730AB2" w:rsidRPr="00DB2B07" w14:paraId="59A2835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1B1C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Cbp26726</w:t>
            </w:r>
          </w:p>
        </w:tc>
        <w:tc>
          <w:tcPr>
            <w:tcW w:w="1168" w:type="dxa"/>
            <w:noWrap/>
            <w:vAlign w:val="center"/>
            <w:hideMark/>
          </w:tcPr>
          <w:p w14:paraId="1B1A85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  <w:tc>
          <w:tcPr>
            <w:tcW w:w="1168" w:type="dxa"/>
            <w:noWrap/>
            <w:vAlign w:val="center"/>
            <w:hideMark/>
          </w:tcPr>
          <w:p w14:paraId="637D88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7.05E-08</w:t>
            </w:r>
          </w:p>
        </w:tc>
        <w:tc>
          <w:tcPr>
            <w:tcW w:w="6169" w:type="dxa"/>
            <w:noWrap/>
            <w:vAlign w:val="center"/>
            <w:hideMark/>
          </w:tcPr>
          <w:p w14:paraId="61E2EC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Ubiquitin carboxyl-terminal hydrolase-related protein</w:t>
            </w:r>
          </w:p>
        </w:tc>
      </w:tr>
      <w:tr w:rsidR="00730AB2" w:rsidRPr="00DB2B07" w14:paraId="2F4C338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9523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Cbp30093</w:t>
            </w:r>
          </w:p>
        </w:tc>
        <w:tc>
          <w:tcPr>
            <w:tcW w:w="1168" w:type="dxa"/>
            <w:noWrap/>
            <w:vAlign w:val="center"/>
            <w:hideMark/>
          </w:tcPr>
          <w:p w14:paraId="566F8F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13.7132</w:t>
            </w:r>
          </w:p>
        </w:tc>
        <w:tc>
          <w:tcPr>
            <w:tcW w:w="1168" w:type="dxa"/>
            <w:noWrap/>
            <w:vAlign w:val="center"/>
            <w:hideMark/>
          </w:tcPr>
          <w:p w14:paraId="10EF8D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0.000257</w:t>
            </w:r>
          </w:p>
        </w:tc>
        <w:tc>
          <w:tcPr>
            <w:tcW w:w="6169" w:type="dxa"/>
            <w:noWrap/>
            <w:vAlign w:val="center"/>
            <w:hideMark/>
          </w:tcPr>
          <w:p w14:paraId="512263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SINA-like 2</w:t>
            </w:r>
          </w:p>
        </w:tc>
      </w:tr>
      <w:tr w:rsidR="00730AB2" w:rsidRPr="00DB2B07" w14:paraId="01177C0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614B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Cbp26410</w:t>
            </w:r>
          </w:p>
        </w:tc>
        <w:tc>
          <w:tcPr>
            <w:tcW w:w="1168" w:type="dxa"/>
            <w:noWrap/>
            <w:vAlign w:val="center"/>
            <w:hideMark/>
          </w:tcPr>
          <w:p w14:paraId="449F69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13.2674</w:t>
            </w:r>
          </w:p>
        </w:tc>
        <w:tc>
          <w:tcPr>
            <w:tcW w:w="1168" w:type="dxa"/>
            <w:noWrap/>
            <w:vAlign w:val="center"/>
            <w:hideMark/>
          </w:tcPr>
          <w:p w14:paraId="3296CA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0.016529</w:t>
            </w:r>
          </w:p>
        </w:tc>
        <w:tc>
          <w:tcPr>
            <w:tcW w:w="6169" w:type="dxa"/>
            <w:noWrap/>
            <w:vAlign w:val="center"/>
            <w:hideMark/>
          </w:tcPr>
          <w:p w14:paraId="5DE04D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TRAF-like family protein</w:t>
            </w:r>
          </w:p>
        </w:tc>
      </w:tr>
      <w:tr w:rsidR="00730AB2" w:rsidRPr="00DB2B07" w14:paraId="475AE40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FD54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Cbp48744</w:t>
            </w:r>
          </w:p>
        </w:tc>
        <w:tc>
          <w:tcPr>
            <w:tcW w:w="1168" w:type="dxa"/>
            <w:noWrap/>
            <w:vAlign w:val="center"/>
            <w:hideMark/>
          </w:tcPr>
          <w:p w14:paraId="1D9CFB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12.4456</w:t>
            </w:r>
          </w:p>
        </w:tc>
        <w:tc>
          <w:tcPr>
            <w:tcW w:w="1168" w:type="dxa"/>
            <w:noWrap/>
            <w:vAlign w:val="center"/>
            <w:hideMark/>
          </w:tcPr>
          <w:p w14:paraId="2A784F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49BC8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FLS2 isoform X2</w:t>
            </w:r>
          </w:p>
        </w:tc>
      </w:tr>
      <w:tr w:rsidR="00730AB2" w:rsidRPr="00DB2B07" w14:paraId="65442A8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EAA2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Cbp33681</w:t>
            </w:r>
          </w:p>
        </w:tc>
        <w:tc>
          <w:tcPr>
            <w:tcW w:w="1168" w:type="dxa"/>
            <w:noWrap/>
            <w:vAlign w:val="center"/>
            <w:hideMark/>
          </w:tcPr>
          <w:p w14:paraId="385C9D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11.6098</w:t>
            </w:r>
          </w:p>
        </w:tc>
        <w:tc>
          <w:tcPr>
            <w:tcW w:w="1168" w:type="dxa"/>
            <w:noWrap/>
            <w:vAlign w:val="center"/>
            <w:hideMark/>
          </w:tcPr>
          <w:p w14:paraId="5401A3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5.63E-13</w:t>
            </w:r>
          </w:p>
        </w:tc>
        <w:tc>
          <w:tcPr>
            <w:tcW w:w="6169" w:type="dxa"/>
            <w:noWrap/>
            <w:vAlign w:val="center"/>
            <w:hideMark/>
          </w:tcPr>
          <w:p w14:paraId="5DDC3E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coatomer subunit zeta-1</w:t>
            </w:r>
          </w:p>
        </w:tc>
      </w:tr>
      <w:tr w:rsidR="00730AB2" w:rsidRPr="00DB2B07" w14:paraId="563B014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200E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Cbp49845</w:t>
            </w:r>
          </w:p>
        </w:tc>
        <w:tc>
          <w:tcPr>
            <w:tcW w:w="1168" w:type="dxa"/>
            <w:noWrap/>
            <w:vAlign w:val="center"/>
            <w:hideMark/>
          </w:tcPr>
          <w:p w14:paraId="7FEA69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11.5544</w:t>
            </w:r>
          </w:p>
        </w:tc>
        <w:tc>
          <w:tcPr>
            <w:tcW w:w="1168" w:type="dxa"/>
            <w:noWrap/>
            <w:vAlign w:val="center"/>
            <w:hideMark/>
          </w:tcPr>
          <w:p w14:paraId="5EEE87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1.98E-12</w:t>
            </w:r>
          </w:p>
        </w:tc>
        <w:tc>
          <w:tcPr>
            <w:tcW w:w="6169" w:type="dxa"/>
            <w:noWrap/>
            <w:vAlign w:val="center"/>
            <w:hideMark/>
          </w:tcPr>
          <w:p w14:paraId="7FC8D2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Cystatin/monellin superfamily protein</w:t>
            </w:r>
          </w:p>
        </w:tc>
      </w:tr>
      <w:tr w:rsidR="00730AB2" w:rsidRPr="00DB2B07" w14:paraId="4E9A46CA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AC72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Cbp32489</w:t>
            </w:r>
          </w:p>
        </w:tc>
        <w:tc>
          <w:tcPr>
            <w:tcW w:w="1168" w:type="dxa"/>
            <w:noWrap/>
            <w:vAlign w:val="center"/>
            <w:hideMark/>
          </w:tcPr>
          <w:p w14:paraId="62B67E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11.0623</w:t>
            </w:r>
          </w:p>
        </w:tc>
        <w:tc>
          <w:tcPr>
            <w:tcW w:w="1168" w:type="dxa"/>
            <w:noWrap/>
            <w:vAlign w:val="center"/>
            <w:hideMark/>
          </w:tcPr>
          <w:p w14:paraId="0E0DAF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3.76E-05</w:t>
            </w:r>
          </w:p>
        </w:tc>
        <w:tc>
          <w:tcPr>
            <w:tcW w:w="6169" w:type="dxa"/>
            <w:noWrap/>
            <w:vAlign w:val="center"/>
            <w:hideMark/>
          </w:tcPr>
          <w:p w14:paraId="3E1F37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ARM repeat superfamily protein</w:t>
            </w:r>
          </w:p>
        </w:tc>
      </w:tr>
      <w:tr w:rsidR="00730AB2" w:rsidRPr="00DB2B07" w14:paraId="1912A1F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9A92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Cbp9907</w:t>
            </w:r>
          </w:p>
        </w:tc>
        <w:tc>
          <w:tcPr>
            <w:tcW w:w="1168" w:type="dxa"/>
            <w:noWrap/>
            <w:vAlign w:val="center"/>
            <w:hideMark/>
          </w:tcPr>
          <w:p w14:paraId="38002B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10.6843</w:t>
            </w:r>
          </w:p>
        </w:tc>
        <w:tc>
          <w:tcPr>
            <w:tcW w:w="1168" w:type="dxa"/>
            <w:noWrap/>
            <w:vAlign w:val="center"/>
            <w:hideMark/>
          </w:tcPr>
          <w:p w14:paraId="799889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BDD04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At1g80440 (KFB20)</w:t>
            </w:r>
          </w:p>
        </w:tc>
      </w:tr>
      <w:tr w:rsidR="00730AB2" w:rsidRPr="00DB2B07" w14:paraId="6A9AF75E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DD08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Cbp48687</w:t>
            </w:r>
          </w:p>
        </w:tc>
        <w:tc>
          <w:tcPr>
            <w:tcW w:w="1168" w:type="dxa"/>
            <w:noWrap/>
            <w:vAlign w:val="center"/>
            <w:hideMark/>
          </w:tcPr>
          <w:p w14:paraId="0CA3B8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9.98401</w:t>
            </w:r>
          </w:p>
        </w:tc>
        <w:tc>
          <w:tcPr>
            <w:tcW w:w="1168" w:type="dxa"/>
            <w:noWrap/>
            <w:vAlign w:val="center"/>
            <w:hideMark/>
          </w:tcPr>
          <w:p w14:paraId="7FDCBD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2.98E-07</w:t>
            </w:r>
          </w:p>
        </w:tc>
        <w:tc>
          <w:tcPr>
            <w:tcW w:w="6169" w:type="dxa"/>
            <w:noWrap/>
            <w:vAlign w:val="center"/>
            <w:hideMark/>
          </w:tcPr>
          <w:p w14:paraId="5260E7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SINA-like 2</w:t>
            </w:r>
          </w:p>
        </w:tc>
      </w:tr>
      <w:tr w:rsidR="00730AB2" w:rsidRPr="00DB2B07" w14:paraId="038B5E7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10C8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Cbp14229</w:t>
            </w:r>
          </w:p>
        </w:tc>
        <w:tc>
          <w:tcPr>
            <w:tcW w:w="1168" w:type="dxa"/>
            <w:noWrap/>
            <w:vAlign w:val="center"/>
            <w:hideMark/>
          </w:tcPr>
          <w:p w14:paraId="5CF769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9.28111</w:t>
            </w:r>
          </w:p>
        </w:tc>
        <w:tc>
          <w:tcPr>
            <w:tcW w:w="1168" w:type="dxa"/>
            <w:noWrap/>
            <w:vAlign w:val="center"/>
            <w:hideMark/>
          </w:tcPr>
          <w:p w14:paraId="1AA9A0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0.001418</w:t>
            </w:r>
          </w:p>
        </w:tc>
        <w:tc>
          <w:tcPr>
            <w:tcW w:w="6169" w:type="dxa"/>
            <w:noWrap/>
            <w:vAlign w:val="center"/>
            <w:hideMark/>
          </w:tcPr>
          <w:p w14:paraId="788E3B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Cystatin/monellin superfamily protein</w:t>
            </w:r>
          </w:p>
        </w:tc>
      </w:tr>
      <w:tr w:rsidR="00730AB2" w:rsidRPr="00DB2B07" w14:paraId="763C6AA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B455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Cbp28179</w:t>
            </w:r>
          </w:p>
        </w:tc>
        <w:tc>
          <w:tcPr>
            <w:tcW w:w="1168" w:type="dxa"/>
            <w:noWrap/>
            <w:vAlign w:val="center"/>
            <w:hideMark/>
          </w:tcPr>
          <w:p w14:paraId="652F88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8.88506</w:t>
            </w:r>
          </w:p>
        </w:tc>
        <w:tc>
          <w:tcPr>
            <w:tcW w:w="1168" w:type="dxa"/>
            <w:noWrap/>
            <w:vAlign w:val="center"/>
            <w:hideMark/>
          </w:tcPr>
          <w:p w14:paraId="6B8D9F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2.45E-05</w:t>
            </w:r>
          </w:p>
        </w:tc>
        <w:tc>
          <w:tcPr>
            <w:tcW w:w="6169" w:type="dxa"/>
            <w:noWrap/>
            <w:vAlign w:val="center"/>
            <w:hideMark/>
          </w:tcPr>
          <w:p w14:paraId="33238F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Ubiquitin carboxyl-terminal hydrolase-related protein</w:t>
            </w:r>
          </w:p>
        </w:tc>
      </w:tr>
      <w:tr w:rsidR="00730AB2" w:rsidRPr="005026DB" w14:paraId="4CC6EADF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D3D2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Cbp21623</w:t>
            </w:r>
          </w:p>
        </w:tc>
        <w:tc>
          <w:tcPr>
            <w:tcW w:w="1168" w:type="dxa"/>
            <w:noWrap/>
            <w:vAlign w:val="center"/>
            <w:hideMark/>
          </w:tcPr>
          <w:p w14:paraId="074D7E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8.10026</w:t>
            </w:r>
          </w:p>
        </w:tc>
        <w:tc>
          <w:tcPr>
            <w:tcW w:w="1168" w:type="dxa"/>
            <w:noWrap/>
            <w:vAlign w:val="center"/>
            <w:hideMark/>
          </w:tcPr>
          <w:p w14:paraId="430CAE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7.01E-11</w:t>
            </w:r>
          </w:p>
        </w:tc>
        <w:tc>
          <w:tcPr>
            <w:tcW w:w="6169" w:type="dxa"/>
            <w:noWrap/>
            <w:vAlign w:val="center"/>
            <w:hideMark/>
          </w:tcPr>
          <w:p w14:paraId="5886F7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mitochondrial inner membrane protease subunit 1</w:t>
            </w:r>
          </w:p>
        </w:tc>
      </w:tr>
      <w:tr w:rsidR="00730AB2" w:rsidRPr="00DB2B07" w14:paraId="59353E6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2D4A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Cbp7493</w:t>
            </w:r>
          </w:p>
        </w:tc>
        <w:tc>
          <w:tcPr>
            <w:tcW w:w="1168" w:type="dxa"/>
            <w:noWrap/>
            <w:vAlign w:val="center"/>
            <w:hideMark/>
          </w:tcPr>
          <w:p w14:paraId="128DE4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7.85755</w:t>
            </w:r>
          </w:p>
        </w:tc>
        <w:tc>
          <w:tcPr>
            <w:tcW w:w="1168" w:type="dxa"/>
            <w:noWrap/>
            <w:vAlign w:val="center"/>
            <w:hideMark/>
          </w:tcPr>
          <w:p w14:paraId="6889FA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4.47E-07</w:t>
            </w:r>
          </w:p>
        </w:tc>
        <w:tc>
          <w:tcPr>
            <w:tcW w:w="6169" w:type="dxa"/>
            <w:noWrap/>
            <w:vAlign w:val="center"/>
            <w:hideMark/>
          </w:tcPr>
          <w:p w14:paraId="1066F7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RING/FYVE/PHD zinc finger superfamily protein</w:t>
            </w:r>
          </w:p>
        </w:tc>
      </w:tr>
      <w:tr w:rsidR="00730AB2" w:rsidRPr="00DB2B07" w14:paraId="065FB3F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A730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Cbp16632</w:t>
            </w:r>
          </w:p>
        </w:tc>
        <w:tc>
          <w:tcPr>
            <w:tcW w:w="1168" w:type="dxa"/>
            <w:noWrap/>
            <w:vAlign w:val="center"/>
            <w:hideMark/>
          </w:tcPr>
          <w:p w14:paraId="2AF61A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7.58245</w:t>
            </w:r>
          </w:p>
        </w:tc>
        <w:tc>
          <w:tcPr>
            <w:tcW w:w="1168" w:type="dxa"/>
            <w:noWrap/>
            <w:vAlign w:val="center"/>
            <w:hideMark/>
          </w:tcPr>
          <w:p w14:paraId="3E74AF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1D8159D3" w14:textId="1028A62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coatomer subunit delta</w:t>
            </w:r>
            <w:r w:rsidR="00DD26CA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58657B6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86F8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Cbp32433</w:t>
            </w:r>
          </w:p>
        </w:tc>
        <w:tc>
          <w:tcPr>
            <w:tcW w:w="1168" w:type="dxa"/>
            <w:noWrap/>
            <w:vAlign w:val="center"/>
            <w:hideMark/>
          </w:tcPr>
          <w:p w14:paraId="74F9DE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7.4558</w:t>
            </w:r>
          </w:p>
        </w:tc>
        <w:tc>
          <w:tcPr>
            <w:tcW w:w="1168" w:type="dxa"/>
            <w:noWrap/>
            <w:vAlign w:val="center"/>
            <w:hideMark/>
          </w:tcPr>
          <w:p w14:paraId="30C9D9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AB9E3D0" w14:textId="4E6579E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coatomer subunit delta</w:t>
            </w:r>
            <w:r w:rsidR="00C34E6F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427C5E9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3CEE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Cbp12319</w:t>
            </w:r>
          </w:p>
        </w:tc>
        <w:tc>
          <w:tcPr>
            <w:tcW w:w="1168" w:type="dxa"/>
            <w:noWrap/>
            <w:vAlign w:val="center"/>
            <w:hideMark/>
          </w:tcPr>
          <w:p w14:paraId="64A0E4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7.39498</w:t>
            </w:r>
          </w:p>
        </w:tc>
        <w:tc>
          <w:tcPr>
            <w:tcW w:w="1168" w:type="dxa"/>
            <w:noWrap/>
            <w:vAlign w:val="center"/>
            <w:hideMark/>
          </w:tcPr>
          <w:p w14:paraId="0B5E0E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32715F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26S protease regulatory subunit 7 homolog A-like</w:t>
            </w:r>
          </w:p>
        </w:tc>
      </w:tr>
      <w:tr w:rsidR="00730AB2" w:rsidRPr="00DB2B07" w14:paraId="73E5910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451C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Cbp6881</w:t>
            </w:r>
          </w:p>
        </w:tc>
        <w:tc>
          <w:tcPr>
            <w:tcW w:w="1168" w:type="dxa"/>
            <w:noWrap/>
            <w:vAlign w:val="center"/>
            <w:hideMark/>
          </w:tcPr>
          <w:p w14:paraId="4E5B62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7.02439</w:t>
            </w:r>
          </w:p>
        </w:tc>
        <w:tc>
          <w:tcPr>
            <w:tcW w:w="1168" w:type="dxa"/>
            <w:noWrap/>
            <w:vAlign w:val="center"/>
            <w:hideMark/>
          </w:tcPr>
          <w:p w14:paraId="22EC3D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5C0CD8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autophagy-related protein 18a</w:t>
            </w:r>
          </w:p>
        </w:tc>
      </w:tr>
      <w:tr w:rsidR="00730AB2" w:rsidRPr="005026DB" w14:paraId="0FD96FBF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F8A2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Cbp26705</w:t>
            </w:r>
          </w:p>
        </w:tc>
        <w:tc>
          <w:tcPr>
            <w:tcW w:w="1168" w:type="dxa"/>
            <w:noWrap/>
            <w:vAlign w:val="center"/>
            <w:hideMark/>
          </w:tcPr>
          <w:p w14:paraId="057008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6.69975</w:t>
            </w:r>
          </w:p>
        </w:tc>
        <w:tc>
          <w:tcPr>
            <w:tcW w:w="1168" w:type="dxa"/>
            <w:noWrap/>
            <w:vAlign w:val="center"/>
            <w:hideMark/>
          </w:tcPr>
          <w:p w14:paraId="360D96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25D49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ER membrane protein complex subunit 10</w:t>
            </w:r>
          </w:p>
        </w:tc>
      </w:tr>
      <w:tr w:rsidR="00730AB2" w:rsidRPr="00DB2B07" w14:paraId="3FE8768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A0A7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Cbp46864</w:t>
            </w:r>
          </w:p>
        </w:tc>
        <w:tc>
          <w:tcPr>
            <w:tcW w:w="1168" w:type="dxa"/>
            <w:noWrap/>
            <w:vAlign w:val="center"/>
            <w:hideMark/>
          </w:tcPr>
          <w:p w14:paraId="65415E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6.69577</w:t>
            </w:r>
          </w:p>
        </w:tc>
        <w:tc>
          <w:tcPr>
            <w:tcW w:w="1168" w:type="dxa"/>
            <w:noWrap/>
            <w:vAlign w:val="center"/>
            <w:hideMark/>
          </w:tcPr>
          <w:p w14:paraId="17CE36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5D0264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dnaJ 50</w:t>
            </w:r>
          </w:p>
        </w:tc>
      </w:tr>
      <w:tr w:rsidR="00730AB2" w:rsidRPr="00DB2B07" w14:paraId="7E75831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1708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Cbp2943</w:t>
            </w:r>
          </w:p>
        </w:tc>
        <w:tc>
          <w:tcPr>
            <w:tcW w:w="1168" w:type="dxa"/>
            <w:noWrap/>
            <w:vAlign w:val="center"/>
            <w:hideMark/>
          </w:tcPr>
          <w:p w14:paraId="12B6CD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6.26417</w:t>
            </w:r>
          </w:p>
        </w:tc>
        <w:tc>
          <w:tcPr>
            <w:tcW w:w="1168" w:type="dxa"/>
            <w:noWrap/>
            <w:vAlign w:val="center"/>
            <w:hideMark/>
          </w:tcPr>
          <w:p w14:paraId="0A067E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0.024763</w:t>
            </w:r>
          </w:p>
        </w:tc>
        <w:tc>
          <w:tcPr>
            <w:tcW w:w="6169" w:type="dxa"/>
            <w:noWrap/>
            <w:vAlign w:val="center"/>
            <w:hideMark/>
          </w:tcPr>
          <w:p w14:paraId="361C80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protein BRUTUS-like At1g74770</w:t>
            </w:r>
          </w:p>
        </w:tc>
      </w:tr>
      <w:tr w:rsidR="00730AB2" w:rsidRPr="00DB2B07" w14:paraId="18B7CD7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330D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Cbp45792</w:t>
            </w:r>
          </w:p>
        </w:tc>
        <w:tc>
          <w:tcPr>
            <w:tcW w:w="1168" w:type="dxa"/>
            <w:noWrap/>
            <w:vAlign w:val="center"/>
            <w:hideMark/>
          </w:tcPr>
          <w:p w14:paraId="2A9DBD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6.16295</w:t>
            </w:r>
          </w:p>
        </w:tc>
        <w:tc>
          <w:tcPr>
            <w:tcW w:w="1168" w:type="dxa"/>
            <w:noWrap/>
            <w:vAlign w:val="center"/>
            <w:hideMark/>
          </w:tcPr>
          <w:p w14:paraId="0083D7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0.037983</w:t>
            </w:r>
          </w:p>
        </w:tc>
        <w:tc>
          <w:tcPr>
            <w:tcW w:w="6169" w:type="dxa"/>
            <w:noWrap/>
            <w:vAlign w:val="center"/>
            <w:hideMark/>
          </w:tcPr>
          <w:p w14:paraId="5CE358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Sec20 family protein</w:t>
            </w:r>
          </w:p>
        </w:tc>
      </w:tr>
      <w:tr w:rsidR="00730AB2" w:rsidRPr="00DB2B07" w14:paraId="7306535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5222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Cbp12929</w:t>
            </w:r>
          </w:p>
        </w:tc>
        <w:tc>
          <w:tcPr>
            <w:tcW w:w="1168" w:type="dxa"/>
            <w:noWrap/>
            <w:vAlign w:val="center"/>
            <w:hideMark/>
          </w:tcPr>
          <w:p w14:paraId="0FFD96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5.90523</w:t>
            </w:r>
          </w:p>
        </w:tc>
        <w:tc>
          <w:tcPr>
            <w:tcW w:w="1168" w:type="dxa"/>
            <w:noWrap/>
            <w:vAlign w:val="center"/>
            <w:hideMark/>
          </w:tcPr>
          <w:p w14:paraId="0E71DD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14444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UPF0496 protein At2g18630</w:t>
            </w:r>
          </w:p>
        </w:tc>
      </w:tr>
      <w:tr w:rsidR="00730AB2" w:rsidRPr="00DB2B07" w14:paraId="2DA481BE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B868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Cbp48368</w:t>
            </w:r>
          </w:p>
        </w:tc>
        <w:tc>
          <w:tcPr>
            <w:tcW w:w="1168" w:type="dxa"/>
            <w:noWrap/>
            <w:vAlign w:val="center"/>
            <w:hideMark/>
          </w:tcPr>
          <w:p w14:paraId="419886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5.67806</w:t>
            </w:r>
          </w:p>
        </w:tc>
        <w:tc>
          <w:tcPr>
            <w:tcW w:w="1168" w:type="dxa"/>
            <w:noWrap/>
            <w:vAlign w:val="center"/>
            <w:hideMark/>
          </w:tcPr>
          <w:p w14:paraId="13696E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0.035128</w:t>
            </w:r>
          </w:p>
        </w:tc>
        <w:tc>
          <w:tcPr>
            <w:tcW w:w="6169" w:type="dxa"/>
            <w:noWrap/>
            <w:vAlign w:val="center"/>
            <w:hideMark/>
          </w:tcPr>
          <w:p w14:paraId="4EBFC2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phosphatidylinositol/phosphatidylcholine transfer protein SFH3 isoform X1</w:t>
            </w:r>
          </w:p>
        </w:tc>
      </w:tr>
      <w:tr w:rsidR="00730AB2" w:rsidRPr="00DB2B07" w14:paraId="0745847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1212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</w:t>
            </w:r>
          </w:p>
        </w:tc>
        <w:tc>
          <w:tcPr>
            <w:tcW w:w="1168" w:type="dxa"/>
            <w:noWrap/>
            <w:vAlign w:val="center"/>
            <w:hideMark/>
          </w:tcPr>
          <w:p w14:paraId="1F5C35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5.0705</w:t>
            </w:r>
          </w:p>
        </w:tc>
        <w:tc>
          <w:tcPr>
            <w:tcW w:w="1168" w:type="dxa"/>
            <w:noWrap/>
            <w:vAlign w:val="center"/>
            <w:hideMark/>
          </w:tcPr>
          <w:p w14:paraId="2F8325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553903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proteasome inhibitor</w:t>
            </w:r>
          </w:p>
        </w:tc>
      </w:tr>
      <w:tr w:rsidR="00730AB2" w:rsidRPr="00DB2B07" w14:paraId="7318D13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F81D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Cbp49197</w:t>
            </w:r>
          </w:p>
        </w:tc>
        <w:tc>
          <w:tcPr>
            <w:tcW w:w="1168" w:type="dxa"/>
            <w:noWrap/>
            <w:vAlign w:val="center"/>
            <w:hideMark/>
          </w:tcPr>
          <w:p w14:paraId="198808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4.57287</w:t>
            </w:r>
          </w:p>
        </w:tc>
        <w:tc>
          <w:tcPr>
            <w:tcW w:w="1168" w:type="dxa"/>
            <w:noWrap/>
            <w:vAlign w:val="center"/>
            <w:hideMark/>
          </w:tcPr>
          <w:p w14:paraId="12B283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657275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BAG-associated GRAM protein 1</w:t>
            </w:r>
          </w:p>
        </w:tc>
      </w:tr>
      <w:tr w:rsidR="00730AB2" w:rsidRPr="00DB2B07" w14:paraId="49C9B01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1F69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Cbp36263</w:t>
            </w:r>
          </w:p>
        </w:tc>
        <w:tc>
          <w:tcPr>
            <w:tcW w:w="1168" w:type="dxa"/>
            <w:noWrap/>
            <w:vAlign w:val="center"/>
            <w:hideMark/>
          </w:tcPr>
          <w:p w14:paraId="420ED0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4.49847</w:t>
            </w:r>
          </w:p>
        </w:tc>
        <w:tc>
          <w:tcPr>
            <w:tcW w:w="1168" w:type="dxa"/>
            <w:noWrap/>
            <w:vAlign w:val="center"/>
            <w:hideMark/>
          </w:tcPr>
          <w:p w14:paraId="4D74B1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0.001016</w:t>
            </w:r>
          </w:p>
        </w:tc>
        <w:tc>
          <w:tcPr>
            <w:tcW w:w="6169" w:type="dxa"/>
            <w:noWrap/>
            <w:vAlign w:val="center"/>
            <w:hideMark/>
          </w:tcPr>
          <w:p w14:paraId="10C3FC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transport protein Sec61 subunit gamma-1</w:t>
            </w:r>
          </w:p>
        </w:tc>
      </w:tr>
      <w:tr w:rsidR="00730AB2" w:rsidRPr="00DB2B07" w14:paraId="71CDF91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742B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Cbp26730</w:t>
            </w:r>
          </w:p>
        </w:tc>
        <w:tc>
          <w:tcPr>
            <w:tcW w:w="1168" w:type="dxa"/>
            <w:noWrap/>
            <w:vAlign w:val="center"/>
            <w:hideMark/>
          </w:tcPr>
          <w:p w14:paraId="58B9B2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4.2917</w:t>
            </w:r>
          </w:p>
        </w:tc>
        <w:tc>
          <w:tcPr>
            <w:tcW w:w="1168" w:type="dxa"/>
            <w:noWrap/>
            <w:vAlign w:val="center"/>
            <w:hideMark/>
          </w:tcPr>
          <w:p w14:paraId="66FAEB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3.12E-12</w:t>
            </w:r>
          </w:p>
        </w:tc>
        <w:tc>
          <w:tcPr>
            <w:tcW w:w="6169" w:type="dxa"/>
            <w:noWrap/>
            <w:vAlign w:val="center"/>
            <w:hideMark/>
          </w:tcPr>
          <w:p w14:paraId="4338B6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Ubiquitin carboxyl-terminal hydrolase-related protein</w:t>
            </w:r>
          </w:p>
        </w:tc>
      </w:tr>
      <w:tr w:rsidR="00730AB2" w:rsidRPr="00DB2B07" w14:paraId="40349F8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DA99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Cbp48693</w:t>
            </w:r>
          </w:p>
        </w:tc>
        <w:tc>
          <w:tcPr>
            <w:tcW w:w="1168" w:type="dxa"/>
            <w:noWrap/>
            <w:vAlign w:val="center"/>
            <w:hideMark/>
          </w:tcPr>
          <w:p w14:paraId="2E45D7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4.27651</w:t>
            </w:r>
          </w:p>
        </w:tc>
        <w:tc>
          <w:tcPr>
            <w:tcW w:w="1168" w:type="dxa"/>
            <w:noWrap/>
            <w:vAlign w:val="center"/>
            <w:hideMark/>
          </w:tcPr>
          <w:p w14:paraId="485E25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0.001038</w:t>
            </w:r>
          </w:p>
        </w:tc>
        <w:tc>
          <w:tcPr>
            <w:tcW w:w="6169" w:type="dxa"/>
            <w:noWrap/>
            <w:vAlign w:val="center"/>
            <w:hideMark/>
          </w:tcPr>
          <w:p w14:paraId="5EC82B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SINA-like 4</w:t>
            </w:r>
          </w:p>
        </w:tc>
      </w:tr>
      <w:tr w:rsidR="00730AB2" w:rsidRPr="00DB2B07" w14:paraId="5443E38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D995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Cbp41627</w:t>
            </w:r>
          </w:p>
        </w:tc>
        <w:tc>
          <w:tcPr>
            <w:tcW w:w="1168" w:type="dxa"/>
            <w:noWrap/>
            <w:vAlign w:val="center"/>
            <w:hideMark/>
          </w:tcPr>
          <w:p w14:paraId="5F3604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4.1652</w:t>
            </w:r>
          </w:p>
        </w:tc>
        <w:tc>
          <w:tcPr>
            <w:tcW w:w="1168" w:type="dxa"/>
            <w:noWrap/>
            <w:vAlign w:val="center"/>
            <w:hideMark/>
          </w:tcPr>
          <w:p w14:paraId="3651EB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7FBEC2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importin alpha</w:t>
            </w:r>
          </w:p>
        </w:tc>
      </w:tr>
      <w:tr w:rsidR="00730AB2" w:rsidRPr="00DB2B07" w14:paraId="3518C55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7D71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Cbp15350</w:t>
            </w:r>
          </w:p>
        </w:tc>
        <w:tc>
          <w:tcPr>
            <w:tcW w:w="1168" w:type="dxa"/>
            <w:noWrap/>
            <w:vAlign w:val="center"/>
            <w:hideMark/>
          </w:tcPr>
          <w:p w14:paraId="266B23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3.99265</w:t>
            </w:r>
          </w:p>
        </w:tc>
        <w:tc>
          <w:tcPr>
            <w:tcW w:w="1168" w:type="dxa"/>
            <w:noWrap/>
            <w:vAlign w:val="center"/>
            <w:hideMark/>
          </w:tcPr>
          <w:p w14:paraId="772BF4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0.017575</w:t>
            </w:r>
          </w:p>
        </w:tc>
        <w:tc>
          <w:tcPr>
            <w:tcW w:w="6169" w:type="dxa"/>
            <w:noWrap/>
            <w:vAlign w:val="center"/>
            <w:hideMark/>
          </w:tcPr>
          <w:p w14:paraId="6C59337A" w14:textId="62553AA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import inner membrane translocase subunit TIM17-</w:t>
            </w:r>
            <w:r w:rsidR="00DD26CA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611BC82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572B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Cbp28514</w:t>
            </w:r>
          </w:p>
        </w:tc>
        <w:tc>
          <w:tcPr>
            <w:tcW w:w="1168" w:type="dxa"/>
            <w:noWrap/>
            <w:vAlign w:val="center"/>
            <w:hideMark/>
          </w:tcPr>
          <w:p w14:paraId="351A09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3.83088</w:t>
            </w:r>
          </w:p>
        </w:tc>
        <w:tc>
          <w:tcPr>
            <w:tcW w:w="1168" w:type="dxa"/>
            <w:noWrap/>
            <w:vAlign w:val="center"/>
            <w:hideMark/>
          </w:tcPr>
          <w:p w14:paraId="42F7C7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5.73E-10</w:t>
            </w:r>
          </w:p>
        </w:tc>
        <w:tc>
          <w:tcPr>
            <w:tcW w:w="6169" w:type="dxa"/>
            <w:noWrap/>
            <w:vAlign w:val="center"/>
            <w:hideMark/>
          </w:tcPr>
          <w:p w14:paraId="36AE8B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trypsin inhibitor 2</w:t>
            </w:r>
          </w:p>
        </w:tc>
      </w:tr>
      <w:tr w:rsidR="00730AB2" w:rsidRPr="00DB2B07" w14:paraId="066396E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DA5A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Cbp41103</w:t>
            </w:r>
          </w:p>
        </w:tc>
        <w:tc>
          <w:tcPr>
            <w:tcW w:w="1168" w:type="dxa"/>
            <w:noWrap/>
            <w:vAlign w:val="center"/>
            <w:hideMark/>
          </w:tcPr>
          <w:p w14:paraId="30C470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3.57136</w:t>
            </w:r>
          </w:p>
        </w:tc>
        <w:tc>
          <w:tcPr>
            <w:tcW w:w="1168" w:type="dxa"/>
            <w:noWrap/>
            <w:vAlign w:val="center"/>
            <w:hideMark/>
          </w:tcPr>
          <w:p w14:paraId="7B09F0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474D95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rhomboid-like protein 15 isoform X2</w:t>
            </w:r>
          </w:p>
        </w:tc>
      </w:tr>
      <w:tr w:rsidR="00730AB2" w:rsidRPr="00DB2B07" w14:paraId="2305D25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A045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Cbp33201</w:t>
            </w:r>
          </w:p>
        </w:tc>
        <w:tc>
          <w:tcPr>
            <w:tcW w:w="1168" w:type="dxa"/>
            <w:noWrap/>
            <w:vAlign w:val="center"/>
            <w:hideMark/>
          </w:tcPr>
          <w:p w14:paraId="60A0B4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3.53195</w:t>
            </w:r>
          </w:p>
        </w:tc>
        <w:tc>
          <w:tcPr>
            <w:tcW w:w="1168" w:type="dxa"/>
            <w:noWrap/>
            <w:vAlign w:val="center"/>
            <w:hideMark/>
          </w:tcPr>
          <w:p w14:paraId="104A1B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05FBAC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presequence protease 2</w:t>
            </w:r>
          </w:p>
        </w:tc>
      </w:tr>
      <w:tr w:rsidR="00730AB2" w:rsidRPr="00DB2B07" w14:paraId="7AA44BA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6206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Cbp19073</w:t>
            </w:r>
          </w:p>
        </w:tc>
        <w:tc>
          <w:tcPr>
            <w:tcW w:w="1168" w:type="dxa"/>
            <w:noWrap/>
            <w:vAlign w:val="center"/>
            <w:hideMark/>
          </w:tcPr>
          <w:p w14:paraId="189B7D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3.51906</w:t>
            </w:r>
          </w:p>
        </w:tc>
        <w:tc>
          <w:tcPr>
            <w:tcW w:w="1168" w:type="dxa"/>
            <w:noWrap/>
            <w:vAlign w:val="center"/>
            <w:hideMark/>
          </w:tcPr>
          <w:p w14:paraId="20257F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1.15E-13</w:t>
            </w:r>
          </w:p>
        </w:tc>
        <w:tc>
          <w:tcPr>
            <w:tcW w:w="6169" w:type="dxa"/>
            <w:noWrap/>
            <w:vAlign w:val="center"/>
            <w:hideMark/>
          </w:tcPr>
          <w:p w14:paraId="59AA70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70 kDa peptidyl-prolyl isomerase</w:t>
            </w:r>
          </w:p>
        </w:tc>
      </w:tr>
      <w:tr w:rsidR="00730AB2" w:rsidRPr="005026DB" w14:paraId="7ECDCD2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F789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Cbp38691</w:t>
            </w:r>
          </w:p>
        </w:tc>
        <w:tc>
          <w:tcPr>
            <w:tcW w:w="1168" w:type="dxa"/>
            <w:noWrap/>
            <w:vAlign w:val="center"/>
            <w:hideMark/>
          </w:tcPr>
          <w:p w14:paraId="327538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3.42461</w:t>
            </w:r>
          </w:p>
        </w:tc>
        <w:tc>
          <w:tcPr>
            <w:tcW w:w="1168" w:type="dxa"/>
            <w:noWrap/>
            <w:vAlign w:val="center"/>
            <w:hideMark/>
          </w:tcPr>
          <w:p w14:paraId="55F70A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015D99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probable E3 ubiquitin ligase SUD1 isoform X1</w:t>
            </w:r>
          </w:p>
        </w:tc>
      </w:tr>
      <w:tr w:rsidR="00730AB2" w:rsidRPr="00DB2B07" w14:paraId="38D6762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44FA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Cbp28088</w:t>
            </w:r>
          </w:p>
        </w:tc>
        <w:tc>
          <w:tcPr>
            <w:tcW w:w="1168" w:type="dxa"/>
            <w:noWrap/>
            <w:vAlign w:val="center"/>
            <w:hideMark/>
          </w:tcPr>
          <w:p w14:paraId="494763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3.39889</w:t>
            </w:r>
          </w:p>
        </w:tc>
        <w:tc>
          <w:tcPr>
            <w:tcW w:w="1168" w:type="dxa"/>
            <w:noWrap/>
            <w:vAlign w:val="center"/>
            <w:hideMark/>
          </w:tcPr>
          <w:p w14:paraId="52AF48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2986F0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peroxisome biogenesis protein 2</w:t>
            </w:r>
          </w:p>
        </w:tc>
      </w:tr>
      <w:tr w:rsidR="00730AB2" w:rsidRPr="00DB2B07" w14:paraId="26588B6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7F11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</w:t>
            </w:r>
          </w:p>
        </w:tc>
        <w:tc>
          <w:tcPr>
            <w:tcW w:w="1168" w:type="dxa"/>
            <w:noWrap/>
            <w:vAlign w:val="center"/>
            <w:hideMark/>
          </w:tcPr>
          <w:p w14:paraId="23BF09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3.38376</w:t>
            </w:r>
          </w:p>
        </w:tc>
        <w:tc>
          <w:tcPr>
            <w:tcW w:w="1168" w:type="dxa"/>
            <w:noWrap/>
            <w:vAlign w:val="center"/>
            <w:hideMark/>
          </w:tcPr>
          <w:p w14:paraId="72DB65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9" w:type="dxa"/>
            <w:noWrap/>
            <w:vAlign w:val="center"/>
            <w:hideMark/>
          </w:tcPr>
          <w:p w14:paraId="65D7E4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UPL7 isoform X1</w:t>
            </w:r>
          </w:p>
        </w:tc>
      </w:tr>
      <w:tr w:rsidR="00730AB2" w:rsidRPr="00DB2B07" w14:paraId="53D84E1E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E8C3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Cbp32925</w:t>
            </w:r>
          </w:p>
        </w:tc>
        <w:tc>
          <w:tcPr>
            <w:tcW w:w="1168" w:type="dxa"/>
            <w:noWrap/>
            <w:vAlign w:val="center"/>
            <w:hideMark/>
          </w:tcPr>
          <w:p w14:paraId="559106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3.21032</w:t>
            </w:r>
          </w:p>
        </w:tc>
        <w:tc>
          <w:tcPr>
            <w:tcW w:w="1168" w:type="dxa"/>
            <w:noWrap/>
            <w:vAlign w:val="center"/>
            <w:hideMark/>
          </w:tcPr>
          <w:p w14:paraId="37B5F8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0.000282</w:t>
            </w:r>
          </w:p>
        </w:tc>
        <w:tc>
          <w:tcPr>
            <w:tcW w:w="6169" w:type="dxa"/>
            <w:noWrap/>
            <w:vAlign w:val="center"/>
            <w:hideMark/>
          </w:tcPr>
          <w:p w14:paraId="5B0116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Peroxisomal membrane 22 kDa (Mpv17/PMP22) family protein</w:t>
            </w:r>
          </w:p>
        </w:tc>
      </w:tr>
      <w:tr w:rsidR="00730AB2" w:rsidRPr="00DB2B07" w14:paraId="23C7304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39C9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Cbp28043</w:t>
            </w:r>
          </w:p>
        </w:tc>
        <w:tc>
          <w:tcPr>
            <w:tcW w:w="1168" w:type="dxa"/>
            <w:noWrap/>
            <w:vAlign w:val="center"/>
            <w:hideMark/>
          </w:tcPr>
          <w:p w14:paraId="3FF66C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3.17081</w:t>
            </w:r>
          </w:p>
        </w:tc>
        <w:tc>
          <w:tcPr>
            <w:tcW w:w="1168" w:type="dxa"/>
            <w:noWrap/>
            <w:vAlign w:val="center"/>
            <w:hideMark/>
          </w:tcPr>
          <w:p w14:paraId="6B9B5D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0.010322</w:t>
            </w:r>
          </w:p>
        </w:tc>
        <w:tc>
          <w:tcPr>
            <w:tcW w:w="6169" w:type="dxa"/>
            <w:noWrap/>
            <w:vAlign w:val="center"/>
            <w:hideMark/>
          </w:tcPr>
          <w:p w14:paraId="425075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At1g80440 (KFB20)</w:t>
            </w:r>
          </w:p>
        </w:tc>
      </w:tr>
      <w:tr w:rsidR="00730AB2" w:rsidRPr="00DB2B07" w14:paraId="611456F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92D6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Cbp44596</w:t>
            </w:r>
          </w:p>
        </w:tc>
        <w:tc>
          <w:tcPr>
            <w:tcW w:w="1168" w:type="dxa"/>
            <w:noWrap/>
            <w:vAlign w:val="center"/>
            <w:hideMark/>
          </w:tcPr>
          <w:p w14:paraId="3B3133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3.13648</w:t>
            </w:r>
          </w:p>
        </w:tc>
        <w:tc>
          <w:tcPr>
            <w:tcW w:w="1168" w:type="dxa"/>
            <w:noWrap/>
            <w:vAlign w:val="center"/>
            <w:hideMark/>
          </w:tcPr>
          <w:p w14:paraId="699C48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5.09E-08</w:t>
            </w:r>
          </w:p>
        </w:tc>
        <w:tc>
          <w:tcPr>
            <w:tcW w:w="6169" w:type="dxa"/>
            <w:noWrap/>
            <w:vAlign w:val="center"/>
            <w:hideMark/>
          </w:tcPr>
          <w:p w14:paraId="2BA12BA6" w14:textId="7AB8A7F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import inner membrane translocase subunit TIM17-</w:t>
            </w:r>
            <w:r w:rsidR="0009105E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773A141E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5955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Cbp37032</w:t>
            </w:r>
          </w:p>
        </w:tc>
        <w:tc>
          <w:tcPr>
            <w:tcW w:w="1168" w:type="dxa"/>
            <w:noWrap/>
            <w:vAlign w:val="center"/>
            <w:hideMark/>
          </w:tcPr>
          <w:p w14:paraId="523FDD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3.12647</w:t>
            </w:r>
          </w:p>
        </w:tc>
        <w:tc>
          <w:tcPr>
            <w:tcW w:w="1168" w:type="dxa"/>
            <w:noWrap/>
            <w:vAlign w:val="center"/>
            <w:hideMark/>
          </w:tcPr>
          <w:p w14:paraId="7711CB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2.14E-06</w:t>
            </w:r>
          </w:p>
        </w:tc>
        <w:tc>
          <w:tcPr>
            <w:tcW w:w="6169" w:type="dxa"/>
            <w:noWrap/>
            <w:vAlign w:val="center"/>
            <w:hideMark/>
          </w:tcPr>
          <w:p w14:paraId="00B693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ankyrin repeat domain-containing protein 13C-B-like</w:t>
            </w:r>
          </w:p>
        </w:tc>
      </w:tr>
      <w:tr w:rsidR="00730AB2" w:rsidRPr="00DB2B07" w14:paraId="7B7B699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22C8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Cbp5872</w:t>
            </w:r>
          </w:p>
        </w:tc>
        <w:tc>
          <w:tcPr>
            <w:tcW w:w="1168" w:type="dxa"/>
            <w:noWrap/>
            <w:vAlign w:val="center"/>
            <w:hideMark/>
          </w:tcPr>
          <w:p w14:paraId="736430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3.08629</w:t>
            </w:r>
          </w:p>
        </w:tc>
        <w:tc>
          <w:tcPr>
            <w:tcW w:w="1168" w:type="dxa"/>
            <w:noWrap/>
            <w:vAlign w:val="center"/>
            <w:hideMark/>
          </w:tcPr>
          <w:p w14:paraId="65B851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9.76E-12</w:t>
            </w:r>
          </w:p>
        </w:tc>
        <w:tc>
          <w:tcPr>
            <w:tcW w:w="6169" w:type="dxa"/>
            <w:noWrap/>
            <w:vAlign w:val="center"/>
            <w:hideMark/>
          </w:tcPr>
          <w:p w14:paraId="6B0A0C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plant intracellular Ras-group-related LRR protein 8</w:t>
            </w:r>
          </w:p>
        </w:tc>
      </w:tr>
      <w:tr w:rsidR="00730AB2" w:rsidRPr="00DB2B07" w14:paraId="55AD485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8F91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Cbp40212</w:t>
            </w:r>
          </w:p>
        </w:tc>
        <w:tc>
          <w:tcPr>
            <w:tcW w:w="1168" w:type="dxa"/>
            <w:noWrap/>
            <w:vAlign w:val="center"/>
            <w:hideMark/>
          </w:tcPr>
          <w:p w14:paraId="46D01F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2.99558</w:t>
            </w:r>
          </w:p>
        </w:tc>
        <w:tc>
          <w:tcPr>
            <w:tcW w:w="1168" w:type="dxa"/>
            <w:noWrap/>
            <w:vAlign w:val="center"/>
            <w:hideMark/>
          </w:tcPr>
          <w:p w14:paraId="396670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0.002623</w:t>
            </w:r>
          </w:p>
        </w:tc>
        <w:tc>
          <w:tcPr>
            <w:tcW w:w="6169" w:type="dxa"/>
            <w:noWrap/>
            <w:vAlign w:val="center"/>
            <w:hideMark/>
          </w:tcPr>
          <w:p w14:paraId="29F922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RING/FYVE/PHD zinc finger superfamily protein</w:t>
            </w:r>
          </w:p>
        </w:tc>
      </w:tr>
      <w:tr w:rsidR="00730AB2" w:rsidRPr="00DB2B07" w14:paraId="2B2A06C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BD02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Cbp37982</w:t>
            </w:r>
          </w:p>
        </w:tc>
        <w:tc>
          <w:tcPr>
            <w:tcW w:w="1168" w:type="dxa"/>
            <w:noWrap/>
            <w:vAlign w:val="center"/>
            <w:hideMark/>
          </w:tcPr>
          <w:p w14:paraId="350876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2.98335</w:t>
            </w:r>
          </w:p>
        </w:tc>
        <w:tc>
          <w:tcPr>
            <w:tcW w:w="1168" w:type="dxa"/>
            <w:noWrap/>
            <w:vAlign w:val="center"/>
            <w:hideMark/>
          </w:tcPr>
          <w:p w14:paraId="20A869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0.002253</w:t>
            </w:r>
          </w:p>
        </w:tc>
        <w:tc>
          <w:tcPr>
            <w:tcW w:w="6169" w:type="dxa"/>
            <w:noWrap/>
            <w:vAlign w:val="center"/>
            <w:hideMark/>
          </w:tcPr>
          <w:p w14:paraId="77D46B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plant intracellular Ras-group-related LRR protein 8</w:t>
            </w:r>
          </w:p>
        </w:tc>
      </w:tr>
      <w:tr w:rsidR="00730AB2" w:rsidRPr="00DB2B07" w14:paraId="23E7C19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537D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Cbp28103</w:t>
            </w:r>
          </w:p>
        </w:tc>
        <w:tc>
          <w:tcPr>
            <w:tcW w:w="1168" w:type="dxa"/>
            <w:noWrap/>
            <w:vAlign w:val="center"/>
            <w:hideMark/>
          </w:tcPr>
          <w:p w14:paraId="4C0741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2.96857</w:t>
            </w:r>
          </w:p>
        </w:tc>
        <w:tc>
          <w:tcPr>
            <w:tcW w:w="1168" w:type="dxa"/>
            <w:noWrap/>
            <w:vAlign w:val="center"/>
            <w:hideMark/>
          </w:tcPr>
          <w:p w14:paraId="4D7578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2.19E-09</w:t>
            </w:r>
          </w:p>
        </w:tc>
        <w:tc>
          <w:tcPr>
            <w:tcW w:w="6169" w:type="dxa"/>
            <w:noWrap/>
            <w:vAlign w:val="center"/>
            <w:hideMark/>
          </w:tcPr>
          <w:p w14:paraId="2EAFA8B4" w14:textId="6DEA606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RING-H2 finger protein ATL46</w:t>
            </w:r>
            <w:r w:rsidR="002510E6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247DDCA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FB24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Cbp36926</w:t>
            </w:r>
          </w:p>
        </w:tc>
        <w:tc>
          <w:tcPr>
            <w:tcW w:w="1168" w:type="dxa"/>
            <w:noWrap/>
            <w:vAlign w:val="center"/>
            <w:hideMark/>
          </w:tcPr>
          <w:p w14:paraId="19ADC6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2.96577</w:t>
            </w:r>
          </w:p>
        </w:tc>
        <w:tc>
          <w:tcPr>
            <w:tcW w:w="1168" w:type="dxa"/>
            <w:noWrap/>
            <w:vAlign w:val="center"/>
            <w:hideMark/>
          </w:tcPr>
          <w:p w14:paraId="3AA876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0.001622</w:t>
            </w:r>
          </w:p>
        </w:tc>
        <w:tc>
          <w:tcPr>
            <w:tcW w:w="6169" w:type="dxa"/>
            <w:noWrap/>
            <w:vAlign w:val="center"/>
            <w:hideMark/>
          </w:tcPr>
          <w:p w14:paraId="6BD34E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ER lumen protein-retaining receptor C28H8.4</w:t>
            </w:r>
          </w:p>
        </w:tc>
      </w:tr>
      <w:tr w:rsidR="00730AB2" w:rsidRPr="00DB2B07" w14:paraId="25444EF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85AC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Cbp13051</w:t>
            </w:r>
          </w:p>
        </w:tc>
        <w:tc>
          <w:tcPr>
            <w:tcW w:w="1168" w:type="dxa"/>
            <w:noWrap/>
            <w:vAlign w:val="center"/>
            <w:hideMark/>
          </w:tcPr>
          <w:p w14:paraId="222B5A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2.90722</w:t>
            </w:r>
          </w:p>
        </w:tc>
        <w:tc>
          <w:tcPr>
            <w:tcW w:w="1168" w:type="dxa"/>
            <w:noWrap/>
            <w:vAlign w:val="center"/>
            <w:hideMark/>
          </w:tcPr>
          <w:p w14:paraId="743D6D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0.012606</w:t>
            </w:r>
          </w:p>
        </w:tc>
        <w:tc>
          <w:tcPr>
            <w:tcW w:w="6169" w:type="dxa"/>
            <w:noWrap/>
            <w:vAlign w:val="center"/>
            <w:hideMark/>
          </w:tcPr>
          <w:p w14:paraId="73A53D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plant intracellular Ras-group-related LRR protein 5</w:t>
            </w:r>
          </w:p>
        </w:tc>
      </w:tr>
      <w:tr w:rsidR="00730AB2" w:rsidRPr="00DB2B07" w14:paraId="7C3AB22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9511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Cbp26793</w:t>
            </w:r>
          </w:p>
        </w:tc>
        <w:tc>
          <w:tcPr>
            <w:tcW w:w="1168" w:type="dxa"/>
            <w:noWrap/>
            <w:vAlign w:val="center"/>
            <w:hideMark/>
          </w:tcPr>
          <w:p w14:paraId="19CB2E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2.90589</w:t>
            </w:r>
          </w:p>
        </w:tc>
        <w:tc>
          <w:tcPr>
            <w:tcW w:w="1168" w:type="dxa"/>
            <w:noWrap/>
            <w:vAlign w:val="center"/>
            <w:hideMark/>
          </w:tcPr>
          <w:p w14:paraId="22C23B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5.89E-12</w:t>
            </w:r>
          </w:p>
        </w:tc>
        <w:tc>
          <w:tcPr>
            <w:tcW w:w="6169" w:type="dxa"/>
            <w:noWrap/>
            <w:vAlign w:val="center"/>
            <w:hideMark/>
          </w:tcPr>
          <w:p w14:paraId="107F3C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rab5-interacting family protein</w:t>
            </w:r>
          </w:p>
        </w:tc>
      </w:tr>
      <w:tr w:rsidR="00730AB2" w:rsidRPr="00DB2B07" w14:paraId="4D448C7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D0F5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Cbp42889</w:t>
            </w:r>
          </w:p>
        </w:tc>
        <w:tc>
          <w:tcPr>
            <w:tcW w:w="1168" w:type="dxa"/>
            <w:noWrap/>
            <w:vAlign w:val="center"/>
            <w:hideMark/>
          </w:tcPr>
          <w:p w14:paraId="55645B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2.88474</w:t>
            </w:r>
          </w:p>
        </w:tc>
        <w:tc>
          <w:tcPr>
            <w:tcW w:w="1168" w:type="dxa"/>
            <w:noWrap/>
            <w:vAlign w:val="center"/>
            <w:hideMark/>
          </w:tcPr>
          <w:p w14:paraId="061ABF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0.040334</w:t>
            </w:r>
          </w:p>
        </w:tc>
        <w:tc>
          <w:tcPr>
            <w:tcW w:w="6169" w:type="dxa"/>
            <w:noWrap/>
            <w:vAlign w:val="center"/>
            <w:hideMark/>
          </w:tcPr>
          <w:p w14:paraId="4B4265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rnf213-beta-like</w:t>
            </w:r>
          </w:p>
        </w:tc>
      </w:tr>
      <w:tr w:rsidR="00730AB2" w:rsidRPr="00DB2B07" w14:paraId="2DF0735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CDCE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Cbp40235</w:t>
            </w:r>
          </w:p>
        </w:tc>
        <w:tc>
          <w:tcPr>
            <w:tcW w:w="1168" w:type="dxa"/>
            <w:noWrap/>
            <w:vAlign w:val="center"/>
            <w:hideMark/>
          </w:tcPr>
          <w:p w14:paraId="47866E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2.88094</w:t>
            </w:r>
          </w:p>
        </w:tc>
        <w:tc>
          <w:tcPr>
            <w:tcW w:w="1168" w:type="dxa"/>
            <w:noWrap/>
            <w:vAlign w:val="center"/>
            <w:hideMark/>
          </w:tcPr>
          <w:p w14:paraId="0B3D5F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0.000586</w:t>
            </w:r>
          </w:p>
        </w:tc>
        <w:tc>
          <w:tcPr>
            <w:tcW w:w="6169" w:type="dxa"/>
            <w:noWrap/>
            <w:vAlign w:val="center"/>
            <w:hideMark/>
          </w:tcPr>
          <w:p w14:paraId="4C748A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LOC17897257</w:t>
            </w:r>
          </w:p>
        </w:tc>
      </w:tr>
      <w:tr w:rsidR="00730AB2" w:rsidRPr="00DB2B07" w14:paraId="7BE69AA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8572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Cbp45306</w:t>
            </w:r>
          </w:p>
        </w:tc>
        <w:tc>
          <w:tcPr>
            <w:tcW w:w="1168" w:type="dxa"/>
            <w:noWrap/>
            <w:vAlign w:val="center"/>
            <w:hideMark/>
          </w:tcPr>
          <w:p w14:paraId="269988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2.87872</w:t>
            </w:r>
          </w:p>
        </w:tc>
        <w:tc>
          <w:tcPr>
            <w:tcW w:w="1168" w:type="dxa"/>
            <w:noWrap/>
            <w:vAlign w:val="center"/>
            <w:hideMark/>
          </w:tcPr>
          <w:p w14:paraId="6B2173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3.07E-10</w:t>
            </w:r>
          </w:p>
        </w:tc>
        <w:tc>
          <w:tcPr>
            <w:tcW w:w="6169" w:type="dxa"/>
            <w:noWrap/>
            <w:vAlign w:val="center"/>
            <w:hideMark/>
          </w:tcPr>
          <w:p w14:paraId="7D5689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ATP-dependent Clp protease proteolytic subunit-related protein 4, chloroplastic</w:t>
            </w:r>
          </w:p>
        </w:tc>
      </w:tr>
      <w:tr w:rsidR="00730AB2" w:rsidRPr="00DB2B07" w14:paraId="6C7FF58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C772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Cbp5483</w:t>
            </w:r>
          </w:p>
        </w:tc>
        <w:tc>
          <w:tcPr>
            <w:tcW w:w="1168" w:type="dxa"/>
            <w:noWrap/>
            <w:vAlign w:val="center"/>
            <w:hideMark/>
          </w:tcPr>
          <w:p w14:paraId="766D3D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2.86148</w:t>
            </w:r>
          </w:p>
        </w:tc>
        <w:tc>
          <w:tcPr>
            <w:tcW w:w="1168" w:type="dxa"/>
            <w:noWrap/>
            <w:vAlign w:val="center"/>
            <w:hideMark/>
          </w:tcPr>
          <w:p w14:paraId="57DEEB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9" w:type="dxa"/>
            <w:noWrap/>
            <w:vAlign w:val="center"/>
            <w:hideMark/>
          </w:tcPr>
          <w:p w14:paraId="1E02CD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serine protease EDA2</w:t>
            </w:r>
          </w:p>
        </w:tc>
      </w:tr>
      <w:tr w:rsidR="00730AB2" w:rsidRPr="00DB2B07" w14:paraId="33B9402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FA5B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Cbp32241</w:t>
            </w:r>
          </w:p>
        </w:tc>
        <w:tc>
          <w:tcPr>
            <w:tcW w:w="1168" w:type="dxa"/>
            <w:noWrap/>
            <w:vAlign w:val="center"/>
            <w:hideMark/>
          </w:tcPr>
          <w:p w14:paraId="368253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2.76806</w:t>
            </w:r>
          </w:p>
        </w:tc>
        <w:tc>
          <w:tcPr>
            <w:tcW w:w="1168" w:type="dxa"/>
            <w:noWrap/>
            <w:vAlign w:val="center"/>
            <w:hideMark/>
          </w:tcPr>
          <w:p w14:paraId="40C5D9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0.020401</w:t>
            </w:r>
          </w:p>
        </w:tc>
        <w:tc>
          <w:tcPr>
            <w:tcW w:w="6169" w:type="dxa"/>
            <w:noWrap/>
            <w:vAlign w:val="center"/>
            <w:hideMark/>
          </w:tcPr>
          <w:p w14:paraId="01444936" w14:textId="530136D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ER membrane protein complex subunit 3</w:t>
            </w:r>
            <w:r w:rsidR="004F12C6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515F25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DE35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Cbp31800</w:t>
            </w:r>
          </w:p>
        </w:tc>
        <w:tc>
          <w:tcPr>
            <w:tcW w:w="1168" w:type="dxa"/>
            <w:noWrap/>
            <w:vAlign w:val="center"/>
            <w:hideMark/>
          </w:tcPr>
          <w:p w14:paraId="3BC818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2.76353</w:t>
            </w:r>
          </w:p>
        </w:tc>
        <w:tc>
          <w:tcPr>
            <w:tcW w:w="1168" w:type="dxa"/>
            <w:noWrap/>
            <w:vAlign w:val="center"/>
            <w:hideMark/>
          </w:tcPr>
          <w:p w14:paraId="06610CFF" w14:textId="009882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2E-13</w:t>
            </w:r>
          </w:p>
        </w:tc>
        <w:tc>
          <w:tcPr>
            <w:tcW w:w="6169" w:type="dxa"/>
            <w:noWrap/>
            <w:vAlign w:val="center"/>
            <w:hideMark/>
          </w:tcPr>
          <w:p w14:paraId="543C36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SKIP1</w:t>
            </w:r>
          </w:p>
        </w:tc>
      </w:tr>
      <w:tr w:rsidR="00730AB2" w:rsidRPr="00DB2B07" w14:paraId="495ED1E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FE74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Cbp2069</w:t>
            </w:r>
          </w:p>
        </w:tc>
        <w:tc>
          <w:tcPr>
            <w:tcW w:w="1168" w:type="dxa"/>
            <w:noWrap/>
            <w:vAlign w:val="center"/>
            <w:hideMark/>
          </w:tcPr>
          <w:p w14:paraId="1DD0F9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2.73966</w:t>
            </w:r>
          </w:p>
        </w:tc>
        <w:tc>
          <w:tcPr>
            <w:tcW w:w="1168" w:type="dxa"/>
            <w:noWrap/>
            <w:vAlign w:val="center"/>
            <w:hideMark/>
          </w:tcPr>
          <w:p w14:paraId="74F546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4.23E-09</w:t>
            </w:r>
          </w:p>
        </w:tc>
        <w:tc>
          <w:tcPr>
            <w:tcW w:w="6169" w:type="dxa"/>
            <w:noWrap/>
            <w:vAlign w:val="center"/>
            <w:hideMark/>
          </w:tcPr>
          <w:p w14:paraId="00AB5E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 carboxypeptidase-like 26</w:t>
            </w:r>
          </w:p>
        </w:tc>
      </w:tr>
      <w:tr w:rsidR="00730AB2" w:rsidRPr="00DB2B07" w14:paraId="60F7715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A66E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Cbp53183</w:t>
            </w:r>
          </w:p>
        </w:tc>
        <w:tc>
          <w:tcPr>
            <w:tcW w:w="1168" w:type="dxa"/>
            <w:noWrap/>
            <w:vAlign w:val="center"/>
            <w:hideMark/>
          </w:tcPr>
          <w:p w14:paraId="6CE30C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2.72967</w:t>
            </w:r>
          </w:p>
        </w:tc>
        <w:tc>
          <w:tcPr>
            <w:tcW w:w="1168" w:type="dxa"/>
            <w:noWrap/>
            <w:vAlign w:val="center"/>
            <w:hideMark/>
          </w:tcPr>
          <w:p w14:paraId="5D753D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6.98E-05</w:t>
            </w:r>
          </w:p>
        </w:tc>
        <w:tc>
          <w:tcPr>
            <w:tcW w:w="6169" w:type="dxa"/>
            <w:noWrap/>
            <w:vAlign w:val="center"/>
            <w:hideMark/>
          </w:tcPr>
          <w:p w14:paraId="75B2A1D5" w14:textId="1F2FECE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signal recognition particle subunit SRP72</w:t>
            </w:r>
            <w:r w:rsidR="00A46850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543AA6DF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C43E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Cbp40095</w:t>
            </w:r>
          </w:p>
        </w:tc>
        <w:tc>
          <w:tcPr>
            <w:tcW w:w="1168" w:type="dxa"/>
            <w:noWrap/>
            <w:vAlign w:val="center"/>
            <w:hideMark/>
          </w:tcPr>
          <w:p w14:paraId="76A510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2.72691</w:t>
            </w:r>
          </w:p>
        </w:tc>
        <w:tc>
          <w:tcPr>
            <w:tcW w:w="1168" w:type="dxa"/>
            <w:noWrap/>
            <w:vAlign w:val="center"/>
            <w:hideMark/>
          </w:tcPr>
          <w:p w14:paraId="356656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0.012882</w:t>
            </w:r>
          </w:p>
        </w:tc>
        <w:tc>
          <w:tcPr>
            <w:tcW w:w="6169" w:type="dxa"/>
            <w:noWrap/>
            <w:vAlign w:val="center"/>
            <w:hideMark/>
          </w:tcPr>
          <w:p w14:paraId="320711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subtilisin-like protease SBT1.1</w:t>
            </w:r>
          </w:p>
        </w:tc>
      </w:tr>
      <w:tr w:rsidR="00730AB2" w:rsidRPr="00DB2B07" w14:paraId="7B670CD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208A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Cbp45452</w:t>
            </w:r>
          </w:p>
        </w:tc>
        <w:tc>
          <w:tcPr>
            <w:tcW w:w="1168" w:type="dxa"/>
            <w:noWrap/>
            <w:vAlign w:val="center"/>
            <w:hideMark/>
          </w:tcPr>
          <w:p w14:paraId="207814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1168" w:type="dxa"/>
            <w:noWrap/>
            <w:vAlign w:val="center"/>
            <w:hideMark/>
          </w:tcPr>
          <w:p w14:paraId="39C41F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0.008453</w:t>
            </w:r>
          </w:p>
        </w:tc>
        <w:tc>
          <w:tcPr>
            <w:tcW w:w="6169" w:type="dxa"/>
            <w:noWrap/>
            <w:vAlign w:val="center"/>
            <w:hideMark/>
          </w:tcPr>
          <w:p w14:paraId="340693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At4g38940</w:t>
            </w:r>
          </w:p>
        </w:tc>
      </w:tr>
      <w:tr w:rsidR="00730AB2" w:rsidRPr="00DB2B07" w14:paraId="3CF995E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63C6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Cbp53245</w:t>
            </w:r>
          </w:p>
        </w:tc>
        <w:tc>
          <w:tcPr>
            <w:tcW w:w="1168" w:type="dxa"/>
            <w:noWrap/>
            <w:vAlign w:val="center"/>
            <w:hideMark/>
          </w:tcPr>
          <w:p w14:paraId="7DD36F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2.66992</w:t>
            </w:r>
          </w:p>
        </w:tc>
        <w:tc>
          <w:tcPr>
            <w:tcW w:w="1168" w:type="dxa"/>
            <w:noWrap/>
            <w:vAlign w:val="center"/>
            <w:hideMark/>
          </w:tcPr>
          <w:p w14:paraId="33564B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1.52E-13</w:t>
            </w:r>
          </w:p>
        </w:tc>
        <w:tc>
          <w:tcPr>
            <w:tcW w:w="6169" w:type="dxa"/>
            <w:noWrap/>
            <w:vAlign w:val="center"/>
            <w:hideMark/>
          </w:tcPr>
          <w:p w14:paraId="1094F1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transcription factor bHLH056 isoform X1</w:t>
            </w:r>
          </w:p>
        </w:tc>
      </w:tr>
      <w:tr w:rsidR="00730AB2" w:rsidRPr="00DB2B07" w14:paraId="4E707FE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F96A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Cbp36247</w:t>
            </w:r>
          </w:p>
        </w:tc>
        <w:tc>
          <w:tcPr>
            <w:tcW w:w="1168" w:type="dxa"/>
            <w:noWrap/>
            <w:vAlign w:val="center"/>
            <w:hideMark/>
          </w:tcPr>
          <w:p w14:paraId="746872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2.66761</w:t>
            </w:r>
          </w:p>
        </w:tc>
        <w:tc>
          <w:tcPr>
            <w:tcW w:w="1168" w:type="dxa"/>
            <w:noWrap/>
            <w:vAlign w:val="center"/>
            <w:hideMark/>
          </w:tcPr>
          <w:p w14:paraId="660969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5.93E-12</w:t>
            </w:r>
          </w:p>
        </w:tc>
        <w:tc>
          <w:tcPr>
            <w:tcW w:w="6169" w:type="dxa"/>
            <w:noWrap/>
            <w:vAlign w:val="center"/>
            <w:hideMark/>
          </w:tcPr>
          <w:p w14:paraId="12291D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SKIP1</w:t>
            </w:r>
          </w:p>
        </w:tc>
      </w:tr>
      <w:tr w:rsidR="00730AB2" w:rsidRPr="00DB2B07" w14:paraId="070483D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E87B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Cbp46298</w:t>
            </w:r>
          </w:p>
        </w:tc>
        <w:tc>
          <w:tcPr>
            <w:tcW w:w="1168" w:type="dxa"/>
            <w:noWrap/>
            <w:vAlign w:val="center"/>
            <w:hideMark/>
          </w:tcPr>
          <w:p w14:paraId="0DC712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2.57663</w:t>
            </w:r>
          </w:p>
        </w:tc>
        <w:tc>
          <w:tcPr>
            <w:tcW w:w="1168" w:type="dxa"/>
            <w:noWrap/>
            <w:vAlign w:val="center"/>
            <w:hideMark/>
          </w:tcPr>
          <w:p w14:paraId="292EB5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0.007639</w:t>
            </w:r>
          </w:p>
        </w:tc>
        <w:tc>
          <w:tcPr>
            <w:tcW w:w="6169" w:type="dxa"/>
            <w:noWrap/>
            <w:vAlign w:val="center"/>
            <w:hideMark/>
          </w:tcPr>
          <w:p w14:paraId="0002D0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Peroxisomal membrane 22 kDa (Mpv17/PMP22) family protein</w:t>
            </w:r>
          </w:p>
        </w:tc>
      </w:tr>
      <w:tr w:rsidR="00730AB2" w:rsidRPr="00DB2B07" w14:paraId="6CAC070E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4330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Cbp43135</w:t>
            </w:r>
          </w:p>
        </w:tc>
        <w:tc>
          <w:tcPr>
            <w:tcW w:w="1168" w:type="dxa"/>
            <w:noWrap/>
            <w:vAlign w:val="center"/>
            <w:hideMark/>
          </w:tcPr>
          <w:p w14:paraId="53A821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2.56274</w:t>
            </w:r>
          </w:p>
        </w:tc>
        <w:tc>
          <w:tcPr>
            <w:tcW w:w="1168" w:type="dxa"/>
            <w:noWrap/>
            <w:vAlign w:val="center"/>
            <w:hideMark/>
          </w:tcPr>
          <w:p w14:paraId="7418D5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4.41E-07</w:t>
            </w:r>
          </w:p>
        </w:tc>
        <w:tc>
          <w:tcPr>
            <w:tcW w:w="6169" w:type="dxa"/>
            <w:noWrap/>
            <w:vAlign w:val="center"/>
            <w:hideMark/>
          </w:tcPr>
          <w:p w14:paraId="77B819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rhomboid-like protein 14, mitochondrial</w:t>
            </w:r>
          </w:p>
        </w:tc>
      </w:tr>
      <w:tr w:rsidR="00730AB2" w:rsidRPr="00DB2B07" w14:paraId="33011A2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9787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Cbp38648</w:t>
            </w:r>
          </w:p>
        </w:tc>
        <w:tc>
          <w:tcPr>
            <w:tcW w:w="1168" w:type="dxa"/>
            <w:noWrap/>
            <w:vAlign w:val="center"/>
            <w:hideMark/>
          </w:tcPr>
          <w:p w14:paraId="362B2E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2.55521</w:t>
            </w:r>
          </w:p>
        </w:tc>
        <w:tc>
          <w:tcPr>
            <w:tcW w:w="1168" w:type="dxa"/>
            <w:noWrap/>
            <w:vAlign w:val="center"/>
            <w:hideMark/>
          </w:tcPr>
          <w:p w14:paraId="31AF8F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4.58E-07</w:t>
            </w:r>
          </w:p>
        </w:tc>
        <w:tc>
          <w:tcPr>
            <w:tcW w:w="6169" w:type="dxa"/>
            <w:noWrap/>
            <w:vAlign w:val="center"/>
            <w:hideMark/>
          </w:tcPr>
          <w:p w14:paraId="37181C43" w14:textId="19113DA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ubiquitin-like-specific protease 2A isoform X</w:t>
            </w:r>
            <w:r w:rsidR="008845E0" w:rsidRPr="00DB2B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30AB2" w:rsidRPr="00DB2B07" w14:paraId="27A15A05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54D5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Cbp33870</w:t>
            </w:r>
          </w:p>
        </w:tc>
        <w:tc>
          <w:tcPr>
            <w:tcW w:w="1168" w:type="dxa"/>
            <w:noWrap/>
            <w:vAlign w:val="center"/>
            <w:hideMark/>
          </w:tcPr>
          <w:p w14:paraId="6D833A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2.55409</w:t>
            </w:r>
          </w:p>
        </w:tc>
        <w:tc>
          <w:tcPr>
            <w:tcW w:w="1168" w:type="dxa"/>
            <w:noWrap/>
            <w:vAlign w:val="center"/>
            <w:hideMark/>
          </w:tcPr>
          <w:p w14:paraId="5E6627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0.01104</w:t>
            </w:r>
          </w:p>
        </w:tc>
        <w:tc>
          <w:tcPr>
            <w:tcW w:w="6169" w:type="dxa"/>
            <w:noWrap/>
            <w:vAlign w:val="center"/>
            <w:hideMark/>
          </w:tcPr>
          <w:p w14:paraId="1004EA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cornichon homolog 3</w:t>
            </w:r>
          </w:p>
        </w:tc>
      </w:tr>
      <w:tr w:rsidR="00730AB2" w:rsidRPr="005026DB" w14:paraId="7D0D697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073B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Cbp45768</w:t>
            </w:r>
          </w:p>
        </w:tc>
        <w:tc>
          <w:tcPr>
            <w:tcW w:w="1168" w:type="dxa"/>
            <w:noWrap/>
            <w:vAlign w:val="center"/>
            <w:hideMark/>
          </w:tcPr>
          <w:p w14:paraId="5475DA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2.54957</w:t>
            </w:r>
          </w:p>
        </w:tc>
        <w:tc>
          <w:tcPr>
            <w:tcW w:w="1168" w:type="dxa"/>
            <w:noWrap/>
            <w:vAlign w:val="center"/>
            <w:hideMark/>
          </w:tcPr>
          <w:p w14:paraId="483EFB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2.64E-06</w:t>
            </w:r>
          </w:p>
        </w:tc>
        <w:tc>
          <w:tcPr>
            <w:tcW w:w="6169" w:type="dxa"/>
            <w:noWrap/>
            <w:vAlign w:val="center"/>
            <w:hideMark/>
          </w:tcPr>
          <w:p w14:paraId="3355C9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putative E3 ubiquitin-protein ligase XBAT35</w:t>
            </w:r>
          </w:p>
        </w:tc>
      </w:tr>
      <w:tr w:rsidR="00730AB2" w:rsidRPr="00DB2B07" w14:paraId="560DA6F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9380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Cbp14239</w:t>
            </w:r>
          </w:p>
        </w:tc>
        <w:tc>
          <w:tcPr>
            <w:tcW w:w="1168" w:type="dxa"/>
            <w:noWrap/>
            <w:vAlign w:val="center"/>
            <w:hideMark/>
          </w:tcPr>
          <w:p w14:paraId="63B678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2.54362</w:t>
            </w:r>
          </w:p>
        </w:tc>
        <w:tc>
          <w:tcPr>
            <w:tcW w:w="1168" w:type="dxa"/>
            <w:noWrap/>
            <w:vAlign w:val="center"/>
            <w:hideMark/>
          </w:tcPr>
          <w:p w14:paraId="6A3624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2.12E-10</w:t>
            </w:r>
          </w:p>
        </w:tc>
        <w:tc>
          <w:tcPr>
            <w:tcW w:w="6169" w:type="dxa"/>
            <w:noWrap/>
            <w:vAlign w:val="center"/>
            <w:hideMark/>
          </w:tcPr>
          <w:p w14:paraId="3A331D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RHOMBOID-like protein 2</w:t>
            </w:r>
          </w:p>
        </w:tc>
      </w:tr>
      <w:tr w:rsidR="00730AB2" w:rsidRPr="00DB2B07" w14:paraId="2829FB6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CB18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Cbp12505</w:t>
            </w:r>
          </w:p>
        </w:tc>
        <w:tc>
          <w:tcPr>
            <w:tcW w:w="1168" w:type="dxa"/>
            <w:noWrap/>
            <w:vAlign w:val="center"/>
            <w:hideMark/>
          </w:tcPr>
          <w:p w14:paraId="5E8A71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2.52528</w:t>
            </w:r>
          </w:p>
        </w:tc>
        <w:tc>
          <w:tcPr>
            <w:tcW w:w="1168" w:type="dxa"/>
            <w:noWrap/>
            <w:vAlign w:val="center"/>
            <w:hideMark/>
          </w:tcPr>
          <w:p w14:paraId="003BF7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0.018001</w:t>
            </w:r>
          </w:p>
        </w:tc>
        <w:tc>
          <w:tcPr>
            <w:tcW w:w="6169" w:type="dxa"/>
            <w:noWrap/>
            <w:vAlign w:val="center"/>
            <w:hideMark/>
          </w:tcPr>
          <w:p w14:paraId="179773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death domain associated protein</w:t>
            </w:r>
          </w:p>
        </w:tc>
      </w:tr>
      <w:tr w:rsidR="00730AB2" w:rsidRPr="00DB2B07" w14:paraId="0D626DE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9DC0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Cbp38597</w:t>
            </w:r>
          </w:p>
        </w:tc>
        <w:tc>
          <w:tcPr>
            <w:tcW w:w="1168" w:type="dxa"/>
            <w:noWrap/>
            <w:vAlign w:val="center"/>
            <w:hideMark/>
          </w:tcPr>
          <w:p w14:paraId="57F7F2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1168" w:type="dxa"/>
            <w:noWrap/>
            <w:vAlign w:val="center"/>
            <w:hideMark/>
          </w:tcPr>
          <w:p w14:paraId="5E1BD2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0.010569</w:t>
            </w:r>
          </w:p>
        </w:tc>
        <w:tc>
          <w:tcPr>
            <w:tcW w:w="6169" w:type="dxa"/>
            <w:noWrap/>
            <w:vAlign w:val="center"/>
            <w:hideMark/>
          </w:tcPr>
          <w:p w14:paraId="6C582A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vacuolar-processing enzyme gamma-isozyme</w:t>
            </w:r>
          </w:p>
        </w:tc>
      </w:tr>
      <w:tr w:rsidR="00730AB2" w:rsidRPr="00DB2B07" w14:paraId="4A6D9C2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1EF9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Cbp52176</w:t>
            </w:r>
          </w:p>
        </w:tc>
        <w:tc>
          <w:tcPr>
            <w:tcW w:w="1168" w:type="dxa"/>
            <w:noWrap/>
            <w:vAlign w:val="center"/>
            <w:hideMark/>
          </w:tcPr>
          <w:p w14:paraId="03631BB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2.51933</w:t>
            </w:r>
          </w:p>
        </w:tc>
        <w:tc>
          <w:tcPr>
            <w:tcW w:w="1168" w:type="dxa"/>
            <w:noWrap/>
            <w:vAlign w:val="center"/>
            <w:hideMark/>
          </w:tcPr>
          <w:p w14:paraId="0C2B5C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0.023715</w:t>
            </w:r>
          </w:p>
        </w:tc>
        <w:tc>
          <w:tcPr>
            <w:tcW w:w="6169" w:type="dxa"/>
            <w:noWrap/>
            <w:vAlign w:val="center"/>
            <w:hideMark/>
          </w:tcPr>
          <w:p w14:paraId="768E41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Ubiquitin carboxyl-terminal hydrolase-related protein</w:t>
            </w:r>
          </w:p>
        </w:tc>
      </w:tr>
      <w:tr w:rsidR="00730AB2" w:rsidRPr="00DB2B07" w14:paraId="18F9214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0CF7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Cbp23001</w:t>
            </w:r>
          </w:p>
        </w:tc>
        <w:tc>
          <w:tcPr>
            <w:tcW w:w="1168" w:type="dxa"/>
            <w:noWrap/>
            <w:vAlign w:val="center"/>
            <w:hideMark/>
          </w:tcPr>
          <w:p w14:paraId="0E787B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2.51394</w:t>
            </w:r>
          </w:p>
        </w:tc>
        <w:tc>
          <w:tcPr>
            <w:tcW w:w="1168" w:type="dxa"/>
            <w:noWrap/>
            <w:vAlign w:val="center"/>
            <w:hideMark/>
          </w:tcPr>
          <w:p w14:paraId="3F3222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0.00044</w:t>
            </w:r>
          </w:p>
        </w:tc>
        <w:tc>
          <w:tcPr>
            <w:tcW w:w="6169" w:type="dxa"/>
            <w:noWrap/>
            <w:vAlign w:val="center"/>
            <w:hideMark/>
          </w:tcPr>
          <w:p w14:paraId="016BA0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RING/U-box superfamily protein</w:t>
            </w:r>
          </w:p>
        </w:tc>
      </w:tr>
      <w:tr w:rsidR="00730AB2" w:rsidRPr="00DB2B07" w14:paraId="1C7DB77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7F2F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Cbp38726</w:t>
            </w:r>
          </w:p>
        </w:tc>
        <w:tc>
          <w:tcPr>
            <w:tcW w:w="1168" w:type="dxa"/>
            <w:noWrap/>
            <w:vAlign w:val="center"/>
            <w:hideMark/>
          </w:tcPr>
          <w:p w14:paraId="324B9D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2.51265</w:t>
            </w:r>
          </w:p>
        </w:tc>
        <w:tc>
          <w:tcPr>
            <w:tcW w:w="1168" w:type="dxa"/>
            <w:noWrap/>
            <w:vAlign w:val="center"/>
            <w:hideMark/>
          </w:tcPr>
          <w:p w14:paraId="19F7C6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1.52E-13</w:t>
            </w:r>
          </w:p>
        </w:tc>
        <w:tc>
          <w:tcPr>
            <w:tcW w:w="6169" w:type="dxa"/>
            <w:noWrap/>
            <w:vAlign w:val="center"/>
            <w:hideMark/>
          </w:tcPr>
          <w:p w14:paraId="5182A8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coatomer subunit gamma</w:t>
            </w:r>
          </w:p>
        </w:tc>
      </w:tr>
      <w:tr w:rsidR="00730AB2" w:rsidRPr="00DB2B07" w14:paraId="74501B3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F43D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Cbp10316</w:t>
            </w:r>
          </w:p>
        </w:tc>
        <w:tc>
          <w:tcPr>
            <w:tcW w:w="1168" w:type="dxa"/>
            <w:noWrap/>
            <w:vAlign w:val="center"/>
            <w:hideMark/>
          </w:tcPr>
          <w:p w14:paraId="3DE184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2.50095</w:t>
            </w:r>
          </w:p>
        </w:tc>
        <w:tc>
          <w:tcPr>
            <w:tcW w:w="1168" w:type="dxa"/>
            <w:noWrap/>
            <w:vAlign w:val="center"/>
            <w:hideMark/>
          </w:tcPr>
          <w:p w14:paraId="0FB72C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0.030987</w:t>
            </w:r>
          </w:p>
        </w:tc>
        <w:tc>
          <w:tcPr>
            <w:tcW w:w="6169" w:type="dxa"/>
            <w:noWrap/>
            <w:vAlign w:val="center"/>
            <w:hideMark/>
          </w:tcPr>
          <w:p w14:paraId="0142A2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At3g27150</w:t>
            </w:r>
          </w:p>
        </w:tc>
      </w:tr>
      <w:tr w:rsidR="00730AB2" w:rsidRPr="00DB2B07" w14:paraId="2474652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314A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Cbp24992</w:t>
            </w:r>
          </w:p>
        </w:tc>
        <w:tc>
          <w:tcPr>
            <w:tcW w:w="1168" w:type="dxa"/>
            <w:noWrap/>
            <w:vAlign w:val="center"/>
            <w:hideMark/>
          </w:tcPr>
          <w:p w14:paraId="3E08B7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2.49527</w:t>
            </w:r>
          </w:p>
        </w:tc>
        <w:tc>
          <w:tcPr>
            <w:tcW w:w="1168" w:type="dxa"/>
            <w:noWrap/>
            <w:vAlign w:val="center"/>
            <w:hideMark/>
          </w:tcPr>
          <w:p w14:paraId="6F6D54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9.32E-13</w:t>
            </w:r>
          </w:p>
        </w:tc>
        <w:tc>
          <w:tcPr>
            <w:tcW w:w="6169" w:type="dxa"/>
            <w:noWrap/>
            <w:vAlign w:val="center"/>
            <w:hideMark/>
          </w:tcPr>
          <w:p w14:paraId="503F38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peptidyl-prolyl cis-trans isomerase FKBP65</w:t>
            </w:r>
          </w:p>
        </w:tc>
      </w:tr>
      <w:tr w:rsidR="00730AB2" w:rsidRPr="00DB2B07" w14:paraId="75DB080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5942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Cbp40006</w:t>
            </w:r>
          </w:p>
        </w:tc>
        <w:tc>
          <w:tcPr>
            <w:tcW w:w="1168" w:type="dxa"/>
            <w:noWrap/>
            <w:vAlign w:val="center"/>
            <w:hideMark/>
          </w:tcPr>
          <w:p w14:paraId="1B66EC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2.46166</w:t>
            </w:r>
          </w:p>
        </w:tc>
        <w:tc>
          <w:tcPr>
            <w:tcW w:w="1168" w:type="dxa"/>
            <w:noWrap/>
            <w:vAlign w:val="center"/>
            <w:hideMark/>
          </w:tcPr>
          <w:p w14:paraId="569A50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0.005491</w:t>
            </w:r>
          </w:p>
        </w:tc>
        <w:tc>
          <w:tcPr>
            <w:tcW w:w="6169" w:type="dxa"/>
            <w:noWrap/>
            <w:vAlign w:val="center"/>
            <w:hideMark/>
          </w:tcPr>
          <w:p w14:paraId="790953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RING-H2 finger protein ATL18-like</w:t>
            </w:r>
          </w:p>
        </w:tc>
      </w:tr>
      <w:tr w:rsidR="00730AB2" w:rsidRPr="005026DB" w14:paraId="68A19DAE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CFF7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Cbp28694</w:t>
            </w:r>
          </w:p>
        </w:tc>
        <w:tc>
          <w:tcPr>
            <w:tcW w:w="1168" w:type="dxa"/>
            <w:noWrap/>
            <w:vAlign w:val="center"/>
            <w:hideMark/>
          </w:tcPr>
          <w:p w14:paraId="3B4910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2.44554</w:t>
            </w:r>
          </w:p>
        </w:tc>
        <w:tc>
          <w:tcPr>
            <w:tcW w:w="1168" w:type="dxa"/>
            <w:noWrap/>
            <w:vAlign w:val="center"/>
            <w:hideMark/>
          </w:tcPr>
          <w:p w14:paraId="7D1DD6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1.57E-10</w:t>
            </w:r>
          </w:p>
        </w:tc>
        <w:tc>
          <w:tcPr>
            <w:tcW w:w="6169" w:type="dxa"/>
            <w:noWrap/>
            <w:vAlign w:val="center"/>
            <w:hideMark/>
          </w:tcPr>
          <w:p w14:paraId="7CB28B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E3 ubiquitin-protein ligase LRSAM1</w:t>
            </w:r>
          </w:p>
        </w:tc>
      </w:tr>
      <w:tr w:rsidR="00730AB2" w:rsidRPr="00DB2B07" w14:paraId="53C2BD0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2B12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Cbp40677</w:t>
            </w:r>
          </w:p>
        </w:tc>
        <w:tc>
          <w:tcPr>
            <w:tcW w:w="1168" w:type="dxa"/>
            <w:noWrap/>
            <w:vAlign w:val="center"/>
            <w:hideMark/>
          </w:tcPr>
          <w:p w14:paraId="5E66F1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2.43446</w:t>
            </w:r>
          </w:p>
        </w:tc>
        <w:tc>
          <w:tcPr>
            <w:tcW w:w="1168" w:type="dxa"/>
            <w:noWrap/>
            <w:vAlign w:val="center"/>
            <w:hideMark/>
          </w:tcPr>
          <w:p w14:paraId="2E55DC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0.018551</w:t>
            </w:r>
          </w:p>
        </w:tc>
        <w:tc>
          <w:tcPr>
            <w:tcW w:w="6169" w:type="dxa"/>
            <w:noWrap/>
            <w:vAlign w:val="center"/>
            <w:hideMark/>
          </w:tcPr>
          <w:p w14:paraId="2F0AFE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ATP-dependent Clp protease</w:t>
            </w:r>
          </w:p>
        </w:tc>
      </w:tr>
      <w:tr w:rsidR="00730AB2" w:rsidRPr="00DB2B07" w14:paraId="0E99EDA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DB8F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Cbp17798</w:t>
            </w:r>
          </w:p>
        </w:tc>
        <w:tc>
          <w:tcPr>
            <w:tcW w:w="1168" w:type="dxa"/>
            <w:noWrap/>
            <w:vAlign w:val="center"/>
            <w:hideMark/>
          </w:tcPr>
          <w:p w14:paraId="322AD9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2.40732</w:t>
            </w:r>
          </w:p>
        </w:tc>
        <w:tc>
          <w:tcPr>
            <w:tcW w:w="1168" w:type="dxa"/>
            <w:noWrap/>
            <w:vAlign w:val="center"/>
            <w:hideMark/>
          </w:tcPr>
          <w:p w14:paraId="30EA5A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2.06E-11</w:t>
            </w:r>
          </w:p>
        </w:tc>
        <w:tc>
          <w:tcPr>
            <w:tcW w:w="6169" w:type="dxa"/>
            <w:noWrap/>
            <w:vAlign w:val="center"/>
            <w:hideMark/>
          </w:tcPr>
          <w:p w14:paraId="29A3DE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RING/U-box superfamily protein</w:t>
            </w:r>
          </w:p>
        </w:tc>
      </w:tr>
      <w:tr w:rsidR="00730AB2" w:rsidRPr="00DB2B07" w14:paraId="55B143C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3F97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Cbp43775</w:t>
            </w:r>
          </w:p>
        </w:tc>
        <w:tc>
          <w:tcPr>
            <w:tcW w:w="1168" w:type="dxa"/>
            <w:noWrap/>
            <w:vAlign w:val="center"/>
            <w:hideMark/>
          </w:tcPr>
          <w:p w14:paraId="1CAAD0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2.39974</w:t>
            </w:r>
          </w:p>
        </w:tc>
        <w:tc>
          <w:tcPr>
            <w:tcW w:w="1168" w:type="dxa"/>
            <w:noWrap/>
            <w:vAlign w:val="center"/>
            <w:hideMark/>
          </w:tcPr>
          <w:p w14:paraId="601C9D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0.013543</w:t>
            </w:r>
          </w:p>
        </w:tc>
        <w:tc>
          <w:tcPr>
            <w:tcW w:w="6169" w:type="dxa"/>
            <w:noWrap/>
            <w:vAlign w:val="center"/>
            <w:hideMark/>
          </w:tcPr>
          <w:p w14:paraId="44C507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B-cell receptor-associated-like protein</w:t>
            </w:r>
          </w:p>
        </w:tc>
      </w:tr>
      <w:tr w:rsidR="00730AB2" w:rsidRPr="00DB2B07" w14:paraId="6897589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8221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Cbp24368</w:t>
            </w:r>
          </w:p>
        </w:tc>
        <w:tc>
          <w:tcPr>
            <w:tcW w:w="1168" w:type="dxa"/>
            <w:noWrap/>
            <w:vAlign w:val="center"/>
            <w:hideMark/>
          </w:tcPr>
          <w:p w14:paraId="77598B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2.39747</w:t>
            </w:r>
          </w:p>
        </w:tc>
        <w:tc>
          <w:tcPr>
            <w:tcW w:w="1168" w:type="dxa"/>
            <w:noWrap/>
            <w:vAlign w:val="center"/>
            <w:hideMark/>
          </w:tcPr>
          <w:p w14:paraId="415CB3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4.82E-08</w:t>
            </w:r>
          </w:p>
        </w:tc>
        <w:tc>
          <w:tcPr>
            <w:tcW w:w="6169" w:type="dxa"/>
            <w:noWrap/>
            <w:vAlign w:val="center"/>
            <w:hideMark/>
          </w:tcPr>
          <w:p w14:paraId="1C684E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stress up-regulated Nod 19 protein</w:t>
            </w:r>
          </w:p>
        </w:tc>
      </w:tr>
      <w:tr w:rsidR="00730AB2" w:rsidRPr="00DB2B07" w14:paraId="7286475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2F65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Cbp32167</w:t>
            </w:r>
          </w:p>
        </w:tc>
        <w:tc>
          <w:tcPr>
            <w:tcW w:w="1168" w:type="dxa"/>
            <w:noWrap/>
            <w:vAlign w:val="center"/>
            <w:hideMark/>
          </w:tcPr>
          <w:p w14:paraId="624306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2.39321</w:t>
            </w:r>
          </w:p>
        </w:tc>
        <w:tc>
          <w:tcPr>
            <w:tcW w:w="1168" w:type="dxa"/>
            <w:noWrap/>
            <w:vAlign w:val="center"/>
            <w:hideMark/>
          </w:tcPr>
          <w:p w14:paraId="404DB7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8.78E-09</w:t>
            </w:r>
          </w:p>
        </w:tc>
        <w:tc>
          <w:tcPr>
            <w:tcW w:w="6169" w:type="dxa"/>
            <w:noWrap/>
            <w:vAlign w:val="center"/>
            <w:hideMark/>
          </w:tcPr>
          <w:p w14:paraId="0073B8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ATL15</w:t>
            </w:r>
          </w:p>
        </w:tc>
      </w:tr>
      <w:tr w:rsidR="00730AB2" w:rsidRPr="00DB2B07" w14:paraId="35A15E4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6C13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Cbp26441</w:t>
            </w:r>
          </w:p>
        </w:tc>
        <w:tc>
          <w:tcPr>
            <w:tcW w:w="1168" w:type="dxa"/>
            <w:noWrap/>
            <w:vAlign w:val="center"/>
            <w:hideMark/>
          </w:tcPr>
          <w:p w14:paraId="612A5A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2.3767</w:t>
            </w:r>
          </w:p>
        </w:tc>
        <w:tc>
          <w:tcPr>
            <w:tcW w:w="1168" w:type="dxa"/>
            <w:noWrap/>
            <w:vAlign w:val="center"/>
            <w:hideMark/>
          </w:tcPr>
          <w:p w14:paraId="30E5B1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4.09E-11</w:t>
            </w:r>
          </w:p>
        </w:tc>
        <w:tc>
          <w:tcPr>
            <w:tcW w:w="6169" w:type="dxa"/>
            <w:noWrap/>
            <w:vAlign w:val="center"/>
            <w:hideMark/>
          </w:tcPr>
          <w:p w14:paraId="76D3C7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proline iminopeptidase</w:t>
            </w:r>
          </w:p>
        </w:tc>
      </w:tr>
      <w:tr w:rsidR="00730AB2" w:rsidRPr="00DB2B07" w14:paraId="379D695F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AB40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Cbp1323</w:t>
            </w:r>
          </w:p>
        </w:tc>
        <w:tc>
          <w:tcPr>
            <w:tcW w:w="1168" w:type="dxa"/>
            <w:noWrap/>
            <w:vAlign w:val="center"/>
            <w:hideMark/>
          </w:tcPr>
          <w:p w14:paraId="66DD40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2.35203</w:t>
            </w:r>
          </w:p>
        </w:tc>
        <w:tc>
          <w:tcPr>
            <w:tcW w:w="1168" w:type="dxa"/>
            <w:noWrap/>
            <w:vAlign w:val="center"/>
            <w:hideMark/>
          </w:tcPr>
          <w:p w14:paraId="50FE9B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0.044334</w:t>
            </w:r>
          </w:p>
        </w:tc>
        <w:tc>
          <w:tcPr>
            <w:tcW w:w="6169" w:type="dxa"/>
            <w:noWrap/>
            <w:vAlign w:val="center"/>
            <w:hideMark/>
          </w:tcPr>
          <w:p w14:paraId="52AFA6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ubiquitin domain-containing protein 7SL RNA1</w:t>
            </w:r>
          </w:p>
        </w:tc>
      </w:tr>
      <w:tr w:rsidR="00730AB2" w:rsidRPr="00DB2B07" w14:paraId="1FA88F3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E035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Cbp33085</w:t>
            </w:r>
          </w:p>
        </w:tc>
        <w:tc>
          <w:tcPr>
            <w:tcW w:w="1168" w:type="dxa"/>
            <w:noWrap/>
            <w:vAlign w:val="center"/>
            <w:hideMark/>
          </w:tcPr>
          <w:p w14:paraId="307FE6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2.34691</w:t>
            </w:r>
          </w:p>
        </w:tc>
        <w:tc>
          <w:tcPr>
            <w:tcW w:w="1168" w:type="dxa"/>
            <w:noWrap/>
            <w:vAlign w:val="center"/>
            <w:hideMark/>
          </w:tcPr>
          <w:p w14:paraId="35C666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2.21E-05</w:t>
            </w:r>
          </w:p>
        </w:tc>
        <w:tc>
          <w:tcPr>
            <w:tcW w:w="6169" w:type="dxa"/>
            <w:noWrap/>
            <w:vAlign w:val="center"/>
            <w:hideMark/>
          </w:tcPr>
          <w:p w14:paraId="1757D5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trafficking protein particle complex subunit 1</w:t>
            </w:r>
          </w:p>
        </w:tc>
      </w:tr>
      <w:tr w:rsidR="00730AB2" w:rsidRPr="00DB2B07" w14:paraId="1B8970E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8BEB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Cbp37935</w:t>
            </w:r>
          </w:p>
        </w:tc>
        <w:tc>
          <w:tcPr>
            <w:tcW w:w="1168" w:type="dxa"/>
            <w:noWrap/>
            <w:vAlign w:val="center"/>
            <w:hideMark/>
          </w:tcPr>
          <w:p w14:paraId="32C928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2.34576</w:t>
            </w:r>
          </w:p>
        </w:tc>
        <w:tc>
          <w:tcPr>
            <w:tcW w:w="1168" w:type="dxa"/>
            <w:noWrap/>
            <w:vAlign w:val="center"/>
            <w:hideMark/>
          </w:tcPr>
          <w:p w14:paraId="6A2D82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1.18E-08</w:t>
            </w:r>
          </w:p>
        </w:tc>
        <w:tc>
          <w:tcPr>
            <w:tcW w:w="6169" w:type="dxa"/>
            <w:noWrap/>
            <w:vAlign w:val="center"/>
            <w:hideMark/>
          </w:tcPr>
          <w:p w14:paraId="6EF080C8" w14:textId="2D43EFF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bZIP transcription factor 60</w:t>
            </w:r>
            <w:r w:rsidR="00845374" w:rsidRPr="00DB2B07">
              <w:rPr>
                <w:rFonts w:ascii="Arial" w:hAnsi="Arial" w:cs="Arial"/>
                <w:sz w:val="18"/>
                <w:szCs w:val="18"/>
              </w:rPr>
              <w:t xml:space="preserve"> (bZIP60)</w:t>
            </w:r>
          </w:p>
        </w:tc>
      </w:tr>
      <w:tr w:rsidR="00730AB2" w:rsidRPr="00DB2B07" w14:paraId="61A6044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BDAF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Cbp44186</w:t>
            </w:r>
          </w:p>
        </w:tc>
        <w:tc>
          <w:tcPr>
            <w:tcW w:w="1168" w:type="dxa"/>
            <w:noWrap/>
            <w:vAlign w:val="center"/>
            <w:hideMark/>
          </w:tcPr>
          <w:p w14:paraId="41FDE5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2.32696</w:t>
            </w:r>
          </w:p>
        </w:tc>
        <w:tc>
          <w:tcPr>
            <w:tcW w:w="1168" w:type="dxa"/>
            <w:noWrap/>
            <w:vAlign w:val="center"/>
            <w:hideMark/>
          </w:tcPr>
          <w:p w14:paraId="4449AC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0.000363</w:t>
            </w:r>
          </w:p>
        </w:tc>
        <w:tc>
          <w:tcPr>
            <w:tcW w:w="6169" w:type="dxa"/>
            <w:noWrap/>
            <w:vAlign w:val="center"/>
            <w:hideMark/>
          </w:tcPr>
          <w:p w14:paraId="5963B8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E3 ubiquitin-protein ligase RHY1A</w:t>
            </w:r>
          </w:p>
        </w:tc>
      </w:tr>
      <w:tr w:rsidR="00730AB2" w:rsidRPr="00DB2B07" w14:paraId="2EDA125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FE44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Cbp9925</w:t>
            </w:r>
          </w:p>
        </w:tc>
        <w:tc>
          <w:tcPr>
            <w:tcW w:w="1168" w:type="dxa"/>
            <w:noWrap/>
            <w:vAlign w:val="center"/>
            <w:hideMark/>
          </w:tcPr>
          <w:p w14:paraId="0D9E50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2.32572</w:t>
            </w:r>
          </w:p>
        </w:tc>
        <w:tc>
          <w:tcPr>
            <w:tcW w:w="1168" w:type="dxa"/>
            <w:noWrap/>
            <w:vAlign w:val="center"/>
            <w:hideMark/>
          </w:tcPr>
          <w:p w14:paraId="0D7033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4.41E-09</w:t>
            </w:r>
          </w:p>
        </w:tc>
        <w:tc>
          <w:tcPr>
            <w:tcW w:w="6169" w:type="dxa"/>
            <w:noWrap/>
            <w:vAlign w:val="center"/>
            <w:hideMark/>
          </w:tcPr>
          <w:p w14:paraId="24716F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F-box/LRR-repeat protein 14</w:t>
            </w:r>
          </w:p>
        </w:tc>
      </w:tr>
      <w:tr w:rsidR="00730AB2" w:rsidRPr="00DB2B07" w14:paraId="342F716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FD6B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Cbp28691</w:t>
            </w:r>
          </w:p>
        </w:tc>
        <w:tc>
          <w:tcPr>
            <w:tcW w:w="1168" w:type="dxa"/>
            <w:noWrap/>
            <w:vAlign w:val="center"/>
            <w:hideMark/>
          </w:tcPr>
          <w:p w14:paraId="5B21DC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2.32372</w:t>
            </w:r>
          </w:p>
        </w:tc>
        <w:tc>
          <w:tcPr>
            <w:tcW w:w="1168" w:type="dxa"/>
            <w:noWrap/>
            <w:vAlign w:val="center"/>
            <w:hideMark/>
          </w:tcPr>
          <w:p w14:paraId="3D17FB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8.45E-08</w:t>
            </w:r>
          </w:p>
        </w:tc>
        <w:tc>
          <w:tcPr>
            <w:tcW w:w="6169" w:type="dxa"/>
            <w:noWrap/>
            <w:vAlign w:val="center"/>
            <w:hideMark/>
          </w:tcPr>
          <w:p w14:paraId="5C0E85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YIF1B</w:t>
            </w:r>
          </w:p>
        </w:tc>
      </w:tr>
      <w:tr w:rsidR="00730AB2" w:rsidRPr="00DB2B07" w14:paraId="49D2E447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1F0A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Cbp46982</w:t>
            </w:r>
          </w:p>
        </w:tc>
        <w:tc>
          <w:tcPr>
            <w:tcW w:w="1168" w:type="dxa"/>
            <w:noWrap/>
            <w:vAlign w:val="center"/>
            <w:hideMark/>
          </w:tcPr>
          <w:p w14:paraId="10DB5C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2.31176</w:t>
            </w:r>
          </w:p>
        </w:tc>
        <w:tc>
          <w:tcPr>
            <w:tcW w:w="1168" w:type="dxa"/>
            <w:noWrap/>
            <w:vAlign w:val="center"/>
            <w:hideMark/>
          </w:tcPr>
          <w:p w14:paraId="4A86F7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3.28E-09</w:t>
            </w:r>
          </w:p>
        </w:tc>
        <w:tc>
          <w:tcPr>
            <w:tcW w:w="6169" w:type="dxa"/>
            <w:noWrap/>
            <w:vAlign w:val="center"/>
            <w:hideMark/>
          </w:tcPr>
          <w:p w14:paraId="36E352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BOI-related E3 ubiquitin-protein ligase 3</w:t>
            </w:r>
          </w:p>
        </w:tc>
      </w:tr>
      <w:tr w:rsidR="00730AB2" w:rsidRPr="00DB2B07" w14:paraId="1FABFD5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8C50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Cbp44788</w:t>
            </w:r>
          </w:p>
        </w:tc>
        <w:tc>
          <w:tcPr>
            <w:tcW w:w="1168" w:type="dxa"/>
            <w:noWrap/>
            <w:vAlign w:val="center"/>
            <w:hideMark/>
          </w:tcPr>
          <w:p w14:paraId="33F0C7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2.3116</w:t>
            </w:r>
          </w:p>
        </w:tc>
        <w:tc>
          <w:tcPr>
            <w:tcW w:w="1168" w:type="dxa"/>
            <w:noWrap/>
            <w:vAlign w:val="center"/>
            <w:hideMark/>
          </w:tcPr>
          <w:p w14:paraId="372FCD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1.7E-08</w:t>
            </w:r>
          </w:p>
        </w:tc>
        <w:tc>
          <w:tcPr>
            <w:tcW w:w="6169" w:type="dxa"/>
            <w:noWrap/>
            <w:vAlign w:val="center"/>
            <w:hideMark/>
          </w:tcPr>
          <w:p w14:paraId="3FD9C0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ATL15</w:t>
            </w:r>
          </w:p>
        </w:tc>
      </w:tr>
      <w:tr w:rsidR="00730AB2" w:rsidRPr="00DB2B07" w14:paraId="5D1C004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21CB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Cbp27444</w:t>
            </w:r>
          </w:p>
        </w:tc>
        <w:tc>
          <w:tcPr>
            <w:tcW w:w="1168" w:type="dxa"/>
            <w:noWrap/>
            <w:vAlign w:val="center"/>
            <w:hideMark/>
          </w:tcPr>
          <w:p w14:paraId="3F8F1E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2.28318</w:t>
            </w:r>
          </w:p>
        </w:tc>
        <w:tc>
          <w:tcPr>
            <w:tcW w:w="1168" w:type="dxa"/>
            <w:noWrap/>
            <w:vAlign w:val="center"/>
            <w:hideMark/>
          </w:tcPr>
          <w:p w14:paraId="7089B5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2.86E-09</w:t>
            </w:r>
          </w:p>
        </w:tc>
        <w:tc>
          <w:tcPr>
            <w:tcW w:w="6169" w:type="dxa"/>
            <w:noWrap/>
            <w:vAlign w:val="center"/>
            <w:hideMark/>
          </w:tcPr>
          <w:p w14:paraId="6DF4A2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SKIP1</w:t>
            </w:r>
          </w:p>
        </w:tc>
      </w:tr>
      <w:tr w:rsidR="00730AB2" w:rsidRPr="00DB2B07" w14:paraId="448AB16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442A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Cbp52760</w:t>
            </w:r>
          </w:p>
        </w:tc>
        <w:tc>
          <w:tcPr>
            <w:tcW w:w="1168" w:type="dxa"/>
            <w:noWrap/>
            <w:vAlign w:val="center"/>
            <w:hideMark/>
          </w:tcPr>
          <w:p w14:paraId="501097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2.25089</w:t>
            </w:r>
          </w:p>
        </w:tc>
        <w:tc>
          <w:tcPr>
            <w:tcW w:w="1168" w:type="dxa"/>
            <w:noWrap/>
            <w:vAlign w:val="center"/>
            <w:hideMark/>
          </w:tcPr>
          <w:p w14:paraId="279CFB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4.67E-08</w:t>
            </w:r>
          </w:p>
        </w:tc>
        <w:tc>
          <w:tcPr>
            <w:tcW w:w="6169" w:type="dxa"/>
            <w:noWrap/>
            <w:vAlign w:val="center"/>
            <w:hideMark/>
          </w:tcPr>
          <w:p w14:paraId="4C647288" w14:textId="3B3CA2D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RING-H2 finger protein ATL46</w:t>
            </w:r>
            <w:r w:rsidR="003F75FF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43998B2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C3DE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Cbp21684</w:t>
            </w:r>
          </w:p>
        </w:tc>
        <w:tc>
          <w:tcPr>
            <w:tcW w:w="1168" w:type="dxa"/>
            <w:noWrap/>
            <w:vAlign w:val="center"/>
            <w:hideMark/>
          </w:tcPr>
          <w:p w14:paraId="503FD0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2.22632</w:t>
            </w:r>
          </w:p>
        </w:tc>
        <w:tc>
          <w:tcPr>
            <w:tcW w:w="1168" w:type="dxa"/>
            <w:noWrap/>
            <w:vAlign w:val="center"/>
            <w:hideMark/>
          </w:tcPr>
          <w:p w14:paraId="3B336E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0.000399</w:t>
            </w:r>
          </w:p>
        </w:tc>
        <w:tc>
          <w:tcPr>
            <w:tcW w:w="6169" w:type="dxa"/>
            <w:noWrap/>
            <w:vAlign w:val="center"/>
            <w:hideMark/>
          </w:tcPr>
          <w:p w14:paraId="3F29D9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subtilisin-like protease SBT2.1</w:t>
            </w:r>
          </w:p>
        </w:tc>
      </w:tr>
      <w:tr w:rsidR="00730AB2" w:rsidRPr="00DB2B07" w14:paraId="7ADB846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5772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Cbp11795</w:t>
            </w:r>
          </w:p>
        </w:tc>
        <w:tc>
          <w:tcPr>
            <w:tcW w:w="1168" w:type="dxa"/>
            <w:noWrap/>
            <w:vAlign w:val="center"/>
            <w:hideMark/>
          </w:tcPr>
          <w:p w14:paraId="75C303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2.22087</w:t>
            </w:r>
          </w:p>
        </w:tc>
        <w:tc>
          <w:tcPr>
            <w:tcW w:w="1168" w:type="dxa"/>
            <w:noWrap/>
            <w:vAlign w:val="center"/>
            <w:hideMark/>
          </w:tcPr>
          <w:p w14:paraId="555ED5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1.51E-06</w:t>
            </w:r>
          </w:p>
        </w:tc>
        <w:tc>
          <w:tcPr>
            <w:tcW w:w="6169" w:type="dxa"/>
            <w:noWrap/>
            <w:vAlign w:val="center"/>
            <w:hideMark/>
          </w:tcPr>
          <w:p w14:paraId="32261A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RING/FYVE/PHD zinc finger superfamily protein</w:t>
            </w:r>
          </w:p>
        </w:tc>
      </w:tr>
      <w:tr w:rsidR="00730AB2" w:rsidRPr="00DB2B07" w14:paraId="165702F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72ED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Cbp20738</w:t>
            </w:r>
          </w:p>
        </w:tc>
        <w:tc>
          <w:tcPr>
            <w:tcW w:w="1168" w:type="dxa"/>
            <w:noWrap/>
            <w:vAlign w:val="center"/>
            <w:hideMark/>
          </w:tcPr>
          <w:p w14:paraId="1DFE29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2.21957</w:t>
            </w:r>
          </w:p>
        </w:tc>
        <w:tc>
          <w:tcPr>
            <w:tcW w:w="1168" w:type="dxa"/>
            <w:noWrap/>
            <w:vAlign w:val="center"/>
            <w:hideMark/>
          </w:tcPr>
          <w:p w14:paraId="3A7BA8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0.016141</w:t>
            </w:r>
          </w:p>
        </w:tc>
        <w:tc>
          <w:tcPr>
            <w:tcW w:w="6169" w:type="dxa"/>
            <w:noWrap/>
            <w:vAlign w:val="center"/>
            <w:hideMark/>
          </w:tcPr>
          <w:p w14:paraId="34FE2E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RING-H2 finger protein ATL52</w:t>
            </w:r>
          </w:p>
        </w:tc>
      </w:tr>
      <w:tr w:rsidR="00730AB2" w:rsidRPr="00DB2B07" w14:paraId="59C4AF0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1954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Cbp2803</w:t>
            </w:r>
          </w:p>
        </w:tc>
        <w:tc>
          <w:tcPr>
            <w:tcW w:w="1168" w:type="dxa"/>
            <w:noWrap/>
            <w:vAlign w:val="center"/>
            <w:hideMark/>
          </w:tcPr>
          <w:p w14:paraId="1DCEC1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2.21915</w:t>
            </w:r>
          </w:p>
        </w:tc>
        <w:tc>
          <w:tcPr>
            <w:tcW w:w="1168" w:type="dxa"/>
            <w:noWrap/>
            <w:vAlign w:val="center"/>
            <w:hideMark/>
          </w:tcPr>
          <w:p w14:paraId="1FDB8E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0.000143</w:t>
            </w:r>
          </w:p>
        </w:tc>
        <w:tc>
          <w:tcPr>
            <w:tcW w:w="6169" w:type="dxa"/>
            <w:noWrap/>
            <w:vAlign w:val="center"/>
            <w:hideMark/>
          </w:tcPr>
          <w:p w14:paraId="44ED2C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ER lumen protein-retaining receptor C28H8.4</w:t>
            </w:r>
          </w:p>
        </w:tc>
      </w:tr>
      <w:tr w:rsidR="00730AB2" w:rsidRPr="00DB2B07" w14:paraId="7CCDF5F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7AD8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Cbp52895</w:t>
            </w:r>
          </w:p>
        </w:tc>
        <w:tc>
          <w:tcPr>
            <w:tcW w:w="1168" w:type="dxa"/>
            <w:noWrap/>
            <w:vAlign w:val="center"/>
            <w:hideMark/>
          </w:tcPr>
          <w:p w14:paraId="28DC6B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2.20699</w:t>
            </w:r>
          </w:p>
        </w:tc>
        <w:tc>
          <w:tcPr>
            <w:tcW w:w="1168" w:type="dxa"/>
            <w:noWrap/>
            <w:vAlign w:val="center"/>
            <w:hideMark/>
          </w:tcPr>
          <w:p w14:paraId="2B11C9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0.040965</w:t>
            </w:r>
          </w:p>
        </w:tc>
        <w:tc>
          <w:tcPr>
            <w:tcW w:w="6169" w:type="dxa"/>
            <w:noWrap/>
            <w:vAlign w:val="center"/>
            <w:hideMark/>
          </w:tcPr>
          <w:p w14:paraId="645DC7FC" w14:textId="4577C22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E3 ubiquitin-protein ligase At3g02290</w:t>
            </w:r>
          </w:p>
        </w:tc>
      </w:tr>
      <w:tr w:rsidR="00730AB2" w:rsidRPr="00DB2B07" w14:paraId="68886AE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6138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Cbp34726</w:t>
            </w:r>
          </w:p>
        </w:tc>
        <w:tc>
          <w:tcPr>
            <w:tcW w:w="1168" w:type="dxa"/>
            <w:noWrap/>
            <w:vAlign w:val="center"/>
            <w:hideMark/>
          </w:tcPr>
          <w:p w14:paraId="20B6F7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2.1949</w:t>
            </w:r>
          </w:p>
        </w:tc>
        <w:tc>
          <w:tcPr>
            <w:tcW w:w="1168" w:type="dxa"/>
            <w:noWrap/>
            <w:vAlign w:val="center"/>
            <w:hideMark/>
          </w:tcPr>
          <w:p w14:paraId="2650B2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4.53E-11</w:t>
            </w:r>
          </w:p>
        </w:tc>
        <w:tc>
          <w:tcPr>
            <w:tcW w:w="6169" w:type="dxa"/>
            <w:noWrap/>
            <w:vAlign w:val="center"/>
            <w:hideMark/>
          </w:tcPr>
          <w:p w14:paraId="00CD8C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plant UBX domain-containing protein 8</w:t>
            </w:r>
          </w:p>
        </w:tc>
      </w:tr>
      <w:tr w:rsidR="00730AB2" w:rsidRPr="00DB2B07" w14:paraId="08BC576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7ADD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Cbp42039</w:t>
            </w:r>
          </w:p>
        </w:tc>
        <w:tc>
          <w:tcPr>
            <w:tcW w:w="1168" w:type="dxa"/>
            <w:noWrap/>
            <w:vAlign w:val="center"/>
            <w:hideMark/>
          </w:tcPr>
          <w:p w14:paraId="08865B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2.18463</w:t>
            </w:r>
          </w:p>
        </w:tc>
        <w:tc>
          <w:tcPr>
            <w:tcW w:w="1168" w:type="dxa"/>
            <w:noWrap/>
            <w:vAlign w:val="center"/>
            <w:hideMark/>
          </w:tcPr>
          <w:p w14:paraId="258378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4.79E-07</w:t>
            </w:r>
          </w:p>
        </w:tc>
        <w:tc>
          <w:tcPr>
            <w:tcW w:w="6169" w:type="dxa"/>
            <w:noWrap/>
            <w:vAlign w:val="center"/>
            <w:hideMark/>
          </w:tcPr>
          <w:p w14:paraId="3FB11D43" w14:textId="6B02288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aspartic proteinase A2</w:t>
            </w:r>
            <w:r w:rsidR="00D83813" w:rsidRPr="00DB2B07">
              <w:rPr>
                <w:rFonts w:ascii="Arial" w:hAnsi="Arial" w:cs="Arial"/>
                <w:sz w:val="18"/>
                <w:szCs w:val="18"/>
              </w:rPr>
              <w:t xml:space="preserve"> isoform X1</w:t>
            </w:r>
          </w:p>
        </w:tc>
      </w:tr>
      <w:tr w:rsidR="00730AB2" w:rsidRPr="00DB2B07" w14:paraId="6B00C2D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70D5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Cbp8019</w:t>
            </w:r>
          </w:p>
        </w:tc>
        <w:tc>
          <w:tcPr>
            <w:tcW w:w="1168" w:type="dxa"/>
            <w:noWrap/>
            <w:vAlign w:val="center"/>
            <w:hideMark/>
          </w:tcPr>
          <w:p w14:paraId="4FA8DD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2.18284</w:t>
            </w:r>
          </w:p>
        </w:tc>
        <w:tc>
          <w:tcPr>
            <w:tcW w:w="1168" w:type="dxa"/>
            <w:noWrap/>
            <w:vAlign w:val="center"/>
            <w:hideMark/>
          </w:tcPr>
          <w:p w14:paraId="1C5222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0.000148</w:t>
            </w:r>
          </w:p>
        </w:tc>
        <w:tc>
          <w:tcPr>
            <w:tcW w:w="6169" w:type="dxa"/>
            <w:noWrap/>
            <w:vAlign w:val="center"/>
            <w:hideMark/>
          </w:tcPr>
          <w:p w14:paraId="160222E1" w14:textId="6287525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importin </w:t>
            </w:r>
            <w:r w:rsidR="00CE4B2F" w:rsidRPr="00DB2B07">
              <w:rPr>
                <w:rFonts w:ascii="Arial" w:hAnsi="Arial" w:cs="Arial"/>
                <w:sz w:val="18"/>
                <w:szCs w:val="18"/>
              </w:rPr>
              <w:t xml:space="preserve">subunit </w:t>
            </w:r>
            <w:r w:rsidRPr="00DB2B07">
              <w:rPr>
                <w:rFonts w:ascii="Arial" w:hAnsi="Arial" w:cs="Arial"/>
                <w:sz w:val="18"/>
                <w:szCs w:val="18"/>
              </w:rPr>
              <w:t>alpha-1</w:t>
            </w:r>
          </w:p>
        </w:tc>
      </w:tr>
      <w:tr w:rsidR="00730AB2" w:rsidRPr="00DB2B07" w14:paraId="7A19305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3EA4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Cbp14732</w:t>
            </w:r>
          </w:p>
        </w:tc>
        <w:tc>
          <w:tcPr>
            <w:tcW w:w="1168" w:type="dxa"/>
            <w:noWrap/>
            <w:vAlign w:val="center"/>
            <w:hideMark/>
          </w:tcPr>
          <w:p w14:paraId="5944C3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2.17006</w:t>
            </w:r>
          </w:p>
        </w:tc>
        <w:tc>
          <w:tcPr>
            <w:tcW w:w="1168" w:type="dxa"/>
            <w:noWrap/>
            <w:vAlign w:val="center"/>
            <w:hideMark/>
          </w:tcPr>
          <w:p w14:paraId="3E14C6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2.7E-05</w:t>
            </w:r>
          </w:p>
        </w:tc>
        <w:tc>
          <w:tcPr>
            <w:tcW w:w="6169" w:type="dxa"/>
            <w:noWrap/>
            <w:vAlign w:val="center"/>
            <w:hideMark/>
          </w:tcPr>
          <w:p w14:paraId="3E2059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dnaJ 10</w:t>
            </w:r>
          </w:p>
        </w:tc>
      </w:tr>
      <w:tr w:rsidR="00730AB2" w:rsidRPr="00DB2B07" w14:paraId="32701EBD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5FA4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Cbp48786</w:t>
            </w:r>
          </w:p>
        </w:tc>
        <w:tc>
          <w:tcPr>
            <w:tcW w:w="1168" w:type="dxa"/>
            <w:noWrap/>
            <w:vAlign w:val="center"/>
            <w:hideMark/>
          </w:tcPr>
          <w:p w14:paraId="77333C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2.14408</w:t>
            </w:r>
          </w:p>
        </w:tc>
        <w:tc>
          <w:tcPr>
            <w:tcW w:w="1168" w:type="dxa"/>
            <w:noWrap/>
            <w:vAlign w:val="center"/>
            <w:hideMark/>
          </w:tcPr>
          <w:p w14:paraId="039BDA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0.003138</w:t>
            </w:r>
          </w:p>
        </w:tc>
        <w:tc>
          <w:tcPr>
            <w:tcW w:w="6169" w:type="dxa"/>
            <w:noWrap/>
            <w:vAlign w:val="center"/>
            <w:hideMark/>
          </w:tcPr>
          <w:p w14:paraId="0D207D35" w14:textId="7F46A6E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F-box/LRR-repeat protein 3</w:t>
            </w:r>
            <w:r w:rsidR="00C830D5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5BF552E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5813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Cbp38186</w:t>
            </w:r>
          </w:p>
        </w:tc>
        <w:tc>
          <w:tcPr>
            <w:tcW w:w="1168" w:type="dxa"/>
            <w:noWrap/>
            <w:vAlign w:val="center"/>
            <w:hideMark/>
          </w:tcPr>
          <w:p w14:paraId="57E748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2.1199</w:t>
            </w:r>
          </w:p>
        </w:tc>
        <w:tc>
          <w:tcPr>
            <w:tcW w:w="1168" w:type="dxa"/>
            <w:noWrap/>
            <w:vAlign w:val="center"/>
            <w:hideMark/>
          </w:tcPr>
          <w:p w14:paraId="5EE3B6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3.03E-06</w:t>
            </w:r>
          </w:p>
        </w:tc>
        <w:tc>
          <w:tcPr>
            <w:tcW w:w="6169" w:type="dxa"/>
            <w:noWrap/>
            <w:vAlign w:val="center"/>
            <w:hideMark/>
          </w:tcPr>
          <w:p w14:paraId="60D4BA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RMA2-like</w:t>
            </w:r>
          </w:p>
        </w:tc>
      </w:tr>
      <w:tr w:rsidR="00730AB2" w:rsidRPr="00DB2B07" w14:paraId="6E7AA3B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79B2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Cbp35251</w:t>
            </w:r>
          </w:p>
        </w:tc>
        <w:tc>
          <w:tcPr>
            <w:tcW w:w="1168" w:type="dxa"/>
            <w:noWrap/>
            <w:vAlign w:val="center"/>
            <w:hideMark/>
          </w:tcPr>
          <w:p w14:paraId="70C458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2.11872</w:t>
            </w:r>
          </w:p>
        </w:tc>
        <w:tc>
          <w:tcPr>
            <w:tcW w:w="1168" w:type="dxa"/>
            <w:noWrap/>
            <w:vAlign w:val="center"/>
            <w:hideMark/>
          </w:tcPr>
          <w:p w14:paraId="377BF3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1.7E-08</w:t>
            </w:r>
          </w:p>
        </w:tc>
        <w:tc>
          <w:tcPr>
            <w:tcW w:w="6169" w:type="dxa"/>
            <w:noWrap/>
            <w:vAlign w:val="center"/>
            <w:hideMark/>
          </w:tcPr>
          <w:p w14:paraId="292E40DA" w14:textId="1E5F533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 division control protein 48 homolo</w:t>
            </w:r>
            <w:r w:rsidR="00450A41" w:rsidRPr="00DB2B07">
              <w:rPr>
                <w:rFonts w:ascii="Arial" w:hAnsi="Arial" w:cs="Arial"/>
                <w:sz w:val="18"/>
                <w:szCs w:val="18"/>
              </w:rPr>
              <w:t>g</w:t>
            </w:r>
          </w:p>
        </w:tc>
      </w:tr>
      <w:tr w:rsidR="00730AB2" w:rsidRPr="00DB2B07" w14:paraId="1AA56711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E695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Cbp46832</w:t>
            </w:r>
          </w:p>
        </w:tc>
        <w:tc>
          <w:tcPr>
            <w:tcW w:w="1168" w:type="dxa"/>
            <w:noWrap/>
            <w:vAlign w:val="center"/>
            <w:hideMark/>
          </w:tcPr>
          <w:p w14:paraId="3601D4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2.11137</w:t>
            </w:r>
          </w:p>
        </w:tc>
        <w:tc>
          <w:tcPr>
            <w:tcW w:w="1168" w:type="dxa"/>
            <w:noWrap/>
            <w:vAlign w:val="center"/>
            <w:hideMark/>
          </w:tcPr>
          <w:p w14:paraId="7F4892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9.06E-05</w:t>
            </w:r>
          </w:p>
        </w:tc>
        <w:tc>
          <w:tcPr>
            <w:tcW w:w="6169" w:type="dxa"/>
            <w:noWrap/>
            <w:vAlign w:val="center"/>
            <w:hideMark/>
          </w:tcPr>
          <w:p w14:paraId="1E28B4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autophagy-related protein 8c</w:t>
            </w:r>
          </w:p>
        </w:tc>
      </w:tr>
      <w:tr w:rsidR="00730AB2" w:rsidRPr="00DB2B07" w14:paraId="6188818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6FB8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Cbp10836</w:t>
            </w:r>
          </w:p>
        </w:tc>
        <w:tc>
          <w:tcPr>
            <w:tcW w:w="1168" w:type="dxa"/>
            <w:noWrap/>
            <w:vAlign w:val="center"/>
            <w:hideMark/>
          </w:tcPr>
          <w:p w14:paraId="1717A1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2.07831</w:t>
            </w:r>
          </w:p>
        </w:tc>
        <w:tc>
          <w:tcPr>
            <w:tcW w:w="1168" w:type="dxa"/>
            <w:noWrap/>
            <w:vAlign w:val="center"/>
            <w:hideMark/>
          </w:tcPr>
          <w:p w14:paraId="00A0D6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2.5E-08</w:t>
            </w:r>
          </w:p>
        </w:tc>
        <w:tc>
          <w:tcPr>
            <w:tcW w:w="6169" w:type="dxa"/>
            <w:noWrap/>
            <w:vAlign w:val="center"/>
            <w:hideMark/>
          </w:tcPr>
          <w:p w14:paraId="3542DF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E3 ubiquitin-protein ligase RZFP34</w:t>
            </w:r>
          </w:p>
        </w:tc>
      </w:tr>
      <w:tr w:rsidR="00730AB2" w:rsidRPr="00DB2B07" w14:paraId="2D79AA4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DD8C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Cbp23897</w:t>
            </w:r>
          </w:p>
        </w:tc>
        <w:tc>
          <w:tcPr>
            <w:tcW w:w="1168" w:type="dxa"/>
            <w:noWrap/>
            <w:vAlign w:val="center"/>
            <w:hideMark/>
          </w:tcPr>
          <w:p w14:paraId="6A59FC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2.07026</w:t>
            </w:r>
          </w:p>
        </w:tc>
        <w:tc>
          <w:tcPr>
            <w:tcW w:w="1168" w:type="dxa"/>
            <w:noWrap/>
            <w:vAlign w:val="center"/>
            <w:hideMark/>
          </w:tcPr>
          <w:p w14:paraId="192EA8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0.001654</w:t>
            </w:r>
          </w:p>
        </w:tc>
        <w:tc>
          <w:tcPr>
            <w:tcW w:w="6169" w:type="dxa"/>
            <w:noWrap/>
            <w:vAlign w:val="center"/>
            <w:hideMark/>
          </w:tcPr>
          <w:p w14:paraId="2E05BE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E3 ubiquitin-protein ligase At4g11680 isoform X1</w:t>
            </w:r>
          </w:p>
        </w:tc>
      </w:tr>
      <w:tr w:rsidR="00730AB2" w:rsidRPr="00DB2B07" w14:paraId="6853180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85C0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Cbp7920</w:t>
            </w:r>
          </w:p>
        </w:tc>
        <w:tc>
          <w:tcPr>
            <w:tcW w:w="1168" w:type="dxa"/>
            <w:noWrap/>
            <w:vAlign w:val="center"/>
            <w:hideMark/>
          </w:tcPr>
          <w:p w14:paraId="393037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2.06938</w:t>
            </w:r>
          </w:p>
        </w:tc>
        <w:tc>
          <w:tcPr>
            <w:tcW w:w="1168" w:type="dxa"/>
            <w:noWrap/>
            <w:vAlign w:val="center"/>
            <w:hideMark/>
          </w:tcPr>
          <w:p w14:paraId="09C458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9.8E-07</w:t>
            </w:r>
          </w:p>
        </w:tc>
        <w:tc>
          <w:tcPr>
            <w:tcW w:w="6169" w:type="dxa"/>
            <w:noWrap/>
            <w:vAlign w:val="center"/>
            <w:hideMark/>
          </w:tcPr>
          <w:p w14:paraId="4C90C143" w14:textId="4A09308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protein-L-isoaspartate O-methyltransferase 2 isoform X</w:t>
            </w:r>
            <w:r w:rsidR="004A1B11" w:rsidRPr="00DB2B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30AB2" w:rsidRPr="00DB2B07" w14:paraId="242B8B0F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CDCB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Cbp40662</w:t>
            </w:r>
          </w:p>
        </w:tc>
        <w:tc>
          <w:tcPr>
            <w:tcW w:w="1168" w:type="dxa"/>
            <w:noWrap/>
            <w:vAlign w:val="center"/>
            <w:hideMark/>
          </w:tcPr>
          <w:p w14:paraId="301598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2.06561</w:t>
            </w:r>
          </w:p>
        </w:tc>
        <w:tc>
          <w:tcPr>
            <w:tcW w:w="1168" w:type="dxa"/>
            <w:noWrap/>
            <w:vAlign w:val="center"/>
            <w:hideMark/>
          </w:tcPr>
          <w:p w14:paraId="478DBF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0.000926</w:t>
            </w:r>
          </w:p>
        </w:tc>
        <w:tc>
          <w:tcPr>
            <w:tcW w:w="6169" w:type="dxa"/>
            <w:noWrap/>
            <w:vAlign w:val="center"/>
            <w:hideMark/>
          </w:tcPr>
          <w:p w14:paraId="23F25E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AP-2 complex subunit sigma (AP17)</w:t>
            </w:r>
          </w:p>
        </w:tc>
      </w:tr>
      <w:tr w:rsidR="00730AB2" w:rsidRPr="00DB2B07" w14:paraId="3A4A7B9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8274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Cbp3872</w:t>
            </w:r>
          </w:p>
        </w:tc>
        <w:tc>
          <w:tcPr>
            <w:tcW w:w="1168" w:type="dxa"/>
            <w:noWrap/>
            <w:vAlign w:val="center"/>
            <w:hideMark/>
          </w:tcPr>
          <w:p w14:paraId="68C97D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2.06239</w:t>
            </w:r>
          </w:p>
        </w:tc>
        <w:tc>
          <w:tcPr>
            <w:tcW w:w="1168" w:type="dxa"/>
            <w:noWrap/>
            <w:vAlign w:val="center"/>
            <w:hideMark/>
          </w:tcPr>
          <w:p w14:paraId="14E91A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2.01E-08</w:t>
            </w:r>
          </w:p>
        </w:tc>
        <w:tc>
          <w:tcPr>
            <w:tcW w:w="6169" w:type="dxa"/>
            <w:noWrap/>
            <w:vAlign w:val="center"/>
            <w:hideMark/>
          </w:tcPr>
          <w:p w14:paraId="4DB1D5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proteasome subunit alpha type-1-B</w:t>
            </w:r>
          </w:p>
        </w:tc>
      </w:tr>
      <w:tr w:rsidR="00730AB2" w:rsidRPr="00DB2B07" w14:paraId="54DFD3F0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73AA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Cbp30719</w:t>
            </w:r>
          </w:p>
        </w:tc>
        <w:tc>
          <w:tcPr>
            <w:tcW w:w="1168" w:type="dxa"/>
            <w:noWrap/>
            <w:vAlign w:val="center"/>
            <w:hideMark/>
          </w:tcPr>
          <w:p w14:paraId="2E6AFE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2.05952</w:t>
            </w:r>
          </w:p>
        </w:tc>
        <w:tc>
          <w:tcPr>
            <w:tcW w:w="1168" w:type="dxa"/>
            <w:noWrap/>
            <w:vAlign w:val="center"/>
            <w:hideMark/>
          </w:tcPr>
          <w:p w14:paraId="59AF00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1.08E-05</w:t>
            </w:r>
          </w:p>
        </w:tc>
        <w:tc>
          <w:tcPr>
            <w:tcW w:w="6169" w:type="dxa"/>
            <w:noWrap/>
            <w:vAlign w:val="center"/>
            <w:hideMark/>
          </w:tcPr>
          <w:p w14:paraId="29C064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pleckstrin homology domain-containing protein 1</w:t>
            </w:r>
          </w:p>
        </w:tc>
      </w:tr>
      <w:tr w:rsidR="00730AB2" w:rsidRPr="00DB2B07" w14:paraId="474B5352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D28B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Cbp28028</w:t>
            </w:r>
          </w:p>
        </w:tc>
        <w:tc>
          <w:tcPr>
            <w:tcW w:w="1168" w:type="dxa"/>
            <w:noWrap/>
            <w:vAlign w:val="center"/>
            <w:hideMark/>
          </w:tcPr>
          <w:p w14:paraId="0D3634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2.0579</w:t>
            </w:r>
          </w:p>
        </w:tc>
        <w:tc>
          <w:tcPr>
            <w:tcW w:w="1168" w:type="dxa"/>
            <w:noWrap/>
            <w:vAlign w:val="center"/>
            <w:hideMark/>
          </w:tcPr>
          <w:p w14:paraId="739B43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8.32E-07</w:t>
            </w:r>
          </w:p>
        </w:tc>
        <w:tc>
          <w:tcPr>
            <w:tcW w:w="6169" w:type="dxa"/>
            <w:noWrap/>
            <w:vAlign w:val="center"/>
            <w:hideMark/>
          </w:tcPr>
          <w:p w14:paraId="26708F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F-box/LRR-repeat protein 14</w:t>
            </w:r>
          </w:p>
        </w:tc>
      </w:tr>
      <w:tr w:rsidR="00730AB2" w:rsidRPr="00DB2B07" w14:paraId="15C2A12F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C842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Cbp37890</w:t>
            </w:r>
          </w:p>
        </w:tc>
        <w:tc>
          <w:tcPr>
            <w:tcW w:w="1168" w:type="dxa"/>
            <w:noWrap/>
            <w:vAlign w:val="center"/>
            <w:hideMark/>
          </w:tcPr>
          <w:p w14:paraId="30A4C2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2.0412</w:t>
            </w:r>
          </w:p>
        </w:tc>
        <w:tc>
          <w:tcPr>
            <w:tcW w:w="1168" w:type="dxa"/>
            <w:noWrap/>
            <w:vAlign w:val="center"/>
            <w:hideMark/>
          </w:tcPr>
          <w:p w14:paraId="3BC718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0.000244</w:t>
            </w:r>
          </w:p>
        </w:tc>
        <w:tc>
          <w:tcPr>
            <w:tcW w:w="6169" w:type="dxa"/>
            <w:noWrap/>
            <w:vAlign w:val="center"/>
            <w:hideMark/>
          </w:tcPr>
          <w:p w14:paraId="6000B2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RING/FYVE/PHD zinc finger superfamily protein</w:t>
            </w:r>
          </w:p>
        </w:tc>
      </w:tr>
      <w:tr w:rsidR="00730AB2" w:rsidRPr="00DB2B07" w14:paraId="6997B48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AE45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Cbp21687</w:t>
            </w:r>
          </w:p>
        </w:tc>
        <w:tc>
          <w:tcPr>
            <w:tcW w:w="1168" w:type="dxa"/>
            <w:noWrap/>
            <w:vAlign w:val="center"/>
            <w:hideMark/>
          </w:tcPr>
          <w:p w14:paraId="46AAD0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2.03839</w:t>
            </w:r>
          </w:p>
        </w:tc>
        <w:tc>
          <w:tcPr>
            <w:tcW w:w="1168" w:type="dxa"/>
            <w:noWrap/>
            <w:vAlign w:val="center"/>
            <w:hideMark/>
          </w:tcPr>
          <w:p w14:paraId="221A01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1.37E-05</w:t>
            </w:r>
          </w:p>
        </w:tc>
        <w:tc>
          <w:tcPr>
            <w:tcW w:w="6169" w:type="dxa"/>
            <w:noWrap/>
            <w:vAlign w:val="center"/>
            <w:hideMark/>
          </w:tcPr>
          <w:p w14:paraId="5AAAE8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coatomer subunit epsilon-1</w:t>
            </w:r>
          </w:p>
        </w:tc>
      </w:tr>
      <w:tr w:rsidR="00730AB2" w:rsidRPr="00DB2B07" w14:paraId="4DF7F92B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F522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Cbp38190</w:t>
            </w:r>
          </w:p>
        </w:tc>
        <w:tc>
          <w:tcPr>
            <w:tcW w:w="1168" w:type="dxa"/>
            <w:noWrap/>
            <w:vAlign w:val="center"/>
            <w:hideMark/>
          </w:tcPr>
          <w:p w14:paraId="062D7D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2.02927</w:t>
            </w:r>
          </w:p>
        </w:tc>
        <w:tc>
          <w:tcPr>
            <w:tcW w:w="1168" w:type="dxa"/>
            <w:noWrap/>
            <w:vAlign w:val="center"/>
            <w:hideMark/>
          </w:tcPr>
          <w:p w14:paraId="1A30BC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3.36E-08</w:t>
            </w:r>
          </w:p>
        </w:tc>
        <w:tc>
          <w:tcPr>
            <w:tcW w:w="6169" w:type="dxa"/>
            <w:noWrap/>
            <w:vAlign w:val="center"/>
            <w:hideMark/>
          </w:tcPr>
          <w:p w14:paraId="5ACB8D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 protein-sorting protein BRO1</w:t>
            </w:r>
          </w:p>
        </w:tc>
      </w:tr>
      <w:tr w:rsidR="00730AB2" w:rsidRPr="00DB2B07" w14:paraId="5CA315F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1EC3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Cbp8480</w:t>
            </w:r>
          </w:p>
        </w:tc>
        <w:tc>
          <w:tcPr>
            <w:tcW w:w="1168" w:type="dxa"/>
            <w:noWrap/>
            <w:vAlign w:val="center"/>
            <w:hideMark/>
          </w:tcPr>
          <w:p w14:paraId="6045DA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2.02727</w:t>
            </w:r>
          </w:p>
        </w:tc>
        <w:tc>
          <w:tcPr>
            <w:tcW w:w="1168" w:type="dxa"/>
            <w:noWrap/>
            <w:vAlign w:val="center"/>
            <w:hideMark/>
          </w:tcPr>
          <w:p w14:paraId="72EE90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3.68E-07</w:t>
            </w:r>
          </w:p>
        </w:tc>
        <w:tc>
          <w:tcPr>
            <w:tcW w:w="6169" w:type="dxa"/>
            <w:noWrap/>
            <w:vAlign w:val="center"/>
            <w:hideMark/>
          </w:tcPr>
          <w:p w14:paraId="4536A6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subtilisin-like protease SBT3.10</w:t>
            </w:r>
          </w:p>
        </w:tc>
      </w:tr>
      <w:tr w:rsidR="00730AB2" w:rsidRPr="00DB2B07" w14:paraId="68926388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8EE7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Cbp48839</w:t>
            </w:r>
          </w:p>
        </w:tc>
        <w:tc>
          <w:tcPr>
            <w:tcW w:w="1168" w:type="dxa"/>
            <w:noWrap/>
            <w:vAlign w:val="center"/>
            <w:hideMark/>
          </w:tcPr>
          <w:p w14:paraId="404464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2.02671</w:t>
            </w:r>
          </w:p>
        </w:tc>
        <w:tc>
          <w:tcPr>
            <w:tcW w:w="1168" w:type="dxa"/>
            <w:noWrap/>
            <w:vAlign w:val="center"/>
            <w:hideMark/>
          </w:tcPr>
          <w:p w14:paraId="1AC8BD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0.00052</w:t>
            </w:r>
          </w:p>
        </w:tc>
        <w:tc>
          <w:tcPr>
            <w:tcW w:w="6169" w:type="dxa"/>
            <w:noWrap/>
            <w:vAlign w:val="center"/>
            <w:hideMark/>
          </w:tcPr>
          <w:p w14:paraId="2209AF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Zim17-type zinc finger protein (ZR3)</w:t>
            </w:r>
          </w:p>
        </w:tc>
      </w:tr>
      <w:tr w:rsidR="00730AB2" w:rsidRPr="00DB2B07" w14:paraId="3B69BA16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0140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Cbp2773</w:t>
            </w:r>
          </w:p>
        </w:tc>
        <w:tc>
          <w:tcPr>
            <w:tcW w:w="1168" w:type="dxa"/>
            <w:noWrap/>
            <w:vAlign w:val="center"/>
            <w:hideMark/>
          </w:tcPr>
          <w:p w14:paraId="7221F3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2.02405</w:t>
            </w:r>
          </w:p>
        </w:tc>
        <w:tc>
          <w:tcPr>
            <w:tcW w:w="1168" w:type="dxa"/>
            <w:noWrap/>
            <w:vAlign w:val="center"/>
            <w:hideMark/>
          </w:tcPr>
          <w:p w14:paraId="1B812C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0.000275</w:t>
            </w:r>
          </w:p>
        </w:tc>
        <w:tc>
          <w:tcPr>
            <w:tcW w:w="6169" w:type="dxa"/>
            <w:noWrap/>
            <w:vAlign w:val="center"/>
            <w:hideMark/>
          </w:tcPr>
          <w:p w14:paraId="458286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transport protein SEC23</w:t>
            </w:r>
          </w:p>
        </w:tc>
      </w:tr>
      <w:tr w:rsidR="00730AB2" w:rsidRPr="00DB2B07" w14:paraId="1AEB064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14B4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Cbp43635</w:t>
            </w:r>
          </w:p>
        </w:tc>
        <w:tc>
          <w:tcPr>
            <w:tcW w:w="1168" w:type="dxa"/>
            <w:noWrap/>
            <w:vAlign w:val="center"/>
            <w:hideMark/>
          </w:tcPr>
          <w:p w14:paraId="4F4D7E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2.01769</w:t>
            </w:r>
          </w:p>
        </w:tc>
        <w:tc>
          <w:tcPr>
            <w:tcW w:w="1168" w:type="dxa"/>
            <w:noWrap/>
            <w:vAlign w:val="center"/>
            <w:hideMark/>
          </w:tcPr>
          <w:p w14:paraId="6AFB75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0.023264</w:t>
            </w:r>
          </w:p>
        </w:tc>
        <w:tc>
          <w:tcPr>
            <w:tcW w:w="6169" w:type="dxa"/>
            <w:noWrap/>
            <w:vAlign w:val="center"/>
            <w:hideMark/>
          </w:tcPr>
          <w:p w14:paraId="4BDA90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OTU domain-containing protein At3g57810</w:t>
            </w:r>
          </w:p>
        </w:tc>
      </w:tr>
      <w:tr w:rsidR="00730AB2" w:rsidRPr="00DB2B07" w14:paraId="222825B9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5D3F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Cbp4857</w:t>
            </w:r>
          </w:p>
        </w:tc>
        <w:tc>
          <w:tcPr>
            <w:tcW w:w="1168" w:type="dxa"/>
            <w:noWrap/>
            <w:vAlign w:val="center"/>
            <w:hideMark/>
          </w:tcPr>
          <w:p w14:paraId="255E58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2.01393</w:t>
            </w:r>
          </w:p>
        </w:tc>
        <w:tc>
          <w:tcPr>
            <w:tcW w:w="1168" w:type="dxa"/>
            <w:noWrap/>
            <w:vAlign w:val="center"/>
            <w:hideMark/>
          </w:tcPr>
          <w:p w14:paraId="2F66D7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0.004269</w:t>
            </w:r>
          </w:p>
        </w:tc>
        <w:tc>
          <w:tcPr>
            <w:tcW w:w="6169" w:type="dxa"/>
            <w:noWrap/>
            <w:vAlign w:val="center"/>
            <w:hideMark/>
          </w:tcPr>
          <w:p w14:paraId="1757E6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LOC17893586</w:t>
            </w:r>
          </w:p>
        </w:tc>
      </w:tr>
      <w:tr w:rsidR="00730AB2" w:rsidRPr="00DB2B07" w14:paraId="6272D1DC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3BFE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Cbp24621</w:t>
            </w:r>
          </w:p>
        </w:tc>
        <w:tc>
          <w:tcPr>
            <w:tcW w:w="1168" w:type="dxa"/>
            <w:noWrap/>
            <w:vAlign w:val="center"/>
            <w:hideMark/>
          </w:tcPr>
          <w:p w14:paraId="0D93DC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2.01238</w:t>
            </w:r>
          </w:p>
        </w:tc>
        <w:tc>
          <w:tcPr>
            <w:tcW w:w="1168" w:type="dxa"/>
            <w:noWrap/>
            <w:vAlign w:val="center"/>
            <w:hideMark/>
          </w:tcPr>
          <w:p w14:paraId="7C7052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1.09E-06</w:t>
            </w:r>
          </w:p>
        </w:tc>
        <w:tc>
          <w:tcPr>
            <w:tcW w:w="6169" w:type="dxa"/>
            <w:noWrap/>
            <w:vAlign w:val="center"/>
            <w:hideMark/>
          </w:tcPr>
          <w:p w14:paraId="7C2640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signal recognition particle 54 kDa protein 3</w:t>
            </w:r>
          </w:p>
        </w:tc>
      </w:tr>
      <w:tr w:rsidR="00730AB2" w:rsidRPr="00DB2B07" w14:paraId="0ECC7EA3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E9E1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Cbp20736</w:t>
            </w:r>
          </w:p>
        </w:tc>
        <w:tc>
          <w:tcPr>
            <w:tcW w:w="1168" w:type="dxa"/>
            <w:noWrap/>
            <w:vAlign w:val="center"/>
            <w:hideMark/>
          </w:tcPr>
          <w:p w14:paraId="4C7255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2.01045</w:t>
            </w:r>
          </w:p>
        </w:tc>
        <w:tc>
          <w:tcPr>
            <w:tcW w:w="1168" w:type="dxa"/>
            <w:noWrap/>
            <w:vAlign w:val="center"/>
            <w:hideMark/>
          </w:tcPr>
          <w:p w14:paraId="593490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0.000996</w:t>
            </w:r>
          </w:p>
        </w:tc>
        <w:tc>
          <w:tcPr>
            <w:tcW w:w="6169" w:type="dxa"/>
            <w:noWrap/>
            <w:vAlign w:val="center"/>
            <w:hideMark/>
          </w:tcPr>
          <w:p w14:paraId="509F6A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BTB/POZ domain-containing protein At5g17580</w:t>
            </w:r>
          </w:p>
        </w:tc>
      </w:tr>
      <w:tr w:rsidR="00730AB2" w:rsidRPr="00DB2B07" w14:paraId="4D18AC94" w14:textId="77777777" w:rsidTr="00C554E3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22FC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Cbp15275</w:t>
            </w:r>
          </w:p>
        </w:tc>
        <w:tc>
          <w:tcPr>
            <w:tcW w:w="1168" w:type="dxa"/>
            <w:noWrap/>
            <w:vAlign w:val="center"/>
            <w:hideMark/>
          </w:tcPr>
          <w:p w14:paraId="173D60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2.00971</w:t>
            </w:r>
          </w:p>
        </w:tc>
        <w:tc>
          <w:tcPr>
            <w:tcW w:w="1168" w:type="dxa"/>
            <w:noWrap/>
            <w:vAlign w:val="center"/>
            <w:hideMark/>
          </w:tcPr>
          <w:p w14:paraId="28A5B9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1.37E-05</w:t>
            </w:r>
          </w:p>
        </w:tc>
        <w:tc>
          <w:tcPr>
            <w:tcW w:w="6169" w:type="dxa"/>
            <w:noWrap/>
            <w:vAlign w:val="center"/>
            <w:hideMark/>
          </w:tcPr>
          <w:p w14:paraId="78B830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SGR9, amyloplastic</w:t>
            </w:r>
          </w:p>
        </w:tc>
      </w:tr>
      <w:tr w:rsidR="00730AB2" w:rsidRPr="00DB2B07" w14:paraId="1D982E30" w14:textId="77777777" w:rsidTr="00C554E3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6A190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Cbp26657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3F3C8C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2.00494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0DC1D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7.56E-06</w:t>
            </w:r>
          </w:p>
        </w:tc>
        <w:tc>
          <w:tcPr>
            <w:tcW w:w="6169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75E0950" w14:textId="4545296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F-box/LRR-repeat protein 3</w:t>
            </w:r>
            <w:r w:rsidR="00A233D8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</w:tbl>
    <w:p w14:paraId="72309F08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4E51ED91" w14:textId="682B33D3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 phytohormones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. Those genes presenting GOs related to phytohormones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</w:t>
      </w:r>
      <w:r w:rsidR="00905BD3" w:rsidRPr="00DB2B07">
        <w:rPr>
          <w:rFonts w:ascii="Arial" w:hAnsi="Arial" w:cs="Arial"/>
          <w:sz w:val="20"/>
          <w:szCs w:val="20"/>
          <w:lang w:val="en-US"/>
        </w:rPr>
        <w:t xml:space="preserve">certain </w:t>
      </w:r>
      <w:r w:rsidRPr="00DB2B07">
        <w:rPr>
          <w:rFonts w:ascii="Arial" w:hAnsi="Arial" w:cs="Arial"/>
          <w:sz w:val="20"/>
          <w:szCs w:val="20"/>
          <w:lang w:val="en-US"/>
        </w:rPr>
        <w:t>action</w:t>
      </w:r>
      <w:r w:rsidR="00905BD3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5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C605EE" w:rsidRPr="00DB2B07" w14:paraId="3C1868F6" w14:textId="77777777" w:rsidTr="009A2C4E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3813B0AA" w14:textId="77777777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66D2D31" w14:textId="77777777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AED6FB3" w14:textId="77777777" w:rsidR="00F71240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056B9CED" w14:textId="1B800FDE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C6FE7B3" w14:textId="77777777" w:rsidR="00730AB2" w:rsidRPr="00F7124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240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C605EE" w:rsidRPr="00DB2B07" w14:paraId="1C7BFA19" w14:textId="77777777" w:rsidTr="009A2C4E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F7F82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Cbp14240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9B5C0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3021.77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CAB84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0.000156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AF3F7F4" w14:textId="5C70128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P450</w:t>
            </w:r>
            <w:r w:rsidR="00266696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87A3-like</w:t>
            </w:r>
            <w:r w:rsidR="0049411B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(CYP87A2)</w:t>
            </w:r>
          </w:p>
        </w:tc>
      </w:tr>
      <w:tr w:rsidR="00C605EE" w:rsidRPr="00DB2B07" w14:paraId="5D21A90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365C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Cbp42025</w:t>
            </w:r>
          </w:p>
        </w:tc>
        <w:tc>
          <w:tcPr>
            <w:tcW w:w="1168" w:type="dxa"/>
            <w:noWrap/>
            <w:vAlign w:val="center"/>
            <w:hideMark/>
          </w:tcPr>
          <w:p w14:paraId="4F7D4A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292.829</w:t>
            </w:r>
          </w:p>
        </w:tc>
        <w:tc>
          <w:tcPr>
            <w:tcW w:w="1168" w:type="dxa"/>
            <w:noWrap/>
            <w:vAlign w:val="center"/>
            <w:hideMark/>
          </w:tcPr>
          <w:p w14:paraId="14A9A9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0.007968</w:t>
            </w:r>
          </w:p>
        </w:tc>
        <w:tc>
          <w:tcPr>
            <w:tcW w:w="6163" w:type="dxa"/>
            <w:noWrap/>
            <w:vAlign w:val="center"/>
            <w:hideMark/>
          </w:tcPr>
          <w:p w14:paraId="4BDC4A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leucine-rich repeat receptor-like serine/threonine-protein kinase At3g14840 (LRR-RLK)</w:t>
            </w:r>
          </w:p>
        </w:tc>
      </w:tr>
      <w:tr w:rsidR="00C605EE" w:rsidRPr="00DB2B07" w14:paraId="564E869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5F07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Cbp24387</w:t>
            </w:r>
          </w:p>
        </w:tc>
        <w:tc>
          <w:tcPr>
            <w:tcW w:w="1168" w:type="dxa"/>
            <w:noWrap/>
            <w:vAlign w:val="center"/>
            <w:hideMark/>
          </w:tcPr>
          <w:p w14:paraId="2BBC1B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262.471</w:t>
            </w:r>
          </w:p>
        </w:tc>
        <w:tc>
          <w:tcPr>
            <w:tcW w:w="1168" w:type="dxa"/>
            <w:noWrap/>
            <w:vAlign w:val="center"/>
            <w:hideMark/>
          </w:tcPr>
          <w:p w14:paraId="6A6561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0.009764</w:t>
            </w:r>
          </w:p>
        </w:tc>
        <w:tc>
          <w:tcPr>
            <w:tcW w:w="6163" w:type="dxa"/>
            <w:noWrap/>
            <w:vAlign w:val="center"/>
            <w:hideMark/>
          </w:tcPr>
          <w:p w14:paraId="4E6A12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transcription factor At5g61620</w:t>
            </w:r>
          </w:p>
        </w:tc>
      </w:tr>
      <w:tr w:rsidR="00C605EE" w:rsidRPr="00DB2B07" w14:paraId="380AD01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8F54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Cbp23692</w:t>
            </w:r>
          </w:p>
        </w:tc>
        <w:tc>
          <w:tcPr>
            <w:tcW w:w="1168" w:type="dxa"/>
            <w:noWrap/>
            <w:vAlign w:val="center"/>
            <w:hideMark/>
          </w:tcPr>
          <w:p w14:paraId="1EAEA0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220.034</w:t>
            </w:r>
          </w:p>
        </w:tc>
        <w:tc>
          <w:tcPr>
            <w:tcW w:w="1168" w:type="dxa"/>
            <w:noWrap/>
            <w:vAlign w:val="center"/>
            <w:hideMark/>
          </w:tcPr>
          <w:p w14:paraId="2C55B2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0.019413</w:t>
            </w:r>
          </w:p>
        </w:tc>
        <w:tc>
          <w:tcPr>
            <w:tcW w:w="6163" w:type="dxa"/>
            <w:noWrap/>
            <w:vAlign w:val="center"/>
            <w:hideMark/>
          </w:tcPr>
          <w:p w14:paraId="6EBF32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cytosolic serine/threonine-protein kinase RBK1</w:t>
            </w:r>
          </w:p>
        </w:tc>
      </w:tr>
      <w:tr w:rsidR="00C605EE" w:rsidRPr="00DB2B07" w14:paraId="533D274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F83B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Cbp33949</w:t>
            </w:r>
          </w:p>
        </w:tc>
        <w:tc>
          <w:tcPr>
            <w:tcW w:w="1168" w:type="dxa"/>
            <w:noWrap/>
            <w:vAlign w:val="center"/>
            <w:hideMark/>
          </w:tcPr>
          <w:p w14:paraId="3A0594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113.708</w:t>
            </w:r>
          </w:p>
        </w:tc>
        <w:tc>
          <w:tcPr>
            <w:tcW w:w="1168" w:type="dxa"/>
            <w:noWrap/>
            <w:vAlign w:val="center"/>
            <w:hideMark/>
          </w:tcPr>
          <w:p w14:paraId="031B66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D3DB4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thiolase 1, peroxisomal</w:t>
            </w:r>
          </w:p>
        </w:tc>
      </w:tr>
      <w:tr w:rsidR="00C605EE" w:rsidRPr="00DB2B07" w14:paraId="54780B2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17E6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Cbp14059</w:t>
            </w:r>
          </w:p>
        </w:tc>
        <w:tc>
          <w:tcPr>
            <w:tcW w:w="1168" w:type="dxa"/>
            <w:noWrap/>
            <w:vAlign w:val="center"/>
            <w:hideMark/>
          </w:tcPr>
          <w:p w14:paraId="6BFDCF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92.8785</w:t>
            </w:r>
          </w:p>
        </w:tc>
        <w:tc>
          <w:tcPr>
            <w:tcW w:w="1168" w:type="dxa"/>
            <w:noWrap/>
            <w:vAlign w:val="center"/>
            <w:hideMark/>
          </w:tcPr>
          <w:p w14:paraId="02FE7B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7C17A26" w14:textId="78BF17D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PIN-LIKES 2</w:t>
            </w:r>
            <w:r w:rsidR="007A022C" w:rsidRPr="00DB2B07">
              <w:rPr>
                <w:rFonts w:ascii="Arial" w:hAnsi="Arial" w:cs="Arial"/>
                <w:sz w:val="18"/>
                <w:szCs w:val="18"/>
              </w:rPr>
              <w:t xml:space="preserve"> (PILS2)</w:t>
            </w:r>
          </w:p>
        </w:tc>
      </w:tr>
      <w:tr w:rsidR="00C605EE" w:rsidRPr="00DB2B07" w14:paraId="745AD626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5A30B900" w14:textId="62968FBE" w:rsidR="0049411B" w:rsidRPr="00DB2B07" w:rsidRDefault="0049411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Cbp46905</w:t>
            </w:r>
          </w:p>
        </w:tc>
        <w:tc>
          <w:tcPr>
            <w:tcW w:w="1168" w:type="dxa"/>
            <w:noWrap/>
            <w:vAlign w:val="center"/>
          </w:tcPr>
          <w:p w14:paraId="1A361DC1" w14:textId="1BB552BC" w:rsidR="0049411B" w:rsidRPr="00DB2B07" w:rsidRDefault="0049411B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83.7605</w:t>
            </w:r>
          </w:p>
        </w:tc>
        <w:tc>
          <w:tcPr>
            <w:tcW w:w="1168" w:type="dxa"/>
            <w:noWrap/>
            <w:vAlign w:val="center"/>
          </w:tcPr>
          <w:p w14:paraId="2920260B" w14:textId="5927FC98" w:rsidR="0049411B" w:rsidRPr="00DB2B07" w:rsidRDefault="0049411B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51603EEC" w14:textId="03D3386A" w:rsidR="0049411B" w:rsidRPr="00DB2B07" w:rsidRDefault="0049411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At1g61340</w:t>
            </w:r>
          </w:p>
        </w:tc>
      </w:tr>
      <w:tr w:rsidR="00C605EE" w:rsidRPr="00DB2B07" w14:paraId="463B149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4FBD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Cbp52299</w:t>
            </w:r>
          </w:p>
        </w:tc>
        <w:tc>
          <w:tcPr>
            <w:tcW w:w="1168" w:type="dxa"/>
            <w:noWrap/>
            <w:vAlign w:val="center"/>
            <w:hideMark/>
          </w:tcPr>
          <w:p w14:paraId="3A19D0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68.9107</w:t>
            </w:r>
          </w:p>
        </w:tc>
        <w:tc>
          <w:tcPr>
            <w:tcW w:w="1168" w:type="dxa"/>
            <w:noWrap/>
            <w:vAlign w:val="center"/>
            <w:hideMark/>
          </w:tcPr>
          <w:p w14:paraId="0B5609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EACCC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GID2</w:t>
            </w:r>
          </w:p>
        </w:tc>
      </w:tr>
      <w:tr w:rsidR="00C605EE" w:rsidRPr="00DB2B07" w14:paraId="73FBB70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92DA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Cbp46636</w:t>
            </w:r>
          </w:p>
        </w:tc>
        <w:tc>
          <w:tcPr>
            <w:tcW w:w="1168" w:type="dxa"/>
            <w:noWrap/>
            <w:vAlign w:val="center"/>
            <w:hideMark/>
          </w:tcPr>
          <w:p w14:paraId="13D05A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60.1653</w:t>
            </w:r>
          </w:p>
        </w:tc>
        <w:tc>
          <w:tcPr>
            <w:tcW w:w="1168" w:type="dxa"/>
            <w:noWrap/>
            <w:vAlign w:val="center"/>
            <w:hideMark/>
          </w:tcPr>
          <w:p w14:paraId="3B34B6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0.000228</w:t>
            </w:r>
          </w:p>
        </w:tc>
        <w:tc>
          <w:tcPr>
            <w:tcW w:w="6163" w:type="dxa"/>
            <w:noWrap/>
            <w:vAlign w:val="center"/>
            <w:hideMark/>
          </w:tcPr>
          <w:p w14:paraId="705124BF" w14:textId="7546EE9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allene oxide cyclase 2, chloroplastic</w:t>
            </w:r>
            <w:r w:rsidR="00037A31" w:rsidRPr="00DB2B07">
              <w:rPr>
                <w:rFonts w:ascii="Arial" w:hAnsi="Arial" w:cs="Arial"/>
                <w:sz w:val="18"/>
                <w:szCs w:val="18"/>
              </w:rPr>
              <w:t>-like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(AOC2)</w:t>
            </w:r>
          </w:p>
        </w:tc>
      </w:tr>
      <w:tr w:rsidR="00C605EE" w:rsidRPr="00DB2B07" w14:paraId="0933491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A9B3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Cbp10202</w:t>
            </w:r>
          </w:p>
        </w:tc>
        <w:tc>
          <w:tcPr>
            <w:tcW w:w="1168" w:type="dxa"/>
            <w:noWrap/>
            <w:vAlign w:val="center"/>
            <w:hideMark/>
          </w:tcPr>
          <w:p w14:paraId="7B5DF0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33.1275</w:t>
            </w:r>
          </w:p>
        </w:tc>
        <w:tc>
          <w:tcPr>
            <w:tcW w:w="1168" w:type="dxa"/>
            <w:noWrap/>
            <w:vAlign w:val="center"/>
            <w:hideMark/>
          </w:tcPr>
          <w:p w14:paraId="5DDA68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4.52E-11</w:t>
            </w:r>
          </w:p>
        </w:tc>
        <w:tc>
          <w:tcPr>
            <w:tcW w:w="6163" w:type="dxa"/>
            <w:noWrap/>
            <w:vAlign w:val="center"/>
            <w:hideMark/>
          </w:tcPr>
          <w:p w14:paraId="1EED1B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inactive serine/threonine-protein kinase fnkC</w:t>
            </w:r>
          </w:p>
        </w:tc>
      </w:tr>
      <w:tr w:rsidR="00C605EE" w:rsidRPr="00DB2B07" w14:paraId="3472F95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86E3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Cbp42669</w:t>
            </w:r>
          </w:p>
        </w:tc>
        <w:tc>
          <w:tcPr>
            <w:tcW w:w="1168" w:type="dxa"/>
            <w:noWrap/>
            <w:vAlign w:val="center"/>
            <w:hideMark/>
          </w:tcPr>
          <w:p w14:paraId="44CD97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30.3491</w:t>
            </w:r>
          </w:p>
        </w:tc>
        <w:tc>
          <w:tcPr>
            <w:tcW w:w="1168" w:type="dxa"/>
            <w:noWrap/>
            <w:vAlign w:val="center"/>
            <w:hideMark/>
          </w:tcPr>
          <w:p w14:paraId="1E32D6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0.01831</w:t>
            </w:r>
          </w:p>
        </w:tc>
        <w:tc>
          <w:tcPr>
            <w:tcW w:w="6163" w:type="dxa"/>
            <w:noWrap/>
            <w:vAlign w:val="center"/>
            <w:hideMark/>
          </w:tcPr>
          <w:p w14:paraId="1F4EFE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ERF098</w:t>
            </w:r>
          </w:p>
        </w:tc>
      </w:tr>
      <w:tr w:rsidR="00C605EE" w:rsidRPr="00DB2B07" w14:paraId="5521FD2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D3CF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Cbp8274</w:t>
            </w:r>
          </w:p>
        </w:tc>
        <w:tc>
          <w:tcPr>
            <w:tcW w:w="1168" w:type="dxa"/>
            <w:noWrap/>
            <w:vAlign w:val="center"/>
            <w:hideMark/>
          </w:tcPr>
          <w:p w14:paraId="0DC2AB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28.8306</w:t>
            </w:r>
          </w:p>
        </w:tc>
        <w:tc>
          <w:tcPr>
            <w:tcW w:w="1168" w:type="dxa"/>
            <w:noWrap/>
            <w:vAlign w:val="center"/>
            <w:hideMark/>
          </w:tcPr>
          <w:p w14:paraId="0048CA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9.26E-08</w:t>
            </w:r>
          </w:p>
        </w:tc>
        <w:tc>
          <w:tcPr>
            <w:tcW w:w="6163" w:type="dxa"/>
            <w:noWrap/>
            <w:vAlign w:val="center"/>
            <w:hideMark/>
          </w:tcPr>
          <w:p w14:paraId="039062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PIN-LIKES 7 (PILS7)</w:t>
            </w:r>
          </w:p>
        </w:tc>
      </w:tr>
      <w:tr w:rsidR="009A2C4E" w:rsidRPr="00DB2B07" w14:paraId="68238D1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F9133A" w14:textId="77777777" w:rsidR="009A2C4E" w:rsidRPr="00DB2B07" w:rsidRDefault="009A2C4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Cbp21885</w:t>
            </w:r>
          </w:p>
        </w:tc>
        <w:tc>
          <w:tcPr>
            <w:tcW w:w="1168" w:type="dxa"/>
            <w:noWrap/>
            <w:vAlign w:val="center"/>
            <w:hideMark/>
          </w:tcPr>
          <w:p w14:paraId="55634DCB" w14:textId="77777777" w:rsidR="009A2C4E" w:rsidRPr="00DB2B07" w:rsidRDefault="009A2C4E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27.1186</w:t>
            </w:r>
          </w:p>
        </w:tc>
        <w:tc>
          <w:tcPr>
            <w:tcW w:w="1168" w:type="dxa"/>
            <w:noWrap/>
            <w:vAlign w:val="center"/>
            <w:hideMark/>
          </w:tcPr>
          <w:p w14:paraId="5DAC47A6" w14:textId="77777777" w:rsidR="009A2C4E" w:rsidRPr="00DB2B07" w:rsidRDefault="009A2C4E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0.016194</w:t>
            </w:r>
          </w:p>
        </w:tc>
        <w:tc>
          <w:tcPr>
            <w:tcW w:w="6163" w:type="dxa"/>
            <w:noWrap/>
            <w:vAlign w:val="center"/>
            <w:hideMark/>
          </w:tcPr>
          <w:p w14:paraId="3545A284" w14:textId="77777777" w:rsidR="009A2C4E" w:rsidRPr="00DB2B07" w:rsidRDefault="009A2C4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nitrilase 2</w:t>
            </w:r>
          </w:p>
        </w:tc>
      </w:tr>
      <w:tr w:rsidR="00C605EE" w:rsidRPr="00DB2B07" w14:paraId="1C410E1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E78C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Cbp24803</w:t>
            </w:r>
          </w:p>
        </w:tc>
        <w:tc>
          <w:tcPr>
            <w:tcW w:w="1168" w:type="dxa"/>
            <w:noWrap/>
            <w:vAlign w:val="center"/>
            <w:hideMark/>
          </w:tcPr>
          <w:p w14:paraId="6C11AD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23.6859</w:t>
            </w:r>
          </w:p>
        </w:tc>
        <w:tc>
          <w:tcPr>
            <w:tcW w:w="1168" w:type="dxa"/>
            <w:noWrap/>
            <w:vAlign w:val="center"/>
            <w:hideMark/>
          </w:tcPr>
          <w:p w14:paraId="7D3BD7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0.005605</w:t>
            </w:r>
          </w:p>
        </w:tc>
        <w:tc>
          <w:tcPr>
            <w:tcW w:w="6163" w:type="dxa"/>
            <w:noWrap/>
            <w:vAlign w:val="center"/>
            <w:hideMark/>
          </w:tcPr>
          <w:p w14:paraId="7BCA558D" w14:textId="07E957A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allene oxide cyclase 2, chloroplastic</w:t>
            </w:r>
            <w:r w:rsidR="002D1FCD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C605EE" w:rsidRPr="00DB2B07" w14:paraId="71450C03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13175ED7" w14:textId="0C586674" w:rsidR="00843993" w:rsidRPr="00DB2B07" w:rsidRDefault="0084399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Cbp34420</w:t>
            </w:r>
          </w:p>
        </w:tc>
        <w:tc>
          <w:tcPr>
            <w:tcW w:w="1168" w:type="dxa"/>
            <w:noWrap/>
            <w:vAlign w:val="center"/>
          </w:tcPr>
          <w:p w14:paraId="029E0F30" w14:textId="282DD926" w:rsidR="00843993" w:rsidRPr="00DB2B07" w:rsidRDefault="00843993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22.9795</w:t>
            </w:r>
          </w:p>
        </w:tc>
        <w:tc>
          <w:tcPr>
            <w:tcW w:w="1168" w:type="dxa"/>
            <w:noWrap/>
            <w:vAlign w:val="center"/>
          </w:tcPr>
          <w:p w14:paraId="04B956F1" w14:textId="3613F8F1" w:rsidR="00843993" w:rsidRPr="00DB2B07" w:rsidRDefault="00843993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3.99E-07</w:t>
            </w:r>
          </w:p>
        </w:tc>
        <w:tc>
          <w:tcPr>
            <w:tcW w:w="6163" w:type="dxa"/>
            <w:noWrap/>
            <w:vAlign w:val="center"/>
          </w:tcPr>
          <w:p w14:paraId="55491F5D" w14:textId="2536C3B0" w:rsidR="00843993" w:rsidRPr="00DB2B07" w:rsidRDefault="0084399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5.2</w:t>
            </w:r>
          </w:p>
        </w:tc>
      </w:tr>
      <w:tr w:rsidR="00C605EE" w:rsidRPr="00DB2B07" w14:paraId="3B5ADCB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C74D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Cbp3999</w:t>
            </w:r>
          </w:p>
        </w:tc>
        <w:tc>
          <w:tcPr>
            <w:tcW w:w="1168" w:type="dxa"/>
            <w:noWrap/>
            <w:vAlign w:val="center"/>
            <w:hideMark/>
          </w:tcPr>
          <w:p w14:paraId="26E854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21.9935</w:t>
            </w:r>
          </w:p>
        </w:tc>
        <w:tc>
          <w:tcPr>
            <w:tcW w:w="1168" w:type="dxa"/>
            <w:noWrap/>
            <w:vAlign w:val="center"/>
            <w:hideMark/>
          </w:tcPr>
          <w:p w14:paraId="39F5B9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0.022738</w:t>
            </w:r>
          </w:p>
        </w:tc>
        <w:tc>
          <w:tcPr>
            <w:tcW w:w="6163" w:type="dxa"/>
            <w:noWrap/>
            <w:vAlign w:val="center"/>
            <w:hideMark/>
          </w:tcPr>
          <w:p w14:paraId="22D0B274" w14:textId="7CBA3FB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PIN-LIKES 7</w:t>
            </w:r>
            <w:r w:rsidR="007A022C" w:rsidRPr="00DB2B07">
              <w:rPr>
                <w:rFonts w:ascii="Arial" w:hAnsi="Arial" w:cs="Arial"/>
                <w:sz w:val="18"/>
                <w:szCs w:val="18"/>
              </w:rPr>
              <w:t xml:space="preserve"> (PILS7)</w:t>
            </w:r>
          </w:p>
        </w:tc>
      </w:tr>
      <w:tr w:rsidR="00C605EE" w:rsidRPr="00DB2B07" w14:paraId="0B78C9F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D12F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Cbp14653</w:t>
            </w:r>
          </w:p>
        </w:tc>
        <w:tc>
          <w:tcPr>
            <w:tcW w:w="1168" w:type="dxa"/>
            <w:noWrap/>
            <w:vAlign w:val="center"/>
            <w:hideMark/>
          </w:tcPr>
          <w:p w14:paraId="1F2723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19.1887</w:t>
            </w:r>
          </w:p>
        </w:tc>
        <w:tc>
          <w:tcPr>
            <w:tcW w:w="1168" w:type="dxa"/>
            <w:noWrap/>
            <w:vAlign w:val="center"/>
            <w:hideMark/>
          </w:tcPr>
          <w:p w14:paraId="3B89F8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8.81E-05</w:t>
            </w:r>
          </w:p>
        </w:tc>
        <w:tc>
          <w:tcPr>
            <w:tcW w:w="6163" w:type="dxa"/>
            <w:noWrap/>
            <w:vAlign w:val="center"/>
            <w:hideMark/>
          </w:tcPr>
          <w:p w14:paraId="3709BB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defensin-like protein 4</w:t>
            </w:r>
          </w:p>
        </w:tc>
      </w:tr>
      <w:tr w:rsidR="00C605EE" w:rsidRPr="00DB2B07" w14:paraId="7A61C30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E95A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Cbp7396</w:t>
            </w:r>
          </w:p>
        </w:tc>
        <w:tc>
          <w:tcPr>
            <w:tcW w:w="1168" w:type="dxa"/>
            <w:noWrap/>
            <w:vAlign w:val="center"/>
            <w:hideMark/>
          </w:tcPr>
          <w:p w14:paraId="1A45BD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18.7245</w:t>
            </w:r>
          </w:p>
        </w:tc>
        <w:tc>
          <w:tcPr>
            <w:tcW w:w="1168" w:type="dxa"/>
            <w:noWrap/>
            <w:vAlign w:val="center"/>
            <w:hideMark/>
          </w:tcPr>
          <w:p w14:paraId="0084E0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49F9D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Phosphatidylinositol N-acetyglucosaminlytransferase subunit P-like protein (TRM13)</w:t>
            </w:r>
          </w:p>
        </w:tc>
      </w:tr>
      <w:tr w:rsidR="00C605EE" w:rsidRPr="00DB2B07" w14:paraId="30A6266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83A9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Cbp29109</w:t>
            </w:r>
          </w:p>
        </w:tc>
        <w:tc>
          <w:tcPr>
            <w:tcW w:w="1168" w:type="dxa"/>
            <w:noWrap/>
            <w:vAlign w:val="center"/>
            <w:hideMark/>
          </w:tcPr>
          <w:p w14:paraId="3D154E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16.7961</w:t>
            </w:r>
          </w:p>
        </w:tc>
        <w:tc>
          <w:tcPr>
            <w:tcW w:w="1168" w:type="dxa"/>
            <w:noWrap/>
            <w:vAlign w:val="center"/>
            <w:hideMark/>
          </w:tcPr>
          <w:p w14:paraId="7562ED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0.035829</w:t>
            </w:r>
          </w:p>
        </w:tc>
        <w:tc>
          <w:tcPr>
            <w:tcW w:w="6163" w:type="dxa"/>
            <w:noWrap/>
            <w:vAlign w:val="center"/>
            <w:hideMark/>
          </w:tcPr>
          <w:p w14:paraId="6F47CD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NDR1/HIN1-like protein 6</w:t>
            </w:r>
          </w:p>
        </w:tc>
      </w:tr>
      <w:tr w:rsidR="00C605EE" w:rsidRPr="00DB2B07" w14:paraId="5487D84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1BA7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Cbp14654</w:t>
            </w:r>
          </w:p>
        </w:tc>
        <w:tc>
          <w:tcPr>
            <w:tcW w:w="1168" w:type="dxa"/>
            <w:noWrap/>
            <w:vAlign w:val="center"/>
            <w:hideMark/>
          </w:tcPr>
          <w:p w14:paraId="4CFFD1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15.9916</w:t>
            </w:r>
          </w:p>
        </w:tc>
        <w:tc>
          <w:tcPr>
            <w:tcW w:w="1168" w:type="dxa"/>
            <w:noWrap/>
            <w:vAlign w:val="center"/>
            <w:hideMark/>
          </w:tcPr>
          <w:p w14:paraId="0D050C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0.000385</w:t>
            </w:r>
          </w:p>
        </w:tc>
        <w:tc>
          <w:tcPr>
            <w:tcW w:w="6163" w:type="dxa"/>
            <w:noWrap/>
            <w:vAlign w:val="center"/>
            <w:hideMark/>
          </w:tcPr>
          <w:p w14:paraId="15BED1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defensin-like protein 4</w:t>
            </w:r>
          </w:p>
        </w:tc>
      </w:tr>
      <w:tr w:rsidR="00C605EE" w:rsidRPr="00DB2B07" w14:paraId="50CC203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81B0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Cbp24455</w:t>
            </w:r>
          </w:p>
        </w:tc>
        <w:tc>
          <w:tcPr>
            <w:tcW w:w="1168" w:type="dxa"/>
            <w:noWrap/>
            <w:vAlign w:val="center"/>
            <w:hideMark/>
          </w:tcPr>
          <w:p w14:paraId="5C65B6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15.1594</w:t>
            </w:r>
          </w:p>
        </w:tc>
        <w:tc>
          <w:tcPr>
            <w:tcW w:w="1168" w:type="dxa"/>
            <w:noWrap/>
            <w:vAlign w:val="center"/>
            <w:hideMark/>
          </w:tcPr>
          <w:p w14:paraId="451ADC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0.000996</w:t>
            </w:r>
          </w:p>
        </w:tc>
        <w:tc>
          <w:tcPr>
            <w:tcW w:w="6163" w:type="dxa"/>
            <w:noWrap/>
            <w:vAlign w:val="center"/>
            <w:hideMark/>
          </w:tcPr>
          <w:p w14:paraId="327BC1F2" w14:textId="5CB782A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40</w:t>
            </w:r>
            <w:r w:rsidR="0056741A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(ABCG40)</w:t>
            </w:r>
          </w:p>
        </w:tc>
      </w:tr>
      <w:tr w:rsidR="00C605EE" w:rsidRPr="00DB2B07" w14:paraId="785990C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FD3D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Cbp39248</w:t>
            </w:r>
          </w:p>
        </w:tc>
        <w:tc>
          <w:tcPr>
            <w:tcW w:w="1168" w:type="dxa"/>
            <w:noWrap/>
            <w:vAlign w:val="center"/>
            <w:hideMark/>
          </w:tcPr>
          <w:p w14:paraId="2B2FBE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15.1421</w:t>
            </w:r>
          </w:p>
        </w:tc>
        <w:tc>
          <w:tcPr>
            <w:tcW w:w="1168" w:type="dxa"/>
            <w:noWrap/>
            <w:vAlign w:val="center"/>
            <w:hideMark/>
          </w:tcPr>
          <w:p w14:paraId="619D41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3.13E-09</w:t>
            </w:r>
          </w:p>
        </w:tc>
        <w:tc>
          <w:tcPr>
            <w:tcW w:w="6163" w:type="dxa"/>
            <w:noWrap/>
            <w:vAlign w:val="center"/>
            <w:hideMark/>
          </w:tcPr>
          <w:p w14:paraId="68EA1C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ethylene-responsive transcription factor 9</w:t>
            </w:r>
          </w:p>
        </w:tc>
      </w:tr>
      <w:tr w:rsidR="00C605EE" w:rsidRPr="00DB2B07" w14:paraId="041592C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14DE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Cbp30413</w:t>
            </w:r>
          </w:p>
        </w:tc>
        <w:tc>
          <w:tcPr>
            <w:tcW w:w="1168" w:type="dxa"/>
            <w:noWrap/>
            <w:vAlign w:val="center"/>
            <w:hideMark/>
          </w:tcPr>
          <w:p w14:paraId="7EA56F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13.7245</w:t>
            </w:r>
          </w:p>
        </w:tc>
        <w:tc>
          <w:tcPr>
            <w:tcW w:w="1168" w:type="dxa"/>
            <w:noWrap/>
            <w:vAlign w:val="center"/>
            <w:hideMark/>
          </w:tcPr>
          <w:p w14:paraId="2BB4AB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0.002543</w:t>
            </w:r>
          </w:p>
        </w:tc>
        <w:tc>
          <w:tcPr>
            <w:tcW w:w="6163" w:type="dxa"/>
            <w:noWrap/>
            <w:vAlign w:val="center"/>
            <w:hideMark/>
          </w:tcPr>
          <w:p w14:paraId="4D1A46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leucine-rich repeat receptor-like serine/threonine-protein kinase At3g14840</w:t>
            </w:r>
          </w:p>
        </w:tc>
      </w:tr>
      <w:tr w:rsidR="00C605EE" w:rsidRPr="00DB2B07" w14:paraId="4D01332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AC4D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Cbp25264</w:t>
            </w:r>
          </w:p>
        </w:tc>
        <w:tc>
          <w:tcPr>
            <w:tcW w:w="1168" w:type="dxa"/>
            <w:noWrap/>
            <w:vAlign w:val="center"/>
            <w:hideMark/>
          </w:tcPr>
          <w:p w14:paraId="4F15FD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13.0109</w:t>
            </w:r>
          </w:p>
        </w:tc>
        <w:tc>
          <w:tcPr>
            <w:tcW w:w="1168" w:type="dxa"/>
            <w:noWrap/>
            <w:vAlign w:val="center"/>
            <w:hideMark/>
          </w:tcPr>
          <w:p w14:paraId="19A4BC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2.28E-08</w:t>
            </w:r>
          </w:p>
        </w:tc>
        <w:tc>
          <w:tcPr>
            <w:tcW w:w="6163" w:type="dxa"/>
            <w:noWrap/>
            <w:vAlign w:val="center"/>
            <w:hideMark/>
          </w:tcPr>
          <w:p w14:paraId="5FEE1DFC" w14:textId="18433D09" w:rsidR="00730AB2" w:rsidRPr="00DB2B07" w:rsidRDefault="004C31E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</w:t>
            </w:r>
            <w:r w:rsidR="004D3360" w:rsidRPr="00DB2B07">
              <w:rPr>
                <w:rFonts w:ascii="Arial" w:hAnsi="Arial" w:cs="Arial"/>
                <w:sz w:val="18"/>
                <w:szCs w:val="18"/>
              </w:rPr>
              <w:t>ranscript</w:t>
            </w:r>
            <w:r w:rsidR="00F1354B" w:rsidRPr="00DB2B07">
              <w:rPr>
                <w:rFonts w:ascii="Arial" w:hAnsi="Arial" w:cs="Arial"/>
                <w:sz w:val="18"/>
                <w:szCs w:val="18"/>
              </w:rPr>
              <w:t>ion</w:t>
            </w:r>
            <w:r w:rsidR="004D3360" w:rsidRPr="00DB2B07">
              <w:rPr>
                <w:rFonts w:ascii="Arial" w:hAnsi="Arial" w:cs="Arial"/>
                <w:sz w:val="18"/>
                <w:szCs w:val="18"/>
              </w:rPr>
              <w:t xml:space="preserve"> factor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 xml:space="preserve"> MYB108</w:t>
            </w:r>
          </w:p>
        </w:tc>
      </w:tr>
      <w:tr w:rsidR="00C605EE" w:rsidRPr="00DB2B07" w14:paraId="4DD5607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131F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Cbp24658</w:t>
            </w:r>
          </w:p>
        </w:tc>
        <w:tc>
          <w:tcPr>
            <w:tcW w:w="1168" w:type="dxa"/>
            <w:noWrap/>
            <w:vAlign w:val="center"/>
            <w:hideMark/>
          </w:tcPr>
          <w:p w14:paraId="72B219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10.778</w:t>
            </w:r>
          </w:p>
        </w:tc>
        <w:tc>
          <w:tcPr>
            <w:tcW w:w="1168" w:type="dxa"/>
            <w:noWrap/>
            <w:vAlign w:val="center"/>
            <w:hideMark/>
          </w:tcPr>
          <w:p w14:paraId="357696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0.029237</w:t>
            </w:r>
          </w:p>
        </w:tc>
        <w:tc>
          <w:tcPr>
            <w:tcW w:w="6163" w:type="dxa"/>
            <w:noWrap/>
            <w:vAlign w:val="center"/>
            <w:hideMark/>
          </w:tcPr>
          <w:p w14:paraId="21657F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TIFY 6B</w:t>
            </w:r>
          </w:p>
        </w:tc>
      </w:tr>
      <w:tr w:rsidR="00C605EE" w:rsidRPr="00DB2B07" w14:paraId="17997DA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E3A5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Cbp41780</w:t>
            </w:r>
          </w:p>
        </w:tc>
        <w:tc>
          <w:tcPr>
            <w:tcW w:w="1168" w:type="dxa"/>
            <w:noWrap/>
            <w:vAlign w:val="center"/>
            <w:hideMark/>
          </w:tcPr>
          <w:p w14:paraId="716255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10.6522</w:t>
            </w:r>
          </w:p>
        </w:tc>
        <w:tc>
          <w:tcPr>
            <w:tcW w:w="1168" w:type="dxa"/>
            <w:noWrap/>
            <w:vAlign w:val="center"/>
            <w:hideMark/>
          </w:tcPr>
          <w:p w14:paraId="6484B9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0.008105</w:t>
            </w:r>
          </w:p>
        </w:tc>
        <w:tc>
          <w:tcPr>
            <w:tcW w:w="6163" w:type="dxa"/>
            <w:noWrap/>
            <w:vAlign w:val="center"/>
            <w:hideMark/>
          </w:tcPr>
          <w:p w14:paraId="52BC29B9" w14:textId="24440DC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40</w:t>
            </w:r>
            <w:r w:rsidR="0056741A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(ABCG40)</w:t>
            </w:r>
          </w:p>
        </w:tc>
      </w:tr>
      <w:tr w:rsidR="00C605EE" w:rsidRPr="00DB2B07" w14:paraId="44B6821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76CC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Cbp38663</w:t>
            </w:r>
          </w:p>
        </w:tc>
        <w:tc>
          <w:tcPr>
            <w:tcW w:w="1168" w:type="dxa"/>
            <w:noWrap/>
            <w:vAlign w:val="center"/>
            <w:hideMark/>
          </w:tcPr>
          <w:p w14:paraId="4689B0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10.5788</w:t>
            </w:r>
          </w:p>
        </w:tc>
        <w:tc>
          <w:tcPr>
            <w:tcW w:w="1168" w:type="dxa"/>
            <w:noWrap/>
            <w:vAlign w:val="center"/>
            <w:hideMark/>
          </w:tcPr>
          <w:p w14:paraId="2B3573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C8B3D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At4g33800-like protein</w:t>
            </w:r>
          </w:p>
        </w:tc>
      </w:tr>
      <w:tr w:rsidR="00C605EE" w:rsidRPr="00DB2B07" w14:paraId="0EB3FF3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A9CD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Cbp42600</w:t>
            </w:r>
          </w:p>
        </w:tc>
        <w:tc>
          <w:tcPr>
            <w:tcW w:w="1168" w:type="dxa"/>
            <w:noWrap/>
            <w:vAlign w:val="center"/>
            <w:hideMark/>
          </w:tcPr>
          <w:p w14:paraId="152A63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8.51459</w:t>
            </w:r>
          </w:p>
        </w:tc>
        <w:tc>
          <w:tcPr>
            <w:tcW w:w="1168" w:type="dxa"/>
            <w:noWrap/>
            <w:vAlign w:val="center"/>
            <w:hideMark/>
          </w:tcPr>
          <w:p w14:paraId="163CB6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23DFA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9-cis-epoxycarotenoid dioxygenase NCED6, chloroplastic</w:t>
            </w:r>
          </w:p>
        </w:tc>
      </w:tr>
      <w:tr w:rsidR="00C605EE" w:rsidRPr="00DB2B07" w14:paraId="1A96585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52E3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Cbp34561</w:t>
            </w:r>
          </w:p>
        </w:tc>
        <w:tc>
          <w:tcPr>
            <w:tcW w:w="1168" w:type="dxa"/>
            <w:noWrap/>
            <w:vAlign w:val="center"/>
            <w:hideMark/>
          </w:tcPr>
          <w:p w14:paraId="48FD15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8.11124</w:t>
            </w:r>
          </w:p>
        </w:tc>
        <w:tc>
          <w:tcPr>
            <w:tcW w:w="1168" w:type="dxa"/>
            <w:noWrap/>
            <w:vAlign w:val="center"/>
            <w:hideMark/>
          </w:tcPr>
          <w:p w14:paraId="301EF1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E30A0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KUA1</w:t>
            </w:r>
          </w:p>
        </w:tc>
      </w:tr>
      <w:tr w:rsidR="00C605EE" w:rsidRPr="00DB2B07" w14:paraId="2077F1B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C85A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Cbp51797</w:t>
            </w:r>
          </w:p>
        </w:tc>
        <w:tc>
          <w:tcPr>
            <w:tcW w:w="1168" w:type="dxa"/>
            <w:noWrap/>
            <w:vAlign w:val="center"/>
            <w:hideMark/>
          </w:tcPr>
          <w:p w14:paraId="65373B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7.95942</w:t>
            </w:r>
          </w:p>
        </w:tc>
        <w:tc>
          <w:tcPr>
            <w:tcW w:w="1168" w:type="dxa"/>
            <w:noWrap/>
            <w:vAlign w:val="center"/>
            <w:hideMark/>
          </w:tcPr>
          <w:p w14:paraId="12EE78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2.47E-07</w:t>
            </w:r>
          </w:p>
        </w:tc>
        <w:tc>
          <w:tcPr>
            <w:tcW w:w="6163" w:type="dxa"/>
            <w:noWrap/>
            <w:vAlign w:val="center"/>
            <w:hideMark/>
          </w:tcPr>
          <w:p w14:paraId="61915B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serine/threonine-protein kinase SRK2E</w:t>
            </w:r>
          </w:p>
        </w:tc>
      </w:tr>
      <w:tr w:rsidR="00C605EE" w:rsidRPr="00DB2B07" w14:paraId="4048B32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81C8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Cbp2835</w:t>
            </w:r>
          </w:p>
        </w:tc>
        <w:tc>
          <w:tcPr>
            <w:tcW w:w="1168" w:type="dxa"/>
            <w:noWrap/>
            <w:vAlign w:val="center"/>
            <w:hideMark/>
          </w:tcPr>
          <w:p w14:paraId="71EF5B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7.75809</w:t>
            </w:r>
          </w:p>
        </w:tc>
        <w:tc>
          <w:tcPr>
            <w:tcW w:w="1168" w:type="dxa"/>
            <w:noWrap/>
            <w:vAlign w:val="center"/>
            <w:hideMark/>
          </w:tcPr>
          <w:p w14:paraId="069898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0.023691</w:t>
            </w:r>
          </w:p>
        </w:tc>
        <w:tc>
          <w:tcPr>
            <w:tcW w:w="6163" w:type="dxa"/>
            <w:noWrap/>
            <w:vAlign w:val="center"/>
            <w:hideMark/>
          </w:tcPr>
          <w:p w14:paraId="2727E3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defensin-like protein 4</w:t>
            </w:r>
          </w:p>
        </w:tc>
      </w:tr>
      <w:tr w:rsidR="00C605EE" w:rsidRPr="00DB2B07" w14:paraId="272ECE7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0CD9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Cbp2836</w:t>
            </w:r>
          </w:p>
        </w:tc>
        <w:tc>
          <w:tcPr>
            <w:tcW w:w="1168" w:type="dxa"/>
            <w:noWrap/>
            <w:vAlign w:val="center"/>
            <w:hideMark/>
          </w:tcPr>
          <w:p w14:paraId="480F14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7.28402</w:t>
            </w:r>
          </w:p>
        </w:tc>
        <w:tc>
          <w:tcPr>
            <w:tcW w:w="1168" w:type="dxa"/>
            <w:noWrap/>
            <w:vAlign w:val="center"/>
            <w:hideMark/>
          </w:tcPr>
          <w:p w14:paraId="05937B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0.00805</w:t>
            </w:r>
          </w:p>
        </w:tc>
        <w:tc>
          <w:tcPr>
            <w:tcW w:w="6163" w:type="dxa"/>
            <w:noWrap/>
            <w:vAlign w:val="center"/>
            <w:hideMark/>
          </w:tcPr>
          <w:p w14:paraId="05E46C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defensin-like protein 4</w:t>
            </w:r>
          </w:p>
        </w:tc>
      </w:tr>
      <w:tr w:rsidR="00C605EE" w:rsidRPr="00DB2B07" w14:paraId="1E6051E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B364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Cbp10282</w:t>
            </w:r>
          </w:p>
        </w:tc>
        <w:tc>
          <w:tcPr>
            <w:tcW w:w="1168" w:type="dxa"/>
            <w:noWrap/>
            <w:vAlign w:val="center"/>
            <w:hideMark/>
          </w:tcPr>
          <w:p w14:paraId="02226D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6.87587</w:t>
            </w:r>
          </w:p>
        </w:tc>
        <w:tc>
          <w:tcPr>
            <w:tcW w:w="1168" w:type="dxa"/>
            <w:noWrap/>
            <w:vAlign w:val="center"/>
            <w:hideMark/>
          </w:tcPr>
          <w:p w14:paraId="7DCE63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6.87E-05</w:t>
            </w:r>
          </w:p>
        </w:tc>
        <w:tc>
          <w:tcPr>
            <w:tcW w:w="6163" w:type="dxa"/>
            <w:noWrap/>
            <w:vAlign w:val="center"/>
            <w:hideMark/>
          </w:tcPr>
          <w:p w14:paraId="71CE9C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leucine-rich repeat receptor-like serine/threonine-protein kinase At3g14840</w:t>
            </w:r>
          </w:p>
        </w:tc>
      </w:tr>
      <w:tr w:rsidR="00C605EE" w:rsidRPr="00DB2B07" w14:paraId="1062731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3226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</w:t>
            </w:r>
          </w:p>
        </w:tc>
        <w:tc>
          <w:tcPr>
            <w:tcW w:w="1168" w:type="dxa"/>
            <w:noWrap/>
            <w:vAlign w:val="center"/>
            <w:hideMark/>
          </w:tcPr>
          <w:p w14:paraId="4F0500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6.13538</w:t>
            </w:r>
          </w:p>
        </w:tc>
        <w:tc>
          <w:tcPr>
            <w:tcW w:w="1168" w:type="dxa"/>
            <w:noWrap/>
            <w:vAlign w:val="center"/>
            <w:hideMark/>
          </w:tcPr>
          <w:p w14:paraId="0DE268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0.023567</w:t>
            </w:r>
          </w:p>
        </w:tc>
        <w:tc>
          <w:tcPr>
            <w:tcW w:w="6163" w:type="dxa"/>
            <w:noWrap/>
            <w:vAlign w:val="center"/>
            <w:hideMark/>
          </w:tcPr>
          <w:p w14:paraId="41D480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bifunctional enolase 2/transcriptional activator</w:t>
            </w:r>
          </w:p>
        </w:tc>
      </w:tr>
      <w:tr w:rsidR="00C605EE" w:rsidRPr="00DB2B07" w14:paraId="235EFB9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E60A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Cbp24638</w:t>
            </w:r>
          </w:p>
        </w:tc>
        <w:tc>
          <w:tcPr>
            <w:tcW w:w="1168" w:type="dxa"/>
            <w:noWrap/>
            <w:vAlign w:val="center"/>
            <w:hideMark/>
          </w:tcPr>
          <w:p w14:paraId="332526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5.68161</w:t>
            </w:r>
          </w:p>
        </w:tc>
        <w:tc>
          <w:tcPr>
            <w:tcW w:w="1168" w:type="dxa"/>
            <w:noWrap/>
            <w:vAlign w:val="center"/>
            <w:hideMark/>
          </w:tcPr>
          <w:p w14:paraId="333850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8E-05</w:t>
            </w:r>
          </w:p>
        </w:tc>
        <w:tc>
          <w:tcPr>
            <w:tcW w:w="6163" w:type="dxa"/>
            <w:noWrap/>
            <w:vAlign w:val="center"/>
            <w:hideMark/>
          </w:tcPr>
          <w:p w14:paraId="126763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Auxin-responsive GH3 family protein</w:t>
            </w:r>
          </w:p>
        </w:tc>
      </w:tr>
      <w:tr w:rsidR="00C605EE" w:rsidRPr="00DB2B07" w14:paraId="6858376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E758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Cbp20467</w:t>
            </w:r>
          </w:p>
        </w:tc>
        <w:tc>
          <w:tcPr>
            <w:tcW w:w="1168" w:type="dxa"/>
            <w:noWrap/>
            <w:vAlign w:val="center"/>
            <w:hideMark/>
          </w:tcPr>
          <w:p w14:paraId="7F3835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5.43164</w:t>
            </w:r>
          </w:p>
        </w:tc>
        <w:tc>
          <w:tcPr>
            <w:tcW w:w="1168" w:type="dxa"/>
            <w:noWrap/>
            <w:vAlign w:val="center"/>
            <w:hideMark/>
          </w:tcPr>
          <w:p w14:paraId="2A72CC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0.000404</w:t>
            </w:r>
          </w:p>
        </w:tc>
        <w:tc>
          <w:tcPr>
            <w:tcW w:w="6163" w:type="dxa"/>
            <w:noWrap/>
            <w:vAlign w:val="center"/>
            <w:hideMark/>
          </w:tcPr>
          <w:p w14:paraId="112235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E3 ubiquitin-protein ligase RHC1A</w:t>
            </w:r>
          </w:p>
        </w:tc>
      </w:tr>
      <w:tr w:rsidR="00C605EE" w:rsidRPr="00DB2B07" w14:paraId="3FF6456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51AA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Cbp50387</w:t>
            </w:r>
          </w:p>
        </w:tc>
        <w:tc>
          <w:tcPr>
            <w:tcW w:w="1168" w:type="dxa"/>
            <w:noWrap/>
            <w:vAlign w:val="center"/>
            <w:hideMark/>
          </w:tcPr>
          <w:p w14:paraId="2706F3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4.41241</w:t>
            </w:r>
          </w:p>
        </w:tc>
        <w:tc>
          <w:tcPr>
            <w:tcW w:w="1168" w:type="dxa"/>
            <w:noWrap/>
            <w:vAlign w:val="center"/>
            <w:hideMark/>
          </w:tcPr>
          <w:p w14:paraId="50A617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0ECF40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Acyl-CoA N-acyltransferases (NAT) superfamily protein</w:t>
            </w:r>
          </w:p>
        </w:tc>
      </w:tr>
      <w:tr w:rsidR="00C605EE" w:rsidRPr="00DB2B07" w14:paraId="4253D95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D152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Cbp38135</w:t>
            </w:r>
          </w:p>
        </w:tc>
        <w:tc>
          <w:tcPr>
            <w:tcW w:w="1168" w:type="dxa"/>
            <w:noWrap/>
            <w:vAlign w:val="center"/>
            <w:hideMark/>
          </w:tcPr>
          <w:p w14:paraId="2A4715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4.26488</w:t>
            </w:r>
          </w:p>
        </w:tc>
        <w:tc>
          <w:tcPr>
            <w:tcW w:w="1168" w:type="dxa"/>
            <w:noWrap/>
            <w:vAlign w:val="center"/>
            <w:hideMark/>
          </w:tcPr>
          <w:p w14:paraId="041A0E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0.000634</w:t>
            </w:r>
          </w:p>
        </w:tc>
        <w:tc>
          <w:tcPr>
            <w:tcW w:w="6163" w:type="dxa"/>
            <w:noWrap/>
            <w:vAlign w:val="center"/>
            <w:hideMark/>
          </w:tcPr>
          <w:p w14:paraId="76AF68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P450 709B3-like</w:t>
            </w:r>
          </w:p>
        </w:tc>
      </w:tr>
      <w:tr w:rsidR="00C605EE" w:rsidRPr="00DB2B07" w14:paraId="30E70B35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3BBCCB93" w14:textId="53006D93" w:rsidR="0093775D" w:rsidRPr="00DB2B07" w:rsidRDefault="0093775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Cbp33864</w:t>
            </w:r>
          </w:p>
        </w:tc>
        <w:tc>
          <w:tcPr>
            <w:tcW w:w="1168" w:type="dxa"/>
            <w:noWrap/>
            <w:vAlign w:val="center"/>
          </w:tcPr>
          <w:p w14:paraId="54DAA58F" w14:textId="12C6CF4F" w:rsidR="0093775D" w:rsidRPr="00DB2B07" w:rsidRDefault="0093775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4.11228</w:t>
            </w:r>
          </w:p>
        </w:tc>
        <w:tc>
          <w:tcPr>
            <w:tcW w:w="1168" w:type="dxa"/>
            <w:noWrap/>
            <w:vAlign w:val="center"/>
          </w:tcPr>
          <w:p w14:paraId="630E5303" w14:textId="624FABBA" w:rsidR="0093775D" w:rsidRPr="00DB2B07" w:rsidRDefault="0093775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379381CB" w14:textId="0D00A567" w:rsidR="0093775D" w:rsidRPr="00DB2B07" w:rsidRDefault="0093775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primary amine oxidase</w:t>
            </w:r>
          </w:p>
        </w:tc>
      </w:tr>
      <w:tr w:rsidR="00C605EE" w:rsidRPr="00DB2B07" w14:paraId="3FF035D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C67F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Cbp50928</w:t>
            </w:r>
          </w:p>
        </w:tc>
        <w:tc>
          <w:tcPr>
            <w:tcW w:w="1168" w:type="dxa"/>
            <w:noWrap/>
            <w:vAlign w:val="center"/>
            <w:hideMark/>
          </w:tcPr>
          <w:p w14:paraId="4B1467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3.86035</w:t>
            </w:r>
          </w:p>
        </w:tc>
        <w:tc>
          <w:tcPr>
            <w:tcW w:w="1168" w:type="dxa"/>
            <w:noWrap/>
            <w:vAlign w:val="center"/>
            <w:hideMark/>
          </w:tcPr>
          <w:p w14:paraId="68D725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0.02493</w:t>
            </w:r>
          </w:p>
        </w:tc>
        <w:tc>
          <w:tcPr>
            <w:tcW w:w="6163" w:type="dxa"/>
            <w:noWrap/>
            <w:vAlign w:val="center"/>
            <w:hideMark/>
          </w:tcPr>
          <w:p w14:paraId="20D900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myb domain protein 116</w:t>
            </w:r>
          </w:p>
        </w:tc>
      </w:tr>
      <w:tr w:rsidR="00C605EE" w:rsidRPr="00DB2B07" w14:paraId="2042ECE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4D96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Cbp42846</w:t>
            </w:r>
          </w:p>
        </w:tc>
        <w:tc>
          <w:tcPr>
            <w:tcW w:w="1168" w:type="dxa"/>
            <w:noWrap/>
            <w:vAlign w:val="center"/>
            <w:hideMark/>
          </w:tcPr>
          <w:p w14:paraId="248245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3.76334</w:t>
            </w:r>
          </w:p>
        </w:tc>
        <w:tc>
          <w:tcPr>
            <w:tcW w:w="1168" w:type="dxa"/>
            <w:noWrap/>
            <w:vAlign w:val="center"/>
            <w:hideMark/>
          </w:tcPr>
          <w:p w14:paraId="34B590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478FB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 2-beta-dioxygenase 2</w:t>
            </w:r>
          </w:p>
        </w:tc>
      </w:tr>
      <w:tr w:rsidR="00C605EE" w:rsidRPr="00DB2B07" w14:paraId="3211974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87E8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Cbp2309</w:t>
            </w:r>
          </w:p>
        </w:tc>
        <w:tc>
          <w:tcPr>
            <w:tcW w:w="1168" w:type="dxa"/>
            <w:noWrap/>
            <w:vAlign w:val="center"/>
            <w:hideMark/>
          </w:tcPr>
          <w:p w14:paraId="72E053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3.58035</w:t>
            </w:r>
          </w:p>
        </w:tc>
        <w:tc>
          <w:tcPr>
            <w:tcW w:w="1168" w:type="dxa"/>
            <w:noWrap/>
            <w:vAlign w:val="center"/>
            <w:hideMark/>
          </w:tcPr>
          <w:p w14:paraId="22FE09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0.002913</w:t>
            </w:r>
          </w:p>
        </w:tc>
        <w:tc>
          <w:tcPr>
            <w:tcW w:w="6163" w:type="dxa"/>
            <w:noWrap/>
            <w:vAlign w:val="center"/>
            <w:hideMark/>
          </w:tcPr>
          <w:p w14:paraId="06ACE6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2-oxoglutarate-dependent dioxygenase ANS</w:t>
            </w:r>
          </w:p>
        </w:tc>
      </w:tr>
      <w:tr w:rsidR="00C605EE" w:rsidRPr="00DB2B07" w14:paraId="555356B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E46B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Cbp15408</w:t>
            </w:r>
          </w:p>
        </w:tc>
        <w:tc>
          <w:tcPr>
            <w:tcW w:w="1168" w:type="dxa"/>
            <w:noWrap/>
            <w:vAlign w:val="center"/>
            <w:hideMark/>
          </w:tcPr>
          <w:p w14:paraId="40F969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3.53539</w:t>
            </w:r>
          </w:p>
        </w:tc>
        <w:tc>
          <w:tcPr>
            <w:tcW w:w="1168" w:type="dxa"/>
            <w:noWrap/>
            <w:vAlign w:val="center"/>
            <w:hideMark/>
          </w:tcPr>
          <w:p w14:paraId="3B632C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0.000433</w:t>
            </w:r>
          </w:p>
        </w:tc>
        <w:tc>
          <w:tcPr>
            <w:tcW w:w="6163" w:type="dxa"/>
            <w:noWrap/>
            <w:vAlign w:val="center"/>
            <w:hideMark/>
          </w:tcPr>
          <w:p w14:paraId="66A4A4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P450, family 722, subfamily A, polypeptide 1</w:t>
            </w:r>
          </w:p>
        </w:tc>
      </w:tr>
      <w:tr w:rsidR="00C605EE" w:rsidRPr="00DB2B07" w14:paraId="662C6C8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3289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Cbp6867</w:t>
            </w:r>
          </w:p>
        </w:tc>
        <w:tc>
          <w:tcPr>
            <w:tcW w:w="1168" w:type="dxa"/>
            <w:noWrap/>
            <w:vAlign w:val="center"/>
            <w:hideMark/>
          </w:tcPr>
          <w:p w14:paraId="22C5E7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3.42052</w:t>
            </w:r>
          </w:p>
        </w:tc>
        <w:tc>
          <w:tcPr>
            <w:tcW w:w="1168" w:type="dxa"/>
            <w:noWrap/>
            <w:vAlign w:val="center"/>
            <w:hideMark/>
          </w:tcPr>
          <w:p w14:paraId="1D3DDE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0.006065</w:t>
            </w:r>
          </w:p>
        </w:tc>
        <w:tc>
          <w:tcPr>
            <w:tcW w:w="6163" w:type="dxa"/>
            <w:noWrap/>
            <w:vAlign w:val="center"/>
            <w:hideMark/>
          </w:tcPr>
          <w:p w14:paraId="69831E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ERF071-like</w:t>
            </w:r>
          </w:p>
        </w:tc>
      </w:tr>
      <w:tr w:rsidR="00C605EE" w:rsidRPr="00DB2B07" w14:paraId="49F83F8C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2E10B115" w14:textId="365A15F2" w:rsidR="004C5DE9" w:rsidRPr="00DB2B07" w:rsidRDefault="004C5DE9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Cbp41825</w:t>
            </w:r>
          </w:p>
        </w:tc>
        <w:tc>
          <w:tcPr>
            <w:tcW w:w="1168" w:type="dxa"/>
            <w:noWrap/>
            <w:vAlign w:val="center"/>
          </w:tcPr>
          <w:p w14:paraId="516636E3" w14:textId="27098024" w:rsidR="004C5DE9" w:rsidRPr="00DB2B07" w:rsidRDefault="004C5DE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3.35448</w:t>
            </w:r>
          </w:p>
        </w:tc>
        <w:tc>
          <w:tcPr>
            <w:tcW w:w="1168" w:type="dxa"/>
            <w:noWrap/>
            <w:vAlign w:val="center"/>
          </w:tcPr>
          <w:p w14:paraId="59548E83" w14:textId="61BB7538" w:rsidR="004C5DE9" w:rsidRPr="00DB2B07" w:rsidRDefault="004C5DE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1BEC0E96" w14:textId="6DF988EB" w:rsidR="004C5DE9" w:rsidRPr="00DB2B07" w:rsidRDefault="004C5DE9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MLP-like protein 328</w:t>
            </w:r>
          </w:p>
        </w:tc>
      </w:tr>
      <w:tr w:rsidR="00C605EE" w:rsidRPr="00DB2B07" w14:paraId="6F3E388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4BFA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Cbp40197</w:t>
            </w:r>
          </w:p>
        </w:tc>
        <w:tc>
          <w:tcPr>
            <w:tcW w:w="1168" w:type="dxa"/>
            <w:noWrap/>
            <w:vAlign w:val="center"/>
            <w:hideMark/>
          </w:tcPr>
          <w:p w14:paraId="6AC435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3.16797</w:t>
            </w:r>
          </w:p>
        </w:tc>
        <w:tc>
          <w:tcPr>
            <w:tcW w:w="1168" w:type="dxa"/>
            <w:noWrap/>
            <w:vAlign w:val="center"/>
            <w:hideMark/>
          </w:tcPr>
          <w:p w14:paraId="044B81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0.003033</w:t>
            </w:r>
          </w:p>
        </w:tc>
        <w:tc>
          <w:tcPr>
            <w:tcW w:w="6163" w:type="dxa"/>
            <w:noWrap/>
            <w:vAlign w:val="center"/>
            <w:hideMark/>
          </w:tcPr>
          <w:p w14:paraId="5FA245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 2-beta-dioxygenase 6</w:t>
            </w:r>
          </w:p>
        </w:tc>
      </w:tr>
      <w:tr w:rsidR="00C605EE" w:rsidRPr="00DB2B07" w14:paraId="50CFA3B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0BE5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Cbp23280</w:t>
            </w:r>
          </w:p>
        </w:tc>
        <w:tc>
          <w:tcPr>
            <w:tcW w:w="1168" w:type="dxa"/>
            <w:noWrap/>
            <w:vAlign w:val="center"/>
            <w:hideMark/>
          </w:tcPr>
          <w:p w14:paraId="00769B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3.07877</w:t>
            </w:r>
          </w:p>
        </w:tc>
        <w:tc>
          <w:tcPr>
            <w:tcW w:w="1168" w:type="dxa"/>
            <w:noWrap/>
            <w:vAlign w:val="center"/>
            <w:hideMark/>
          </w:tcPr>
          <w:p w14:paraId="61338B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0.007249</w:t>
            </w:r>
          </w:p>
        </w:tc>
        <w:tc>
          <w:tcPr>
            <w:tcW w:w="6163" w:type="dxa"/>
            <w:noWrap/>
            <w:vAlign w:val="center"/>
            <w:hideMark/>
          </w:tcPr>
          <w:p w14:paraId="118C5C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auxin-responsive protein SAUR41</w:t>
            </w:r>
          </w:p>
        </w:tc>
      </w:tr>
      <w:tr w:rsidR="00C605EE" w:rsidRPr="00DB2B07" w14:paraId="0C151FF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C7AA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Cbp51091</w:t>
            </w:r>
          </w:p>
        </w:tc>
        <w:tc>
          <w:tcPr>
            <w:tcW w:w="1168" w:type="dxa"/>
            <w:noWrap/>
            <w:vAlign w:val="center"/>
            <w:hideMark/>
          </w:tcPr>
          <w:p w14:paraId="2EF7CF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3.06703</w:t>
            </w:r>
          </w:p>
        </w:tc>
        <w:tc>
          <w:tcPr>
            <w:tcW w:w="1168" w:type="dxa"/>
            <w:noWrap/>
            <w:vAlign w:val="center"/>
            <w:hideMark/>
          </w:tcPr>
          <w:p w14:paraId="73DF69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0.001721</w:t>
            </w:r>
          </w:p>
        </w:tc>
        <w:tc>
          <w:tcPr>
            <w:tcW w:w="6163" w:type="dxa"/>
            <w:noWrap/>
            <w:vAlign w:val="center"/>
            <w:hideMark/>
          </w:tcPr>
          <w:p w14:paraId="5CD255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NHL domain protein</w:t>
            </w:r>
          </w:p>
        </w:tc>
      </w:tr>
      <w:tr w:rsidR="00C605EE" w:rsidRPr="00DB2B07" w14:paraId="0B7C3F82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31D81362" w14:textId="7EBF9B47" w:rsidR="00F17358" w:rsidRPr="00DB2B07" w:rsidRDefault="00F17358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Cbp38214</w:t>
            </w:r>
          </w:p>
        </w:tc>
        <w:tc>
          <w:tcPr>
            <w:tcW w:w="1168" w:type="dxa"/>
            <w:noWrap/>
            <w:vAlign w:val="center"/>
          </w:tcPr>
          <w:p w14:paraId="496C6833" w14:textId="21E569FB" w:rsidR="00F17358" w:rsidRPr="00DB2B07" w:rsidRDefault="00F17358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2.98476</w:t>
            </w:r>
          </w:p>
        </w:tc>
        <w:tc>
          <w:tcPr>
            <w:tcW w:w="1168" w:type="dxa"/>
            <w:noWrap/>
            <w:vAlign w:val="center"/>
          </w:tcPr>
          <w:p w14:paraId="5EE63EF2" w14:textId="02775432" w:rsidR="00F17358" w:rsidRPr="00DB2B07" w:rsidRDefault="00F17358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4209C2A0" w14:textId="063F7415" w:rsidR="00F17358" w:rsidRPr="00DB2B07" w:rsidRDefault="00F17358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cruciferin CRU1-like</w:t>
            </w:r>
          </w:p>
        </w:tc>
      </w:tr>
      <w:tr w:rsidR="00C605EE" w:rsidRPr="00DB2B07" w14:paraId="7DCF2DF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7773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Cbp37140</w:t>
            </w:r>
          </w:p>
        </w:tc>
        <w:tc>
          <w:tcPr>
            <w:tcW w:w="1168" w:type="dxa"/>
            <w:noWrap/>
            <w:vAlign w:val="center"/>
            <w:hideMark/>
          </w:tcPr>
          <w:p w14:paraId="7E935D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2.92636</w:t>
            </w:r>
          </w:p>
        </w:tc>
        <w:tc>
          <w:tcPr>
            <w:tcW w:w="1168" w:type="dxa"/>
            <w:noWrap/>
            <w:vAlign w:val="center"/>
            <w:hideMark/>
          </w:tcPr>
          <w:p w14:paraId="767A00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0.02341</w:t>
            </w:r>
          </w:p>
        </w:tc>
        <w:tc>
          <w:tcPr>
            <w:tcW w:w="6163" w:type="dxa"/>
            <w:noWrap/>
            <w:vAlign w:val="center"/>
            <w:hideMark/>
          </w:tcPr>
          <w:p w14:paraId="4165EA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 and associated interaction domains-containing protein</w:t>
            </w:r>
          </w:p>
        </w:tc>
      </w:tr>
      <w:tr w:rsidR="00C605EE" w:rsidRPr="00DB2B07" w14:paraId="3ED870E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230B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Cbp6815</w:t>
            </w:r>
          </w:p>
        </w:tc>
        <w:tc>
          <w:tcPr>
            <w:tcW w:w="1168" w:type="dxa"/>
            <w:noWrap/>
            <w:vAlign w:val="center"/>
            <w:hideMark/>
          </w:tcPr>
          <w:p w14:paraId="2B6B3C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2.88115</w:t>
            </w:r>
          </w:p>
        </w:tc>
        <w:tc>
          <w:tcPr>
            <w:tcW w:w="1168" w:type="dxa"/>
            <w:noWrap/>
            <w:vAlign w:val="center"/>
            <w:hideMark/>
          </w:tcPr>
          <w:p w14:paraId="4BE99C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0.009072</w:t>
            </w:r>
          </w:p>
        </w:tc>
        <w:tc>
          <w:tcPr>
            <w:tcW w:w="6163" w:type="dxa"/>
            <w:noWrap/>
            <w:vAlign w:val="center"/>
            <w:hideMark/>
          </w:tcPr>
          <w:p w14:paraId="5C302A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cytosolic sulfotransferase 15-like</w:t>
            </w:r>
          </w:p>
        </w:tc>
      </w:tr>
      <w:tr w:rsidR="00C605EE" w:rsidRPr="00DB2B07" w14:paraId="0E5F655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7088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Cbp2517</w:t>
            </w:r>
          </w:p>
        </w:tc>
        <w:tc>
          <w:tcPr>
            <w:tcW w:w="1168" w:type="dxa"/>
            <w:noWrap/>
            <w:vAlign w:val="center"/>
            <w:hideMark/>
          </w:tcPr>
          <w:p w14:paraId="482868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2.87432</w:t>
            </w:r>
          </w:p>
        </w:tc>
        <w:tc>
          <w:tcPr>
            <w:tcW w:w="1168" w:type="dxa"/>
            <w:noWrap/>
            <w:vAlign w:val="center"/>
            <w:hideMark/>
          </w:tcPr>
          <w:p w14:paraId="5140C1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C47178E" w14:textId="66893C9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SUPPRESSOR OF npr1-1, CONSTITUTIVE 1</w:t>
            </w:r>
            <w:r w:rsidR="004D3360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X2</w:t>
            </w:r>
          </w:p>
        </w:tc>
      </w:tr>
      <w:tr w:rsidR="00C605EE" w:rsidRPr="00DB2B07" w14:paraId="5D761C9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BFDB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Cbp19805</w:t>
            </w:r>
          </w:p>
        </w:tc>
        <w:tc>
          <w:tcPr>
            <w:tcW w:w="1168" w:type="dxa"/>
            <w:noWrap/>
            <w:vAlign w:val="center"/>
            <w:hideMark/>
          </w:tcPr>
          <w:p w14:paraId="674551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2.81028</w:t>
            </w:r>
          </w:p>
        </w:tc>
        <w:tc>
          <w:tcPr>
            <w:tcW w:w="1168" w:type="dxa"/>
            <w:noWrap/>
            <w:vAlign w:val="center"/>
            <w:hideMark/>
          </w:tcPr>
          <w:p w14:paraId="694653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0.015926</w:t>
            </w:r>
          </w:p>
        </w:tc>
        <w:tc>
          <w:tcPr>
            <w:tcW w:w="6163" w:type="dxa"/>
            <w:noWrap/>
            <w:vAlign w:val="center"/>
            <w:hideMark/>
          </w:tcPr>
          <w:p w14:paraId="49F880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AN1 domain-containing stress-associated protein 12</w:t>
            </w:r>
          </w:p>
        </w:tc>
      </w:tr>
      <w:tr w:rsidR="00C605EE" w:rsidRPr="00DB2B07" w14:paraId="51E961A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34DF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Cbp41334</w:t>
            </w:r>
          </w:p>
        </w:tc>
        <w:tc>
          <w:tcPr>
            <w:tcW w:w="1168" w:type="dxa"/>
            <w:noWrap/>
            <w:vAlign w:val="center"/>
            <w:hideMark/>
          </w:tcPr>
          <w:p w14:paraId="626FD0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2.77536</w:t>
            </w:r>
          </w:p>
        </w:tc>
        <w:tc>
          <w:tcPr>
            <w:tcW w:w="1168" w:type="dxa"/>
            <w:noWrap/>
            <w:vAlign w:val="center"/>
            <w:hideMark/>
          </w:tcPr>
          <w:p w14:paraId="769AC6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0.000217</w:t>
            </w:r>
          </w:p>
        </w:tc>
        <w:tc>
          <w:tcPr>
            <w:tcW w:w="6163" w:type="dxa"/>
            <w:noWrap/>
            <w:vAlign w:val="center"/>
            <w:hideMark/>
          </w:tcPr>
          <w:p w14:paraId="2AB08B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NEDD8-conjugating enzyme Ubc12</w:t>
            </w:r>
          </w:p>
        </w:tc>
      </w:tr>
      <w:tr w:rsidR="00C605EE" w:rsidRPr="00DB2B07" w14:paraId="16319D7D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5406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Cbp10203</w:t>
            </w:r>
          </w:p>
        </w:tc>
        <w:tc>
          <w:tcPr>
            <w:tcW w:w="1168" w:type="dxa"/>
            <w:noWrap/>
            <w:vAlign w:val="center"/>
            <w:hideMark/>
          </w:tcPr>
          <w:p w14:paraId="0F791E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2.74591</w:t>
            </w:r>
          </w:p>
        </w:tc>
        <w:tc>
          <w:tcPr>
            <w:tcW w:w="1168" w:type="dxa"/>
            <w:noWrap/>
            <w:vAlign w:val="center"/>
            <w:hideMark/>
          </w:tcPr>
          <w:p w14:paraId="348F3A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0.011892</w:t>
            </w:r>
          </w:p>
        </w:tc>
        <w:tc>
          <w:tcPr>
            <w:tcW w:w="6163" w:type="dxa"/>
            <w:noWrap/>
            <w:vAlign w:val="center"/>
            <w:hideMark/>
          </w:tcPr>
          <w:p w14:paraId="75B75B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AN1 domain-containing stress-associated protein 12</w:t>
            </w:r>
          </w:p>
        </w:tc>
      </w:tr>
      <w:tr w:rsidR="00C605EE" w:rsidRPr="00DB2B07" w14:paraId="6A2D6EC2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1D13CEF8" w14:textId="25B88AFA" w:rsidR="0049411B" w:rsidRPr="00DB2B07" w:rsidRDefault="0049411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Cbp34421</w:t>
            </w:r>
          </w:p>
        </w:tc>
        <w:tc>
          <w:tcPr>
            <w:tcW w:w="1168" w:type="dxa"/>
            <w:noWrap/>
            <w:vAlign w:val="center"/>
          </w:tcPr>
          <w:p w14:paraId="1BF7D19E" w14:textId="391EEA5C" w:rsidR="0049411B" w:rsidRPr="00DB2B07" w:rsidRDefault="0049411B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2.69943</w:t>
            </w:r>
          </w:p>
        </w:tc>
        <w:tc>
          <w:tcPr>
            <w:tcW w:w="1168" w:type="dxa"/>
            <w:noWrap/>
            <w:vAlign w:val="center"/>
          </w:tcPr>
          <w:p w14:paraId="0D3165DB" w14:textId="226834F3" w:rsidR="0049411B" w:rsidRPr="00DB2B07" w:rsidRDefault="0049411B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5.09E-12</w:t>
            </w:r>
          </w:p>
        </w:tc>
        <w:tc>
          <w:tcPr>
            <w:tcW w:w="6163" w:type="dxa"/>
            <w:noWrap/>
            <w:vAlign w:val="center"/>
          </w:tcPr>
          <w:p w14:paraId="3B1D32AA" w14:textId="72558473" w:rsidR="0049411B" w:rsidRPr="00DB2B07" w:rsidRDefault="0049411B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5.2</w:t>
            </w:r>
          </w:p>
        </w:tc>
      </w:tr>
      <w:tr w:rsidR="00C605EE" w:rsidRPr="00DB2B07" w14:paraId="16508FB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736E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Cbp7392</w:t>
            </w:r>
          </w:p>
        </w:tc>
        <w:tc>
          <w:tcPr>
            <w:tcW w:w="1168" w:type="dxa"/>
            <w:noWrap/>
            <w:vAlign w:val="center"/>
            <w:hideMark/>
          </w:tcPr>
          <w:p w14:paraId="4F7220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2.67923</w:t>
            </w:r>
          </w:p>
        </w:tc>
        <w:tc>
          <w:tcPr>
            <w:tcW w:w="1168" w:type="dxa"/>
            <w:noWrap/>
            <w:vAlign w:val="center"/>
            <w:hideMark/>
          </w:tcPr>
          <w:p w14:paraId="685BA2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1E6B52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NAC domain-containing protein 2</w:t>
            </w:r>
          </w:p>
        </w:tc>
      </w:tr>
      <w:tr w:rsidR="00C605EE" w:rsidRPr="00DB2B07" w14:paraId="2AA7CD7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A749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Cbp5182</w:t>
            </w:r>
          </w:p>
        </w:tc>
        <w:tc>
          <w:tcPr>
            <w:tcW w:w="1168" w:type="dxa"/>
            <w:noWrap/>
            <w:vAlign w:val="center"/>
            <w:hideMark/>
          </w:tcPr>
          <w:p w14:paraId="4BB71A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2.56498</w:t>
            </w:r>
          </w:p>
        </w:tc>
        <w:tc>
          <w:tcPr>
            <w:tcW w:w="1168" w:type="dxa"/>
            <w:noWrap/>
            <w:vAlign w:val="center"/>
            <w:hideMark/>
          </w:tcPr>
          <w:p w14:paraId="4A8F01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9.63E-11</w:t>
            </w:r>
          </w:p>
        </w:tc>
        <w:tc>
          <w:tcPr>
            <w:tcW w:w="6163" w:type="dxa"/>
            <w:noWrap/>
            <w:vAlign w:val="center"/>
            <w:hideMark/>
          </w:tcPr>
          <w:p w14:paraId="6B2FFA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glyceraldehyde-3-phosphate dehydrogenase GAPC1, cytosolic</w:t>
            </w:r>
          </w:p>
        </w:tc>
      </w:tr>
      <w:tr w:rsidR="00C605EE" w:rsidRPr="00DB2B07" w14:paraId="24C5F5D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7293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Cbp15628</w:t>
            </w:r>
          </w:p>
        </w:tc>
        <w:tc>
          <w:tcPr>
            <w:tcW w:w="1168" w:type="dxa"/>
            <w:noWrap/>
            <w:vAlign w:val="center"/>
            <w:hideMark/>
          </w:tcPr>
          <w:p w14:paraId="5D7EDF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2.49687</w:t>
            </w:r>
          </w:p>
        </w:tc>
        <w:tc>
          <w:tcPr>
            <w:tcW w:w="1168" w:type="dxa"/>
            <w:noWrap/>
            <w:vAlign w:val="center"/>
            <w:hideMark/>
          </w:tcPr>
          <w:p w14:paraId="675B17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1.73E-08</w:t>
            </w:r>
          </w:p>
        </w:tc>
        <w:tc>
          <w:tcPr>
            <w:tcW w:w="6163" w:type="dxa"/>
            <w:noWrap/>
            <w:vAlign w:val="center"/>
            <w:hideMark/>
          </w:tcPr>
          <w:p w14:paraId="2CA082C8" w14:textId="39E5464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RAP2-10</w:t>
            </w:r>
          </w:p>
        </w:tc>
      </w:tr>
      <w:tr w:rsidR="00C605EE" w:rsidRPr="00DB2B07" w14:paraId="2E91DCD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761C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Cbp42531</w:t>
            </w:r>
          </w:p>
        </w:tc>
        <w:tc>
          <w:tcPr>
            <w:tcW w:w="1168" w:type="dxa"/>
            <w:noWrap/>
            <w:vAlign w:val="center"/>
            <w:hideMark/>
          </w:tcPr>
          <w:p w14:paraId="233E34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2.48707</w:t>
            </w:r>
          </w:p>
        </w:tc>
        <w:tc>
          <w:tcPr>
            <w:tcW w:w="1168" w:type="dxa"/>
            <w:noWrap/>
            <w:vAlign w:val="center"/>
            <w:hideMark/>
          </w:tcPr>
          <w:p w14:paraId="247514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3AAD89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transcription factor ABI3</w:t>
            </w:r>
          </w:p>
        </w:tc>
      </w:tr>
      <w:tr w:rsidR="00C605EE" w:rsidRPr="00DB2B07" w14:paraId="658FF81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D1C2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Cbp34032</w:t>
            </w:r>
          </w:p>
        </w:tc>
        <w:tc>
          <w:tcPr>
            <w:tcW w:w="1168" w:type="dxa"/>
            <w:noWrap/>
            <w:vAlign w:val="center"/>
            <w:hideMark/>
          </w:tcPr>
          <w:p w14:paraId="060C66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2.46727</w:t>
            </w:r>
          </w:p>
        </w:tc>
        <w:tc>
          <w:tcPr>
            <w:tcW w:w="1168" w:type="dxa"/>
            <w:noWrap/>
            <w:vAlign w:val="center"/>
            <w:hideMark/>
          </w:tcPr>
          <w:p w14:paraId="24B3B1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0.025582</w:t>
            </w:r>
          </w:p>
        </w:tc>
        <w:tc>
          <w:tcPr>
            <w:tcW w:w="6163" w:type="dxa"/>
            <w:noWrap/>
            <w:vAlign w:val="center"/>
            <w:hideMark/>
          </w:tcPr>
          <w:p w14:paraId="1CA79F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74E2</w:t>
            </w:r>
          </w:p>
        </w:tc>
      </w:tr>
      <w:tr w:rsidR="00C605EE" w:rsidRPr="00DB2B07" w14:paraId="7176079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2CB0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Cbp15756</w:t>
            </w:r>
          </w:p>
        </w:tc>
        <w:tc>
          <w:tcPr>
            <w:tcW w:w="1168" w:type="dxa"/>
            <w:noWrap/>
            <w:vAlign w:val="center"/>
            <w:hideMark/>
          </w:tcPr>
          <w:p w14:paraId="508AF9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2.42931</w:t>
            </w:r>
          </w:p>
        </w:tc>
        <w:tc>
          <w:tcPr>
            <w:tcW w:w="1168" w:type="dxa"/>
            <w:noWrap/>
            <w:vAlign w:val="center"/>
            <w:hideMark/>
          </w:tcPr>
          <w:p w14:paraId="7E8B4D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7.88E-08</w:t>
            </w:r>
          </w:p>
        </w:tc>
        <w:tc>
          <w:tcPr>
            <w:tcW w:w="6163" w:type="dxa"/>
            <w:noWrap/>
            <w:vAlign w:val="center"/>
            <w:hideMark/>
          </w:tcPr>
          <w:p w14:paraId="41338B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SAUR-like auxin-responsive protein family</w:t>
            </w:r>
          </w:p>
        </w:tc>
      </w:tr>
      <w:tr w:rsidR="00C605EE" w:rsidRPr="00DB2B07" w14:paraId="4DD076B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0DE4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Cbp50757</w:t>
            </w:r>
          </w:p>
        </w:tc>
        <w:tc>
          <w:tcPr>
            <w:tcW w:w="1168" w:type="dxa"/>
            <w:noWrap/>
            <w:vAlign w:val="center"/>
            <w:hideMark/>
          </w:tcPr>
          <w:p w14:paraId="27F2A9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2.4109</w:t>
            </w:r>
          </w:p>
        </w:tc>
        <w:tc>
          <w:tcPr>
            <w:tcW w:w="1168" w:type="dxa"/>
            <w:noWrap/>
            <w:vAlign w:val="center"/>
            <w:hideMark/>
          </w:tcPr>
          <w:p w14:paraId="235F76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0.043675</w:t>
            </w:r>
          </w:p>
        </w:tc>
        <w:tc>
          <w:tcPr>
            <w:tcW w:w="6163" w:type="dxa"/>
            <w:noWrap/>
            <w:vAlign w:val="center"/>
            <w:hideMark/>
          </w:tcPr>
          <w:p w14:paraId="205090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LEAF RUST 10 DISEASE-RESISTANCE LOCUS RECEPTOR-LIKE PROTEIN KINASE-like 1.2</w:t>
            </w:r>
          </w:p>
        </w:tc>
      </w:tr>
      <w:tr w:rsidR="00C605EE" w:rsidRPr="00DB2B07" w14:paraId="72B6F6B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6848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Cbp20274</w:t>
            </w:r>
          </w:p>
        </w:tc>
        <w:tc>
          <w:tcPr>
            <w:tcW w:w="1168" w:type="dxa"/>
            <w:noWrap/>
            <w:vAlign w:val="center"/>
            <w:hideMark/>
          </w:tcPr>
          <w:p w14:paraId="28B3B7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2.38206</w:t>
            </w:r>
          </w:p>
        </w:tc>
        <w:tc>
          <w:tcPr>
            <w:tcW w:w="1168" w:type="dxa"/>
            <w:noWrap/>
            <w:vAlign w:val="center"/>
            <w:hideMark/>
          </w:tcPr>
          <w:p w14:paraId="1183C8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7.88E-07</w:t>
            </w:r>
          </w:p>
        </w:tc>
        <w:tc>
          <w:tcPr>
            <w:tcW w:w="6163" w:type="dxa"/>
            <w:noWrap/>
            <w:vAlign w:val="center"/>
            <w:hideMark/>
          </w:tcPr>
          <w:p w14:paraId="07BCD7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SAUR-like auxin-responsive protein family</w:t>
            </w:r>
          </w:p>
        </w:tc>
      </w:tr>
      <w:tr w:rsidR="00C605EE" w:rsidRPr="00DB2B07" w14:paraId="0C803DBD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6BE3A06A" w14:textId="3A88404A" w:rsidR="00AD2DD5" w:rsidRPr="00DB2B07" w:rsidRDefault="00AD2DD5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Cbp46982</w:t>
            </w:r>
          </w:p>
        </w:tc>
        <w:tc>
          <w:tcPr>
            <w:tcW w:w="1168" w:type="dxa"/>
            <w:noWrap/>
            <w:vAlign w:val="center"/>
          </w:tcPr>
          <w:p w14:paraId="168DF4ED" w14:textId="5AE0FD61" w:rsidR="00AD2DD5" w:rsidRPr="00DB2B07" w:rsidRDefault="00AD2DD5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2.31176</w:t>
            </w:r>
          </w:p>
        </w:tc>
        <w:tc>
          <w:tcPr>
            <w:tcW w:w="1168" w:type="dxa"/>
            <w:noWrap/>
            <w:vAlign w:val="center"/>
          </w:tcPr>
          <w:p w14:paraId="5EF9E9A9" w14:textId="74689B9B" w:rsidR="00AD2DD5" w:rsidRPr="00DB2B07" w:rsidRDefault="00AD2DD5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3,28E-09</w:t>
            </w:r>
          </w:p>
        </w:tc>
        <w:tc>
          <w:tcPr>
            <w:tcW w:w="6163" w:type="dxa"/>
            <w:noWrap/>
            <w:vAlign w:val="center"/>
          </w:tcPr>
          <w:p w14:paraId="3485CFC3" w14:textId="664DB086" w:rsidR="00AD2DD5" w:rsidRPr="00DB2B07" w:rsidRDefault="00AD2DD5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BOI-related E3 ubiquitin-protein ligase 3</w:t>
            </w:r>
          </w:p>
        </w:tc>
      </w:tr>
      <w:tr w:rsidR="00C605EE" w:rsidRPr="00DB2B07" w14:paraId="776FD91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2414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Cbp6481</w:t>
            </w:r>
          </w:p>
        </w:tc>
        <w:tc>
          <w:tcPr>
            <w:tcW w:w="1168" w:type="dxa"/>
            <w:noWrap/>
            <w:vAlign w:val="center"/>
            <w:hideMark/>
          </w:tcPr>
          <w:p w14:paraId="33218E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2.29604</w:t>
            </w:r>
          </w:p>
        </w:tc>
        <w:tc>
          <w:tcPr>
            <w:tcW w:w="1168" w:type="dxa"/>
            <w:noWrap/>
            <w:vAlign w:val="center"/>
            <w:hideMark/>
          </w:tcPr>
          <w:p w14:paraId="296F96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1.66E-10</w:t>
            </w:r>
          </w:p>
        </w:tc>
        <w:tc>
          <w:tcPr>
            <w:tcW w:w="6163" w:type="dxa"/>
            <w:noWrap/>
            <w:vAlign w:val="center"/>
            <w:hideMark/>
          </w:tcPr>
          <w:p w14:paraId="38DC53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C family member 2</w:t>
            </w:r>
          </w:p>
        </w:tc>
      </w:tr>
      <w:tr w:rsidR="00C605EE" w:rsidRPr="00DB2B07" w14:paraId="7D0DA21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E8F9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Cbp43274</w:t>
            </w:r>
          </w:p>
        </w:tc>
        <w:tc>
          <w:tcPr>
            <w:tcW w:w="1168" w:type="dxa"/>
            <w:noWrap/>
            <w:vAlign w:val="center"/>
            <w:hideMark/>
          </w:tcPr>
          <w:p w14:paraId="3CB337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2.28696</w:t>
            </w:r>
          </w:p>
        </w:tc>
        <w:tc>
          <w:tcPr>
            <w:tcW w:w="1168" w:type="dxa"/>
            <w:noWrap/>
            <w:vAlign w:val="center"/>
            <w:hideMark/>
          </w:tcPr>
          <w:p w14:paraId="426DDD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2.35E-08</w:t>
            </w:r>
          </w:p>
        </w:tc>
        <w:tc>
          <w:tcPr>
            <w:tcW w:w="6163" w:type="dxa"/>
            <w:noWrap/>
            <w:vAlign w:val="center"/>
            <w:hideMark/>
          </w:tcPr>
          <w:p w14:paraId="0BDECA90" w14:textId="2BC666E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ABSCISIC ACID-INSENSITIVE 5-like protein 7</w:t>
            </w:r>
          </w:p>
        </w:tc>
      </w:tr>
      <w:tr w:rsidR="00C605EE" w:rsidRPr="00DB2B07" w14:paraId="3F25E1D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0F69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Cbp40784</w:t>
            </w:r>
          </w:p>
        </w:tc>
        <w:tc>
          <w:tcPr>
            <w:tcW w:w="1168" w:type="dxa"/>
            <w:noWrap/>
            <w:vAlign w:val="center"/>
            <w:hideMark/>
          </w:tcPr>
          <w:p w14:paraId="5D4A63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2.25559</w:t>
            </w:r>
          </w:p>
        </w:tc>
        <w:tc>
          <w:tcPr>
            <w:tcW w:w="1168" w:type="dxa"/>
            <w:noWrap/>
            <w:vAlign w:val="center"/>
            <w:hideMark/>
          </w:tcPr>
          <w:p w14:paraId="09E3F7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7.73E-08</w:t>
            </w:r>
          </w:p>
        </w:tc>
        <w:tc>
          <w:tcPr>
            <w:tcW w:w="6163" w:type="dxa"/>
            <w:noWrap/>
            <w:vAlign w:val="center"/>
            <w:hideMark/>
          </w:tcPr>
          <w:p w14:paraId="099BF580" w14:textId="756602C8" w:rsidR="00730AB2" w:rsidRPr="00DB2B07" w:rsidRDefault="004C31E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</w:t>
            </w:r>
            <w:r w:rsidR="00B00BD5" w:rsidRPr="00DB2B07">
              <w:rPr>
                <w:rFonts w:ascii="Arial" w:hAnsi="Arial" w:cs="Arial"/>
                <w:sz w:val="18"/>
                <w:szCs w:val="18"/>
              </w:rPr>
              <w:t>ndole-3-acetic acid inducible 30</w:t>
            </w:r>
          </w:p>
        </w:tc>
      </w:tr>
      <w:tr w:rsidR="00C605EE" w:rsidRPr="00DB2B07" w14:paraId="280CC2D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5644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Cbp52398</w:t>
            </w:r>
          </w:p>
        </w:tc>
        <w:tc>
          <w:tcPr>
            <w:tcW w:w="1168" w:type="dxa"/>
            <w:noWrap/>
            <w:vAlign w:val="center"/>
            <w:hideMark/>
          </w:tcPr>
          <w:p w14:paraId="278C20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2.22607</w:t>
            </w:r>
          </w:p>
        </w:tc>
        <w:tc>
          <w:tcPr>
            <w:tcW w:w="1168" w:type="dxa"/>
            <w:noWrap/>
            <w:vAlign w:val="center"/>
            <w:hideMark/>
          </w:tcPr>
          <w:p w14:paraId="45D347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0.001036</w:t>
            </w:r>
          </w:p>
        </w:tc>
        <w:tc>
          <w:tcPr>
            <w:tcW w:w="6163" w:type="dxa"/>
            <w:noWrap/>
            <w:vAlign w:val="center"/>
            <w:hideMark/>
          </w:tcPr>
          <w:p w14:paraId="556894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P450, family 702, subfamily A, polypeptide 6</w:t>
            </w:r>
          </w:p>
        </w:tc>
      </w:tr>
      <w:tr w:rsidR="00C605EE" w:rsidRPr="00DB2B07" w14:paraId="72F0A487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26F8FADE" w14:textId="3DEB2443" w:rsidR="00AF68B9" w:rsidRPr="00DB2B07" w:rsidRDefault="00AF68B9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Cbp44981</w:t>
            </w:r>
          </w:p>
        </w:tc>
        <w:tc>
          <w:tcPr>
            <w:tcW w:w="1168" w:type="dxa"/>
            <w:noWrap/>
            <w:vAlign w:val="center"/>
          </w:tcPr>
          <w:p w14:paraId="38BCD25E" w14:textId="4EC101F3" w:rsidR="00AF68B9" w:rsidRPr="00DB2B07" w:rsidRDefault="00AF68B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2.22585</w:t>
            </w:r>
          </w:p>
        </w:tc>
        <w:tc>
          <w:tcPr>
            <w:tcW w:w="1168" w:type="dxa"/>
            <w:noWrap/>
            <w:vAlign w:val="center"/>
          </w:tcPr>
          <w:p w14:paraId="3EDF3112" w14:textId="44C6E43C" w:rsidR="00AF68B9" w:rsidRPr="00DB2B07" w:rsidRDefault="00AF68B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2.18E-10</w:t>
            </w:r>
          </w:p>
        </w:tc>
        <w:tc>
          <w:tcPr>
            <w:tcW w:w="6163" w:type="dxa"/>
            <w:noWrap/>
            <w:vAlign w:val="center"/>
          </w:tcPr>
          <w:p w14:paraId="136A5FFA" w14:textId="669140F4" w:rsidR="00AF68B9" w:rsidRPr="00DB2B07" w:rsidRDefault="00AF68B9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E4 SUMO-protein ligase PIAL1-like isoform X2</w:t>
            </w:r>
          </w:p>
        </w:tc>
      </w:tr>
      <w:tr w:rsidR="00C605EE" w:rsidRPr="00DB2B07" w14:paraId="680E7A4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9C10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Cbp36029</w:t>
            </w:r>
          </w:p>
        </w:tc>
        <w:tc>
          <w:tcPr>
            <w:tcW w:w="1168" w:type="dxa"/>
            <w:noWrap/>
            <w:vAlign w:val="center"/>
            <w:hideMark/>
          </w:tcPr>
          <w:p w14:paraId="5A2BD0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2.21035</w:t>
            </w:r>
          </w:p>
        </w:tc>
        <w:tc>
          <w:tcPr>
            <w:tcW w:w="1168" w:type="dxa"/>
            <w:noWrap/>
            <w:vAlign w:val="center"/>
            <w:hideMark/>
          </w:tcPr>
          <w:p w14:paraId="5DD9FC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5.47E-07</w:t>
            </w:r>
          </w:p>
        </w:tc>
        <w:tc>
          <w:tcPr>
            <w:tcW w:w="6163" w:type="dxa"/>
            <w:noWrap/>
            <w:vAlign w:val="center"/>
            <w:hideMark/>
          </w:tcPr>
          <w:p w14:paraId="0EBF9D9E" w14:textId="5F49097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bHLH149</w:t>
            </w:r>
            <w:r w:rsidR="002E23A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C605EE" w:rsidRPr="00DB2B07" w14:paraId="0E2FB5E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760B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Cbp6833</w:t>
            </w:r>
          </w:p>
        </w:tc>
        <w:tc>
          <w:tcPr>
            <w:tcW w:w="1168" w:type="dxa"/>
            <w:noWrap/>
            <w:vAlign w:val="center"/>
            <w:hideMark/>
          </w:tcPr>
          <w:p w14:paraId="61ACA3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2.16735</w:t>
            </w:r>
          </w:p>
        </w:tc>
        <w:tc>
          <w:tcPr>
            <w:tcW w:w="1168" w:type="dxa"/>
            <w:noWrap/>
            <w:vAlign w:val="center"/>
            <w:hideMark/>
          </w:tcPr>
          <w:p w14:paraId="3714E9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1.55E-06</w:t>
            </w:r>
          </w:p>
        </w:tc>
        <w:tc>
          <w:tcPr>
            <w:tcW w:w="6163" w:type="dxa"/>
            <w:noWrap/>
            <w:vAlign w:val="center"/>
            <w:hideMark/>
          </w:tcPr>
          <w:p w14:paraId="384A1C62" w14:textId="6585973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 20</w:t>
            </w:r>
            <w:r w:rsidR="00FF6729" w:rsidRPr="00DB2B07">
              <w:rPr>
                <w:rFonts w:ascii="Arial" w:hAnsi="Arial" w:cs="Arial"/>
                <w:sz w:val="18"/>
                <w:szCs w:val="18"/>
              </w:rPr>
              <w:t>-</w:t>
            </w:r>
            <w:r w:rsidRPr="00DB2B07">
              <w:rPr>
                <w:rFonts w:ascii="Arial" w:hAnsi="Arial" w:cs="Arial"/>
                <w:sz w:val="18"/>
                <w:szCs w:val="18"/>
              </w:rPr>
              <w:t>oxidase 3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 xml:space="preserve"> (GA20ox3)</w:t>
            </w:r>
          </w:p>
        </w:tc>
      </w:tr>
      <w:tr w:rsidR="00C605EE" w:rsidRPr="00DB2B07" w14:paraId="3EF97C0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61C0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Cbp20709</w:t>
            </w:r>
          </w:p>
        </w:tc>
        <w:tc>
          <w:tcPr>
            <w:tcW w:w="1168" w:type="dxa"/>
            <w:noWrap/>
            <w:vAlign w:val="center"/>
            <w:hideMark/>
          </w:tcPr>
          <w:p w14:paraId="5C33EA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2.15881</w:t>
            </w:r>
          </w:p>
        </w:tc>
        <w:tc>
          <w:tcPr>
            <w:tcW w:w="1168" w:type="dxa"/>
            <w:noWrap/>
            <w:vAlign w:val="center"/>
            <w:hideMark/>
          </w:tcPr>
          <w:p w14:paraId="4EC8F0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0.029611</w:t>
            </w:r>
          </w:p>
        </w:tc>
        <w:tc>
          <w:tcPr>
            <w:tcW w:w="6163" w:type="dxa"/>
            <w:noWrap/>
            <w:vAlign w:val="center"/>
            <w:hideMark/>
          </w:tcPr>
          <w:p w14:paraId="0DACF32B" w14:textId="63A1A4B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REVEILLE 1</w:t>
            </w:r>
            <w:r w:rsidR="00685B3A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C605EE" w:rsidRPr="00DB2B07" w14:paraId="64BB0F3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1911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Cbp7253</w:t>
            </w:r>
          </w:p>
        </w:tc>
        <w:tc>
          <w:tcPr>
            <w:tcW w:w="1168" w:type="dxa"/>
            <w:noWrap/>
            <w:vAlign w:val="center"/>
            <w:hideMark/>
          </w:tcPr>
          <w:p w14:paraId="50B5FC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2.15148</w:t>
            </w:r>
          </w:p>
        </w:tc>
        <w:tc>
          <w:tcPr>
            <w:tcW w:w="1168" w:type="dxa"/>
            <w:noWrap/>
            <w:vAlign w:val="center"/>
            <w:hideMark/>
          </w:tcPr>
          <w:p w14:paraId="70999B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1.41E-08</w:t>
            </w:r>
          </w:p>
        </w:tc>
        <w:tc>
          <w:tcPr>
            <w:tcW w:w="6163" w:type="dxa"/>
            <w:noWrap/>
            <w:vAlign w:val="center"/>
            <w:hideMark/>
          </w:tcPr>
          <w:p w14:paraId="4FE6CF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factor BIM2 isoform X1</w:t>
            </w:r>
          </w:p>
        </w:tc>
      </w:tr>
      <w:tr w:rsidR="00C605EE" w:rsidRPr="00DB2B07" w14:paraId="0C66B42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43C7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Cbp9387</w:t>
            </w:r>
          </w:p>
        </w:tc>
        <w:tc>
          <w:tcPr>
            <w:tcW w:w="1168" w:type="dxa"/>
            <w:noWrap/>
            <w:vAlign w:val="center"/>
            <w:hideMark/>
          </w:tcPr>
          <w:p w14:paraId="7E4CA3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2.12256</w:t>
            </w:r>
          </w:p>
        </w:tc>
        <w:tc>
          <w:tcPr>
            <w:tcW w:w="1168" w:type="dxa"/>
            <w:noWrap/>
            <w:vAlign w:val="center"/>
            <w:hideMark/>
          </w:tcPr>
          <w:p w14:paraId="5D190B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1.6E-05</w:t>
            </w:r>
          </w:p>
        </w:tc>
        <w:tc>
          <w:tcPr>
            <w:tcW w:w="6163" w:type="dxa"/>
            <w:noWrap/>
            <w:vAlign w:val="center"/>
            <w:hideMark/>
          </w:tcPr>
          <w:p w14:paraId="24CDF6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 inducible 30</w:t>
            </w:r>
          </w:p>
        </w:tc>
      </w:tr>
      <w:tr w:rsidR="00C605EE" w:rsidRPr="00DB2B07" w14:paraId="3A80FFD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1A60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Cbp20884</w:t>
            </w:r>
          </w:p>
        </w:tc>
        <w:tc>
          <w:tcPr>
            <w:tcW w:w="1168" w:type="dxa"/>
            <w:noWrap/>
            <w:vAlign w:val="center"/>
            <w:hideMark/>
          </w:tcPr>
          <w:p w14:paraId="1DFA1B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2.09823</w:t>
            </w:r>
          </w:p>
        </w:tc>
        <w:tc>
          <w:tcPr>
            <w:tcW w:w="1168" w:type="dxa"/>
            <w:noWrap/>
            <w:vAlign w:val="center"/>
            <w:hideMark/>
          </w:tcPr>
          <w:p w14:paraId="1F0149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1.09E-07</w:t>
            </w:r>
          </w:p>
        </w:tc>
        <w:tc>
          <w:tcPr>
            <w:tcW w:w="6163" w:type="dxa"/>
            <w:noWrap/>
            <w:vAlign w:val="center"/>
            <w:hideMark/>
          </w:tcPr>
          <w:p w14:paraId="0F6F43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peptidyl-prolyl cis-trans isomerase CYP18-3</w:t>
            </w:r>
          </w:p>
        </w:tc>
      </w:tr>
      <w:tr w:rsidR="00C605EE" w:rsidRPr="00DB2B07" w14:paraId="131C457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E41B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Cbp27473</w:t>
            </w:r>
          </w:p>
        </w:tc>
        <w:tc>
          <w:tcPr>
            <w:tcW w:w="1168" w:type="dxa"/>
            <w:noWrap/>
            <w:vAlign w:val="center"/>
            <w:hideMark/>
          </w:tcPr>
          <w:p w14:paraId="270668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2.05179</w:t>
            </w:r>
          </w:p>
        </w:tc>
        <w:tc>
          <w:tcPr>
            <w:tcW w:w="1168" w:type="dxa"/>
            <w:noWrap/>
            <w:vAlign w:val="center"/>
            <w:hideMark/>
          </w:tcPr>
          <w:p w14:paraId="3BDB60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5.29E-08</w:t>
            </w:r>
          </w:p>
        </w:tc>
        <w:tc>
          <w:tcPr>
            <w:tcW w:w="6163" w:type="dxa"/>
            <w:noWrap/>
            <w:vAlign w:val="center"/>
            <w:hideMark/>
          </w:tcPr>
          <w:p w14:paraId="6A2471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kinase superfamily with octicosapeptide/Phox/Bem1p domain-containing protein</w:t>
            </w:r>
          </w:p>
        </w:tc>
      </w:tr>
      <w:tr w:rsidR="00C605EE" w:rsidRPr="00DB2B07" w14:paraId="4FA5DE1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A17E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Cbp45275</w:t>
            </w:r>
          </w:p>
        </w:tc>
        <w:tc>
          <w:tcPr>
            <w:tcW w:w="1168" w:type="dxa"/>
            <w:noWrap/>
            <w:vAlign w:val="center"/>
            <w:hideMark/>
          </w:tcPr>
          <w:p w14:paraId="547395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2.04267</w:t>
            </w:r>
          </w:p>
        </w:tc>
        <w:tc>
          <w:tcPr>
            <w:tcW w:w="1168" w:type="dxa"/>
            <w:noWrap/>
            <w:vAlign w:val="center"/>
            <w:hideMark/>
          </w:tcPr>
          <w:p w14:paraId="714A0F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0.04815</w:t>
            </w:r>
          </w:p>
        </w:tc>
        <w:tc>
          <w:tcPr>
            <w:tcW w:w="6163" w:type="dxa"/>
            <w:noWrap/>
            <w:vAlign w:val="center"/>
            <w:hideMark/>
          </w:tcPr>
          <w:p w14:paraId="4132A9B8" w14:textId="5106C3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VAN3-binding protein</w:t>
            </w:r>
          </w:p>
        </w:tc>
      </w:tr>
      <w:tr w:rsidR="00C605EE" w:rsidRPr="00DB2B07" w14:paraId="461CFA7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4722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Cbp30671</w:t>
            </w:r>
          </w:p>
        </w:tc>
        <w:tc>
          <w:tcPr>
            <w:tcW w:w="1168" w:type="dxa"/>
            <w:noWrap/>
            <w:vAlign w:val="center"/>
            <w:hideMark/>
          </w:tcPr>
          <w:p w14:paraId="290E0C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2.03607</w:t>
            </w:r>
          </w:p>
        </w:tc>
        <w:tc>
          <w:tcPr>
            <w:tcW w:w="1168" w:type="dxa"/>
            <w:noWrap/>
            <w:vAlign w:val="center"/>
            <w:hideMark/>
          </w:tcPr>
          <w:p w14:paraId="1AF40D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2.46E-05</w:t>
            </w:r>
          </w:p>
        </w:tc>
        <w:tc>
          <w:tcPr>
            <w:tcW w:w="6163" w:type="dxa"/>
            <w:noWrap/>
            <w:vAlign w:val="center"/>
            <w:hideMark/>
          </w:tcPr>
          <w:p w14:paraId="1FBD8ED3" w14:textId="0708BEA9" w:rsidR="002E0AAC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WRKY transcription factor 25</w:t>
            </w:r>
            <w:r w:rsidR="009D3C6B" w:rsidRPr="00DB2B07">
              <w:rPr>
                <w:rFonts w:ascii="Arial" w:hAnsi="Arial" w:cs="Arial"/>
                <w:sz w:val="18"/>
                <w:szCs w:val="18"/>
              </w:rPr>
              <w:t xml:space="preserve"> (WRKY25)</w:t>
            </w:r>
          </w:p>
        </w:tc>
      </w:tr>
      <w:tr w:rsidR="00C605EE" w:rsidRPr="00DB2B07" w14:paraId="56561F1C" w14:textId="77777777" w:rsidTr="009A2C4E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</w:tcPr>
          <w:p w14:paraId="2EDB0812" w14:textId="0597A299" w:rsidR="002E0AAC" w:rsidRPr="00DB2B07" w:rsidRDefault="002E0AAC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Cbp22077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</w:tcPr>
          <w:p w14:paraId="23D15F07" w14:textId="4C994372" w:rsidR="002E0AAC" w:rsidRPr="00DB2B07" w:rsidRDefault="002E0AAC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2.02361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</w:tcPr>
          <w:p w14:paraId="323743C5" w14:textId="393B275C" w:rsidR="002E0AAC" w:rsidRPr="00DB2B07" w:rsidRDefault="0005090A" w:rsidP="000509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7.32E-10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</w:tcPr>
          <w:p w14:paraId="0D2FA733" w14:textId="32BAB48C" w:rsidR="002E0AAC" w:rsidRPr="00DB2B07" w:rsidRDefault="0005090A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DOG1-like 3 (DOGL3)</w:t>
            </w:r>
          </w:p>
        </w:tc>
      </w:tr>
    </w:tbl>
    <w:p w14:paraId="60C24BF9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18E98300" w14:textId="2FB4098E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 seed dormancy, developmental processes or response to stimuli or stress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. Those genes presenting GOs related to seed dormancy, developmental processes or response to stimuli or stress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of the sequences could also have implications in certain </w:t>
      </w:r>
      <w:r w:rsidRPr="00DB2B07">
        <w:rPr>
          <w:rFonts w:ascii="Arial" w:hAnsi="Arial" w:cs="Arial"/>
          <w:sz w:val="20"/>
          <w:szCs w:val="20"/>
          <w:lang w:val="en-US"/>
        </w:rPr>
        <w:t>action</w:t>
      </w:r>
      <w:r w:rsidR="00B30DEF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6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C605EE" w:rsidRPr="00DB2B07" w14:paraId="3571E56D" w14:textId="77777777" w:rsidTr="009A2C4E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1534DEC" w14:textId="77777777" w:rsidR="00730AB2" w:rsidRPr="009555F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5F0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3E1360C" w14:textId="77777777" w:rsidR="00730AB2" w:rsidRPr="009555F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5F0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6350B57" w14:textId="77777777" w:rsidR="009555F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5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71E31FA1" w14:textId="2F9E47CB" w:rsidR="00730AB2" w:rsidRPr="009555F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5F0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31416950" w14:textId="77777777" w:rsidR="00730AB2" w:rsidRPr="009555F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5F0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C605EE" w:rsidRPr="00DB2B07" w14:paraId="0151CFD3" w14:textId="77777777" w:rsidTr="009A2C4E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D7B45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Cbp40738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D21C9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1657.79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42AA2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0.000113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2A364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two-component response regulator ARR20</w:t>
            </w:r>
          </w:p>
        </w:tc>
      </w:tr>
      <w:tr w:rsidR="00C605EE" w:rsidRPr="00DB2B07" w14:paraId="7647211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9E73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Cbp41967</w:t>
            </w:r>
          </w:p>
        </w:tc>
        <w:tc>
          <w:tcPr>
            <w:tcW w:w="1168" w:type="dxa"/>
            <w:noWrap/>
            <w:vAlign w:val="center"/>
            <w:hideMark/>
          </w:tcPr>
          <w:p w14:paraId="6BCB32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559.731</w:t>
            </w:r>
          </w:p>
        </w:tc>
        <w:tc>
          <w:tcPr>
            <w:tcW w:w="1168" w:type="dxa"/>
            <w:noWrap/>
            <w:vAlign w:val="center"/>
            <w:hideMark/>
          </w:tcPr>
          <w:p w14:paraId="6D6385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E09BA91" w14:textId="659E5B1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A-4a</w:t>
            </w:r>
            <w:r w:rsidR="00D83813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C605EE" w:rsidRPr="00DB2B07" w14:paraId="79115C5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CE70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Cbp3277</w:t>
            </w:r>
          </w:p>
        </w:tc>
        <w:tc>
          <w:tcPr>
            <w:tcW w:w="1168" w:type="dxa"/>
            <w:noWrap/>
            <w:vAlign w:val="center"/>
            <w:hideMark/>
          </w:tcPr>
          <w:p w14:paraId="07CF76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462.044</w:t>
            </w:r>
          </w:p>
        </w:tc>
        <w:tc>
          <w:tcPr>
            <w:tcW w:w="1168" w:type="dxa"/>
            <w:noWrap/>
            <w:vAlign w:val="center"/>
            <w:hideMark/>
          </w:tcPr>
          <w:p w14:paraId="3D034D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0.002853</w:t>
            </w:r>
          </w:p>
        </w:tc>
        <w:tc>
          <w:tcPr>
            <w:tcW w:w="6163" w:type="dxa"/>
            <w:noWrap/>
            <w:vAlign w:val="center"/>
            <w:hideMark/>
          </w:tcPr>
          <w:p w14:paraId="42BA1D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two-component response regulator ARR20</w:t>
            </w:r>
          </w:p>
        </w:tc>
      </w:tr>
      <w:tr w:rsidR="00C605EE" w:rsidRPr="00DB2B07" w14:paraId="5156765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10AE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Cbp26319</w:t>
            </w:r>
          </w:p>
        </w:tc>
        <w:tc>
          <w:tcPr>
            <w:tcW w:w="1168" w:type="dxa"/>
            <w:noWrap/>
            <w:vAlign w:val="center"/>
            <w:hideMark/>
          </w:tcPr>
          <w:p w14:paraId="5D0CF5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307.29</w:t>
            </w:r>
          </w:p>
        </w:tc>
        <w:tc>
          <w:tcPr>
            <w:tcW w:w="1168" w:type="dxa"/>
            <w:noWrap/>
            <w:vAlign w:val="center"/>
            <w:hideMark/>
          </w:tcPr>
          <w:p w14:paraId="55391C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0.007288</w:t>
            </w:r>
          </w:p>
        </w:tc>
        <w:tc>
          <w:tcPr>
            <w:tcW w:w="6163" w:type="dxa"/>
            <w:noWrap/>
            <w:vAlign w:val="center"/>
            <w:hideMark/>
          </w:tcPr>
          <w:p w14:paraId="0AFAC4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finger protein ZAT6</w:t>
            </w:r>
          </w:p>
        </w:tc>
      </w:tr>
      <w:tr w:rsidR="00C605EE" w:rsidRPr="00DB2B07" w14:paraId="69B3658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0681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Cbp36094</w:t>
            </w:r>
          </w:p>
        </w:tc>
        <w:tc>
          <w:tcPr>
            <w:tcW w:w="1168" w:type="dxa"/>
            <w:noWrap/>
            <w:vAlign w:val="center"/>
            <w:hideMark/>
          </w:tcPr>
          <w:p w14:paraId="7DB271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169.162</w:t>
            </w:r>
          </w:p>
        </w:tc>
        <w:tc>
          <w:tcPr>
            <w:tcW w:w="1168" w:type="dxa"/>
            <w:noWrap/>
            <w:vAlign w:val="center"/>
            <w:hideMark/>
          </w:tcPr>
          <w:p w14:paraId="41C2D6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0.022961</w:t>
            </w:r>
          </w:p>
        </w:tc>
        <w:tc>
          <w:tcPr>
            <w:tcW w:w="6163" w:type="dxa"/>
            <w:noWrap/>
            <w:vAlign w:val="center"/>
            <w:hideMark/>
          </w:tcPr>
          <w:p w14:paraId="6AA226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axial regulator YABBY 2 isoform X1</w:t>
            </w:r>
          </w:p>
        </w:tc>
      </w:tr>
      <w:tr w:rsidR="00C605EE" w:rsidRPr="00DB2B07" w14:paraId="4DCB403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4A2D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Cbp40391</w:t>
            </w:r>
          </w:p>
        </w:tc>
        <w:tc>
          <w:tcPr>
            <w:tcW w:w="1168" w:type="dxa"/>
            <w:noWrap/>
            <w:vAlign w:val="center"/>
            <w:hideMark/>
          </w:tcPr>
          <w:p w14:paraId="12B408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158.084</w:t>
            </w:r>
          </w:p>
        </w:tc>
        <w:tc>
          <w:tcPr>
            <w:tcW w:w="1168" w:type="dxa"/>
            <w:noWrap/>
            <w:vAlign w:val="center"/>
            <w:hideMark/>
          </w:tcPr>
          <w:p w14:paraId="1FB0C8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0.027993</w:t>
            </w:r>
          </w:p>
        </w:tc>
        <w:tc>
          <w:tcPr>
            <w:tcW w:w="6163" w:type="dxa"/>
            <w:noWrap/>
            <w:vAlign w:val="center"/>
            <w:hideMark/>
          </w:tcPr>
          <w:p w14:paraId="5BFB2B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receptor-like protein 12</w:t>
            </w:r>
          </w:p>
        </w:tc>
      </w:tr>
      <w:tr w:rsidR="00C605EE" w:rsidRPr="00DB2B07" w14:paraId="1687532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6A7B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Cbp15722</w:t>
            </w:r>
          </w:p>
        </w:tc>
        <w:tc>
          <w:tcPr>
            <w:tcW w:w="1168" w:type="dxa"/>
            <w:noWrap/>
            <w:vAlign w:val="center"/>
            <w:hideMark/>
          </w:tcPr>
          <w:p w14:paraId="552040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136.948</w:t>
            </w:r>
          </w:p>
        </w:tc>
        <w:tc>
          <w:tcPr>
            <w:tcW w:w="1168" w:type="dxa"/>
            <w:noWrap/>
            <w:vAlign w:val="center"/>
            <w:hideMark/>
          </w:tcPr>
          <w:p w14:paraId="515885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C0C7F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dnaJ 11, chloroplastic</w:t>
            </w:r>
          </w:p>
        </w:tc>
      </w:tr>
      <w:tr w:rsidR="00C605EE" w:rsidRPr="00DB2B07" w14:paraId="4C3D9EE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8D68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Cbp35576</w:t>
            </w:r>
          </w:p>
        </w:tc>
        <w:tc>
          <w:tcPr>
            <w:tcW w:w="1168" w:type="dxa"/>
            <w:noWrap/>
            <w:vAlign w:val="center"/>
            <w:hideMark/>
          </w:tcPr>
          <w:p w14:paraId="2BDC36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70.6558</w:t>
            </w:r>
          </w:p>
        </w:tc>
        <w:tc>
          <w:tcPr>
            <w:tcW w:w="1168" w:type="dxa"/>
            <w:noWrap/>
            <w:vAlign w:val="center"/>
            <w:hideMark/>
          </w:tcPr>
          <w:p w14:paraId="3A20A6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3.48E-06</w:t>
            </w:r>
          </w:p>
        </w:tc>
        <w:tc>
          <w:tcPr>
            <w:tcW w:w="6163" w:type="dxa"/>
            <w:noWrap/>
            <w:vAlign w:val="center"/>
            <w:hideMark/>
          </w:tcPr>
          <w:p w14:paraId="119996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late embryogenesis abundant protein 1-like</w:t>
            </w:r>
          </w:p>
        </w:tc>
      </w:tr>
      <w:tr w:rsidR="00303510" w:rsidRPr="00DB2B07" w14:paraId="414434C5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799D4FC6" w14:textId="6A281956" w:rsidR="00147FDB" w:rsidRPr="00DB2B07" w:rsidRDefault="00147FD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Cbp52299</w:t>
            </w:r>
          </w:p>
        </w:tc>
        <w:tc>
          <w:tcPr>
            <w:tcW w:w="1168" w:type="dxa"/>
            <w:noWrap/>
            <w:vAlign w:val="center"/>
          </w:tcPr>
          <w:p w14:paraId="230A54A5" w14:textId="21119022" w:rsidR="00147FDB" w:rsidRPr="00DB2B07" w:rsidRDefault="00147FDB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68.9107</w:t>
            </w:r>
          </w:p>
        </w:tc>
        <w:tc>
          <w:tcPr>
            <w:tcW w:w="1168" w:type="dxa"/>
            <w:noWrap/>
            <w:vAlign w:val="center"/>
          </w:tcPr>
          <w:p w14:paraId="5E5DFF34" w14:textId="39D338E6" w:rsidR="00147FDB" w:rsidRPr="00DB2B07" w:rsidRDefault="00147FDB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57144FBF" w14:textId="5C0B73CE" w:rsidR="00147FDB" w:rsidRPr="00DB2B07" w:rsidRDefault="00147FDB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 protein GID2</w:t>
            </w:r>
          </w:p>
        </w:tc>
      </w:tr>
      <w:tr w:rsidR="00C605EE" w:rsidRPr="00DB2B07" w14:paraId="465667A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0534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Cbp34678</w:t>
            </w:r>
          </w:p>
        </w:tc>
        <w:tc>
          <w:tcPr>
            <w:tcW w:w="1168" w:type="dxa"/>
            <w:noWrap/>
            <w:vAlign w:val="center"/>
            <w:hideMark/>
          </w:tcPr>
          <w:p w14:paraId="29CCF0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48.4102</w:t>
            </w:r>
          </w:p>
        </w:tc>
        <w:tc>
          <w:tcPr>
            <w:tcW w:w="1168" w:type="dxa"/>
            <w:noWrap/>
            <w:vAlign w:val="center"/>
            <w:hideMark/>
          </w:tcPr>
          <w:p w14:paraId="3633F8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2D527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cysteine protease RDL5</w:t>
            </w:r>
          </w:p>
        </w:tc>
      </w:tr>
      <w:tr w:rsidR="00C605EE" w:rsidRPr="00DB2B07" w14:paraId="08AA1C7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D235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Cbp30746</w:t>
            </w:r>
          </w:p>
        </w:tc>
        <w:tc>
          <w:tcPr>
            <w:tcW w:w="1168" w:type="dxa"/>
            <w:noWrap/>
            <w:vAlign w:val="center"/>
            <w:hideMark/>
          </w:tcPr>
          <w:p w14:paraId="4A5F22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35.1967</w:t>
            </w:r>
          </w:p>
        </w:tc>
        <w:tc>
          <w:tcPr>
            <w:tcW w:w="1168" w:type="dxa"/>
            <w:noWrap/>
            <w:vAlign w:val="center"/>
            <w:hideMark/>
          </w:tcPr>
          <w:p w14:paraId="3EBE1B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E3C4184" w14:textId="1B63CC8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17.</w:t>
            </w:r>
            <w:r w:rsidR="004F12C6" w:rsidRPr="00DB2B0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kDa class I heat shock protein</w:t>
            </w:r>
            <w:r w:rsidR="004F12C6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C605EE" w:rsidRPr="00DB2B07" w14:paraId="1CD3440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133E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Cbp43612</w:t>
            </w:r>
          </w:p>
        </w:tc>
        <w:tc>
          <w:tcPr>
            <w:tcW w:w="1168" w:type="dxa"/>
            <w:noWrap/>
            <w:vAlign w:val="center"/>
            <w:hideMark/>
          </w:tcPr>
          <w:p w14:paraId="5A5747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32.6759</w:t>
            </w:r>
          </w:p>
        </w:tc>
        <w:tc>
          <w:tcPr>
            <w:tcW w:w="1168" w:type="dxa"/>
            <w:noWrap/>
            <w:vAlign w:val="center"/>
            <w:hideMark/>
          </w:tcPr>
          <w:p w14:paraId="615890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2.04E-09</w:t>
            </w:r>
          </w:p>
        </w:tc>
        <w:tc>
          <w:tcPr>
            <w:tcW w:w="6163" w:type="dxa"/>
            <w:noWrap/>
            <w:vAlign w:val="center"/>
            <w:hideMark/>
          </w:tcPr>
          <w:p w14:paraId="1DB3FB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RNA-binding (RRM/RBD/RNP motifs) family protein</w:t>
            </w:r>
          </w:p>
        </w:tc>
      </w:tr>
      <w:tr w:rsidR="00C605EE" w:rsidRPr="00DB2B07" w14:paraId="4569C1C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E49C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Cbp21950</w:t>
            </w:r>
          </w:p>
        </w:tc>
        <w:tc>
          <w:tcPr>
            <w:tcW w:w="1168" w:type="dxa"/>
            <w:noWrap/>
            <w:vAlign w:val="center"/>
            <w:hideMark/>
          </w:tcPr>
          <w:p w14:paraId="305889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29.5502</w:t>
            </w:r>
          </w:p>
        </w:tc>
        <w:tc>
          <w:tcPr>
            <w:tcW w:w="1168" w:type="dxa"/>
            <w:noWrap/>
            <w:vAlign w:val="center"/>
            <w:hideMark/>
          </w:tcPr>
          <w:p w14:paraId="4F9822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A6590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40A0454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3CF5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Cbp915</w:t>
            </w:r>
          </w:p>
        </w:tc>
        <w:tc>
          <w:tcPr>
            <w:tcW w:w="1168" w:type="dxa"/>
            <w:noWrap/>
            <w:vAlign w:val="center"/>
            <w:hideMark/>
          </w:tcPr>
          <w:p w14:paraId="0EAF48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26.9709</w:t>
            </w:r>
          </w:p>
        </w:tc>
        <w:tc>
          <w:tcPr>
            <w:tcW w:w="1168" w:type="dxa"/>
            <w:noWrap/>
            <w:vAlign w:val="center"/>
            <w:hideMark/>
          </w:tcPr>
          <w:p w14:paraId="756B7D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5.42E-08</w:t>
            </w:r>
          </w:p>
        </w:tc>
        <w:tc>
          <w:tcPr>
            <w:tcW w:w="6163" w:type="dxa"/>
            <w:noWrap/>
            <w:vAlign w:val="center"/>
            <w:hideMark/>
          </w:tcPr>
          <w:p w14:paraId="37C5F6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Zinc-finger domain of monoamine-oxidase A repressor R1 protein</w:t>
            </w:r>
          </w:p>
        </w:tc>
      </w:tr>
      <w:tr w:rsidR="00C605EE" w:rsidRPr="00DB2B07" w14:paraId="309C4D0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8FD0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Cbp14572</w:t>
            </w:r>
          </w:p>
        </w:tc>
        <w:tc>
          <w:tcPr>
            <w:tcW w:w="1168" w:type="dxa"/>
            <w:noWrap/>
            <w:vAlign w:val="center"/>
            <w:hideMark/>
          </w:tcPr>
          <w:p w14:paraId="2B4DE2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24.8203</w:t>
            </w:r>
          </w:p>
        </w:tc>
        <w:tc>
          <w:tcPr>
            <w:tcW w:w="1168" w:type="dxa"/>
            <w:noWrap/>
            <w:vAlign w:val="center"/>
            <w:hideMark/>
          </w:tcPr>
          <w:p w14:paraId="65EF2F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0.002335</w:t>
            </w:r>
          </w:p>
        </w:tc>
        <w:tc>
          <w:tcPr>
            <w:tcW w:w="6163" w:type="dxa"/>
            <w:noWrap/>
            <w:vAlign w:val="center"/>
            <w:hideMark/>
          </w:tcPr>
          <w:p w14:paraId="240A0C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WPP domain-interacting tail-anchored protein 2 isoform X2</w:t>
            </w:r>
          </w:p>
        </w:tc>
      </w:tr>
      <w:tr w:rsidR="00C605EE" w:rsidRPr="00DB2B07" w14:paraId="7BF6C7F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F691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Cbp5770</w:t>
            </w:r>
          </w:p>
        </w:tc>
        <w:tc>
          <w:tcPr>
            <w:tcW w:w="1168" w:type="dxa"/>
            <w:noWrap/>
            <w:vAlign w:val="center"/>
            <w:hideMark/>
          </w:tcPr>
          <w:p w14:paraId="772977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19.3332</w:t>
            </w:r>
          </w:p>
        </w:tc>
        <w:tc>
          <w:tcPr>
            <w:tcW w:w="1168" w:type="dxa"/>
            <w:noWrap/>
            <w:vAlign w:val="center"/>
            <w:hideMark/>
          </w:tcPr>
          <w:p w14:paraId="0CC9EB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961E7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4C8884F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62F4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Cbp37653</w:t>
            </w:r>
          </w:p>
        </w:tc>
        <w:tc>
          <w:tcPr>
            <w:tcW w:w="1168" w:type="dxa"/>
            <w:noWrap/>
            <w:vAlign w:val="center"/>
            <w:hideMark/>
          </w:tcPr>
          <w:p w14:paraId="004B9A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18.4913</w:t>
            </w:r>
          </w:p>
        </w:tc>
        <w:tc>
          <w:tcPr>
            <w:tcW w:w="1168" w:type="dxa"/>
            <w:noWrap/>
            <w:vAlign w:val="center"/>
            <w:hideMark/>
          </w:tcPr>
          <w:p w14:paraId="6F7CFB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3.9E-06</w:t>
            </w:r>
          </w:p>
        </w:tc>
        <w:tc>
          <w:tcPr>
            <w:tcW w:w="6163" w:type="dxa"/>
            <w:noWrap/>
            <w:vAlign w:val="center"/>
            <w:hideMark/>
          </w:tcPr>
          <w:p w14:paraId="28D348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NUCLEAR FUSION DEFECTIVE 4</w:t>
            </w:r>
          </w:p>
        </w:tc>
      </w:tr>
      <w:tr w:rsidR="00C605EE" w:rsidRPr="00DB2B07" w14:paraId="797250C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61C1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Cbp24541</w:t>
            </w:r>
          </w:p>
        </w:tc>
        <w:tc>
          <w:tcPr>
            <w:tcW w:w="1168" w:type="dxa"/>
            <w:noWrap/>
            <w:vAlign w:val="center"/>
            <w:hideMark/>
          </w:tcPr>
          <w:p w14:paraId="3D58DA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17.7249</w:t>
            </w:r>
          </w:p>
        </w:tc>
        <w:tc>
          <w:tcPr>
            <w:tcW w:w="1168" w:type="dxa"/>
            <w:noWrap/>
            <w:vAlign w:val="center"/>
            <w:hideMark/>
          </w:tcPr>
          <w:p w14:paraId="14CC6F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0.000273</w:t>
            </w:r>
          </w:p>
        </w:tc>
        <w:tc>
          <w:tcPr>
            <w:tcW w:w="6163" w:type="dxa"/>
            <w:noWrap/>
            <w:vAlign w:val="center"/>
            <w:hideMark/>
          </w:tcPr>
          <w:p w14:paraId="01D8E9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serine/threonine-protein kinase SD1-8</w:t>
            </w:r>
          </w:p>
        </w:tc>
      </w:tr>
      <w:tr w:rsidR="00303510" w:rsidRPr="00DB2B07" w14:paraId="2A137925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30146D3D" w14:textId="32E894E4" w:rsidR="00161444" w:rsidRPr="00DB2B07" w:rsidRDefault="00161444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Cbp33860</w:t>
            </w:r>
          </w:p>
        </w:tc>
        <w:tc>
          <w:tcPr>
            <w:tcW w:w="1168" w:type="dxa"/>
            <w:noWrap/>
            <w:vAlign w:val="center"/>
          </w:tcPr>
          <w:p w14:paraId="1AAF9AE6" w14:textId="786700FC" w:rsidR="00161444" w:rsidRPr="00DB2B07" w:rsidRDefault="00161444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17.3197</w:t>
            </w:r>
          </w:p>
        </w:tc>
        <w:tc>
          <w:tcPr>
            <w:tcW w:w="1168" w:type="dxa"/>
            <w:noWrap/>
            <w:vAlign w:val="center"/>
          </w:tcPr>
          <w:p w14:paraId="5DD625F2" w14:textId="229DB092" w:rsidR="00161444" w:rsidRPr="00DB2B07" w:rsidRDefault="00161444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7B7A9E2F" w14:textId="6A139BCC" w:rsidR="00161444" w:rsidRPr="00DB2B07" w:rsidRDefault="00161444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elongation factor G, chloroplastic</w:t>
            </w:r>
          </w:p>
        </w:tc>
      </w:tr>
      <w:tr w:rsidR="00C605EE" w:rsidRPr="00DB2B07" w14:paraId="4D2897D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9191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Cbp27829</w:t>
            </w:r>
          </w:p>
        </w:tc>
        <w:tc>
          <w:tcPr>
            <w:tcW w:w="1168" w:type="dxa"/>
            <w:noWrap/>
            <w:vAlign w:val="center"/>
            <w:hideMark/>
          </w:tcPr>
          <w:p w14:paraId="389056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14.2349</w:t>
            </w:r>
          </w:p>
        </w:tc>
        <w:tc>
          <w:tcPr>
            <w:tcW w:w="1168" w:type="dxa"/>
            <w:noWrap/>
            <w:vAlign w:val="center"/>
            <w:hideMark/>
          </w:tcPr>
          <w:p w14:paraId="1448B7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0.029651</w:t>
            </w:r>
          </w:p>
        </w:tc>
        <w:tc>
          <w:tcPr>
            <w:tcW w:w="6163" w:type="dxa"/>
            <w:noWrap/>
            <w:vAlign w:val="center"/>
            <w:hideMark/>
          </w:tcPr>
          <w:p w14:paraId="44BE21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BPS1-like protein</w:t>
            </w:r>
          </w:p>
        </w:tc>
      </w:tr>
      <w:tr w:rsidR="00C605EE" w:rsidRPr="00DB2B07" w14:paraId="1A65C00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5671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Cbp23751</w:t>
            </w:r>
          </w:p>
        </w:tc>
        <w:tc>
          <w:tcPr>
            <w:tcW w:w="1168" w:type="dxa"/>
            <w:noWrap/>
            <w:vAlign w:val="center"/>
            <w:hideMark/>
          </w:tcPr>
          <w:p w14:paraId="74556C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13.5634</w:t>
            </w:r>
          </w:p>
        </w:tc>
        <w:tc>
          <w:tcPr>
            <w:tcW w:w="1168" w:type="dxa"/>
            <w:noWrap/>
            <w:vAlign w:val="center"/>
            <w:hideMark/>
          </w:tcPr>
          <w:p w14:paraId="0C2D37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0.044128</w:t>
            </w:r>
          </w:p>
        </w:tc>
        <w:tc>
          <w:tcPr>
            <w:tcW w:w="6163" w:type="dxa"/>
            <w:noWrap/>
            <w:vAlign w:val="center"/>
            <w:hideMark/>
          </w:tcPr>
          <w:p w14:paraId="3DA913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A-4a-like</w:t>
            </w:r>
          </w:p>
        </w:tc>
      </w:tr>
      <w:tr w:rsidR="00C605EE" w:rsidRPr="00DB2B07" w14:paraId="582BB14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8391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Cbp18094</w:t>
            </w:r>
          </w:p>
        </w:tc>
        <w:tc>
          <w:tcPr>
            <w:tcW w:w="1168" w:type="dxa"/>
            <w:noWrap/>
            <w:vAlign w:val="center"/>
            <w:hideMark/>
          </w:tcPr>
          <w:p w14:paraId="6E642D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13.3298</w:t>
            </w:r>
          </w:p>
        </w:tc>
        <w:tc>
          <w:tcPr>
            <w:tcW w:w="1168" w:type="dxa"/>
            <w:noWrap/>
            <w:vAlign w:val="center"/>
            <w:hideMark/>
          </w:tcPr>
          <w:p w14:paraId="143D16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0.049196</w:t>
            </w:r>
          </w:p>
        </w:tc>
        <w:tc>
          <w:tcPr>
            <w:tcW w:w="6163" w:type="dxa"/>
            <w:noWrap/>
            <w:vAlign w:val="center"/>
            <w:hideMark/>
          </w:tcPr>
          <w:p w14:paraId="068FDD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LOB domain-containing protein 41 (ASL38)</w:t>
            </w:r>
          </w:p>
        </w:tc>
      </w:tr>
      <w:tr w:rsidR="00C605EE" w:rsidRPr="00DB2B07" w14:paraId="45B133A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3D5D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Cbp21891</w:t>
            </w:r>
          </w:p>
        </w:tc>
        <w:tc>
          <w:tcPr>
            <w:tcW w:w="1168" w:type="dxa"/>
            <w:noWrap/>
            <w:vAlign w:val="center"/>
            <w:hideMark/>
          </w:tcPr>
          <w:p w14:paraId="1043FC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12.9325</w:t>
            </w:r>
          </w:p>
        </w:tc>
        <w:tc>
          <w:tcPr>
            <w:tcW w:w="1168" w:type="dxa"/>
            <w:noWrap/>
            <w:vAlign w:val="center"/>
            <w:hideMark/>
          </w:tcPr>
          <w:p w14:paraId="1B3BA1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0.010774</w:t>
            </w:r>
          </w:p>
        </w:tc>
        <w:tc>
          <w:tcPr>
            <w:tcW w:w="6163" w:type="dxa"/>
            <w:noWrap/>
            <w:vAlign w:val="center"/>
            <w:hideMark/>
          </w:tcPr>
          <w:p w14:paraId="59A90E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VQ motif-containing protein 22</w:t>
            </w:r>
          </w:p>
        </w:tc>
      </w:tr>
      <w:tr w:rsidR="00C605EE" w:rsidRPr="00DB2B07" w14:paraId="61D82B7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17D1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Cbp3688</w:t>
            </w:r>
          </w:p>
        </w:tc>
        <w:tc>
          <w:tcPr>
            <w:tcW w:w="1168" w:type="dxa"/>
            <w:noWrap/>
            <w:vAlign w:val="center"/>
            <w:hideMark/>
          </w:tcPr>
          <w:p w14:paraId="3EC2A1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12.8924</w:t>
            </w:r>
          </w:p>
        </w:tc>
        <w:tc>
          <w:tcPr>
            <w:tcW w:w="1168" w:type="dxa"/>
            <w:noWrap/>
            <w:vAlign w:val="center"/>
            <w:hideMark/>
          </w:tcPr>
          <w:p w14:paraId="4BB76F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0.001532</w:t>
            </w:r>
          </w:p>
        </w:tc>
        <w:tc>
          <w:tcPr>
            <w:tcW w:w="6163" w:type="dxa"/>
            <w:noWrap/>
            <w:vAlign w:val="center"/>
            <w:hideMark/>
          </w:tcPr>
          <w:p w14:paraId="5743DF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A-4a-like</w:t>
            </w:r>
          </w:p>
        </w:tc>
      </w:tr>
      <w:tr w:rsidR="00C605EE" w:rsidRPr="00DB2B07" w14:paraId="1B8F11F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0905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Cbp36426</w:t>
            </w:r>
          </w:p>
        </w:tc>
        <w:tc>
          <w:tcPr>
            <w:tcW w:w="1168" w:type="dxa"/>
            <w:noWrap/>
            <w:vAlign w:val="center"/>
            <w:hideMark/>
          </w:tcPr>
          <w:p w14:paraId="1E1EDD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11.6365</w:t>
            </w:r>
          </w:p>
        </w:tc>
        <w:tc>
          <w:tcPr>
            <w:tcW w:w="1168" w:type="dxa"/>
            <w:noWrap/>
            <w:vAlign w:val="center"/>
            <w:hideMark/>
          </w:tcPr>
          <w:p w14:paraId="2132E3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0.005446</w:t>
            </w:r>
          </w:p>
        </w:tc>
        <w:tc>
          <w:tcPr>
            <w:tcW w:w="6163" w:type="dxa"/>
            <w:noWrap/>
            <w:vAlign w:val="center"/>
            <w:hideMark/>
          </w:tcPr>
          <w:p w14:paraId="385121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nitrate reductase [NADH] 2</w:t>
            </w:r>
          </w:p>
        </w:tc>
      </w:tr>
      <w:tr w:rsidR="00C605EE" w:rsidRPr="00DB2B07" w14:paraId="2A31137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72D3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Cbp27800</w:t>
            </w:r>
          </w:p>
        </w:tc>
        <w:tc>
          <w:tcPr>
            <w:tcW w:w="1168" w:type="dxa"/>
            <w:noWrap/>
            <w:vAlign w:val="center"/>
            <w:hideMark/>
          </w:tcPr>
          <w:p w14:paraId="2C1EC8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10.2273</w:t>
            </w:r>
          </w:p>
        </w:tc>
        <w:tc>
          <w:tcPr>
            <w:tcW w:w="1168" w:type="dxa"/>
            <w:noWrap/>
            <w:vAlign w:val="center"/>
            <w:hideMark/>
          </w:tcPr>
          <w:p w14:paraId="33EE06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0.020834</w:t>
            </w:r>
          </w:p>
        </w:tc>
        <w:tc>
          <w:tcPr>
            <w:tcW w:w="6163" w:type="dxa"/>
            <w:noWrap/>
            <w:vAlign w:val="center"/>
            <w:hideMark/>
          </w:tcPr>
          <w:p w14:paraId="4D6EAE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A-4a-like</w:t>
            </w:r>
          </w:p>
        </w:tc>
      </w:tr>
      <w:tr w:rsidR="00C605EE" w:rsidRPr="00DB2B07" w14:paraId="6F5CA2C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C5BC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Cbp1673</w:t>
            </w:r>
          </w:p>
        </w:tc>
        <w:tc>
          <w:tcPr>
            <w:tcW w:w="1168" w:type="dxa"/>
            <w:noWrap/>
            <w:vAlign w:val="center"/>
            <w:hideMark/>
          </w:tcPr>
          <w:p w14:paraId="37D906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9.77036</w:t>
            </w:r>
          </w:p>
        </w:tc>
        <w:tc>
          <w:tcPr>
            <w:tcW w:w="1168" w:type="dxa"/>
            <w:noWrap/>
            <w:vAlign w:val="center"/>
            <w:hideMark/>
          </w:tcPr>
          <w:p w14:paraId="1BD06D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0.012934</w:t>
            </w:r>
          </w:p>
        </w:tc>
        <w:tc>
          <w:tcPr>
            <w:tcW w:w="6163" w:type="dxa"/>
            <w:noWrap/>
            <w:vAlign w:val="center"/>
            <w:hideMark/>
          </w:tcPr>
          <w:p w14:paraId="2606D6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cysteine protease RDL5</w:t>
            </w:r>
          </w:p>
        </w:tc>
      </w:tr>
      <w:tr w:rsidR="00303510" w:rsidRPr="00DB2B07" w14:paraId="72787CDB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48FCBAF2" w14:textId="4A6CF9DC" w:rsidR="00E04665" w:rsidRPr="00DB2B07" w:rsidRDefault="00E04665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Cbp9129</w:t>
            </w:r>
          </w:p>
        </w:tc>
        <w:tc>
          <w:tcPr>
            <w:tcW w:w="1168" w:type="dxa"/>
            <w:noWrap/>
            <w:vAlign w:val="center"/>
          </w:tcPr>
          <w:p w14:paraId="229CA1E5" w14:textId="14BE110C" w:rsidR="00E04665" w:rsidRPr="00DB2B07" w:rsidRDefault="00E04665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8.64296</w:t>
            </w:r>
          </w:p>
        </w:tc>
        <w:tc>
          <w:tcPr>
            <w:tcW w:w="1168" w:type="dxa"/>
            <w:noWrap/>
            <w:vAlign w:val="center"/>
          </w:tcPr>
          <w:p w14:paraId="6DFB88B5" w14:textId="39BEC0AB" w:rsidR="00E04665" w:rsidRPr="00DB2B07" w:rsidRDefault="00E04665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0.000272</w:t>
            </w:r>
          </w:p>
        </w:tc>
        <w:tc>
          <w:tcPr>
            <w:tcW w:w="6163" w:type="dxa"/>
            <w:noWrap/>
            <w:vAlign w:val="center"/>
          </w:tcPr>
          <w:p w14:paraId="65B882A2" w14:textId="57565E44" w:rsidR="00E04665" w:rsidRPr="00DB2B07" w:rsidRDefault="00E04665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mediator of RNA polymerase II transcription subunit 37e</w:t>
            </w:r>
          </w:p>
        </w:tc>
      </w:tr>
      <w:tr w:rsidR="00C605EE" w:rsidRPr="00DB2B07" w14:paraId="5F9E574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DEB4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Cbp2466</w:t>
            </w:r>
          </w:p>
        </w:tc>
        <w:tc>
          <w:tcPr>
            <w:tcW w:w="1168" w:type="dxa"/>
            <w:noWrap/>
            <w:vAlign w:val="center"/>
            <w:hideMark/>
          </w:tcPr>
          <w:p w14:paraId="2DB2AE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8.62608</w:t>
            </w:r>
          </w:p>
        </w:tc>
        <w:tc>
          <w:tcPr>
            <w:tcW w:w="1168" w:type="dxa"/>
            <w:noWrap/>
            <w:vAlign w:val="center"/>
            <w:hideMark/>
          </w:tcPr>
          <w:p w14:paraId="3AEB14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7811F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transcriptional factor B3 family protein</w:t>
            </w:r>
          </w:p>
        </w:tc>
      </w:tr>
      <w:tr w:rsidR="00C605EE" w:rsidRPr="00DB2B07" w14:paraId="76957F4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874D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Cbp6267</w:t>
            </w:r>
          </w:p>
        </w:tc>
        <w:tc>
          <w:tcPr>
            <w:tcW w:w="1168" w:type="dxa"/>
            <w:noWrap/>
            <w:vAlign w:val="center"/>
            <w:hideMark/>
          </w:tcPr>
          <w:p w14:paraId="59A4F5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8.30061</w:t>
            </w:r>
          </w:p>
        </w:tc>
        <w:tc>
          <w:tcPr>
            <w:tcW w:w="1168" w:type="dxa"/>
            <w:noWrap/>
            <w:vAlign w:val="center"/>
            <w:hideMark/>
          </w:tcPr>
          <w:p w14:paraId="287E09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64094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HAT4</w:t>
            </w:r>
          </w:p>
        </w:tc>
      </w:tr>
      <w:tr w:rsidR="00C605EE" w:rsidRPr="00DB2B07" w14:paraId="4CC748F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3FAD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Cbp19287</w:t>
            </w:r>
          </w:p>
        </w:tc>
        <w:tc>
          <w:tcPr>
            <w:tcW w:w="1168" w:type="dxa"/>
            <w:noWrap/>
            <w:vAlign w:val="center"/>
            <w:hideMark/>
          </w:tcPr>
          <w:p w14:paraId="05EF7C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7.67078</w:t>
            </w:r>
          </w:p>
        </w:tc>
        <w:tc>
          <w:tcPr>
            <w:tcW w:w="1168" w:type="dxa"/>
            <w:noWrap/>
            <w:vAlign w:val="center"/>
            <w:hideMark/>
          </w:tcPr>
          <w:p w14:paraId="4F81C6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0.000182</w:t>
            </w:r>
          </w:p>
        </w:tc>
        <w:tc>
          <w:tcPr>
            <w:tcW w:w="6163" w:type="dxa"/>
            <w:noWrap/>
            <w:vAlign w:val="center"/>
            <w:hideMark/>
          </w:tcPr>
          <w:p w14:paraId="40AD20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thioredoxin M3, chloroplastic</w:t>
            </w:r>
          </w:p>
        </w:tc>
      </w:tr>
      <w:tr w:rsidR="00C605EE" w:rsidRPr="00DB2B07" w14:paraId="271DDCA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473A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Cbp14134</w:t>
            </w:r>
          </w:p>
        </w:tc>
        <w:tc>
          <w:tcPr>
            <w:tcW w:w="1168" w:type="dxa"/>
            <w:noWrap/>
            <w:vAlign w:val="center"/>
            <w:hideMark/>
          </w:tcPr>
          <w:p w14:paraId="0B9528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7.26878</w:t>
            </w:r>
          </w:p>
        </w:tc>
        <w:tc>
          <w:tcPr>
            <w:tcW w:w="1168" w:type="dxa"/>
            <w:noWrap/>
            <w:vAlign w:val="center"/>
            <w:hideMark/>
          </w:tcPr>
          <w:p w14:paraId="7445E9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91CF6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non-expressor of PR1</w:t>
            </w:r>
          </w:p>
        </w:tc>
      </w:tr>
      <w:tr w:rsidR="00C605EE" w:rsidRPr="00DB2B07" w14:paraId="49530BA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A753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Cbp26970</w:t>
            </w:r>
          </w:p>
        </w:tc>
        <w:tc>
          <w:tcPr>
            <w:tcW w:w="1168" w:type="dxa"/>
            <w:noWrap/>
            <w:vAlign w:val="center"/>
            <w:hideMark/>
          </w:tcPr>
          <w:p w14:paraId="1133A0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7.06612</w:t>
            </w:r>
          </w:p>
        </w:tc>
        <w:tc>
          <w:tcPr>
            <w:tcW w:w="1168" w:type="dxa"/>
            <w:noWrap/>
            <w:vAlign w:val="center"/>
            <w:hideMark/>
          </w:tcPr>
          <w:p w14:paraId="04973A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2.44E-08</w:t>
            </w:r>
          </w:p>
        </w:tc>
        <w:tc>
          <w:tcPr>
            <w:tcW w:w="6163" w:type="dxa"/>
            <w:noWrap/>
            <w:vAlign w:val="center"/>
            <w:hideMark/>
          </w:tcPr>
          <w:p w14:paraId="38A266EB" w14:textId="5EAAFD2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5.</w:t>
            </w:r>
            <w:r w:rsidR="00EB3A8B" w:rsidRPr="00DB2B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605EE" w:rsidRPr="00DB2B07" w14:paraId="66AD4B6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F2EE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Cbp53316</w:t>
            </w:r>
          </w:p>
        </w:tc>
        <w:tc>
          <w:tcPr>
            <w:tcW w:w="1168" w:type="dxa"/>
            <w:noWrap/>
            <w:vAlign w:val="center"/>
            <w:hideMark/>
          </w:tcPr>
          <w:p w14:paraId="2FA2F6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6.24022</w:t>
            </w:r>
          </w:p>
        </w:tc>
        <w:tc>
          <w:tcPr>
            <w:tcW w:w="1168" w:type="dxa"/>
            <w:noWrap/>
            <w:vAlign w:val="center"/>
            <w:hideMark/>
          </w:tcPr>
          <w:p w14:paraId="19E342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2E-06</w:t>
            </w:r>
          </w:p>
        </w:tc>
        <w:tc>
          <w:tcPr>
            <w:tcW w:w="6163" w:type="dxa"/>
            <w:noWrap/>
            <w:vAlign w:val="center"/>
            <w:hideMark/>
          </w:tcPr>
          <w:p w14:paraId="3E83F0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CUP-SHAPED COTYLEDON 1-like</w:t>
            </w:r>
          </w:p>
        </w:tc>
      </w:tr>
      <w:tr w:rsidR="00C605EE" w:rsidRPr="00DB2B07" w14:paraId="01119B6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330C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Cbp10041</w:t>
            </w:r>
          </w:p>
        </w:tc>
        <w:tc>
          <w:tcPr>
            <w:tcW w:w="1168" w:type="dxa"/>
            <w:noWrap/>
            <w:vAlign w:val="center"/>
            <w:hideMark/>
          </w:tcPr>
          <w:p w14:paraId="3E6819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6.23603</w:t>
            </w:r>
          </w:p>
        </w:tc>
        <w:tc>
          <w:tcPr>
            <w:tcW w:w="1168" w:type="dxa"/>
            <w:noWrap/>
            <w:vAlign w:val="center"/>
            <w:hideMark/>
          </w:tcPr>
          <w:p w14:paraId="3AB6AC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CF729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anaphase-promoting complex subunit 6</w:t>
            </w:r>
          </w:p>
        </w:tc>
      </w:tr>
      <w:tr w:rsidR="00C605EE" w:rsidRPr="00DB2B07" w14:paraId="6D3A1C51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1B82D05A" w14:textId="77777777" w:rsidR="00730AB2" w:rsidRPr="00DB2B07" w:rsidRDefault="00730AB2" w:rsidP="009555F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Cbp39741</w:t>
            </w:r>
          </w:p>
        </w:tc>
        <w:tc>
          <w:tcPr>
            <w:tcW w:w="1168" w:type="dxa"/>
            <w:noWrap/>
            <w:vAlign w:val="center"/>
          </w:tcPr>
          <w:p w14:paraId="047FC6B2" w14:textId="77777777" w:rsidR="00730AB2" w:rsidRPr="00DB2B07" w:rsidRDefault="00730AB2" w:rsidP="00955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5.56763</w:t>
            </w:r>
          </w:p>
        </w:tc>
        <w:tc>
          <w:tcPr>
            <w:tcW w:w="1168" w:type="dxa"/>
            <w:noWrap/>
            <w:vAlign w:val="center"/>
          </w:tcPr>
          <w:p w14:paraId="34F649E8" w14:textId="77777777" w:rsidR="00730AB2" w:rsidRPr="00DB2B07" w:rsidRDefault="00730AB2" w:rsidP="00955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0.020544</w:t>
            </w:r>
          </w:p>
        </w:tc>
        <w:tc>
          <w:tcPr>
            <w:tcW w:w="6163" w:type="dxa"/>
            <w:noWrap/>
            <w:vAlign w:val="center"/>
          </w:tcPr>
          <w:p w14:paraId="677E240E" w14:textId="77777777" w:rsidR="00730AB2" w:rsidRPr="00DB2B07" w:rsidRDefault="00730AB2" w:rsidP="009555F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BTB/POZ and TAZ domain-containing protein 2 (BT2)</w:t>
            </w:r>
          </w:p>
        </w:tc>
      </w:tr>
      <w:tr w:rsidR="00C605EE" w:rsidRPr="00DB2B07" w14:paraId="4335144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5D2E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Cbp23574</w:t>
            </w:r>
          </w:p>
        </w:tc>
        <w:tc>
          <w:tcPr>
            <w:tcW w:w="1168" w:type="dxa"/>
            <w:noWrap/>
            <w:vAlign w:val="center"/>
            <w:hideMark/>
          </w:tcPr>
          <w:p w14:paraId="36DC7D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4.96827</w:t>
            </w:r>
          </w:p>
        </w:tc>
        <w:tc>
          <w:tcPr>
            <w:tcW w:w="1168" w:type="dxa"/>
            <w:noWrap/>
            <w:vAlign w:val="center"/>
            <w:hideMark/>
          </w:tcPr>
          <w:p w14:paraId="43D3EC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0.029321</w:t>
            </w:r>
          </w:p>
        </w:tc>
        <w:tc>
          <w:tcPr>
            <w:tcW w:w="6163" w:type="dxa"/>
            <w:noWrap/>
            <w:vAlign w:val="center"/>
            <w:hideMark/>
          </w:tcPr>
          <w:p w14:paraId="34307C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valine--tRNA ligase, mitochondrial 1</w:t>
            </w:r>
          </w:p>
        </w:tc>
      </w:tr>
      <w:tr w:rsidR="00C605EE" w:rsidRPr="00DB2B07" w14:paraId="00268E2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5861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Cbp27682</w:t>
            </w:r>
          </w:p>
        </w:tc>
        <w:tc>
          <w:tcPr>
            <w:tcW w:w="1168" w:type="dxa"/>
            <w:noWrap/>
            <w:vAlign w:val="center"/>
            <w:hideMark/>
          </w:tcPr>
          <w:p w14:paraId="67A821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4.91194</w:t>
            </w:r>
          </w:p>
        </w:tc>
        <w:tc>
          <w:tcPr>
            <w:tcW w:w="1168" w:type="dxa"/>
            <w:noWrap/>
            <w:vAlign w:val="center"/>
            <w:hideMark/>
          </w:tcPr>
          <w:p w14:paraId="3811B5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4.58E-05</w:t>
            </w:r>
          </w:p>
        </w:tc>
        <w:tc>
          <w:tcPr>
            <w:tcW w:w="6163" w:type="dxa"/>
            <w:noWrap/>
            <w:vAlign w:val="center"/>
            <w:hideMark/>
          </w:tcPr>
          <w:p w14:paraId="1A6DC4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V-type proton ATPase catalytic subunit A</w:t>
            </w:r>
          </w:p>
        </w:tc>
      </w:tr>
      <w:tr w:rsidR="00C605EE" w:rsidRPr="00DB2B07" w14:paraId="4627934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2770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Cbp11082</w:t>
            </w:r>
          </w:p>
        </w:tc>
        <w:tc>
          <w:tcPr>
            <w:tcW w:w="1168" w:type="dxa"/>
            <w:noWrap/>
            <w:vAlign w:val="center"/>
            <w:hideMark/>
          </w:tcPr>
          <w:p w14:paraId="1E05DA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4.69506</w:t>
            </w:r>
          </w:p>
        </w:tc>
        <w:tc>
          <w:tcPr>
            <w:tcW w:w="1168" w:type="dxa"/>
            <w:noWrap/>
            <w:vAlign w:val="center"/>
            <w:hideMark/>
          </w:tcPr>
          <w:p w14:paraId="61AEEF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F3382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514A393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4948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Cbp30826</w:t>
            </w:r>
          </w:p>
        </w:tc>
        <w:tc>
          <w:tcPr>
            <w:tcW w:w="1168" w:type="dxa"/>
            <w:noWrap/>
            <w:vAlign w:val="center"/>
            <w:hideMark/>
          </w:tcPr>
          <w:p w14:paraId="5168BA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4.54203</w:t>
            </w:r>
          </w:p>
        </w:tc>
        <w:tc>
          <w:tcPr>
            <w:tcW w:w="1168" w:type="dxa"/>
            <w:noWrap/>
            <w:vAlign w:val="center"/>
            <w:hideMark/>
          </w:tcPr>
          <w:p w14:paraId="39BFD2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0.027519</w:t>
            </w:r>
          </w:p>
        </w:tc>
        <w:tc>
          <w:tcPr>
            <w:tcW w:w="6163" w:type="dxa"/>
            <w:noWrap/>
            <w:vAlign w:val="center"/>
            <w:hideMark/>
          </w:tcPr>
          <w:p w14:paraId="0EEDBBCC" w14:textId="439D449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WRKY transcription factor 45</w:t>
            </w:r>
            <w:r w:rsidR="009D3C6B" w:rsidRPr="00DB2B07">
              <w:rPr>
                <w:rFonts w:ascii="Arial" w:hAnsi="Arial" w:cs="Arial"/>
                <w:sz w:val="18"/>
                <w:szCs w:val="18"/>
              </w:rPr>
              <w:t xml:space="preserve"> (WRKY45)</w:t>
            </w:r>
          </w:p>
        </w:tc>
      </w:tr>
      <w:tr w:rsidR="00C605EE" w:rsidRPr="00DB2B07" w14:paraId="7A65001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8268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Cbp44361</w:t>
            </w:r>
          </w:p>
        </w:tc>
        <w:tc>
          <w:tcPr>
            <w:tcW w:w="1168" w:type="dxa"/>
            <w:noWrap/>
            <w:vAlign w:val="center"/>
            <w:hideMark/>
          </w:tcPr>
          <w:p w14:paraId="50E239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4.53034</w:t>
            </w:r>
          </w:p>
        </w:tc>
        <w:tc>
          <w:tcPr>
            <w:tcW w:w="1168" w:type="dxa"/>
            <w:noWrap/>
            <w:vAlign w:val="center"/>
            <w:hideMark/>
          </w:tcPr>
          <w:p w14:paraId="11D2DF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4.79E-10</w:t>
            </w:r>
          </w:p>
        </w:tc>
        <w:tc>
          <w:tcPr>
            <w:tcW w:w="6163" w:type="dxa"/>
            <w:noWrap/>
            <w:vAlign w:val="center"/>
            <w:hideMark/>
          </w:tcPr>
          <w:p w14:paraId="61C5C0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At2g02240</w:t>
            </w:r>
          </w:p>
        </w:tc>
      </w:tr>
      <w:tr w:rsidR="00C605EE" w:rsidRPr="00DB2B07" w14:paraId="18C91CF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C094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Cbp40658</w:t>
            </w:r>
          </w:p>
        </w:tc>
        <w:tc>
          <w:tcPr>
            <w:tcW w:w="1168" w:type="dxa"/>
            <w:noWrap/>
            <w:vAlign w:val="center"/>
            <w:hideMark/>
          </w:tcPr>
          <w:p w14:paraId="6A0CA9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4.47011</w:t>
            </w:r>
          </w:p>
        </w:tc>
        <w:tc>
          <w:tcPr>
            <w:tcW w:w="1168" w:type="dxa"/>
            <w:noWrap/>
            <w:vAlign w:val="center"/>
            <w:hideMark/>
          </w:tcPr>
          <w:p w14:paraId="02BCEE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5.87E-05</w:t>
            </w:r>
          </w:p>
        </w:tc>
        <w:tc>
          <w:tcPr>
            <w:tcW w:w="6163" w:type="dxa"/>
            <w:noWrap/>
            <w:vAlign w:val="center"/>
            <w:hideMark/>
          </w:tcPr>
          <w:p w14:paraId="250701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factor E2FC isoform X1</w:t>
            </w:r>
          </w:p>
        </w:tc>
      </w:tr>
      <w:tr w:rsidR="00C605EE" w:rsidRPr="00DB2B07" w14:paraId="36A7515B" w14:textId="77777777" w:rsidTr="009A2C4E">
        <w:trPr>
          <w:trHeight w:val="340"/>
        </w:trPr>
        <w:tc>
          <w:tcPr>
            <w:tcW w:w="1134" w:type="dxa"/>
            <w:noWrap/>
            <w:vAlign w:val="center"/>
          </w:tcPr>
          <w:p w14:paraId="76684F12" w14:textId="77777777" w:rsidR="00730AB2" w:rsidRPr="00DB2B07" w:rsidRDefault="00730AB2" w:rsidP="009555F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Cbp36059</w:t>
            </w:r>
          </w:p>
        </w:tc>
        <w:tc>
          <w:tcPr>
            <w:tcW w:w="1168" w:type="dxa"/>
            <w:noWrap/>
            <w:vAlign w:val="center"/>
          </w:tcPr>
          <w:p w14:paraId="1AAE599B" w14:textId="77777777" w:rsidR="00730AB2" w:rsidRPr="00DB2B07" w:rsidRDefault="00730AB2" w:rsidP="00955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4.41501</w:t>
            </w:r>
          </w:p>
        </w:tc>
        <w:tc>
          <w:tcPr>
            <w:tcW w:w="1168" w:type="dxa"/>
            <w:noWrap/>
            <w:vAlign w:val="center"/>
          </w:tcPr>
          <w:p w14:paraId="2DB050B9" w14:textId="77777777" w:rsidR="00730AB2" w:rsidRPr="00DB2B07" w:rsidRDefault="00730AB2" w:rsidP="009555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0.000537</w:t>
            </w:r>
          </w:p>
        </w:tc>
        <w:tc>
          <w:tcPr>
            <w:tcW w:w="6163" w:type="dxa"/>
            <w:noWrap/>
            <w:vAlign w:val="center"/>
          </w:tcPr>
          <w:p w14:paraId="601592A3" w14:textId="77777777" w:rsidR="00730AB2" w:rsidRPr="00DB2B07" w:rsidRDefault="00730AB2" w:rsidP="009555F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BONZAI 3</w:t>
            </w:r>
          </w:p>
        </w:tc>
      </w:tr>
      <w:tr w:rsidR="00C605EE" w:rsidRPr="00DB2B07" w14:paraId="1CE5529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E8D7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Cbp11442</w:t>
            </w:r>
          </w:p>
        </w:tc>
        <w:tc>
          <w:tcPr>
            <w:tcW w:w="1168" w:type="dxa"/>
            <w:noWrap/>
            <w:vAlign w:val="center"/>
            <w:hideMark/>
          </w:tcPr>
          <w:p w14:paraId="3E962E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4.29692</w:t>
            </w:r>
          </w:p>
        </w:tc>
        <w:tc>
          <w:tcPr>
            <w:tcW w:w="1168" w:type="dxa"/>
            <w:noWrap/>
            <w:vAlign w:val="center"/>
            <w:hideMark/>
          </w:tcPr>
          <w:p w14:paraId="228001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0.000176</w:t>
            </w:r>
          </w:p>
        </w:tc>
        <w:tc>
          <w:tcPr>
            <w:tcW w:w="6163" w:type="dxa"/>
            <w:noWrap/>
            <w:vAlign w:val="center"/>
            <w:hideMark/>
          </w:tcPr>
          <w:p w14:paraId="23CD7A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protein At5g18090</w:t>
            </w:r>
          </w:p>
        </w:tc>
      </w:tr>
      <w:tr w:rsidR="00C605EE" w:rsidRPr="00DB2B07" w14:paraId="5851379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9E53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Cbp38083</w:t>
            </w:r>
          </w:p>
        </w:tc>
        <w:tc>
          <w:tcPr>
            <w:tcW w:w="1168" w:type="dxa"/>
            <w:noWrap/>
            <w:vAlign w:val="center"/>
            <w:hideMark/>
          </w:tcPr>
          <w:p w14:paraId="68EBD9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4.22333</w:t>
            </w:r>
          </w:p>
        </w:tc>
        <w:tc>
          <w:tcPr>
            <w:tcW w:w="1168" w:type="dxa"/>
            <w:noWrap/>
            <w:vAlign w:val="center"/>
            <w:hideMark/>
          </w:tcPr>
          <w:p w14:paraId="3AFA25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0.003687</w:t>
            </w:r>
          </w:p>
        </w:tc>
        <w:tc>
          <w:tcPr>
            <w:tcW w:w="6163" w:type="dxa"/>
            <w:noWrap/>
            <w:vAlign w:val="center"/>
            <w:hideMark/>
          </w:tcPr>
          <w:p w14:paraId="297A6A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2</w:t>
            </w:r>
          </w:p>
        </w:tc>
      </w:tr>
      <w:tr w:rsidR="00C605EE" w:rsidRPr="00DB2B07" w14:paraId="4FE683E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CEF9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Cbp40661</w:t>
            </w:r>
          </w:p>
        </w:tc>
        <w:tc>
          <w:tcPr>
            <w:tcW w:w="1168" w:type="dxa"/>
            <w:noWrap/>
            <w:vAlign w:val="center"/>
            <w:hideMark/>
          </w:tcPr>
          <w:p w14:paraId="254BFB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4.20652</w:t>
            </w:r>
          </w:p>
        </w:tc>
        <w:tc>
          <w:tcPr>
            <w:tcW w:w="1168" w:type="dxa"/>
            <w:noWrap/>
            <w:vAlign w:val="center"/>
            <w:hideMark/>
          </w:tcPr>
          <w:p w14:paraId="6EFFC9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0.003855</w:t>
            </w:r>
          </w:p>
        </w:tc>
        <w:tc>
          <w:tcPr>
            <w:tcW w:w="6163" w:type="dxa"/>
            <w:noWrap/>
            <w:vAlign w:val="center"/>
            <w:hideMark/>
          </w:tcPr>
          <w:p w14:paraId="65D24D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hexokinase-like 1 protein</w:t>
            </w:r>
          </w:p>
        </w:tc>
      </w:tr>
      <w:tr w:rsidR="00C605EE" w:rsidRPr="00DB2B07" w14:paraId="585550C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5EC0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Cbp28363</w:t>
            </w:r>
          </w:p>
        </w:tc>
        <w:tc>
          <w:tcPr>
            <w:tcW w:w="1168" w:type="dxa"/>
            <w:noWrap/>
            <w:vAlign w:val="center"/>
            <w:hideMark/>
          </w:tcPr>
          <w:p w14:paraId="231B60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4.18684</w:t>
            </w:r>
          </w:p>
        </w:tc>
        <w:tc>
          <w:tcPr>
            <w:tcW w:w="1168" w:type="dxa"/>
            <w:noWrap/>
            <w:vAlign w:val="center"/>
            <w:hideMark/>
          </w:tcPr>
          <w:p w14:paraId="6C5298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2.09E-07</w:t>
            </w:r>
          </w:p>
        </w:tc>
        <w:tc>
          <w:tcPr>
            <w:tcW w:w="6163" w:type="dxa"/>
            <w:noWrap/>
            <w:vAlign w:val="center"/>
            <w:hideMark/>
          </w:tcPr>
          <w:p w14:paraId="37BC92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guanylate kinase 1</w:t>
            </w:r>
          </w:p>
        </w:tc>
      </w:tr>
      <w:tr w:rsidR="00C605EE" w:rsidRPr="00DB2B07" w14:paraId="67751A5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086A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Cbp23118</w:t>
            </w:r>
          </w:p>
        </w:tc>
        <w:tc>
          <w:tcPr>
            <w:tcW w:w="1168" w:type="dxa"/>
            <w:noWrap/>
            <w:vAlign w:val="center"/>
            <w:hideMark/>
          </w:tcPr>
          <w:p w14:paraId="49F1A2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4.13532</w:t>
            </w:r>
          </w:p>
        </w:tc>
        <w:tc>
          <w:tcPr>
            <w:tcW w:w="1168" w:type="dxa"/>
            <w:noWrap/>
            <w:vAlign w:val="center"/>
            <w:hideMark/>
          </w:tcPr>
          <w:p w14:paraId="55F7BE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8.57E-12</w:t>
            </w:r>
          </w:p>
        </w:tc>
        <w:tc>
          <w:tcPr>
            <w:tcW w:w="6163" w:type="dxa"/>
            <w:noWrap/>
            <w:vAlign w:val="center"/>
            <w:hideMark/>
          </w:tcPr>
          <w:p w14:paraId="1C50EB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phytosulfokine receptor 1</w:t>
            </w:r>
          </w:p>
        </w:tc>
      </w:tr>
      <w:tr w:rsidR="00C605EE" w:rsidRPr="00DB2B07" w14:paraId="13E40F0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3C36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Cbp8317</w:t>
            </w:r>
          </w:p>
        </w:tc>
        <w:tc>
          <w:tcPr>
            <w:tcW w:w="1168" w:type="dxa"/>
            <w:noWrap/>
            <w:vAlign w:val="center"/>
            <w:hideMark/>
          </w:tcPr>
          <w:p w14:paraId="7516B2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3.82544</w:t>
            </w:r>
          </w:p>
        </w:tc>
        <w:tc>
          <w:tcPr>
            <w:tcW w:w="1168" w:type="dxa"/>
            <w:noWrap/>
            <w:vAlign w:val="center"/>
            <w:hideMark/>
          </w:tcPr>
          <w:p w14:paraId="02CE68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39A5C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N-lysine methyltransferase METTL21A</w:t>
            </w:r>
          </w:p>
        </w:tc>
      </w:tr>
      <w:tr w:rsidR="00C605EE" w:rsidRPr="00DB2B07" w14:paraId="4CDBD47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209C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Cbp52576</w:t>
            </w:r>
          </w:p>
        </w:tc>
        <w:tc>
          <w:tcPr>
            <w:tcW w:w="1168" w:type="dxa"/>
            <w:noWrap/>
            <w:vAlign w:val="center"/>
            <w:hideMark/>
          </w:tcPr>
          <w:p w14:paraId="11203C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3.79211</w:t>
            </w:r>
          </w:p>
        </w:tc>
        <w:tc>
          <w:tcPr>
            <w:tcW w:w="1168" w:type="dxa"/>
            <w:noWrap/>
            <w:vAlign w:val="center"/>
            <w:hideMark/>
          </w:tcPr>
          <w:p w14:paraId="1CB64E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8ECBB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dnaJ 20, chloroplastic</w:t>
            </w:r>
          </w:p>
        </w:tc>
      </w:tr>
      <w:tr w:rsidR="00C605EE" w:rsidRPr="00DB2B07" w14:paraId="11AE8F0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72CD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Cbp6931</w:t>
            </w:r>
          </w:p>
        </w:tc>
        <w:tc>
          <w:tcPr>
            <w:tcW w:w="1168" w:type="dxa"/>
            <w:noWrap/>
            <w:vAlign w:val="center"/>
            <w:hideMark/>
          </w:tcPr>
          <w:p w14:paraId="57461D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3.78273</w:t>
            </w:r>
          </w:p>
        </w:tc>
        <w:tc>
          <w:tcPr>
            <w:tcW w:w="1168" w:type="dxa"/>
            <w:noWrap/>
            <w:vAlign w:val="center"/>
            <w:hideMark/>
          </w:tcPr>
          <w:p w14:paraId="37E3DD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3BADB2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triphosphate tunel metalloenzyme 3-like</w:t>
            </w:r>
          </w:p>
        </w:tc>
      </w:tr>
      <w:tr w:rsidR="00C605EE" w:rsidRPr="00DB2B07" w14:paraId="0DEF9EA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B179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Cbp38082</w:t>
            </w:r>
          </w:p>
        </w:tc>
        <w:tc>
          <w:tcPr>
            <w:tcW w:w="1168" w:type="dxa"/>
            <w:noWrap/>
            <w:vAlign w:val="center"/>
            <w:hideMark/>
          </w:tcPr>
          <w:p w14:paraId="6390DB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3.74992</w:t>
            </w:r>
          </w:p>
        </w:tc>
        <w:tc>
          <w:tcPr>
            <w:tcW w:w="1168" w:type="dxa"/>
            <w:noWrap/>
            <w:vAlign w:val="center"/>
            <w:hideMark/>
          </w:tcPr>
          <w:p w14:paraId="47488A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4FF37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24AAC26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A637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Cbp38910</w:t>
            </w:r>
          </w:p>
        </w:tc>
        <w:tc>
          <w:tcPr>
            <w:tcW w:w="1168" w:type="dxa"/>
            <w:noWrap/>
            <w:vAlign w:val="center"/>
            <w:hideMark/>
          </w:tcPr>
          <w:p w14:paraId="4FAFB4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3.7208</w:t>
            </w:r>
          </w:p>
        </w:tc>
        <w:tc>
          <w:tcPr>
            <w:tcW w:w="1168" w:type="dxa"/>
            <w:noWrap/>
            <w:vAlign w:val="center"/>
            <w:hideMark/>
          </w:tcPr>
          <w:p w14:paraId="22B192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0.000956</w:t>
            </w:r>
          </w:p>
        </w:tc>
        <w:tc>
          <w:tcPr>
            <w:tcW w:w="6163" w:type="dxa"/>
            <w:noWrap/>
            <w:vAlign w:val="center"/>
            <w:hideMark/>
          </w:tcPr>
          <w:p w14:paraId="1155D3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BED domain-containing protein RICESLEEPER 2-like</w:t>
            </w:r>
          </w:p>
        </w:tc>
      </w:tr>
      <w:tr w:rsidR="00C605EE" w:rsidRPr="00DB2B07" w14:paraId="0065FF8D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F0B0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Cbp3792</w:t>
            </w:r>
          </w:p>
        </w:tc>
        <w:tc>
          <w:tcPr>
            <w:tcW w:w="1168" w:type="dxa"/>
            <w:noWrap/>
            <w:vAlign w:val="center"/>
            <w:hideMark/>
          </w:tcPr>
          <w:p w14:paraId="3DC22C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3.69036</w:t>
            </w:r>
          </w:p>
        </w:tc>
        <w:tc>
          <w:tcPr>
            <w:tcW w:w="1168" w:type="dxa"/>
            <w:noWrap/>
            <w:vAlign w:val="center"/>
            <w:hideMark/>
          </w:tcPr>
          <w:p w14:paraId="5D26A8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7.32E-05</w:t>
            </w:r>
          </w:p>
        </w:tc>
        <w:tc>
          <w:tcPr>
            <w:tcW w:w="6163" w:type="dxa"/>
            <w:noWrap/>
            <w:vAlign w:val="center"/>
            <w:hideMark/>
          </w:tcPr>
          <w:p w14:paraId="2F162A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Nek1-like isoform X1</w:t>
            </w:r>
          </w:p>
        </w:tc>
      </w:tr>
      <w:tr w:rsidR="00C605EE" w:rsidRPr="00DB2B07" w14:paraId="574362E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096B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Cbp14222</w:t>
            </w:r>
          </w:p>
        </w:tc>
        <w:tc>
          <w:tcPr>
            <w:tcW w:w="1168" w:type="dxa"/>
            <w:noWrap/>
            <w:vAlign w:val="center"/>
            <w:hideMark/>
          </w:tcPr>
          <w:p w14:paraId="587E94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3.6822</w:t>
            </w:r>
          </w:p>
        </w:tc>
        <w:tc>
          <w:tcPr>
            <w:tcW w:w="1168" w:type="dxa"/>
            <w:noWrap/>
            <w:vAlign w:val="center"/>
            <w:hideMark/>
          </w:tcPr>
          <w:p w14:paraId="0B00CC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0.029754</w:t>
            </w:r>
          </w:p>
        </w:tc>
        <w:tc>
          <w:tcPr>
            <w:tcW w:w="6163" w:type="dxa"/>
            <w:noWrap/>
            <w:vAlign w:val="center"/>
            <w:hideMark/>
          </w:tcPr>
          <w:p w14:paraId="38C421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tetraspanin-10</w:t>
            </w:r>
          </w:p>
        </w:tc>
      </w:tr>
      <w:tr w:rsidR="00C605EE" w:rsidRPr="00DB2B07" w14:paraId="39B9398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3658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Cbp39413</w:t>
            </w:r>
          </w:p>
        </w:tc>
        <w:tc>
          <w:tcPr>
            <w:tcW w:w="1168" w:type="dxa"/>
            <w:noWrap/>
            <w:vAlign w:val="center"/>
            <w:hideMark/>
          </w:tcPr>
          <w:p w14:paraId="72E7D7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3.6716</w:t>
            </w:r>
          </w:p>
        </w:tc>
        <w:tc>
          <w:tcPr>
            <w:tcW w:w="1168" w:type="dxa"/>
            <w:noWrap/>
            <w:vAlign w:val="center"/>
            <w:hideMark/>
          </w:tcPr>
          <w:p w14:paraId="433C5D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4.45E-07</w:t>
            </w:r>
          </w:p>
        </w:tc>
        <w:tc>
          <w:tcPr>
            <w:tcW w:w="6163" w:type="dxa"/>
            <w:noWrap/>
            <w:vAlign w:val="center"/>
            <w:hideMark/>
          </w:tcPr>
          <w:p w14:paraId="7DD043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KIN-14F</w:t>
            </w:r>
          </w:p>
        </w:tc>
      </w:tr>
      <w:tr w:rsidR="00C605EE" w:rsidRPr="00DB2B07" w14:paraId="3807072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E179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Cbp35406</w:t>
            </w:r>
          </w:p>
        </w:tc>
        <w:tc>
          <w:tcPr>
            <w:tcW w:w="1168" w:type="dxa"/>
            <w:noWrap/>
            <w:vAlign w:val="center"/>
            <w:hideMark/>
          </w:tcPr>
          <w:p w14:paraId="11FF85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3.64119</w:t>
            </w:r>
          </w:p>
        </w:tc>
        <w:tc>
          <w:tcPr>
            <w:tcW w:w="1168" w:type="dxa"/>
            <w:noWrap/>
            <w:vAlign w:val="center"/>
            <w:hideMark/>
          </w:tcPr>
          <w:p w14:paraId="12B679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0.001789</w:t>
            </w:r>
          </w:p>
        </w:tc>
        <w:tc>
          <w:tcPr>
            <w:tcW w:w="6163" w:type="dxa"/>
            <w:noWrap/>
            <w:vAlign w:val="center"/>
            <w:hideMark/>
          </w:tcPr>
          <w:p w14:paraId="7D4E18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AP2-like ethylene-responsive transcription factor SMZ</w:t>
            </w:r>
          </w:p>
        </w:tc>
      </w:tr>
      <w:tr w:rsidR="00C605EE" w:rsidRPr="00DB2B07" w14:paraId="25DBB5B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A970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Cbp29964</w:t>
            </w:r>
          </w:p>
        </w:tc>
        <w:tc>
          <w:tcPr>
            <w:tcW w:w="1168" w:type="dxa"/>
            <w:noWrap/>
            <w:vAlign w:val="center"/>
            <w:hideMark/>
          </w:tcPr>
          <w:p w14:paraId="7F3AA9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3.63145</w:t>
            </w:r>
          </w:p>
        </w:tc>
        <w:tc>
          <w:tcPr>
            <w:tcW w:w="1168" w:type="dxa"/>
            <w:noWrap/>
            <w:vAlign w:val="center"/>
            <w:hideMark/>
          </w:tcPr>
          <w:p w14:paraId="087B38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0.00862</w:t>
            </w:r>
          </w:p>
        </w:tc>
        <w:tc>
          <w:tcPr>
            <w:tcW w:w="6163" w:type="dxa"/>
            <w:noWrap/>
            <w:vAlign w:val="center"/>
            <w:hideMark/>
          </w:tcPr>
          <w:p w14:paraId="7A36DD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high affinity nitrate transporter 2.5</w:t>
            </w:r>
          </w:p>
        </w:tc>
      </w:tr>
      <w:tr w:rsidR="00C605EE" w:rsidRPr="00DB2B07" w14:paraId="1A52D48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D6F5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Cbp15461</w:t>
            </w:r>
          </w:p>
        </w:tc>
        <w:tc>
          <w:tcPr>
            <w:tcW w:w="1168" w:type="dxa"/>
            <w:noWrap/>
            <w:vAlign w:val="center"/>
            <w:hideMark/>
          </w:tcPr>
          <w:p w14:paraId="698346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3.58745</w:t>
            </w:r>
          </w:p>
        </w:tc>
        <w:tc>
          <w:tcPr>
            <w:tcW w:w="1168" w:type="dxa"/>
            <w:noWrap/>
            <w:vAlign w:val="center"/>
            <w:hideMark/>
          </w:tcPr>
          <w:p w14:paraId="6C21E9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0.001173</w:t>
            </w:r>
          </w:p>
        </w:tc>
        <w:tc>
          <w:tcPr>
            <w:tcW w:w="6163" w:type="dxa"/>
            <w:noWrap/>
            <w:vAlign w:val="center"/>
            <w:hideMark/>
          </w:tcPr>
          <w:p w14:paraId="6BF7BE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receptor-like protein kinase At4g39110</w:t>
            </w:r>
          </w:p>
        </w:tc>
      </w:tr>
      <w:tr w:rsidR="00C605EE" w:rsidRPr="00DB2B07" w14:paraId="48191E6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B08E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Cbp2191</w:t>
            </w:r>
          </w:p>
        </w:tc>
        <w:tc>
          <w:tcPr>
            <w:tcW w:w="1168" w:type="dxa"/>
            <w:noWrap/>
            <w:vAlign w:val="center"/>
            <w:hideMark/>
          </w:tcPr>
          <w:p w14:paraId="6E699B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3.57338</w:t>
            </w:r>
          </w:p>
        </w:tc>
        <w:tc>
          <w:tcPr>
            <w:tcW w:w="1168" w:type="dxa"/>
            <w:noWrap/>
            <w:vAlign w:val="center"/>
            <w:hideMark/>
          </w:tcPr>
          <w:p w14:paraId="6490D4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0.004491</w:t>
            </w:r>
          </w:p>
        </w:tc>
        <w:tc>
          <w:tcPr>
            <w:tcW w:w="6163" w:type="dxa"/>
            <w:noWrap/>
            <w:vAlign w:val="center"/>
            <w:hideMark/>
          </w:tcPr>
          <w:p w14:paraId="2327C7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metal-associated isoprenylated plant protein 3-like</w:t>
            </w:r>
          </w:p>
        </w:tc>
      </w:tr>
      <w:tr w:rsidR="00C605EE" w:rsidRPr="00DB2B07" w14:paraId="106D924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AFE5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Cbp52662</w:t>
            </w:r>
          </w:p>
        </w:tc>
        <w:tc>
          <w:tcPr>
            <w:tcW w:w="1168" w:type="dxa"/>
            <w:noWrap/>
            <w:vAlign w:val="center"/>
            <w:hideMark/>
          </w:tcPr>
          <w:p w14:paraId="24F408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3.53193</w:t>
            </w:r>
          </w:p>
        </w:tc>
        <w:tc>
          <w:tcPr>
            <w:tcW w:w="1168" w:type="dxa"/>
            <w:noWrap/>
            <w:vAlign w:val="center"/>
            <w:hideMark/>
          </w:tcPr>
          <w:p w14:paraId="40FDE1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0.002958</w:t>
            </w:r>
          </w:p>
        </w:tc>
        <w:tc>
          <w:tcPr>
            <w:tcW w:w="6163" w:type="dxa"/>
            <w:noWrap/>
            <w:vAlign w:val="center"/>
            <w:hideMark/>
          </w:tcPr>
          <w:p w14:paraId="66D18F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BED domain-containing protein RICESLEEPER 2-like</w:t>
            </w:r>
          </w:p>
        </w:tc>
      </w:tr>
      <w:tr w:rsidR="00C605EE" w:rsidRPr="00DB2B07" w14:paraId="0D89D94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916F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Cbp40227</w:t>
            </w:r>
          </w:p>
        </w:tc>
        <w:tc>
          <w:tcPr>
            <w:tcW w:w="1168" w:type="dxa"/>
            <w:noWrap/>
            <w:vAlign w:val="center"/>
            <w:hideMark/>
          </w:tcPr>
          <w:p w14:paraId="24782C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3.53073</w:t>
            </w:r>
          </w:p>
        </w:tc>
        <w:tc>
          <w:tcPr>
            <w:tcW w:w="1168" w:type="dxa"/>
            <w:noWrap/>
            <w:vAlign w:val="center"/>
            <w:hideMark/>
          </w:tcPr>
          <w:p w14:paraId="315AB1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0.022091</w:t>
            </w:r>
          </w:p>
        </w:tc>
        <w:tc>
          <w:tcPr>
            <w:tcW w:w="6163" w:type="dxa"/>
            <w:noWrap/>
            <w:vAlign w:val="center"/>
            <w:hideMark/>
          </w:tcPr>
          <w:p w14:paraId="7F698114" w14:textId="60BDFF3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5</w:t>
            </w:r>
          </w:p>
        </w:tc>
      </w:tr>
      <w:tr w:rsidR="00C605EE" w:rsidRPr="00DB2B07" w14:paraId="28D4C6E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601E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Cbp33841</w:t>
            </w:r>
          </w:p>
        </w:tc>
        <w:tc>
          <w:tcPr>
            <w:tcW w:w="1168" w:type="dxa"/>
            <w:noWrap/>
            <w:vAlign w:val="center"/>
            <w:hideMark/>
          </w:tcPr>
          <w:p w14:paraId="0E8B75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3.49551</w:t>
            </w:r>
          </w:p>
        </w:tc>
        <w:tc>
          <w:tcPr>
            <w:tcW w:w="1168" w:type="dxa"/>
            <w:noWrap/>
            <w:vAlign w:val="center"/>
            <w:hideMark/>
          </w:tcPr>
          <w:p w14:paraId="1732D1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0.006881</w:t>
            </w:r>
          </w:p>
        </w:tc>
        <w:tc>
          <w:tcPr>
            <w:tcW w:w="6163" w:type="dxa"/>
            <w:noWrap/>
            <w:vAlign w:val="center"/>
            <w:hideMark/>
          </w:tcPr>
          <w:p w14:paraId="139727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lipid transfer protein EARLI 1</w:t>
            </w:r>
          </w:p>
        </w:tc>
      </w:tr>
      <w:tr w:rsidR="00C605EE" w:rsidRPr="00DB2B07" w14:paraId="763406A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DF69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Cbp35714</w:t>
            </w:r>
          </w:p>
        </w:tc>
        <w:tc>
          <w:tcPr>
            <w:tcW w:w="1168" w:type="dxa"/>
            <w:noWrap/>
            <w:vAlign w:val="center"/>
            <w:hideMark/>
          </w:tcPr>
          <w:p w14:paraId="66E7EE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3.48465</w:t>
            </w:r>
          </w:p>
        </w:tc>
        <w:tc>
          <w:tcPr>
            <w:tcW w:w="1168" w:type="dxa"/>
            <w:noWrap/>
            <w:vAlign w:val="center"/>
            <w:hideMark/>
          </w:tcPr>
          <w:p w14:paraId="6AAD98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5.29E-09</w:t>
            </w:r>
          </w:p>
        </w:tc>
        <w:tc>
          <w:tcPr>
            <w:tcW w:w="6163" w:type="dxa"/>
            <w:noWrap/>
            <w:vAlign w:val="center"/>
            <w:hideMark/>
          </w:tcPr>
          <w:p w14:paraId="20BC63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12S seed storage protein CRD</w:t>
            </w:r>
          </w:p>
        </w:tc>
      </w:tr>
      <w:tr w:rsidR="00C605EE" w:rsidRPr="00DB2B07" w14:paraId="1F00F8A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4D72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Cbp10619</w:t>
            </w:r>
          </w:p>
        </w:tc>
        <w:tc>
          <w:tcPr>
            <w:tcW w:w="1168" w:type="dxa"/>
            <w:noWrap/>
            <w:vAlign w:val="center"/>
            <w:hideMark/>
          </w:tcPr>
          <w:p w14:paraId="061F27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3.25705</w:t>
            </w:r>
          </w:p>
        </w:tc>
        <w:tc>
          <w:tcPr>
            <w:tcW w:w="1168" w:type="dxa"/>
            <w:noWrap/>
            <w:vAlign w:val="center"/>
            <w:hideMark/>
          </w:tcPr>
          <w:p w14:paraId="742C61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5B655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nicotinamidase 2-like</w:t>
            </w:r>
          </w:p>
        </w:tc>
      </w:tr>
      <w:tr w:rsidR="00C605EE" w:rsidRPr="00DB2B07" w14:paraId="50F965C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500A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Cbp29355</w:t>
            </w:r>
          </w:p>
        </w:tc>
        <w:tc>
          <w:tcPr>
            <w:tcW w:w="1168" w:type="dxa"/>
            <w:noWrap/>
            <w:vAlign w:val="center"/>
            <w:hideMark/>
          </w:tcPr>
          <w:p w14:paraId="30B7E5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3.19727</w:t>
            </w:r>
          </w:p>
        </w:tc>
        <w:tc>
          <w:tcPr>
            <w:tcW w:w="1168" w:type="dxa"/>
            <w:noWrap/>
            <w:vAlign w:val="center"/>
            <w:hideMark/>
          </w:tcPr>
          <w:p w14:paraId="19EB28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D78DE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12S seed storage protein</w:t>
            </w:r>
          </w:p>
        </w:tc>
      </w:tr>
      <w:tr w:rsidR="00C605EE" w:rsidRPr="00DB2B07" w14:paraId="72F71A5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C2FC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Cbp17390</w:t>
            </w:r>
          </w:p>
        </w:tc>
        <w:tc>
          <w:tcPr>
            <w:tcW w:w="1168" w:type="dxa"/>
            <w:noWrap/>
            <w:vAlign w:val="center"/>
            <w:hideMark/>
          </w:tcPr>
          <w:p w14:paraId="754F60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3.17001</w:t>
            </w:r>
          </w:p>
        </w:tc>
        <w:tc>
          <w:tcPr>
            <w:tcW w:w="1168" w:type="dxa"/>
            <w:noWrap/>
            <w:vAlign w:val="center"/>
            <w:hideMark/>
          </w:tcPr>
          <w:p w14:paraId="013982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6526B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embryo-specific protein 3</w:t>
            </w:r>
          </w:p>
        </w:tc>
      </w:tr>
      <w:tr w:rsidR="00C605EE" w:rsidRPr="00DB2B07" w14:paraId="37AD42B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BA32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Cbp29356</w:t>
            </w:r>
          </w:p>
        </w:tc>
        <w:tc>
          <w:tcPr>
            <w:tcW w:w="1168" w:type="dxa"/>
            <w:noWrap/>
            <w:vAlign w:val="center"/>
            <w:hideMark/>
          </w:tcPr>
          <w:p w14:paraId="5E2A14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3.16723</w:t>
            </w:r>
          </w:p>
        </w:tc>
        <w:tc>
          <w:tcPr>
            <w:tcW w:w="1168" w:type="dxa"/>
            <w:noWrap/>
            <w:vAlign w:val="center"/>
            <w:hideMark/>
          </w:tcPr>
          <w:p w14:paraId="0F6C53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9C8CE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12S seed storage protein</w:t>
            </w:r>
          </w:p>
        </w:tc>
      </w:tr>
      <w:tr w:rsidR="00C605EE" w:rsidRPr="00DB2B07" w14:paraId="7007617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E498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Cbp21396</w:t>
            </w:r>
          </w:p>
        </w:tc>
        <w:tc>
          <w:tcPr>
            <w:tcW w:w="1168" w:type="dxa"/>
            <w:noWrap/>
            <w:vAlign w:val="center"/>
            <w:hideMark/>
          </w:tcPr>
          <w:p w14:paraId="38CBBC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3.16681</w:t>
            </w:r>
          </w:p>
        </w:tc>
        <w:tc>
          <w:tcPr>
            <w:tcW w:w="1168" w:type="dxa"/>
            <w:noWrap/>
            <w:vAlign w:val="center"/>
            <w:hideMark/>
          </w:tcPr>
          <w:p w14:paraId="7B0687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2.46E-13</w:t>
            </w:r>
          </w:p>
        </w:tc>
        <w:tc>
          <w:tcPr>
            <w:tcW w:w="6163" w:type="dxa"/>
            <w:noWrap/>
            <w:vAlign w:val="center"/>
            <w:hideMark/>
          </w:tcPr>
          <w:p w14:paraId="4489A8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galactinol synthase 1</w:t>
            </w:r>
          </w:p>
        </w:tc>
      </w:tr>
      <w:tr w:rsidR="00C605EE" w:rsidRPr="00DB2B07" w14:paraId="069434F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329B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Cbp11536</w:t>
            </w:r>
          </w:p>
        </w:tc>
        <w:tc>
          <w:tcPr>
            <w:tcW w:w="1168" w:type="dxa"/>
            <w:noWrap/>
            <w:vAlign w:val="center"/>
            <w:hideMark/>
          </w:tcPr>
          <w:p w14:paraId="3E8AEB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3.1135</w:t>
            </w:r>
          </w:p>
        </w:tc>
        <w:tc>
          <w:tcPr>
            <w:tcW w:w="1168" w:type="dxa"/>
            <w:noWrap/>
            <w:vAlign w:val="center"/>
            <w:hideMark/>
          </w:tcPr>
          <w:p w14:paraId="726B1C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5.57E-05</w:t>
            </w:r>
          </w:p>
        </w:tc>
        <w:tc>
          <w:tcPr>
            <w:tcW w:w="6163" w:type="dxa"/>
            <w:noWrap/>
            <w:vAlign w:val="center"/>
            <w:hideMark/>
          </w:tcPr>
          <w:p w14:paraId="122092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KIN-14F</w:t>
            </w:r>
          </w:p>
        </w:tc>
      </w:tr>
      <w:tr w:rsidR="00C605EE" w:rsidRPr="00DB2B07" w14:paraId="208EB7B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BFD9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Cbp47607</w:t>
            </w:r>
          </w:p>
        </w:tc>
        <w:tc>
          <w:tcPr>
            <w:tcW w:w="1168" w:type="dxa"/>
            <w:noWrap/>
            <w:vAlign w:val="center"/>
            <w:hideMark/>
          </w:tcPr>
          <w:p w14:paraId="210E3F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3.07613</w:t>
            </w:r>
          </w:p>
        </w:tc>
        <w:tc>
          <w:tcPr>
            <w:tcW w:w="1168" w:type="dxa"/>
            <w:noWrap/>
            <w:vAlign w:val="center"/>
            <w:hideMark/>
          </w:tcPr>
          <w:p w14:paraId="3AB91E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1.09E-12</w:t>
            </w:r>
          </w:p>
        </w:tc>
        <w:tc>
          <w:tcPr>
            <w:tcW w:w="6163" w:type="dxa"/>
            <w:noWrap/>
            <w:vAlign w:val="center"/>
            <w:hideMark/>
          </w:tcPr>
          <w:p w14:paraId="6AE64F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7.3</w:t>
            </w:r>
          </w:p>
        </w:tc>
      </w:tr>
      <w:tr w:rsidR="00C605EE" w:rsidRPr="00DB2B07" w14:paraId="26B3AA8A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1A5C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Cbp47599</w:t>
            </w:r>
          </w:p>
        </w:tc>
        <w:tc>
          <w:tcPr>
            <w:tcW w:w="1168" w:type="dxa"/>
            <w:noWrap/>
            <w:vAlign w:val="center"/>
            <w:hideMark/>
          </w:tcPr>
          <w:p w14:paraId="3B5833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3.03549</w:t>
            </w:r>
          </w:p>
        </w:tc>
        <w:tc>
          <w:tcPr>
            <w:tcW w:w="1168" w:type="dxa"/>
            <w:noWrap/>
            <w:vAlign w:val="center"/>
            <w:hideMark/>
          </w:tcPr>
          <w:p w14:paraId="41AE9D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6.97E-06</w:t>
            </w:r>
          </w:p>
        </w:tc>
        <w:tc>
          <w:tcPr>
            <w:tcW w:w="6163" w:type="dxa"/>
            <w:noWrap/>
            <w:vAlign w:val="center"/>
            <w:hideMark/>
          </w:tcPr>
          <w:p w14:paraId="62D880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embryogenesis abundant protein 6</w:t>
            </w:r>
          </w:p>
        </w:tc>
      </w:tr>
      <w:tr w:rsidR="00C605EE" w:rsidRPr="00DB2B07" w14:paraId="24B97F4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A233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Cbp11699</w:t>
            </w:r>
          </w:p>
        </w:tc>
        <w:tc>
          <w:tcPr>
            <w:tcW w:w="1168" w:type="dxa"/>
            <w:noWrap/>
            <w:vAlign w:val="center"/>
            <w:hideMark/>
          </w:tcPr>
          <w:p w14:paraId="4A9E4D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3.01724</w:t>
            </w:r>
          </w:p>
        </w:tc>
        <w:tc>
          <w:tcPr>
            <w:tcW w:w="1168" w:type="dxa"/>
            <w:noWrap/>
            <w:vAlign w:val="center"/>
            <w:hideMark/>
          </w:tcPr>
          <w:p w14:paraId="36205F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3.66E-12</w:t>
            </w:r>
          </w:p>
        </w:tc>
        <w:tc>
          <w:tcPr>
            <w:tcW w:w="6163" w:type="dxa"/>
            <w:noWrap/>
            <w:vAlign w:val="center"/>
            <w:hideMark/>
          </w:tcPr>
          <w:p w14:paraId="12F038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17.6 kDa class I heat shock protein 3</w:t>
            </w:r>
          </w:p>
        </w:tc>
      </w:tr>
      <w:tr w:rsidR="00C605EE" w:rsidRPr="00DB2B07" w14:paraId="5C6E2D8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54E4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Cbp38214</w:t>
            </w:r>
          </w:p>
        </w:tc>
        <w:tc>
          <w:tcPr>
            <w:tcW w:w="1168" w:type="dxa"/>
            <w:noWrap/>
            <w:vAlign w:val="center"/>
            <w:hideMark/>
          </w:tcPr>
          <w:p w14:paraId="02D263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2.98476</w:t>
            </w:r>
          </w:p>
        </w:tc>
        <w:tc>
          <w:tcPr>
            <w:tcW w:w="1168" w:type="dxa"/>
            <w:noWrap/>
            <w:vAlign w:val="center"/>
            <w:hideMark/>
          </w:tcPr>
          <w:p w14:paraId="5C3570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93BF6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cruciferin CRU1-like</w:t>
            </w:r>
          </w:p>
        </w:tc>
      </w:tr>
      <w:tr w:rsidR="00C605EE" w:rsidRPr="00DB2B07" w14:paraId="41B6502D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D577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Cbp24536</w:t>
            </w:r>
          </w:p>
        </w:tc>
        <w:tc>
          <w:tcPr>
            <w:tcW w:w="1168" w:type="dxa"/>
            <w:noWrap/>
            <w:vAlign w:val="center"/>
            <w:hideMark/>
          </w:tcPr>
          <w:p w14:paraId="5D5AF7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2.95938</w:t>
            </w:r>
          </w:p>
        </w:tc>
        <w:tc>
          <w:tcPr>
            <w:tcW w:w="1168" w:type="dxa"/>
            <w:noWrap/>
            <w:vAlign w:val="center"/>
            <w:hideMark/>
          </w:tcPr>
          <w:p w14:paraId="05E773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0.013602</w:t>
            </w:r>
          </w:p>
        </w:tc>
        <w:tc>
          <w:tcPr>
            <w:tcW w:w="6163" w:type="dxa"/>
            <w:noWrap/>
            <w:vAlign w:val="center"/>
            <w:hideMark/>
          </w:tcPr>
          <w:p w14:paraId="1B37AB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germin-like protein subfamily 2 member 4</w:t>
            </w:r>
          </w:p>
        </w:tc>
      </w:tr>
      <w:tr w:rsidR="00C605EE" w:rsidRPr="00DB2B07" w14:paraId="5E6701D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2EA1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Cbp53078</w:t>
            </w:r>
          </w:p>
        </w:tc>
        <w:tc>
          <w:tcPr>
            <w:tcW w:w="1168" w:type="dxa"/>
            <w:noWrap/>
            <w:vAlign w:val="center"/>
            <w:hideMark/>
          </w:tcPr>
          <w:p w14:paraId="39E5F7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2.95835</w:t>
            </w:r>
          </w:p>
        </w:tc>
        <w:tc>
          <w:tcPr>
            <w:tcW w:w="1168" w:type="dxa"/>
            <w:noWrap/>
            <w:vAlign w:val="center"/>
            <w:hideMark/>
          </w:tcPr>
          <w:p w14:paraId="4650BE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9.93E-08</w:t>
            </w:r>
          </w:p>
        </w:tc>
        <w:tc>
          <w:tcPr>
            <w:tcW w:w="6163" w:type="dxa"/>
            <w:noWrap/>
            <w:vAlign w:val="center"/>
            <w:hideMark/>
          </w:tcPr>
          <w:p w14:paraId="22BA41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15.7 kDa heat shock protein, peroxisomal</w:t>
            </w:r>
          </w:p>
        </w:tc>
      </w:tr>
      <w:tr w:rsidR="00C605EE" w:rsidRPr="00DB2B07" w14:paraId="1A4212F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BE15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Cbp28542</w:t>
            </w:r>
          </w:p>
        </w:tc>
        <w:tc>
          <w:tcPr>
            <w:tcW w:w="1168" w:type="dxa"/>
            <w:noWrap/>
            <w:vAlign w:val="center"/>
            <w:hideMark/>
          </w:tcPr>
          <w:p w14:paraId="074526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2.90509</w:t>
            </w:r>
          </w:p>
        </w:tc>
        <w:tc>
          <w:tcPr>
            <w:tcW w:w="1168" w:type="dxa"/>
            <w:noWrap/>
            <w:vAlign w:val="center"/>
            <w:hideMark/>
          </w:tcPr>
          <w:p w14:paraId="02D99D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181C3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7.3</w:t>
            </w:r>
          </w:p>
        </w:tc>
      </w:tr>
      <w:tr w:rsidR="00C605EE" w:rsidRPr="00DB2B07" w14:paraId="54E32E8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DDE5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Cbp27317</w:t>
            </w:r>
          </w:p>
        </w:tc>
        <w:tc>
          <w:tcPr>
            <w:tcW w:w="1168" w:type="dxa"/>
            <w:noWrap/>
            <w:vAlign w:val="center"/>
            <w:hideMark/>
          </w:tcPr>
          <w:p w14:paraId="22CB3D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2.89558</w:t>
            </w:r>
          </w:p>
        </w:tc>
        <w:tc>
          <w:tcPr>
            <w:tcW w:w="1168" w:type="dxa"/>
            <w:noWrap/>
            <w:vAlign w:val="center"/>
            <w:hideMark/>
          </w:tcPr>
          <w:p w14:paraId="6A0111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0.013068</w:t>
            </w:r>
          </w:p>
        </w:tc>
        <w:tc>
          <w:tcPr>
            <w:tcW w:w="6163" w:type="dxa"/>
            <w:noWrap/>
            <w:vAlign w:val="center"/>
            <w:hideMark/>
          </w:tcPr>
          <w:p w14:paraId="460F52AA" w14:textId="73F55A4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WUSCHEL-related homeobox 2</w:t>
            </w:r>
          </w:p>
        </w:tc>
      </w:tr>
      <w:tr w:rsidR="00C605EE" w:rsidRPr="00DB2B07" w14:paraId="1E9FC88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7CEB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Cbp39276</w:t>
            </w:r>
          </w:p>
        </w:tc>
        <w:tc>
          <w:tcPr>
            <w:tcW w:w="1168" w:type="dxa"/>
            <w:noWrap/>
            <w:vAlign w:val="center"/>
            <w:hideMark/>
          </w:tcPr>
          <w:p w14:paraId="15513A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2.8883</w:t>
            </w:r>
          </w:p>
        </w:tc>
        <w:tc>
          <w:tcPr>
            <w:tcW w:w="1168" w:type="dxa"/>
            <w:noWrap/>
            <w:vAlign w:val="center"/>
            <w:hideMark/>
          </w:tcPr>
          <w:p w14:paraId="683625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04629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7.3</w:t>
            </w:r>
          </w:p>
        </w:tc>
      </w:tr>
      <w:tr w:rsidR="00C605EE" w:rsidRPr="00DB2B07" w14:paraId="25DB179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DBDF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Cbp37174</w:t>
            </w:r>
          </w:p>
        </w:tc>
        <w:tc>
          <w:tcPr>
            <w:tcW w:w="1168" w:type="dxa"/>
            <w:noWrap/>
            <w:vAlign w:val="center"/>
            <w:hideMark/>
          </w:tcPr>
          <w:p w14:paraId="780A88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2.87094</w:t>
            </w:r>
          </w:p>
        </w:tc>
        <w:tc>
          <w:tcPr>
            <w:tcW w:w="1168" w:type="dxa"/>
            <w:noWrap/>
            <w:vAlign w:val="center"/>
            <w:hideMark/>
          </w:tcPr>
          <w:p w14:paraId="47353F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0C94E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embryogenesis abundant protein 31</w:t>
            </w:r>
          </w:p>
        </w:tc>
      </w:tr>
      <w:tr w:rsidR="00C605EE" w:rsidRPr="00DB2B07" w14:paraId="26B6F2F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23C0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Cbp24645</w:t>
            </w:r>
          </w:p>
        </w:tc>
        <w:tc>
          <w:tcPr>
            <w:tcW w:w="1168" w:type="dxa"/>
            <w:noWrap/>
            <w:vAlign w:val="center"/>
            <w:hideMark/>
          </w:tcPr>
          <w:p w14:paraId="33957E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2.86835</w:t>
            </w:r>
          </w:p>
        </w:tc>
        <w:tc>
          <w:tcPr>
            <w:tcW w:w="1168" w:type="dxa"/>
            <w:noWrap/>
            <w:vAlign w:val="center"/>
            <w:hideMark/>
          </w:tcPr>
          <w:p w14:paraId="091378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0.003401</w:t>
            </w:r>
          </w:p>
        </w:tc>
        <w:tc>
          <w:tcPr>
            <w:tcW w:w="6163" w:type="dxa"/>
            <w:noWrap/>
            <w:vAlign w:val="center"/>
            <w:hideMark/>
          </w:tcPr>
          <w:p w14:paraId="4AFEA9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phosphopantothenoylcysteine decarboxylase</w:t>
            </w:r>
          </w:p>
        </w:tc>
      </w:tr>
      <w:tr w:rsidR="00C605EE" w:rsidRPr="00DB2B07" w14:paraId="05A374A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94FB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Cbp33861</w:t>
            </w:r>
          </w:p>
        </w:tc>
        <w:tc>
          <w:tcPr>
            <w:tcW w:w="1168" w:type="dxa"/>
            <w:noWrap/>
            <w:vAlign w:val="center"/>
            <w:hideMark/>
          </w:tcPr>
          <w:p w14:paraId="1573CA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2.83188</w:t>
            </w:r>
          </w:p>
        </w:tc>
        <w:tc>
          <w:tcPr>
            <w:tcW w:w="1168" w:type="dxa"/>
            <w:noWrap/>
            <w:vAlign w:val="center"/>
            <w:hideMark/>
          </w:tcPr>
          <w:p w14:paraId="163901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0.00051</w:t>
            </w:r>
          </w:p>
        </w:tc>
        <w:tc>
          <w:tcPr>
            <w:tcW w:w="6163" w:type="dxa"/>
            <w:noWrap/>
            <w:vAlign w:val="center"/>
            <w:hideMark/>
          </w:tcPr>
          <w:p w14:paraId="240241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 inhibitor 9</w:t>
            </w:r>
          </w:p>
        </w:tc>
      </w:tr>
      <w:tr w:rsidR="00C605EE" w:rsidRPr="00DB2B07" w14:paraId="7E0D428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BDCA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Cbp21325</w:t>
            </w:r>
          </w:p>
        </w:tc>
        <w:tc>
          <w:tcPr>
            <w:tcW w:w="1168" w:type="dxa"/>
            <w:noWrap/>
            <w:vAlign w:val="center"/>
            <w:hideMark/>
          </w:tcPr>
          <w:p w14:paraId="0DFF5F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2.80983</w:t>
            </w:r>
          </w:p>
        </w:tc>
        <w:tc>
          <w:tcPr>
            <w:tcW w:w="1168" w:type="dxa"/>
            <w:noWrap/>
            <w:vAlign w:val="center"/>
            <w:hideMark/>
          </w:tcPr>
          <w:p w14:paraId="190173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0.018295</w:t>
            </w:r>
          </w:p>
        </w:tc>
        <w:tc>
          <w:tcPr>
            <w:tcW w:w="6163" w:type="dxa"/>
            <w:noWrap/>
            <w:vAlign w:val="center"/>
            <w:hideMark/>
          </w:tcPr>
          <w:p w14:paraId="67C14F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22.0 kDa heat shock protein</w:t>
            </w:r>
          </w:p>
        </w:tc>
      </w:tr>
      <w:tr w:rsidR="00C605EE" w:rsidRPr="00DB2B07" w14:paraId="051BDDBD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BDF5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Cbp33859</w:t>
            </w:r>
          </w:p>
        </w:tc>
        <w:tc>
          <w:tcPr>
            <w:tcW w:w="1168" w:type="dxa"/>
            <w:noWrap/>
            <w:vAlign w:val="center"/>
            <w:hideMark/>
          </w:tcPr>
          <w:p w14:paraId="5B9090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2.7946</w:t>
            </w:r>
          </w:p>
        </w:tc>
        <w:tc>
          <w:tcPr>
            <w:tcW w:w="1168" w:type="dxa"/>
            <w:noWrap/>
            <w:vAlign w:val="center"/>
            <w:hideMark/>
          </w:tcPr>
          <w:p w14:paraId="541718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0.010228</w:t>
            </w:r>
          </w:p>
        </w:tc>
        <w:tc>
          <w:tcPr>
            <w:tcW w:w="6163" w:type="dxa"/>
            <w:noWrap/>
            <w:vAlign w:val="center"/>
            <w:hideMark/>
          </w:tcPr>
          <w:p w14:paraId="151296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At1g62720-like</w:t>
            </w:r>
          </w:p>
        </w:tc>
      </w:tr>
      <w:tr w:rsidR="00C605EE" w:rsidRPr="00DB2B07" w14:paraId="28B92D3D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D4BD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Cbp45017</w:t>
            </w:r>
          </w:p>
        </w:tc>
        <w:tc>
          <w:tcPr>
            <w:tcW w:w="1168" w:type="dxa"/>
            <w:noWrap/>
            <w:vAlign w:val="center"/>
            <w:hideMark/>
          </w:tcPr>
          <w:p w14:paraId="2D744B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2.66783</w:t>
            </w:r>
          </w:p>
        </w:tc>
        <w:tc>
          <w:tcPr>
            <w:tcW w:w="1168" w:type="dxa"/>
            <w:noWrap/>
            <w:vAlign w:val="center"/>
            <w:hideMark/>
          </w:tcPr>
          <w:p w14:paraId="61824B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4.61E-05</w:t>
            </w:r>
          </w:p>
        </w:tc>
        <w:tc>
          <w:tcPr>
            <w:tcW w:w="6163" w:type="dxa"/>
            <w:noWrap/>
            <w:vAlign w:val="center"/>
            <w:hideMark/>
          </w:tcPr>
          <w:p w14:paraId="5E9F84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chloroplast stem-loop binding protein of 41 kDa b, chloroplastic</w:t>
            </w:r>
          </w:p>
        </w:tc>
      </w:tr>
      <w:tr w:rsidR="00C605EE" w:rsidRPr="00DB2B07" w14:paraId="3EDA0C3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0948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Cbp13009</w:t>
            </w:r>
          </w:p>
        </w:tc>
        <w:tc>
          <w:tcPr>
            <w:tcW w:w="1168" w:type="dxa"/>
            <w:noWrap/>
            <w:vAlign w:val="center"/>
            <w:hideMark/>
          </w:tcPr>
          <w:p w14:paraId="763F04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2.65634</w:t>
            </w:r>
          </w:p>
        </w:tc>
        <w:tc>
          <w:tcPr>
            <w:tcW w:w="1168" w:type="dxa"/>
            <w:noWrap/>
            <w:vAlign w:val="center"/>
            <w:hideMark/>
          </w:tcPr>
          <w:p w14:paraId="6AAF18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0.005213</w:t>
            </w:r>
          </w:p>
        </w:tc>
        <w:tc>
          <w:tcPr>
            <w:tcW w:w="6163" w:type="dxa"/>
            <w:noWrap/>
            <w:vAlign w:val="center"/>
            <w:hideMark/>
          </w:tcPr>
          <w:p w14:paraId="5A4908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PLAC8 family protein</w:t>
            </w:r>
          </w:p>
        </w:tc>
      </w:tr>
      <w:tr w:rsidR="00C605EE" w:rsidRPr="00DB2B07" w14:paraId="3800667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12C7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Cbp18422</w:t>
            </w:r>
          </w:p>
        </w:tc>
        <w:tc>
          <w:tcPr>
            <w:tcW w:w="1168" w:type="dxa"/>
            <w:noWrap/>
            <w:vAlign w:val="center"/>
            <w:hideMark/>
          </w:tcPr>
          <w:p w14:paraId="417BBA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2.62522</w:t>
            </w:r>
          </w:p>
        </w:tc>
        <w:tc>
          <w:tcPr>
            <w:tcW w:w="1168" w:type="dxa"/>
            <w:noWrap/>
            <w:vAlign w:val="center"/>
            <w:hideMark/>
          </w:tcPr>
          <w:p w14:paraId="42AB2A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4.22E-12</w:t>
            </w:r>
          </w:p>
        </w:tc>
        <w:tc>
          <w:tcPr>
            <w:tcW w:w="6163" w:type="dxa"/>
            <w:noWrap/>
            <w:vAlign w:val="center"/>
            <w:hideMark/>
          </w:tcPr>
          <w:p w14:paraId="3B7FFC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nicotinamidase 2-like</w:t>
            </w:r>
          </w:p>
        </w:tc>
      </w:tr>
      <w:tr w:rsidR="00C605EE" w:rsidRPr="00DB2B07" w14:paraId="4C99F53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6749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Cbp11065</w:t>
            </w:r>
          </w:p>
        </w:tc>
        <w:tc>
          <w:tcPr>
            <w:tcW w:w="1168" w:type="dxa"/>
            <w:noWrap/>
            <w:vAlign w:val="center"/>
            <w:hideMark/>
          </w:tcPr>
          <w:p w14:paraId="4F7F94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2.61605</w:t>
            </w:r>
          </w:p>
        </w:tc>
        <w:tc>
          <w:tcPr>
            <w:tcW w:w="1168" w:type="dxa"/>
            <w:noWrap/>
            <w:vAlign w:val="center"/>
            <w:hideMark/>
          </w:tcPr>
          <w:p w14:paraId="6C70E0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3.25E-06</w:t>
            </w:r>
          </w:p>
        </w:tc>
        <w:tc>
          <w:tcPr>
            <w:tcW w:w="6163" w:type="dxa"/>
            <w:noWrap/>
            <w:vAlign w:val="center"/>
            <w:hideMark/>
          </w:tcPr>
          <w:p w14:paraId="41614B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cold regulated protein 27</w:t>
            </w:r>
          </w:p>
        </w:tc>
      </w:tr>
      <w:tr w:rsidR="00C605EE" w:rsidRPr="00DB2B07" w14:paraId="32E7731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6134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Cbp1152</w:t>
            </w:r>
          </w:p>
        </w:tc>
        <w:tc>
          <w:tcPr>
            <w:tcW w:w="1168" w:type="dxa"/>
            <w:noWrap/>
            <w:vAlign w:val="center"/>
            <w:hideMark/>
          </w:tcPr>
          <w:p w14:paraId="311573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1168" w:type="dxa"/>
            <w:noWrap/>
            <w:vAlign w:val="center"/>
            <w:hideMark/>
          </w:tcPr>
          <w:p w14:paraId="1EEA3A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4E-07</w:t>
            </w:r>
          </w:p>
        </w:tc>
        <w:tc>
          <w:tcPr>
            <w:tcW w:w="6163" w:type="dxa"/>
            <w:noWrap/>
            <w:vAlign w:val="center"/>
            <w:hideMark/>
          </w:tcPr>
          <w:p w14:paraId="1AC281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15.7 kDa heat shock protein, peroxisomal</w:t>
            </w:r>
          </w:p>
        </w:tc>
      </w:tr>
      <w:tr w:rsidR="00C605EE" w:rsidRPr="00DB2B07" w14:paraId="7277F3A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3706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Cbp23187</w:t>
            </w:r>
          </w:p>
        </w:tc>
        <w:tc>
          <w:tcPr>
            <w:tcW w:w="1168" w:type="dxa"/>
            <w:noWrap/>
            <w:vAlign w:val="center"/>
            <w:hideMark/>
          </w:tcPr>
          <w:p w14:paraId="7DFF8C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2.60609</w:t>
            </w:r>
          </w:p>
        </w:tc>
        <w:tc>
          <w:tcPr>
            <w:tcW w:w="1168" w:type="dxa"/>
            <w:noWrap/>
            <w:vAlign w:val="center"/>
            <w:hideMark/>
          </w:tcPr>
          <w:p w14:paraId="4FCA37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1.81E-10</w:t>
            </w:r>
          </w:p>
        </w:tc>
        <w:tc>
          <w:tcPr>
            <w:tcW w:w="6163" w:type="dxa"/>
            <w:noWrap/>
            <w:vAlign w:val="center"/>
            <w:hideMark/>
          </w:tcPr>
          <w:p w14:paraId="1BC869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SNF1-related protein kinase regulatory subunit gamma-like PV42a</w:t>
            </w:r>
          </w:p>
        </w:tc>
      </w:tr>
      <w:tr w:rsidR="00C605EE" w:rsidRPr="00DB2B07" w14:paraId="17C0158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CB6E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Cbp46255</w:t>
            </w:r>
          </w:p>
        </w:tc>
        <w:tc>
          <w:tcPr>
            <w:tcW w:w="1168" w:type="dxa"/>
            <w:noWrap/>
            <w:vAlign w:val="center"/>
            <w:hideMark/>
          </w:tcPr>
          <w:p w14:paraId="5D4B3E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2.58358</w:t>
            </w:r>
          </w:p>
        </w:tc>
        <w:tc>
          <w:tcPr>
            <w:tcW w:w="1168" w:type="dxa"/>
            <w:noWrap/>
            <w:vAlign w:val="center"/>
            <w:hideMark/>
          </w:tcPr>
          <w:p w14:paraId="2A9C10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2.27E-09</w:t>
            </w:r>
          </w:p>
        </w:tc>
        <w:tc>
          <w:tcPr>
            <w:tcW w:w="6163" w:type="dxa"/>
            <w:noWrap/>
            <w:vAlign w:val="center"/>
            <w:hideMark/>
          </w:tcPr>
          <w:p w14:paraId="4040F9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26.5 kDa heat shock protein, mitochondrial</w:t>
            </w:r>
          </w:p>
        </w:tc>
      </w:tr>
      <w:tr w:rsidR="00C605EE" w:rsidRPr="00DB2B07" w14:paraId="256BCA0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D3FB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Cbp3479</w:t>
            </w:r>
          </w:p>
        </w:tc>
        <w:tc>
          <w:tcPr>
            <w:tcW w:w="1168" w:type="dxa"/>
            <w:noWrap/>
            <w:vAlign w:val="center"/>
            <w:hideMark/>
          </w:tcPr>
          <w:p w14:paraId="695737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2.50962</w:t>
            </w:r>
          </w:p>
        </w:tc>
        <w:tc>
          <w:tcPr>
            <w:tcW w:w="1168" w:type="dxa"/>
            <w:noWrap/>
            <w:vAlign w:val="center"/>
            <w:hideMark/>
          </w:tcPr>
          <w:p w14:paraId="51EF66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6.4E-05</w:t>
            </w:r>
          </w:p>
        </w:tc>
        <w:tc>
          <w:tcPr>
            <w:tcW w:w="6163" w:type="dxa"/>
            <w:noWrap/>
            <w:vAlign w:val="center"/>
            <w:hideMark/>
          </w:tcPr>
          <w:p w14:paraId="683DC9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membrane steroid-binding protein 1 (MSBP1)</w:t>
            </w:r>
          </w:p>
        </w:tc>
      </w:tr>
      <w:tr w:rsidR="00C605EE" w:rsidRPr="00DB2B07" w14:paraId="7CE7280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3221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Cbp7882</w:t>
            </w:r>
          </w:p>
        </w:tc>
        <w:tc>
          <w:tcPr>
            <w:tcW w:w="1168" w:type="dxa"/>
            <w:noWrap/>
            <w:vAlign w:val="center"/>
            <w:hideMark/>
          </w:tcPr>
          <w:p w14:paraId="252A8D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2.50226</w:t>
            </w:r>
          </w:p>
        </w:tc>
        <w:tc>
          <w:tcPr>
            <w:tcW w:w="1168" w:type="dxa"/>
            <w:noWrap/>
            <w:vAlign w:val="center"/>
            <w:hideMark/>
          </w:tcPr>
          <w:p w14:paraId="6C7693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1BFABB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11-beta-hydroxysteroid dehydrogenase 1B</w:t>
            </w:r>
          </w:p>
        </w:tc>
      </w:tr>
      <w:tr w:rsidR="00C605EE" w:rsidRPr="00DB2B07" w14:paraId="05986A4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F899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Cbp38084</w:t>
            </w:r>
          </w:p>
        </w:tc>
        <w:tc>
          <w:tcPr>
            <w:tcW w:w="1168" w:type="dxa"/>
            <w:noWrap/>
            <w:vAlign w:val="center"/>
            <w:hideMark/>
          </w:tcPr>
          <w:p w14:paraId="3E2E12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2.49525</w:t>
            </w:r>
          </w:p>
        </w:tc>
        <w:tc>
          <w:tcPr>
            <w:tcW w:w="1168" w:type="dxa"/>
            <w:noWrap/>
            <w:vAlign w:val="center"/>
            <w:hideMark/>
          </w:tcPr>
          <w:p w14:paraId="0892CA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5.28E-12</w:t>
            </w:r>
          </w:p>
        </w:tc>
        <w:tc>
          <w:tcPr>
            <w:tcW w:w="6163" w:type="dxa"/>
            <w:noWrap/>
            <w:vAlign w:val="center"/>
            <w:hideMark/>
          </w:tcPr>
          <w:p w14:paraId="027961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4EB961E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30E7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Cbp19572</w:t>
            </w:r>
          </w:p>
        </w:tc>
        <w:tc>
          <w:tcPr>
            <w:tcW w:w="1168" w:type="dxa"/>
            <w:noWrap/>
            <w:vAlign w:val="center"/>
            <w:hideMark/>
          </w:tcPr>
          <w:p w14:paraId="4635B5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2.47022</w:t>
            </w:r>
          </w:p>
        </w:tc>
        <w:tc>
          <w:tcPr>
            <w:tcW w:w="1168" w:type="dxa"/>
            <w:noWrap/>
            <w:vAlign w:val="center"/>
            <w:hideMark/>
          </w:tcPr>
          <w:p w14:paraId="1587A1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0.000591</w:t>
            </w:r>
          </w:p>
        </w:tc>
        <w:tc>
          <w:tcPr>
            <w:tcW w:w="6163" w:type="dxa"/>
            <w:noWrap/>
            <w:vAlign w:val="center"/>
            <w:hideMark/>
          </w:tcPr>
          <w:p w14:paraId="0F586F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LOC17891400</w:t>
            </w:r>
          </w:p>
        </w:tc>
      </w:tr>
      <w:tr w:rsidR="00C605EE" w:rsidRPr="00DB2B07" w14:paraId="4D4C5D2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EDB8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Cbp24770</w:t>
            </w:r>
          </w:p>
        </w:tc>
        <w:tc>
          <w:tcPr>
            <w:tcW w:w="1168" w:type="dxa"/>
            <w:noWrap/>
            <w:vAlign w:val="center"/>
            <w:hideMark/>
          </w:tcPr>
          <w:p w14:paraId="12D781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2.45882</w:t>
            </w:r>
          </w:p>
        </w:tc>
        <w:tc>
          <w:tcPr>
            <w:tcW w:w="1168" w:type="dxa"/>
            <w:noWrap/>
            <w:vAlign w:val="center"/>
            <w:hideMark/>
          </w:tcPr>
          <w:p w14:paraId="708309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0.020582</w:t>
            </w:r>
          </w:p>
        </w:tc>
        <w:tc>
          <w:tcPr>
            <w:tcW w:w="6163" w:type="dxa"/>
            <w:noWrap/>
            <w:vAlign w:val="center"/>
            <w:hideMark/>
          </w:tcPr>
          <w:p w14:paraId="6E083E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inactive poly [ADP-ribose] polymerase SRO2</w:t>
            </w:r>
          </w:p>
        </w:tc>
      </w:tr>
      <w:tr w:rsidR="00C605EE" w:rsidRPr="00DB2B07" w14:paraId="4D23464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9EA1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Cbp5772</w:t>
            </w:r>
          </w:p>
        </w:tc>
        <w:tc>
          <w:tcPr>
            <w:tcW w:w="1168" w:type="dxa"/>
            <w:noWrap/>
            <w:vAlign w:val="center"/>
            <w:hideMark/>
          </w:tcPr>
          <w:p w14:paraId="31A18B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2.45157</w:t>
            </w:r>
          </w:p>
        </w:tc>
        <w:tc>
          <w:tcPr>
            <w:tcW w:w="1168" w:type="dxa"/>
            <w:noWrap/>
            <w:vAlign w:val="center"/>
            <w:hideMark/>
          </w:tcPr>
          <w:p w14:paraId="1D6563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6.53E-10</w:t>
            </w:r>
          </w:p>
        </w:tc>
        <w:tc>
          <w:tcPr>
            <w:tcW w:w="6163" w:type="dxa"/>
            <w:noWrap/>
            <w:vAlign w:val="center"/>
            <w:hideMark/>
          </w:tcPr>
          <w:p w14:paraId="55A59A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39B8881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4B1D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Cbp21685</w:t>
            </w:r>
          </w:p>
        </w:tc>
        <w:tc>
          <w:tcPr>
            <w:tcW w:w="1168" w:type="dxa"/>
            <w:noWrap/>
            <w:vAlign w:val="center"/>
            <w:hideMark/>
          </w:tcPr>
          <w:p w14:paraId="25C8FA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2.42985</w:t>
            </w:r>
          </w:p>
        </w:tc>
        <w:tc>
          <w:tcPr>
            <w:tcW w:w="1168" w:type="dxa"/>
            <w:noWrap/>
            <w:vAlign w:val="center"/>
            <w:hideMark/>
          </w:tcPr>
          <w:p w14:paraId="2A3FBB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2.04E-09</w:t>
            </w:r>
          </w:p>
        </w:tc>
        <w:tc>
          <w:tcPr>
            <w:tcW w:w="6163" w:type="dxa"/>
            <w:noWrap/>
            <w:vAlign w:val="center"/>
            <w:hideMark/>
          </w:tcPr>
          <w:p w14:paraId="69FD692B" w14:textId="2694C8C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At1g30610, chloroplastic</w:t>
            </w:r>
          </w:p>
        </w:tc>
      </w:tr>
      <w:tr w:rsidR="00C605EE" w:rsidRPr="00DB2B07" w14:paraId="3BBB0DC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48A7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Cbp51275</w:t>
            </w:r>
          </w:p>
        </w:tc>
        <w:tc>
          <w:tcPr>
            <w:tcW w:w="1168" w:type="dxa"/>
            <w:noWrap/>
            <w:vAlign w:val="center"/>
            <w:hideMark/>
          </w:tcPr>
          <w:p w14:paraId="395A43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2.42108</w:t>
            </w:r>
          </w:p>
        </w:tc>
        <w:tc>
          <w:tcPr>
            <w:tcW w:w="1168" w:type="dxa"/>
            <w:noWrap/>
            <w:vAlign w:val="center"/>
            <w:hideMark/>
          </w:tcPr>
          <w:p w14:paraId="56CC4D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0.03975</w:t>
            </w:r>
          </w:p>
        </w:tc>
        <w:tc>
          <w:tcPr>
            <w:tcW w:w="6163" w:type="dxa"/>
            <w:noWrap/>
            <w:vAlign w:val="center"/>
            <w:hideMark/>
          </w:tcPr>
          <w:p w14:paraId="76D09A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 protein At1g11270-like</w:t>
            </w:r>
          </w:p>
        </w:tc>
      </w:tr>
      <w:tr w:rsidR="00C605EE" w:rsidRPr="00DB2B07" w14:paraId="7EEBA96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0C54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Cbp7010</w:t>
            </w:r>
          </w:p>
        </w:tc>
        <w:tc>
          <w:tcPr>
            <w:tcW w:w="1168" w:type="dxa"/>
            <w:noWrap/>
            <w:vAlign w:val="center"/>
            <w:hideMark/>
          </w:tcPr>
          <w:p w14:paraId="7E1277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2.41624</w:t>
            </w:r>
          </w:p>
        </w:tc>
        <w:tc>
          <w:tcPr>
            <w:tcW w:w="1168" w:type="dxa"/>
            <w:noWrap/>
            <w:vAlign w:val="center"/>
            <w:hideMark/>
          </w:tcPr>
          <w:p w14:paraId="25883A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8.87E-06</w:t>
            </w:r>
          </w:p>
        </w:tc>
        <w:tc>
          <w:tcPr>
            <w:tcW w:w="6163" w:type="dxa"/>
            <w:noWrap/>
            <w:vAlign w:val="center"/>
            <w:hideMark/>
          </w:tcPr>
          <w:p w14:paraId="76463852" w14:textId="4FE31CF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HHO2</w:t>
            </w:r>
            <w:r w:rsidR="001B2274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C605EE" w:rsidRPr="00DB2B07" w14:paraId="113B13A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CEF2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Cbp37175</w:t>
            </w:r>
          </w:p>
        </w:tc>
        <w:tc>
          <w:tcPr>
            <w:tcW w:w="1168" w:type="dxa"/>
            <w:noWrap/>
            <w:vAlign w:val="center"/>
            <w:hideMark/>
          </w:tcPr>
          <w:p w14:paraId="6B31F6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2.41272</w:t>
            </w:r>
          </w:p>
        </w:tc>
        <w:tc>
          <w:tcPr>
            <w:tcW w:w="1168" w:type="dxa"/>
            <w:noWrap/>
            <w:vAlign w:val="center"/>
            <w:hideMark/>
          </w:tcPr>
          <w:p w14:paraId="76C28D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5.16E-11</w:t>
            </w:r>
          </w:p>
        </w:tc>
        <w:tc>
          <w:tcPr>
            <w:tcW w:w="6163" w:type="dxa"/>
            <w:noWrap/>
            <w:vAlign w:val="center"/>
            <w:hideMark/>
          </w:tcPr>
          <w:p w14:paraId="20B315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embryogenesis abundant protein 31</w:t>
            </w:r>
          </w:p>
        </w:tc>
      </w:tr>
      <w:tr w:rsidR="00C605EE" w:rsidRPr="00DB2B07" w14:paraId="1E5C839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6D9A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Cbp6832</w:t>
            </w:r>
          </w:p>
        </w:tc>
        <w:tc>
          <w:tcPr>
            <w:tcW w:w="1168" w:type="dxa"/>
            <w:noWrap/>
            <w:vAlign w:val="center"/>
            <w:hideMark/>
          </w:tcPr>
          <w:p w14:paraId="61C086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2.39319</w:t>
            </w:r>
          </w:p>
        </w:tc>
        <w:tc>
          <w:tcPr>
            <w:tcW w:w="1168" w:type="dxa"/>
            <w:noWrap/>
            <w:vAlign w:val="center"/>
            <w:hideMark/>
          </w:tcPr>
          <w:p w14:paraId="31E6EC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3.78E-11</w:t>
            </w:r>
          </w:p>
        </w:tc>
        <w:tc>
          <w:tcPr>
            <w:tcW w:w="6163" w:type="dxa"/>
            <w:noWrap/>
            <w:vAlign w:val="center"/>
            <w:hideMark/>
          </w:tcPr>
          <w:p w14:paraId="02FC26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embryo-specific protein 3</w:t>
            </w:r>
          </w:p>
        </w:tc>
      </w:tr>
      <w:tr w:rsidR="00C605EE" w:rsidRPr="00DB2B07" w14:paraId="0855E1C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3101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Cbp35166</w:t>
            </w:r>
          </w:p>
        </w:tc>
        <w:tc>
          <w:tcPr>
            <w:tcW w:w="1168" w:type="dxa"/>
            <w:noWrap/>
            <w:vAlign w:val="center"/>
            <w:hideMark/>
          </w:tcPr>
          <w:p w14:paraId="19251D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2.37946</w:t>
            </w:r>
          </w:p>
        </w:tc>
        <w:tc>
          <w:tcPr>
            <w:tcW w:w="1168" w:type="dxa"/>
            <w:noWrap/>
            <w:vAlign w:val="center"/>
            <w:hideMark/>
          </w:tcPr>
          <w:p w14:paraId="3FE976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2.2E-08</w:t>
            </w:r>
          </w:p>
        </w:tc>
        <w:tc>
          <w:tcPr>
            <w:tcW w:w="6163" w:type="dxa"/>
            <w:noWrap/>
            <w:vAlign w:val="center"/>
            <w:hideMark/>
          </w:tcPr>
          <w:p w14:paraId="7A82D5ED" w14:textId="34E67D3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tetraspanin-3</w:t>
            </w:r>
          </w:p>
        </w:tc>
      </w:tr>
      <w:tr w:rsidR="00C605EE" w:rsidRPr="00DB2B07" w14:paraId="45D580B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C372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Cbp37618</w:t>
            </w:r>
          </w:p>
        </w:tc>
        <w:tc>
          <w:tcPr>
            <w:tcW w:w="1168" w:type="dxa"/>
            <w:noWrap/>
            <w:vAlign w:val="center"/>
            <w:hideMark/>
          </w:tcPr>
          <w:p w14:paraId="2214FE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2.37638</w:t>
            </w:r>
          </w:p>
        </w:tc>
        <w:tc>
          <w:tcPr>
            <w:tcW w:w="1168" w:type="dxa"/>
            <w:noWrap/>
            <w:vAlign w:val="center"/>
            <w:hideMark/>
          </w:tcPr>
          <w:p w14:paraId="1A7324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0.016621</w:t>
            </w:r>
          </w:p>
        </w:tc>
        <w:tc>
          <w:tcPr>
            <w:tcW w:w="6163" w:type="dxa"/>
            <w:noWrap/>
            <w:vAlign w:val="center"/>
            <w:hideMark/>
          </w:tcPr>
          <w:p w14:paraId="4E4EF3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high-affinity nitrate transporter 3.1</w:t>
            </w:r>
          </w:p>
        </w:tc>
      </w:tr>
      <w:tr w:rsidR="00C605EE" w:rsidRPr="00DB2B07" w14:paraId="4ED1172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B6B5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Cbp20487</w:t>
            </w:r>
          </w:p>
        </w:tc>
        <w:tc>
          <w:tcPr>
            <w:tcW w:w="1168" w:type="dxa"/>
            <w:noWrap/>
            <w:vAlign w:val="center"/>
            <w:hideMark/>
          </w:tcPr>
          <w:p w14:paraId="3E5E00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2.35355</w:t>
            </w:r>
          </w:p>
        </w:tc>
        <w:tc>
          <w:tcPr>
            <w:tcW w:w="1168" w:type="dxa"/>
            <w:noWrap/>
            <w:vAlign w:val="center"/>
            <w:hideMark/>
          </w:tcPr>
          <w:p w14:paraId="373FC1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1.09E-09</w:t>
            </w:r>
          </w:p>
        </w:tc>
        <w:tc>
          <w:tcPr>
            <w:tcW w:w="6163" w:type="dxa"/>
            <w:noWrap/>
            <w:vAlign w:val="center"/>
            <w:hideMark/>
          </w:tcPr>
          <w:p w14:paraId="23E978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APEM9 isoform X1</w:t>
            </w:r>
          </w:p>
        </w:tc>
      </w:tr>
      <w:tr w:rsidR="00C605EE" w:rsidRPr="00DB2B07" w14:paraId="2B848B9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7130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Cbp23032</w:t>
            </w:r>
          </w:p>
        </w:tc>
        <w:tc>
          <w:tcPr>
            <w:tcW w:w="1168" w:type="dxa"/>
            <w:noWrap/>
            <w:vAlign w:val="center"/>
            <w:hideMark/>
          </w:tcPr>
          <w:p w14:paraId="7F6113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2.33062</w:t>
            </w:r>
          </w:p>
        </w:tc>
        <w:tc>
          <w:tcPr>
            <w:tcW w:w="1168" w:type="dxa"/>
            <w:noWrap/>
            <w:vAlign w:val="center"/>
            <w:hideMark/>
          </w:tcPr>
          <w:p w14:paraId="4A4453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0.026847</w:t>
            </w:r>
          </w:p>
        </w:tc>
        <w:tc>
          <w:tcPr>
            <w:tcW w:w="6163" w:type="dxa"/>
            <w:noWrap/>
            <w:vAlign w:val="center"/>
            <w:hideMark/>
          </w:tcPr>
          <w:p w14:paraId="3A3558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phytosulfokines 1-like</w:t>
            </w:r>
          </w:p>
        </w:tc>
      </w:tr>
      <w:tr w:rsidR="00C605EE" w:rsidRPr="00DB2B07" w14:paraId="713AC02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ECFB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Cbp3581</w:t>
            </w:r>
          </w:p>
        </w:tc>
        <w:tc>
          <w:tcPr>
            <w:tcW w:w="1168" w:type="dxa"/>
            <w:noWrap/>
            <w:vAlign w:val="center"/>
            <w:hideMark/>
          </w:tcPr>
          <w:p w14:paraId="1C65F7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2.32171</w:t>
            </w:r>
          </w:p>
        </w:tc>
        <w:tc>
          <w:tcPr>
            <w:tcW w:w="1168" w:type="dxa"/>
            <w:noWrap/>
            <w:vAlign w:val="center"/>
            <w:hideMark/>
          </w:tcPr>
          <w:p w14:paraId="0ECA70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0.017891</w:t>
            </w:r>
          </w:p>
        </w:tc>
        <w:tc>
          <w:tcPr>
            <w:tcW w:w="6163" w:type="dxa"/>
            <w:noWrap/>
            <w:vAlign w:val="center"/>
            <w:hideMark/>
          </w:tcPr>
          <w:p w14:paraId="073E0461" w14:textId="77777777" w:rsidR="00730AB2" w:rsidRPr="00E3544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35447">
              <w:rPr>
                <w:rFonts w:ascii="Arial" w:hAnsi="Arial" w:cs="Arial"/>
                <w:sz w:val="18"/>
                <w:szCs w:val="18"/>
                <w:lang w:val="es-ES"/>
              </w:rPr>
              <w:t>hydroxyproline O-galactosyltransferase HPGT1 isoform X2</w:t>
            </w:r>
          </w:p>
        </w:tc>
      </w:tr>
      <w:tr w:rsidR="00C605EE" w:rsidRPr="00DB2B07" w14:paraId="0E6A330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EA53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Cbp2872</w:t>
            </w:r>
          </w:p>
        </w:tc>
        <w:tc>
          <w:tcPr>
            <w:tcW w:w="1168" w:type="dxa"/>
            <w:noWrap/>
            <w:vAlign w:val="center"/>
            <w:hideMark/>
          </w:tcPr>
          <w:p w14:paraId="39929D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2.32039</w:t>
            </w:r>
          </w:p>
        </w:tc>
        <w:tc>
          <w:tcPr>
            <w:tcW w:w="1168" w:type="dxa"/>
            <w:noWrap/>
            <w:vAlign w:val="center"/>
            <w:hideMark/>
          </w:tcPr>
          <w:p w14:paraId="489F31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4.19E-08</w:t>
            </w:r>
          </w:p>
        </w:tc>
        <w:tc>
          <w:tcPr>
            <w:tcW w:w="6163" w:type="dxa"/>
            <w:noWrap/>
            <w:vAlign w:val="center"/>
            <w:hideMark/>
          </w:tcPr>
          <w:p w14:paraId="1E2862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dehydration-responsive element-binding protein 2D</w:t>
            </w:r>
          </w:p>
        </w:tc>
      </w:tr>
      <w:tr w:rsidR="00C605EE" w:rsidRPr="00DB2B07" w14:paraId="177CC71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34EA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Cbp27998</w:t>
            </w:r>
          </w:p>
        </w:tc>
        <w:tc>
          <w:tcPr>
            <w:tcW w:w="1168" w:type="dxa"/>
            <w:noWrap/>
            <w:vAlign w:val="center"/>
            <w:hideMark/>
          </w:tcPr>
          <w:p w14:paraId="580722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2.32004</w:t>
            </w:r>
          </w:p>
        </w:tc>
        <w:tc>
          <w:tcPr>
            <w:tcW w:w="1168" w:type="dxa"/>
            <w:noWrap/>
            <w:vAlign w:val="center"/>
            <w:hideMark/>
          </w:tcPr>
          <w:p w14:paraId="24D47C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1.32E-05</w:t>
            </w:r>
          </w:p>
        </w:tc>
        <w:tc>
          <w:tcPr>
            <w:tcW w:w="6163" w:type="dxa"/>
            <w:noWrap/>
            <w:vAlign w:val="center"/>
            <w:hideMark/>
          </w:tcPr>
          <w:p w14:paraId="06C390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dnaJ 8, chloroplastic</w:t>
            </w:r>
          </w:p>
        </w:tc>
      </w:tr>
      <w:tr w:rsidR="00C605EE" w:rsidRPr="00DB2B07" w14:paraId="5EECD11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EE57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Cbp5074</w:t>
            </w:r>
          </w:p>
        </w:tc>
        <w:tc>
          <w:tcPr>
            <w:tcW w:w="1168" w:type="dxa"/>
            <w:noWrap/>
            <w:vAlign w:val="center"/>
            <w:hideMark/>
          </w:tcPr>
          <w:p w14:paraId="5AB117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2.31528</w:t>
            </w:r>
          </w:p>
        </w:tc>
        <w:tc>
          <w:tcPr>
            <w:tcW w:w="1168" w:type="dxa"/>
            <w:noWrap/>
            <w:vAlign w:val="center"/>
            <w:hideMark/>
          </w:tcPr>
          <w:p w14:paraId="56F211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0.021189</w:t>
            </w:r>
          </w:p>
        </w:tc>
        <w:tc>
          <w:tcPr>
            <w:tcW w:w="6163" w:type="dxa"/>
            <w:noWrap/>
            <w:vAlign w:val="center"/>
            <w:hideMark/>
          </w:tcPr>
          <w:p w14:paraId="1F92D472" w14:textId="095F60E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mitochondrial Rho GTPase</w:t>
            </w:r>
            <w:r w:rsidR="00514D82" w:rsidRPr="00DB2B07">
              <w:rPr>
                <w:rFonts w:ascii="Arial" w:hAnsi="Arial" w:cs="Arial"/>
                <w:sz w:val="18"/>
                <w:szCs w:val="18"/>
              </w:rPr>
              <w:t xml:space="preserve"> 3</w:t>
            </w:r>
          </w:p>
        </w:tc>
      </w:tr>
      <w:tr w:rsidR="00C605EE" w:rsidRPr="00DB2B07" w14:paraId="2263B6E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1E11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Cbp45015</w:t>
            </w:r>
          </w:p>
        </w:tc>
        <w:tc>
          <w:tcPr>
            <w:tcW w:w="1168" w:type="dxa"/>
            <w:noWrap/>
            <w:vAlign w:val="center"/>
            <w:hideMark/>
          </w:tcPr>
          <w:p w14:paraId="2288E9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2.30735</w:t>
            </w:r>
          </w:p>
        </w:tc>
        <w:tc>
          <w:tcPr>
            <w:tcW w:w="1168" w:type="dxa"/>
            <w:noWrap/>
            <w:vAlign w:val="center"/>
            <w:hideMark/>
          </w:tcPr>
          <w:p w14:paraId="797CE7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1.38E-06</w:t>
            </w:r>
          </w:p>
        </w:tc>
        <w:tc>
          <w:tcPr>
            <w:tcW w:w="6163" w:type="dxa"/>
            <w:noWrap/>
            <w:vAlign w:val="center"/>
            <w:hideMark/>
          </w:tcPr>
          <w:p w14:paraId="47C66D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DUF724 domain-containing protein 3 (DUF3)</w:t>
            </w:r>
          </w:p>
        </w:tc>
      </w:tr>
      <w:tr w:rsidR="00C605EE" w:rsidRPr="00DB2B07" w14:paraId="11417B9B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6D33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Cbp2821</w:t>
            </w:r>
          </w:p>
        </w:tc>
        <w:tc>
          <w:tcPr>
            <w:tcW w:w="1168" w:type="dxa"/>
            <w:noWrap/>
            <w:vAlign w:val="center"/>
            <w:hideMark/>
          </w:tcPr>
          <w:p w14:paraId="064B95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2.3056</w:t>
            </w:r>
          </w:p>
        </w:tc>
        <w:tc>
          <w:tcPr>
            <w:tcW w:w="1168" w:type="dxa"/>
            <w:noWrap/>
            <w:vAlign w:val="center"/>
            <w:hideMark/>
          </w:tcPr>
          <w:p w14:paraId="1CBA94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0.011889</w:t>
            </w:r>
          </w:p>
        </w:tc>
        <w:tc>
          <w:tcPr>
            <w:tcW w:w="6163" w:type="dxa"/>
            <w:noWrap/>
            <w:vAlign w:val="center"/>
            <w:hideMark/>
          </w:tcPr>
          <w:p w14:paraId="3CE751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CHAPERONE-LIKE PROTEIN OF POR1, chloroplastic</w:t>
            </w:r>
          </w:p>
        </w:tc>
      </w:tr>
      <w:tr w:rsidR="00C605EE" w:rsidRPr="00DB2B07" w14:paraId="20150E29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2FA6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Cbp3316</w:t>
            </w:r>
          </w:p>
        </w:tc>
        <w:tc>
          <w:tcPr>
            <w:tcW w:w="1168" w:type="dxa"/>
            <w:noWrap/>
            <w:vAlign w:val="center"/>
            <w:hideMark/>
          </w:tcPr>
          <w:p w14:paraId="7708CC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2.26442</w:t>
            </w:r>
          </w:p>
        </w:tc>
        <w:tc>
          <w:tcPr>
            <w:tcW w:w="1168" w:type="dxa"/>
            <w:noWrap/>
            <w:vAlign w:val="center"/>
            <w:hideMark/>
          </w:tcPr>
          <w:p w14:paraId="279629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8.07E-08</w:t>
            </w:r>
          </w:p>
        </w:tc>
        <w:tc>
          <w:tcPr>
            <w:tcW w:w="6163" w:type="dxa"/>
            <w:noWrap/>
            <w:vAlign w:val="center"/>
            <w:hideMark/>
          </w:tcPr>
          <w:p w14:paraId="46D2CD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chloroplast stem-loop binding protein of 41 kDa a, chloroplastic</w:t>
            </w:r>
          </w:p>
        </w:tc>
      </w:tr>
      <w:tr w:rsidR="00C605EE" w:rsidRPr="00DB2B07" w14:paraId="781E7EB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CD0F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Cbp6775</w:t>
            </w:r>
          </w:p>
        </w:tc>
        <w:tc>
          <w:tcPr>
            <w:tcW w:w="1168" w:type="dxa"/>
            <w:noWrap/>
            <w:vAlign w:val="center"/>
            <w:hideMark/>
          </w:tcPr>
          <w:p w14:paraId="6FCC8B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2.22905</w:t>
            </w:r>
          </w:p>
        </w:tc>
        <w:tc>
          <w:tcPr>
            <w:tcW w:w="1168" w:type="dxa"/>
            <w:noWrap/>
            <w:vAlign w:val="center"/>
            <w:hideMark/>
          </w:tcPr>
          <w:p w14:paraId="151204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0.04669</w:t>
            </w:r>
          </w:p>
        </w:tc>
        <w:tc>
          <w:tcPr>
            <w:tcW w:w="6163" w:type="dxa"/>
            <w:noWrap/>
            <w:vAlign w:val="center"/>
            <w:hideMark/>
          </w:tcPr>
          <w:p w14:paraId="6F4654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ROOT PRIMORDIUM DEFECTIVE 1-like</w:t>
            </w:r>
          </w:p>
        </w:tc>
      </w:tr>
      <w:tr w:rsidR="00C605EE" w:rsidRPr="00DB2B07" w14:paraId="2BC4782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F14A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Cbp5810</w:t>
            </w:r>
          </w:p>
        </w:tc>
        <w:tc>
          <w:tcPr>
            <w:tcW w:w="1168" w:type="dxa"/>
            <w:noWrap/>
            <w:vAlign w:val="center"/>
            <w:hideMark/>
          </w:tcPr>
          <w:p w14:paraId="77B153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2.22878</w:t>
            </w:r>
          </w:p>
        </w:tc>
        <w:tc>
          <w:tcPr>
            <w:tcW w:w="1168" w:type="dxa"/>
            <w:noWrap/>
            <w:vAlign w:val="center"/>
            <w:hideMark/>
          </w:tcPr>
          <w:p w14:paraId="68D173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6.01E-10</w:t>
            </w:r>
          </w:p>
        </w:tc>
        <w:tc>
          <w:tcPr>
            <w:tcW w:w="6163" w:type="dxa"/>
            <w:noWrap/>
            <w:vAlign w:val="center"/>
            <w:hideMark/>
          </w:tcPr>
          <w:p w14:paraId="464A4E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peroxygenase 1</w:t>
            </w:r>
          </w:p>
        </w:tc>
      </w:tr>
      <w:tr w:rsidR="00C605EE" w:rsidRPr="00DB2B07" w14:paraId="5C9C0E9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4163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Cbp29432</w:t>
            </w:r>
          </w:p>
        </w:tc>
        <w:tc>
          <w:tcPr>
            <w:tcW w:w="1168" w:type="dxa"/>
            <w:noWrap/>
            <w:vAlign w:val="center"/>
            <w:hideMark/>
          </w:tcPr>
          <w:p w14:paraId="068E4E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2.19713</w:t>
            </w:r>
          </w:p>
        </w:tc>
        <w:tc>
          <w:tcPr>
            <w:tcW w:w="1168" w:type="dxa"/>
            <w:noWrap/>
            <w:vAlign w:val="center"/>
            <w:hideMark/>
          </w:tcPr>
          <w:p w14:paraId="1C64F6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7.67E-10</w:t>
            </w:r>
          </w:p>
        </w:tc>
        <w:tc>
          <w:tcPr>
            <w:tcW w:w="6163" w:type="dxa"/>
            <w:noWrap/>
            <w:vAlign w:val="center"/>
            <w:hideMark/>
          </w:tcPr>
          <w:p w14:paraId="6863ED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stromal processing peptidase, chloroplastic</w:t>
            </w:r>
          </w:p>
        </w:tc>
      </w:tr>
      <w:tr w:rsidR="00C605EE" w:rsidRPr="00DB2B07" w14:paraId="264CE81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E77E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Cbp28067</w:t>
            </w:r>
          </w:p>
        </w:tc>
        <w:tc>
          <w:tcPr>
            <w:tcW w:w="1168" w:type="dxa"/>
            <w:noWrap/>
            <w:vAlign w:val="center"/>
            <w:hideMark/>
          </w:tcPr>
          <w:p w14:paraId="70F987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2.1937</w:t>
            </w:r>
          </w:p>
        </w:tc>
        <w:tc>
          <w:tcPr>
            <w:tcW w:w="1168" w:type="dxa"/>
            <w:noWrap/>
            <w:vAlign w:val="center"/>
            <w:hideMark/>
          </w:tcPr>
          <w:p w14:paraId="2FBDBC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4.59E-09</w:t>
            </w:r>
          </w:p>
        </w:tc>
        <w:tc>
          <w:tcPr>
            <w:tcW w:w="6163" w:type="dxa"/>
            <w:noWrap/>
            <w:vAlign w:val="center"/>
            <w:hideMark/>
          </w:tcPr>
          <w:p w14:paraId="1CEC0A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SNF1-related protein kinase regulatory subunit gamma-like PV42b</w:t>
            </w:r>
          </w:p>
        </w:tc>
      </w:tr>
      <w:tr w:rsidR="00C605EE" w:rsidRPr="00DB2B07" w14:paraId="58C1CE46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7036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Cbp12558</w:t>
            </w:r>
          </w:p>
        </w:tc>
        <w:tc>
          <w:tcPr>
            <w:tcW w:w="1168" w:type="dxa"/>
            <w:noWrap/>
            <w:vAlign w:val="center"/>
            <w:hideMark/>
          </w:tcPr>
          <w:p w14:paraId="3EE8F5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2.18897</w:t>
            </w:r>
          </w:p>
        </w:tc>
        <w:tc>
          <w:tcPr>
            <w:tcW w:w="1168" w:type="dxa"/>
            <w:noWrap/>
            <w:vAlign w:val="center"/>
            <w:hideMark/>
          </w:tcPr>
          <w:p w14:paraId="0A1EC6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4.53E-05</w:t>
            </w:r>
          </w:p>
        </w:tc>
        <w:tc>
          <w:tcPr>
            <w:tcW w:w="6163" w:type="dxa"/>
            <w:noWrap/>
            <w:vAlign w:val="center"/>
            <w:hideMark/>
          </w:tcPr>
          <w:p w14:paraId="59BD931E" w14:textId="0356358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desiccation-related protein At2g46140</w:t>
            </w:r>
            <w:r w:rsidR="00F34B0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C605EE" w:rsidRPr="00DB2B07" w14:paraId="7E7DF6D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132E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Cbp32964</w:t>
            </w:r>
          </w:p>
        </w:tc>
        <w:tc>
          <w:tcPr>
            <w:tcW w:w="1168" w:type="dxa"/>
            <w:noWrap/>
            <w:vAlign w:val="center"/>
            <w:hideMark/>
          </w:tcPr>
          <w:p w14:paraId="60E1E0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2.18507</w:t>
            </w:r>
          </w:p>
        </w:tc>
        <w:tc>
          <w:tcPr>
            <w:tcW w:w="1168" w:type="dxa"/>
            <w:noWrap/>
            <w:vAlign w:val="center"/>
            <w:hideMark/>
          </w:tcPr>
          <w:p w14:paraId="545D69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5.76E-07</w:t>
            </w:r>
          </w:p>
        </w:tc>
        <w:tc>
          <w:tcPr>
            <w:tcW w:w="6163" w:type="dxa"/>
            <w:noWrap/>
            <w:vAlign w:val="center"/>
            <w:hideMark/>
          </w:tcPr>
          <w:p w14:paraId="1EAA18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26.5 kDa heat shock protein, mitochondrial</w:t>
            </w:r>
          </w:p>
        </w:tc>
      </w:tr>
      <w:tr w:rsidR="00C605EE" w:rsidRPr="00DB2B07" w14:paraId="588ED97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72EF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Cbp52574</w:t>
            </w:r>
          </w:p>
        </w:tc>
        <w:tc>
          <w:tcPr>
            <w:tcW w:w="1168" w:type="dxa"/>
            <w:noWrap/>
            <w:vAlign w:val="center"/>
            <w:hideMark/>
          </w:tcPr>
          <w:p w14:paraId="716146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2.16292</w:t>
            </w:r>
          </w:p>
        </w:tc>
        <w:tc>
          <w:tcPr>
            <w:tcW w:w="1168" w:type="dxa"/>
            <w:noWrap/>
            <w:vAlign w:val="center"/>
            <w:hideMark/>
          </w:tcPr>
          <w:p w14:paraId="3BC9D6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3.24E-08</w:t>
            </w:r>
          </w:p>
        </w:tc>
        <w:tc>
          <w:tcPr>
            <w:tcW w:w="6163" w:type="dxa"/>
            <w:noWrap/>
            <w:vAlign w:val="center"/>
            <w:hideMark/>
          </w:tcPr>
          <w:p w14:paraId="49478A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glycine-rich RNA-binding protein 2</w:t>
            </w:r>
          </w:p>
        </w:tc>
      </w:tr>
      <w:tr w:rsidR="00C605EE" w:rsidRPr="00DB2B07" w14:paraId="1578A60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3A8B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Cbp42748</w:t>
            </w:r>
          </w:p>
        </w:tc>
        <w:tc>
          <w:tcPr>
            <w:tcW w:w="1168" w:type="dxa"/>
            <w:noWrap/>
            <w:vAlign w:val="center"/>
            <w:hideMark/>
          </w:tcPr>
          <w:p w14:paraId="100171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2.1576</w:t>
            </w:r>
          </w:p>
        </w:tc>
        <w:tc>
          <w:tcPr>
            <w:tcW w:w="1168" w:type="dxa"/>
            <w:noWrap/>
            <w:vAlign w:val="center"/>
            <w:hideMark/>
          </w:tcPr>
          <w:p w14:paraId="22760C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1.58E-08</w:t>
            </w:r>
          </w:p>
        </w:tc>
        <w:tc>
          <w:tcPr>
            <w:tcW w:w="6163" w:type="dxa"/>
            <w:noWrap/>
            <w:vAlign w:val="center"/>
            <w:hideMark/>
          </w:tcPr>
          <w:p w14:paraId="25D5C8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embryogenesis abundant protein 31</w:t>
            </w:r>
          </w:p>
        </w:tc>
      </w:tr>
      <w:tr w:rsidR="00C605EE" w:rsidRPr="00DB2B07" w14:paraId="72F9402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86D6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Cbp28089</w:t>
            </w:r>
          </w:p>
        </w:tc>
        <w:tc>
          <w:tcPr>
            <w:tcW w:w="1168" w:type="dxa"/>
            <w:noWrap/>
            <w:vAlign w:val="center"/>
            <w:hideMark/>
          </w:tcPr>
          <w:p w14:paraId="5FEF2C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2.14496</w:t>
            </w:r>
          </w:p>
        </w:tc>
        <w:tc>
          <w:tcPr>
            <w:tcW w:w="1168" w:type="dxa"/>
            <w:noWrap/>
            <w:vAlign w:val="center"/>
            <w:hideMark/>
          </w:tcPr>
          <w:p w14:paraId="759534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3.11E-08</w:t>
            </w:r>
          </w:p>
        </w:tc>
        <w:tc>
          <w:tcPr>
            <w:tcW w:w="6163" w:type="dxa"/>
            <w:noWrap/>
            <w:vAlign w:val="center"/>
            <w:hideMark/>
          </w:tcPr>
          <w:p w14:paraId="781259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THYLAKOID ASSEMBLY 8, chloroplastic</w:t>
            </w:r>
          </w:p>
        </w:tc>
      </w:tr>
      <w:tr w:rsidR="00C605EE" w:rsidRPr="00DB2B07" w14:paraId="2E10F62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1E2B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Cbp5774</w:t>
            </w:r>
          </w:p>
        </w:tc>
        <w:tc>
          <w:tcPr>
            <w:tcW w:w="1168" w:type="dxa"/>
            <w:noWrap/>
            <w:vAlign w:val="center"/>
            <w:hideMark/>
          </w:tcPr>
          <w:p w14:paraId="23811E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2.13306</w:t>
            </w:r>
          </w:p>
        </w:tc>
        <w:tc>
          <w:tcPr>
            <w:tcW w:w="1168" w:type="dxa"/>
            <w:noWrap/>
            <w:vAlign w:val="center"/>
            <w:hideMark/>
          </w:tcPr>
          <w:p w14:paraId="2B826F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2.28E-08</w:t>
            </w:r>
          </w:p>
        </w:tc>
        <w:tc>
          <w:tcPr>
            <w:tcW w:w="6163" w:type="dxa"/>
            <w:noWrap/>
            <w:vAlign w:val="center"/>
            <w:hideMark/>
          </w:tcPr>
          <w:p w14:paraId="4600F7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2S seed storage protein 3</w:t>
            </w:r>
          </w:p>
        </w:tc>
      </w:tr>
      <w:tr w:rsidR="00C605EE" w:rsidRPr="00DB2B07" w14:paraId="500B238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C0C5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Cbp31311</w:t>
            </w:r>
          </w:p>
        </w:tc>
        <w:tc>
          <w:tcPr>
            <w:tcW w:w="1168" w:type="dxa"/>
            <w:noWrap/>
            <w:vAlign w:val="center"/>
            <w:hideMark/>
          </w:tcPr>
          <w:p w14:paraId="0D7074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2.12454</w:t>
            </w:r>
          </w:p>
        </w:tc>
        <w:tc>
          <w:tcPr>
            <w:tcW w:w="1168" w:type="dxa"/>
            <w:noWrap/>
            <w:vAlign w:val="center"/>
            <w:hideMark/>
          </w:tcPr>
          <w:p w14:paraId="2E3813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5.19E-07</w:t>
            </w:r>
          </w:p>
        </w:tc>
        <w:tc>
          <w:tcPr>
            <w:tcW w:w="6163" w:type="dxa"/>
            <w:noWrap/>
            <w:vAlign w:val="center"/>
            <w:hideMark/>
          </w:tcPr>
          <w:p w14:paraId="384527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DDB1- and CUL4-associated factor 13</w:t>
            </w:r>
          </w:p>
        </w:tc>
      </w:tr>
      <w:tr w:rsidR="00C605EE" w:rsidRPr="00DB2B07" w14:paraId="78F2CEBD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5E49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Cbp11130</w:t>
            </w:r>
          </w:p>
        </w:tc>
        <w:tc>
          <w:tcPr>
            <w:tcW w:w="1168" w:type="dxa"/>
            <w:noWrap/>
            <w:vAlign w:val="center"/>
            <w:hideMark/>
          </w:tcPr>
          <w:p w14:paraId="7A452F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2.09144</w:t>
            </w:r>
          </w:p>
        </w:tc>
        <w:tc>
          <w:tcPr>
            <w:tcW w:w="1168" w:type="dxa"/>
            <w:noWrap/>
            <w:vAlign w:val="center"/>
            <w:hideMark/>
          </w:tcPr>
          <w:p w14:paraId="4B2ED3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0.003009</w:t>
            </w:r>
          </w:p>
        </w:tc>
        <w:tc>
          <w:tcPr>
            <w:tcW w:w="6163" w:type="dxa"/>
            <w:noWrap/>
            <w:vAlign w:val="center"/>
            <w:hideMark/>
          </w:tcPr>
          <w:p w14:paraId="5E6237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separase isoform X1</w:t>
            </w:r>
          </w:p>
        </w:tc>
      </w:tr>
      <w:tr w:rsidR="00C605EE" w:rsidRPr="00DB2B07" w14:paraId="147B2CB5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F20E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Cbp8842</w:t>
            </w:r>
          </w:p>
        </w:tc>
        <w:tc>
          <w:tcPr>
            <w:tcW w:w="1168" w:type="dxa"/>
            <w:noWrap/>
            <w:vAlign w:val="center"/>
            <w:hideMark/>
          </w:tcPr>
          <w:p w14:paraId="021CE5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2.09091</w:t>
            </w:r>
          </w:p>
        </w:tc>
        <w:tc>
          <w:tcPr>
            <w:tcW w:w="1168" w:type="dxa"/>
            <w:noWrap/>
            <w:vAlign w:val="center"/>
            <w:hideMark/>
          </w:tcPr>
          <w:p w14:paraId="29A93D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0.018681</w:t>
            </w:r>
          </w:p>
        </w:tc>
        <w:tc>
          <w:tcPr>
            <w:tcW w:w="6163" w:type="dxa"/>
            <w:noWrap/>
            <w:vAlign w:val="center"/>
            <w:hideMark/>
          </w:tcPr>
          <w:p w14:paraId="5CBB3207" w14:textId="2B16672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high-affinity nitrate transporter 3.2</w:t>
            </w:r>
          </w:p>
        </w:tc>
      </w:tr>
      <w:tr w:rsidR="00C605EE" w:rsidRPr="00DB2B07" w14:paraId="1EECE25E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6EE0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Cbp12243</w:t>
            </w:r>
          </w:p>
        </w:tc>
        <w:tc>
          <w:tcPr>
            <w:tcW w:w="1168" w:type="dxa"/>
            <w:noWrap/>
            <w:vAlign w:val="center"/>
            <w:hideMark/>
          </w:tcPr>
          <w:p w14:paraId="3CA31E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2.08468</w:t>
            </w:r>
          </w:p>
        </w:tc>
        <w:tc>
          <w:tcPr>
            <w:tcW w:w="1168" w:type="dxa"/>
            <w:noWrap/>
            <w:vAlign w:val="center"/>
            <w:hideMark/>
          </w:tcPr>
          <w:p w14:paraId="58D58A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7.61E-07</w:t>
            </w:r>
          </w:p>
        </w:tc>
        <w:tc>
          <w:tcPr>
            <w:tcW w:w="6163" w:type="dxa"/>
            <w:noWrap/>
            <w:vAlign w:val="center"/>
            <w:hideMark/>
          </w:tcPr>
          <w:p w14:paraId="13221E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tetraspanin-3</w:t>
            </w:r>
          </w:p>
        </w:tc>
      </w:tr>
      <w:tr w:rsidR="00C605EE" w:rsidRPr="00DB2B07" w14:paraId="3F634191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B4FC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Cbp14620</w:t>
            </w:r>
          </w:p>
        </w:tc>
        <w:tc>
          <w:tcPr>
            <w:tcW w:w="1168" w:type="dxa"/>
            <w:noWrap/>
            <w:vAlign w:val="center"/>
            <w:hideMark/>
          </w:tcPr>
          <w:p w14:paraId="3A3C18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2.06951</w:t>
            </w:r>
          </w:p>
        </w:tc>
        <w:tc>
          <w:tcPr>
            <w:tcW w:w="1168" w:type="dxa"/>
            <w:noWrap/>
            <w:vAlign w:val="center"/>
            <w:hideMark/>
          </w:tcPr>
          <w:p w14:paraId="2E8011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4.49E-07</w:t>
            </w:r>
          </w:p>
        </w:tc>
        <w:tc>
          <w:tcPr>
            <w:tcW w:w="6163" w:type="dxa"/>
            <w:noWrap/>
            <w:vAlign w:val="center"/>
            <w:hideMark/>
          </w:tcPr>
          <w:p w14:paraId="02317B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dehydration-responsive element-binding protein 2D</w:t>
            </w:r>
          </w:p>
        </w:tc>
      </w:tr>
      <w:tr w:rsidR="00C605EE" w:rsidRPr="00DB2B07" w14:paraId="03017B9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D732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Cbp3893</w:t>
            </w:r>
          </w:p>
        </w:tc>
        <w:tc>
          <w:tcPr>
            <w:tcW w:w="1168" w:type="dxa"/>
            <w:noWrap/>
            <w:vAlign w:val="center"/>
            <w:hideMark/>
          </w:tcPr>
          <w:p w14:paraId="23C17B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2.05462</w:t>
            </w:r>
          </w:p>
        </w:tc>
        <w:tc>
          <w:tcPr>
            <w:tcW w:w="1168" w:type="dxa"/>
            <w:noWrap/>
            <w:vAlign w:val="center"/>
            <w:hideMark/>
          </w:tcPr>
          <w:p w14:paraId="50ADF8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0.000249</w:t>
            </w:r>
          </w:p>
        </w:tc>
        <w:tc>
          <w:tcPr>
            <w:tcW w:w="6163" w:type="dxa"/>
            <w:noWrap/>
            <w:vAlign w:val="center"/>
            <w:hideMark/>
          </w:tcPr>
          <w:p w14:paraId="3D1252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related to AP2 1</w:t>
            </w:r>
          </w:p>
        </w:tc>
      </w:tr>
      <w:tr w:rsidR="00C605EE" w:rsidRPr="00DB2B07" w14:paraId="0F1FA3FF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F030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Cbp3659</w:t>
            </w:r>
          </w:p>
        </w:tc>
        <w:tc>
          <w:tcPr>
            <w:tcW w:w="1168" w:type="dxa"/>
            <w:noWrap/>
            <w:vAlign w:val="center"/>
            <w:hideMark/>
          </w:tcPr>
          <w:p w14:paraId="1B945C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2.05361</w:t>
            </w:r>
          </w:p>
        </w:tc>
        <w:tc>
          <w:tcPr>
            <w:tcW w:w="1168" w:type="dxa"/>
            <w:noWrap/>
            <w:vAlign w:val="center"/>
            <w:hideMark/>
          </w:tcPr>
          <w:p w14:paraId="25BC4E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8.7E-06</w:t>
            </w:r>
          </w:p>
        </w:tc>
        <w:tc>
          <w:tcPr>
            <w:tcW w:w="6163" w:type="dxa"/>
            <w:noWrap/>
            <w:vAlign w:val="center"/>
            <w:hideMark/>
          </w:tcPr>
          <w:p w14:paraId="441C5C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A-9</w:t>
            </w:r>
          </w:p>
        </w:tc>
      </w:tr>
      <w:tr w:rsidR="00C605EE" w:rsidRPr="00DB2B07" w14:paraId="1DBE2B80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E32A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Cbp16547</w:t>
            </w:r>
          </w:p>
        </w:tc>
        <w:tc>
          <w:tcPr>
            <w:tcW w:w="1168" w:type="dxa"/>
            <w:noWrap/>
            <w:vAlign w:val="center"/>
            <w:hideMark/>
          </w:tcPr>
          <w:p w14:paraId="64E177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2.04981</w:t>
            </w:r>
          </w:p>
        </w:tc>
        <w:tc>
          <w:tcPr>
            <w:tcW w:w="1168" w:type="dxa"/>
            <w:noWrap/>
            <w:vAlign w:val="center"/>
            <w:hideMark/>
          </w:tcPr>
          <w:p w14:paraId="38A0A9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4.9E-06</w:t>
            </w:r>
          </w:p>
        </w:tc>
        <w:tc>
          <w:tcPr>
            <w:tcW w:w="6163" w:type="dxa"/>
            <w:noWrap/>
            <w:vAlign w:val="center"/>
            <w:hideMark/>
          </w:tcPr>
          <w:p w14:paraId="06A5B284" w14:textId="157FEABC" w:rsidR="00730AB2" w:rsidRPr="00DB2B07" w:rsidRDefault="004C31E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</w:t>
            </w:r>
            <w:r w:rsidR="00DD26CA" w:rsidRPr="00DB2B07">
              <w:rPr>
                <w:rFonts w:ascii="Arial" w:hAnsi="Arial" w:cs="Arial"/>
                <w:sz w:val="18"/>
                <w:szCs w:val="18"/>
              </w:rPr>
              <w:t>ranscription factor GAMYB-like</w:t>
            </w:r>
          </w:p>
        </w:tc>
      </w:tr>
      <w:tr w:rsidR="00C605EE" w:rsidRPr="00DB2B07" w14:paraId="51008F4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9794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Cbp39988</w:t>
            </w:r>
          </w:p>
        </w:tc>
        <w:tc>
          <w:tcPr>
            <w:tcW w:w="1168" w:type="dxa"/>
            <w:noWrap/>
            <w:vAlign w:val="center"/>
            <w:hideMark/>
          </w:tcPr>
          <w:p w14:paraId="091BA7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2.0492</w:t>
            </w:r>
          </w:p>
        </w:tc>
        <w:tc>
          <w:tcPr>
            <w:tcW w:w="1168" w:type="dxa"/>
            <w:noWrap/>
            <w:vAlign w:val="center"/>
            <w:hideMark/>
          </w:tcPr>
          <w:p w14:paraId="04F147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2.09E-07</w:t>
            </w:r>
          </w:p>
        </w:tc>
        <w:tc>
          <w:tcPr>
            <w:tcW w:w="6163" w:type="dxa"/>
            <w:noWrap/>
            <w:vAlign w:val="center"/>
            <w:hideMark/>
          </w:tcPr>
          <w:p w14:paraId="374444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lanC-like protein GCR2</w:t>
            </w:r>
          </w:p>
        </w:tc>
      </w:tr>
      <w:tr w:rsidR="00C605EE" w:rsidRPr="00DB2B07" w14:paraId="4FB73873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84DC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Cbp46303</w:t>
            </w:r>
          </w:p>
        </w:tc>
        <w:tc>
          <w:tcPr>
            <w:tcW w:w="1168" w:type="dxa"/>
            <w:noWrap/>
            <w:vAlign w:val="center"/>
            <w:hideMark/>
          </w:tcPr>
          <w:p w14:paraId="0D0BE8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2.04818</w:t>
            </w:r>
          </w:p>
        </w:tc>
        <w:tc>
          <w:tcPr>
            <w:tcW w:w="1168" w:type="dxa"/>
            <w:noWrap/>
            <w:vAlign w:val="center"/>
            <w:hideMark/>
          </w:tcPr>
          <w:p w14:paraId="1CD7D4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2.14E-07</w:t>
            </w:r>
          </w:p>
        </w:tc>
        <w:tc>
          <w:tcPr>
            <w:tcW w:w="6163" w:type="dxa"/>
            <w:noWrap/>
            <w:vAlign w:val="center"/>
            <w:hideMark/>
          </w:tcPr>
          <w:p w14:paraId="1EF59D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lanC-like protein GCR2</w:t>
            </w:r>
          </w:p>
        </w:tc>
      </w:tr>
      <w:tr w:rsidR="00C605EE" w:rsidRPr="00DB2B07" w14:paraId="492E6BE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FD80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Cbp9954</w:t>
            </w:r>
          </w:p>
        </w:tc>
        <w:tc>
          <w:tcPr>
            <w:tcW w:w="1168" w:type="dxa"/>
            <w:noWrap/>
            <w:vAlign w:val="center"/>
            <w:hideMark/>
          </w:tcPr>
          <w:p w14:paraId="1248B6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2.03593</w:t>
            </w:r>
          </w:p>
        </w:tc>
        <w:tc>
          <w:tcPr>
            <w:tcW w:w="1168" w:type="dxa"/>
            <w:noWrap/>
            <w:vAlign w:val="center"/>
            <w:hideMark/>
          </w:tcPr>
          <w:p w14:paraId="0A95FB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0.000802</w:t>
            </w:r>
          </w:p>
        </w:tc>
        <w:tc>
          <w:tcPr>
            <w:tcW w:w="6163" w:type="dxa"/>
            <w:noWrap/>
            <w:vAlign w:val="center"/>
            <w:hideMark/>
          </w:tcPr>
          <w:p w14:paraId="36E6A4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dnaJ 8, chloroplastic</w:t>
            </w:r>
          </w:p>
        </w:tc>
      </w:tr>
      <w:tr w:rsidR="00C605EE" w:rsidRPr="00DB2B07" w14:paraId="1AC0BD7C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EDE6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Cbp49758</w:t>
            </w:r>
          </w:p>
        </w:tc>
        <w:tc>
          <w:tcPr>
            <w:tcW w:w="1168" w:type="dxa"/>
            <w:noWrap/>
            <w:vAlign w:val="center"/>
            <w:hideMark/>
          </w:tcPr>
          <w:p w14:paraId="05A2C4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2.02832</w:t>
            </w:r>
          </w:p>
        </w:tc>
        <w:tc>
          <w:tcPr>
            <w:tcW w:w="1168" w:type="dxa"/>
            <w:noWrap/>
            <w:vAlign w:val="center"/>
            <w:hideMark/>
          </w:tcPr>
          <w:p w14:paraId="505A33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0.001088</w:t>
            </w:r>
          </w:p>
        </w:tc>
        <w:tc>
          <w:tcPr>
            <w:tcW w:w="6163" w:type="dxa"/>
            <w:noWrap/>
            <w:vAlign w:val="center"/>
            <w:hideMark/>
          </w:tcPr>
          <w:p w14:paraId="2F779CA2" w14:textId="675CDE2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GAMETE EXPRESSED 3</w:t>
            </w:r>
          </w:p>
        </w:tc>
      </w:tr>
      <w:tr w:rsidR="00C605EE" w:rsidRPr="00DB2B07" w14:paraId="3CEF36A4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31EE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Cbp19876</w:t>
            </w:r>
          </w:p>
        </w:tc>
        <w:tc>
          <w:tcPr>
            <w:tcW w:w="1168" w:type="dxa"/>
            <w:noWrap/>
            <w:vAlign w:val="center"/>
            <w:hideMark/>
          </w:tcPr>
          <w:p w14:paraId="698CF9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2.02433</w:t>
            </w:r>
          </w:p>
        </w:tc>
        <w:tc>
          <w:tcPr>
            <w:tcW w:w="1168" w:type="dxa"/>
            <w:noWrap/>
            <w:vAlign w:val="center"/>
            <w:hideMark/>
          </w:tcPr>
          <w:p w14:paraId="603AEA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2.32E-08</w:t>
            </w:r>
          </w:p>
        </w:tc>
        <w:tc>
          <w:tcPr>
            <w:tcW w:w="6163" w:type="dxa"/>
            <w:noWrap/>
            <w:vAlign w:val="center"/>
            <w:hideMark/>
          </w:tcPr>
          <w:p w14:paraId="4F319A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indeterminate-domain 1-like</w:t>
            </w:r>
          </w:p>
        </w:tc>
      </w:tr>
      <w:tr w:rsidR="00C605EE" w:rsidRPr="00DB2B07" w14:paraId="68830808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1016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Cbp22077</w:t>
            </w:r>
          </w:p>
        </w:tc>
        <w:tc>
          <w:tcPr>
            <w:tcW w:w="1168" w:type="dxa"/>
            <w:noWrap/>
            <w:vAlign w:val="center"/>
            <w:hideMark/>
          </w:tcPr>
          <w:p w14:paraId="443F26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2.02361</w:t>
            </w:r>
          </w:p>
        </w:tc>
        <w:tc>
          <w:tcPr>
            <w:tcW w:w="1168" w:type="dxa"/>
            <w:noWrap/>
            <w:vAlign w:val="center"/>
            <w:hideMark/>
          </w:tcPr>
          <w:p w14:paraId="45AC24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3.71E-08</w:t>
            </w:r>
          </w:p>
        </w:tc>
        <w:tc>
          <w:tcPr>
            <w:tcW w:w="6163" w:type="dxa"/>
            <w:noWrap/>
            <w:vAlign w:val="center"/>
            <w:hideMark/>
          </w:tcPr>
          <w:p w14:paraId="7804BA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DOG1-like 3</w:t>
            </w:r>
          </w:p>
        </w:tc>
      </w:tr>
      <w:tr w:rsidR="00C605EE" w:rsidRPr="00DB2B07" w14:paraId="3C8272C2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D80C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Cbp37658</w:t>
            </w:r>
          </w:p>
        </w:tc>
        <w:tc>
          <w:tcPr>
            <w:tcW w:w="1168" w:type="dxa"/>
            <w:noWrap/>
            <w:vAlign w:val="center"/>
            <w:hideMark/>
          </w:tcPr>
          <w:p w14:paraId="4C55EC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2.0127</w:t>
            </w:r>
          </w:p>
        </w:tc>
        <w:tc>
          <w:tcPr>
            <w:tcW w:w="1168" w:type="dxa"/>
            <w:noWrap/>
            <w:vAlign w:val="center"/>
            <w:hideMark/>
          </w:tcPr>
          <w:p w14:paraId="1766C7B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1.04E-07</w:t>
            </w:r>
          </w:p>
        </w:tc>
        <w:tc>
          <w:tcPr>
            <w:tcW w:w="6163" w:type="dxa"/>
            <w:noWrap/>
            <w:vAlign w:val="center"/>
            <w:hideMark/>
          </w:tcPr>
          <w:p w14:paraId="5D08FA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11-beta-hydroxysteroid dehydrogenase 1B (HSD1)</w:t>
            </w:r>
          </w:p>
        </w:tc>
      </w:tr>
      <w:tr w:rsidR="00C605EE" w:rsidRPr="00DB2B07" w14:paraId="7E7EDC27" w14:textId="77777777" w:rsidTr="009A2C4E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7958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Cbp20187</w:t>
            </w:r>
          </w:p>
        </w:tc>
        <w:tc>
          <w:tcPr>
            <w:tcW w:w="1168" w:type="dxa"/>
            <w:noWrap/>
            <w:vAlign w:val="center"/>
            <w:hideMark/>
          </w:tcPr>
          <w:p w14:paraId="114A4F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2.00379</w:t>
            </w:r>
          </w:p>
        </w:tc>
        <w:tc>
          <w:tcPr>
            <w:tcW w:w="1168" w:type="dxa"/>
            <w:noWrap/>
            <w:vAlign w:val="center"/>
            <w:hideMark/>
          </w:tcPr>
          <w:p w14:paraId="6AC8F2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7.93E-05</w:t>
            </w:r>
          </w:p>
        </w:tc>
        <w:tc>
          <w:tcPr>
            <w:tcW w:w="6163" w:type="dxa"/>
            <w:noWrap/>
            <w:vAlign w:val="center"/>
            <w:hideMark/>
          </w:tcPr>
          <w:p w14:paraId="39FEC9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indeterminate-domain 11-like isoform X1</w:t>
            </w:r>
          </w:p>
        </w:tc>
      </w:tr>
      <w:tr w:rsidR="00C605EE" w:rsidRPr="00DB2B07" w14:paraId="401EA24B" w14:textId="77777777" w:rsidTr="009A2C4E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3D0C4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Cbp14684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5B0762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2.00264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55934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0.002266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A38CD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dehydrin ERD14</w:t>
            </w:r>
          </w:p>
        </w:tc>
      </w:tr>
    </w:tbl>
    <w:p w14:paraId="7244F0C8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59D62B2E" w14:textId="59D43FB1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genes related to RNA, DNA, transposons or regulation of transcription (D water vs ND water comparison). 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Those genes presenting GOs related to RNA, DNA, transposons or regulation of transcription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>some sequences could also have implications in certain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action</w:t>
      </w:r>
      <w:r w:rsidR="00B30DEF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7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41CD2184" w14:textId="77777777" w:rsidTr="00E64492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8436DBD" w14:textId="77777777" w:rsidR="00730AB2" w:rsidRPr="001804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4A8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DD59FF6" w14:textId="77777777" w:rsidR="00730AB2" w:rsidRPr="001804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4A8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71F8B17" w14:textId="77777777" w:rsidR="001804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4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276671F7" w14:textId="42BCFC15" w:rsidR="00730AB2" w:rsidRPr="001804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4A8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202EE327" w14:textId="77777777" w:rsidR="00730AB2" w:rsidRPr="001804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04A8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7A18AB1A" w14:textId="77777777" w:rsidTr="00E64492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58B90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Cbp41700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62CDC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1500.12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20F44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0.000143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EC1564E" w14:textId="685F334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mediator of RNA polymerase II transcription subunit-like protein, putative (DUF1216)</w:t>
            </w:r>
            <w:r w:rsidR="00B30DEF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(At3g28810)</w:t>
            </w:r>
          </w:p>
        </w:tc>
      </w:tr>
      <w:tr w:rsidR="00730AB2" w:rsidRPr="00DB2B07" w14:paraId="5015818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6901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Cbp2475</w:t>
            </w:r>
          </w:p>
        </w:tc>
        <w:tc>
          <w:tcPr>
            <w:tcW w:w="1168" w:type="dxa"/>
            <w:noWrap/>
            <w:vAlign w:val="center"/>
            <w:hideMark/>
          </w:tcPr>
          <w:p w14:paraId="1A5FEC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635.404</w:t>
            </w:r>
          </w:p>
        </w:tc>
        <w:tc>
          <w:tcPr>
            <w:tcW w:w="1168" w:type="dxa"/>
            <w:noWrap/>
            <w:vAlign w:val="center"/>
            <w:hideMark/>
          </w:tcPr>
          <w:p w14:paraId="6CED9A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0.004226</w:t>
            </w:r>
          </w:p>
        </w:tc>
        <w:tc>
          <w:tcPr>
            <w:tcW w:w="6163" w:type="dxa"/>
            <w:noWrap/>
            <w:vAlign w:val="center"/>
            <w:hideMark/>
          </w:tcPr>
          <w:p w14:paraId="723E03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serine/arginine-rich splicing factor RSZ22A</w:t>
            </w:r>
          </w:p>
        </w:tc>
      </w:tr>
      <w:tr w:rsidR="00730AB2" w:rsidRPr="00DB2B07" w14:paraId="7AAF6BE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16DC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Cbp18694</w:t>
            </w:r>
          </w:p>
        </w:tc>
        <w:tc>
          <w:tcPr>
            <w:tcW w:w="1168" w:type="dxa"/>
            <w:noWrap/>
            <w:vAlign w:val="center"/>
            <w:hideMark/>
          </w:tcPr>
          <w:p w14:paraId="5C0E62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544.678</w:t>
            </w:r>
          </w:p>
        </w:tc>
        <w:tc>
          <w:tcPr>
            <w:tcW w:w="1168" w:type="dxa"/>
            <w:noWrap/>
            <w:vAlign w:val="center"/>
            <w:hideMark/>
          </w:tcPr>
          <w:p w14:paraId="2ED330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0.002061</w:t>
            </w:r>
          </w:p>
        </w:tc>
        <w:tc>
          <w:tcPr>
            <w:tcW w:w="6163" w:type="dxa"/>
            <w:noWrap/>
            <w:vAlign w:val="center"/>
            <w:hideMark/>
          </w:tcPr>
          <w:p w14:paraId="77044A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DNA-directed RNA polymerase III subunit 2 (NRPC2) </w:t>
            </w:r>
          </w:p>
        </w:tc>
      </w:tr>
      <w:tr w:rsidR="00730AB2" w:rsidRPr="00DB2B07" w14:paraId="7FCDBEA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CC96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Cbp2536</w:t>
            </w:r>
          </w:p>
        </w:tc>
        <w:tc>
          <w:tcPr>
            <w:tcW w:w="1168" w:type="dxa"/>
            <w:noWrap/>
            <w:vAlign w:val="center"/>
            <w:hideMark/>
          </w:tcPr>
          <w:p w14:paraId="61ACFA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352.825</w:t>
            </w:r>
          </w:p>
        </w:tc>
        <w:tc>
          <w:tcPr>
            <w:tcW w:w="1168" w:type="dxa"/>
            <w:noWrap/>
            <w:vAlign w:val="center"/>
            <w:hideMark/>
          </w:tcPr>
          <w:p w14:paraId="441D82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0.005024</w:t>
            </w:r>
          </w:p>
        </w:tc>
        <w:tc>
          <w:tcPr>
            <w:tcW w:w="6163" w:type="dxa"/>
            <w:noWrap/>
            <w:vAlign w:val="center"/>
            <w:hideMark/>
          </w:tcPr>
          <w:p w14:paraId="3B31C7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reverse transcriptase</w:t>
            </w:r>
          </w:p>
        </w:tc>
      </w:tr>
      <w:tr w:rsidR="00730AB2" w:rsidRPr="00DB2B07" w14:paraId="096FE28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18FF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Cbp45818</w:t>
            </w:r>
          </w:p>
        </w:tc>
        <w:tc>
          <w:tcPr>
            <w:tcW w:w="1168" w:type="dxa"/>
            <w:noWrap/>
            <w:vAlign w:val="center"/>
            <w:hideMark/>
          </w:tcPr>
          <w:p w14:paraId="40FCF6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336.805</w:t>
            </w:r>
          </w:p>
        </w:tc>
        <w:tc>
          <w:tcPr>
            <w:tcW w:w="1168" w:type="dxa"/>
            <w:noWrap/>
            <w:vAlign w:val="center"/>
            <w:hideMark/>
          </w:tcPr>
          <w:p w14:paraId="439409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0.005631</w:t>
            </w:r>
          </w:p>
        </w:tc>
        <w:tc>
          <w:tcPr>
            <w:tcW w:w="6163" w:type="dxa"/>
            <w:noWrap/>
            <w:vAlign w:val="center"/>
            <w:hideMark/>
          </w:tcPr>
          <w:p w14:paraId="213BAD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mediator of RNA polymerase II transcription subunit-like protein, putative (DUF1216)</w:t>
            </w:r>
          </w:p>
        </w:tc>
      </w:tr>
      <w:tr w:rsidR="00730AB2" w:rsidRPr="00DB2B07" w14:paraId="73A86BE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532C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Cbp40592</w:t>
            </w:r>
          </w:p>
        </w:tc>
        <w:tc>
          <w:tcPr>
            <w:tcW w:w="1168" w:type="dxa"/>
            <w:noWrap/>
            <w:vAlign w:val="center"/>
            <w:hideMark/>
          </w:tcPr>
          <w:p w14:paraId="25DCB0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298.769</w:t>
            </w:r>
          </w:p>
        </w:tc>
        <w:tc>
          <w:tcPr>
            <w:tcW w:w="1168" w:type="dxa"/>
            <w:noWrap/>
            <w:vAlign w:val="center"/>
            <w:hideMark/>
          </w:tcPr>
          <w:p w14:paraId="1E5DF4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572E42E" w14:textId="3E9C3D5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nuclear poly(A) polymerase 3-like</w:t>
            </w:r>
          </w:p>
        </w:tc>
      </w:tr>
      <w:tr w:rsidR="00730AB2" w:rsidRPr="00DB2B07" w14:paraId="3D60B1F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3FBF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Cbp44362</w:t>
            </w:r>
          </w:p>
        </w:tc>
        <w:tc>
          <w:tcPr>
            <w:tcW w:w="1168" w:type="dxa"/>
            <w:noWrap/>
            <w:vAlign w:val="center"/>
            <w:hideMark/>
          </w:tcPr>
          <w:p w14:paraId="6BA747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221.542</w:t>
            </w:r>
          </w:p>
        </w:tc>
        <w:tc>
          <w:tcPr>
            <w:tcW w:w="1168" w:type="dxa"/>
            <w:noWrap/>
            <w:vAlign w:val="center"/>
            <w:hideMark/>
          </w:tcPr>
          <w:p w14:paraId="0B6157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0.014633</w:t>
            </w:r>
          </w:p>
        </w:tc>
        <w:tc>
          <w:tcPr>
            <w:tcW w:w="6163" w:type="dxa"/>
            <w:noWrap/>
            <w:vAlign w:val="center"/>
            <w:hideMark/>
          </w:tcPr>
          <w:p w14:paraId="306568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contains similarity to maize transposon MuDR</w:t>
            </w:r>
          </w:p>
        </w:tc>
      </w:tr>
      <w:tr w:rsidR="00730AB2" w:rsidRPr="00DB2B07" w14:paraId="41FF3968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981A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Cbp5683</w:t>
            </w:r>
          </w:p>
        </w:tc>
        <w:tc>
          <w:tcPr>
            <w:tcW w:w="1168" w:type="dxa"/>
            <w:noWrap/>
            <w:vAlign w:val="center"/>
            <w:hideMark/>
          </w:tcPr>
          <w:p w14:paraId="034A4F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166.621</w:t>
            </w:r>
          </w:p>
        </w:tc>
        <w:tc>
          <w:tcPr>
            <w:tcW w:w="1168" w:type="dxa"/>
            <w:noWrap/>
            <w:vAlign w:val="center"/>
            <w:hideMark/>
          </w:tcPr>
          <w:p w14:paraId="54E6E6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0.025634</w:t>
            </w:r>
          </w:p>
        </w:tc>
        <w:tc>
          <w:tcPr>
            <w:tcW w:w="6163" w:type="dxa"/>
            <w:noWrap/>
            <w:vAlign w:val="center"/>
            <w:hideMark/>
          </w:tcPr>
          <w:p w14:paraId="392455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non-LTR retrolelement reverse transcriptase</w:t>
            </w:r>
          </w:p>
        </w:tc>
      </w:tr>
      <w:tr w:rsidR="00730AB2" w:rsidRPr="00DB2B07" w14:paraId="175C021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4A2C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Cbp13433</w:t>
            </w:r>
          </w:p>
        </w:tc>
        <w:tc>
          <w:tcPr>
            <w:tcW w:w="1168" w:type="dxa"/>
            <w:noWrap/>
            <w:vAlign w:val="center"/>
            <w:hideMark/>
          </w:tcPr>
          <w:p w14:paraId="738B2C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160.831</w:t>
            </w:r>
          </w:p>
        </w:tc>
        <w:tc>
          <w:tcPr>
            <w:tcW w:w="1168" w:type="dxa"/>
            <w:noWrap/>
            <w:vAlign w:val="center"/>
            <w:hideMark/>
          </w:tcPr>
          <w:p w14:paraId="3D370D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41E3ECD" w14:textId="0AEB37B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nuclear poly(A) polymerase 3</w:t>
            </w:r>
          </w:p>
        </w:tc>
      </w:tr>
      <w:tr w:rsidR="00730AB2" w:rsidRPr="00DB2B07" w14:paraId="773877B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C7CD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Cbp33877</w:t>
            </w:r>
          </w:p>
        </w:tc>
        <w:tc>
          <w:tcPr>
            <w:tcW w:w="1168" w:type="dxa"/>
            <w:noWrap/>
            <w:vAlign w:val="center"/>
            <w:hideMark/>
          </w:tcPr>
          <w:p w14:paraId="6F15DA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136.257</w:t>
            </w:r>
          </w:p>
        </w:tc>
        <w:tc>
          <w:tcPr>
            <w:tcW w:w="1168" w:type="dxa"/>
            <w:noWrap/>
            <w:vAlign w:val="center"/>
            <w:hideMark/>
          </w:tcPr>
          <w:p w14:paraId="345F28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0.033656</w:t>
            </w:r>
          </w:p>
        </w:tc>
        <w:tc>
          <w:tcPr>
            <w:tcW w:w="6163" w:type="dxa"/>
            <w:noWrap/>
            <w:vAlign w:val="center"/>
            <w:hideMark/>
          </w:tcPr>
          <w:p w14:paraId="41B27B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bHLH125</w:t>
            </w:r>
          </w:p>
        </w:tc>
      </w:tr>
      <w:tr w:rsidR="00730AB2" w:rsidRPr="00DB2B07" w14:paraId="7FCC012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55E4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Cbp47023</w:t>
            </w:r>
          </w:p>
        </w:tc>
        <w:tc>
          <w:tcPr>
            <w:tcW w:w="1168" w:type="dxa"/>
            <w:noWrap/>
            <w:vAlign w:val="center"/>
            <w:hideMark/>
          </w:tcPr>
          <w:p w14:paraId="161B8E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127.139</w:t>
            </w:r>
          </w:p>
        </w:tc>
        <w:tc>
          <w:tcPr>
            <w:tcW w:w="1168" w:type="dxa"/>
            <w:noWrap/>
            <w:vAlign w:val="center"/>
            <w:hideMark/>
          </w:tcPr>
          <w:p w14:paraId="3A26AC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2.88E-05</w:t>
            </w:r>
          </w:p>
        </w:tc>
        <w:tc>
          <w:tcPr>
            <w:tcW w:w="6163" w:type="dxa"/>
            <w:noWrap/>
            <w:vAlign w:val="center"/>
            <w:hideMark/>
          </w:tcPr>
          <w:p w14:paraId="78A22756" w14:textId="7CC4FE8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fructokinase-like 2, chloroplastic</w:t>
            </w:r>
          </w:p>
        </w:tc>
      </w:tr>
      <w:tr w:rsidR="00730AB2" w:rsidRPr="00DB2B07" w14:paraId="4D36C90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5634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Cbp32482</w:t>
            </w:r>
          </w:p>
        </w:tc>
        <w:tc>
          <w:tcPr>
            <w:tcW w:w="1168" w:type="dxa"/>
            <w:noWrap/>
            <w:vAlign w:val="center"/>
            <w:hideMark/>
          </w:tcPr>
          <w:p w14:paraId="161A97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120.327</w:t>
            </w:r>
          </w:p>
        </w:tc>
        <w:tc>
          <w:tcPr>
            <w:tcW w:w="1168" w:type="dxa"/>
            <w:noWrap/>
            <w:vAlign w:val="center"/>
            <w:hideMark/>
          </w:tcPr>
          <w:p w14:paraId="1534D3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6A619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APO protein 1, chloroplastic</w:t>
            </w:r>
          </w:p>
        </w:tc>
      </w:tr>
      <w:tr w:rsidR="00730AB2" w:rsidRPr="00DB2B07" w14:paraId="504F6241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CB93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Cbp39066</w:t>
            </w:r>
          </w:p>
        </w:tc>
        <w:tc>
          <w:tcPr>
            <w:tcW w:w="1168" w:type="dxa"/>
            <w:noWrap/>
            <w:vAlign w:val="center"/>
            <w:hideMark/>
          </w:tcPr>
          <w:p w14:paraId="21DBBE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100.365</w:t>
            </w:r>
          </w:p>
        </w:tc>
        <w:tc>
          <w:tcPr>
            <w:tcW w:w="1168" w:type="dxa"/>
            <w:noWrap/>
            <w:vAlign w:val="center"/>
            <w:hideMark/>
          </w:tcPr>
          <w:p w14:paraId="062B41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48C2AB6" w14:textId="7509D3B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UPF0725 protein EMB2204-like</w:t>
            </w:r>
          </w:p>
        </w:tc>
      </w:tr>
      <w:tr w:rsidR="00730AB2" w:rsidRPr="00DB2B07" w14:paraId="6DE89C7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7945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Cbp41550</w:t>
            </w:r>
          </w:p>
        </w:tc>
        <w:tc>
          <w:tcPr>
            <w:tcW w:w="1168" w:type="dxa"/>
            <w:noWrap/>
            <w:vAlign w:val="center"/>
            <w:hideMark/>
          </w:tcPr>
          <w:p w14:paraId="175EFE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87.5114</w:t>
            </w:r>
          </w:p>
        </w:tc>
        <w:tc>
          <w:tcPr>
            <w:tcW w:w="1168" w:type="dxa"/>
            <w:noWrap/>
            <w:vAlign w:val="center"/>
            <w:hideMark/>
          </w:tcPr>
          <w:p w14:paraId="3261CE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1.66E-10</w:t>
            </w:r>
          </w:p>
        </w:tc>
        <w:tc>
          <w:tcPr>
            <w:tcW w:w="6163" w:type="dxa"/>
            <w:noWrap/>
            <w:vAlign w:val="center"/>
            <w:hideMark/>
          </w:tcPr>
          <w:p w14:paraId="6D303831" w14:textId="150D4D6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polyadenylate-binding protein 2-like</w:t>
            </w:r>
          </w:p>
        </w:tc>
      </w:tr>
      <w:tr w:rsidR="00730AB2" w:rsidRPr="00DB2B07" w14:paraId="21016A4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C6A9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Cbp9331</w:t>
            </w:r>
          </w:p>
        </w:tc>
        <w:tc>
          <w:tcPr>
            <w:tcW w:w="1168" w:type="dxa"/>
            <w:noWrap/>
            <w:vAlign w:val="center"/>
            <w:hideMark/>
          </w:tcPr>
          <w:p w14:paraId="537245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63.6077</w:t>
            </w:r>
          </w:p>
        </w:tc>
        <w:tc>
          <w:tcPr>
            <w:tcW w:w="1168" w:type="dxa"/>
            <w:noWrap/>
            <w:vAlign w:val="center"/>
            <w:hideMark/>
          </w:tcPr>
          <w:p w14:paraId="61CE62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9.64E-11</w:t>
            </w:r>
          </w:p>
        </w:tc>
        <w:tc>
          <w:tcPr>
            <w:tcW w:w="6163" w:type="dxa"/>
            <w:noWrap/>
            <w:vAlign w:val="center"/>
            <w:hideMark/>
          </w:tcPr>
          <w:p w14:paraId="459FDD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mediator-associated protein 3</w:t>
            </w:r>
          </w:p>
        </w:tc>
      </w:tr>
      <w:tr w:rsidR="00730AB2" w:rsidRPr="00DB2B07" w14:paraId="70772E6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577D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Cbp39247</w:t>
            </w:r>
          </w:p>
        </w:tc>
        <w:tc>
          <w:tcPr>
            <w:tcW w:w="1168" w:type="dxa"/>
            <w:noWrap/>
            <w:vAlign w:val="center"/>
            <w:hideMark/>
          </w:tcPr>
          <w:p w14:paraId="0D6B62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62.8305</w:t>
            </w:r>
          </w:p>
        </w:tc>
        <w:tc>
          <w:tcPr>
            <w:tcW w:w="1168" w:type="dxa"/>
            <w:noWrap/>
            <w:vAlign w:val="center"/>
            <w:hideMark/>
          </w:tcPr>
          <w:p w14:paraId="6BB91D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3.67E-06</w:t>
            </w:r>
          </w:p>
        </w:tc>
        <w:tc>
          <w:tcPr>
            <w:tcW w:w="6163" w:type="dxa"/>
            <w:noWrap/>
            <w:vAlign w:val="center"/>
            <w:hideMark/>
          </w:tcPr>
          <w:p w14:paraId="37B9DD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Nucleic acid-binding, OB-fold-like protein</w:t>
            </w:r>
          </w:p>
        </w:tc>
      </w:tr>
      <w:tr w:rsidR="00730AB2" w:rsidRPr="00DB2B07" w14:paraId="6724692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954F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Cbp35089</w:t>
            </w:r>
          </w:p>
        </w:tc>
        <w:tc>
          <w:tcPr>
            <w:tcW w:w="1168" w:type="dxa"/>
            <w:noWrap/>
            <w:vAlign w:val="center"/>
            <w:hideMark/>
          </w:tcPr>
          <w:p w14:paraId="2D1091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48.8715</w:t>
            </w:r>
          </w:p>
        </w:tc>
        <w:tc>
          <w:tcPr>
            <w:tcW w:w="1168" w:type="dxa"/>
            <w:noWrap/>
            <w:vAlign w:val="center"/>
            <w:hideMark/>
          </w:tcPr>
          <w:p w14:paraId="6FA3C7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1.73E-10</w:t>
            </w:r>
          </w:p>
        </w:tc>
        <w:tc>
          <w:tcPr>
            <w:tcW w:w="6163" w:type="dxa"/>
            <w:noWrap/>
            <w:vAlign w:val="center"/>
            <w:hideMark/>
          </w:tcPr>
          <w:p w14:paraId="793451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mediator-associated protein 3</w:t>
            </w:r>
          </w:p>
        </w:tc>
      </w:tr>
      <w:tr w:rsidR="00730AB2" w:rsidRPr="00DB2B07" w14:paraId="7335EFD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E41E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Cbp5773</w:t>
            </w:r>
          </w:p>
        </w:tc>
        <w:tc>
          <w:tcPr>
            <w:tcW w:w="1168" w:type="dxa"/>
            <w:noWrap/>
            <w:vAlign w:val="center"/>
            <w:hideMark/>
          </w:tcPr>
          <w:p w14:paraId="1C8203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28.8316</w:t>
            </w:r>
          </w:p>
        </w:tc>
        <w:tc>
          <w:tcPr>
            <w:tcW w:w="1168" w:type="dxa"/>
            <w:noWrap/>
            <w:vAlign w:val="center"/>
            <w:hideMark/>
          </w:tcPr>
          <w:p w14:paraId="42CBE9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0.014327</w:t>
            </w:r>
          </w:p>
        </w:tc>
        <w:tc>
          <w:tcPr>
            <w:tcW w:w="6163" w:type="dxa"/>
            <w:noWrap/>
            <w:vAlign w:val="center"/>
            <w:hideMark/>
          </w:tcPr>
          <w:p w14:paraId="23BBB5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transposon protein-like</w:t>
            </w:r>
          </w:p>
        </w:tc>
      </w:tr>
      <w:tr w:rsidR="00730AB2" w:rsidRPr="00DB2B07" w14:paraId="48B584C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3EC8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Cbp45511</w:t>
            </w:r>
          </w:p>
        </w:tc>
        <w:tc>
          <w:tcPr>
            <w:tcW w:w="1168" w:type="dxa"/>
            <w:noWrap/>
            <w:vAlign w:val="center"/>
            <w:hideMark/>
          </w:tcPr>
          <w:p w14:paraId="3EABFA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23.4656</w:t>
            </w:r>
          </w:p>
        </w:tc>
        <w:tc>
          <w:tcPr>
            <w:tcW w:w="1168" w:type="dxa"/>
            <w:noWrap/>
            <w:vAlign w:val="center"/>
            <w:hideMark/>
          </w:tcPr>
          <w:p w14:paraId="66A5DB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3F428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DNA-directed RNA polymerase III subunit 2</w:t>
            </w:r>
          </w:p>
        </w:tc>
      </w:tr>
      <w:tr w:rsidR="00730AB2" w:rsidRPr="00DB2B07" w14:paraId="600A3F3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B3EF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Cbp3629</w:t>
            </w:r>
          </w:p>
        </w:tc>
        <w:tc>
          <w:tcPr>
            <w:tcW w:w="1168" w:type="dxa"/>
            <w:noWrap/>
            <w:vAlign w:val="center"/>
            <w:hideMark/>
          </w:tcPr>
          <w:p w14:paraId="6FF161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22.9408</w:t>
            </w:r>
          </w:p>
        </w:tc>
        <w:tc>
          <w:tcPr>
            <w:tcW w:w="1168" w:type="dxa"/>
            <w:noWrap/>
            <w:vAlign w:val="center"/>
            <w:hideMark/>
          </w:tcPr>
          <w:p w14:paraId="1A2F98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0.003899</w:t>
            </w:r>
          </w:p>
        </w:tc>
        <w:tc>
          <w:tcPr>
            <w:tcW w:w="6163" w:type="dxa"/>
            <w:noWrap/>
            <w:vAlign w:val="center"/>
            <w:hideMark/>
          </w:tcPr>
          <w:p w14:paraId="2EE9F2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RNA-binding protein 38</w:t>
            </w:r>
          </w:p>
        </w:tc>
      </w:tr>
      <w:tr w:rsidR="00730AB2" w:rsidRPr="00DB2B07" w14:paraId="2C8964D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2926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Cbp34529</w:t>
            </w:r>
          </w:p>
        </w:tc>
        <w:tc>
          <w:tcPr>
            <w:tcW w:w="1168" w:type="dxa"/>
            <w:noWrap/>
            <w:vAlign w:val="center"/>
            <w:hideMark/>
          </w:tcPr>
          <w:p w14:paraId="39BDD6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21.5469</w:t>
            </w:r>
          </w:p>
        </w:tc>
        <w:tc>
          <w:tcPr>
            <w:tcW w:w="1168" w:type="dxa"/>
            <w:noWrap/>
            <w:vAlign w:val="center"/>
            <w:hideMark/>
          </w:tcPr>
          <w:p w14:paraId="42D6E4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0.006099</w:t>
            </w:r>
          </w:p>
        </w:tc>
        <w:tc>
          <w:tcPr>
            <w:tcW w:w="6163" w:type="dxa"/>
            <w:noWrap/>
            <w:vAlign w:val="center"/>
            <w:hideMark/>
          </w:tcPr>
          <w:p w14:paraId="48FCFD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pre-mRNA-splicing factor SLU7-A</w:t>
            </w:r>
          </w:p>
        </w:tc>
      </w:tr>
      <w:tr w:rsidR="00730AB2" w:rsidRPr="00DB2B07" w14:paraId="2B2903E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EF50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Cbp8971</w:t>
            </w:r>
          </w:p>
        </w:tc>
        <w:tc>
          <w:tcPr>
            <w:tcW w:w="1168" w:type="dxa"/>
            <w:noWrap/>
            <w:vAlign w:val="center"/>
            <w:hideMark/>
          </w:tcPr>
          <w:p w14:paraId="510310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19.9691</w:t>
            </w:r>
          </w:p>
        </w:tc>
        <w:tc>
          <w:tcPr>
            <w:tcW w:w="1168" w:type="dxa"/>
            <w:noWrap/>
            <w:vAlign w:val="center"/>
            <w:hideMark/>
          </w:tcPr>
          <w:p w14:paraId="7DABD4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0.044236</w:t>
            </w:r>
          </w:p>
        </w:tc>
        <w:tc>
          <w:tcPr>
            <w:tcW w:w="6163" w:type="dxa"/>
            <w:noWrap/>
            <w:vAlign w:val="center"/>
            <w:hideMark/>
          </w:tcPr>
          <w:p w14:paraId="441315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transposon protein-like</w:t>
            </w:r>
          </w:p>
        </w:tc>
      </w:tr>
      <w:tr w:rsidR="00730AB2" w:rsidRPr="00DB2B07" w14:paraId="11BEAE1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86CB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Cbp52487</w:t>
            </w:r>
          </w:p>
        </w:tc>
        <w:tc>
          <w:tcPr>
            <w:tcW w:w="1168" w:type="dxa"/>
            <w:noWrap/>
            <w:vAlign w:val="center"/>
            <w:hideMark/>
          </w:tcPr>
          <w:p w14:paraId="5136AB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16.8291</w:t>
            </w:r>
          </w:p>
        </w:tc>
        <w:tc>
          <w:tcPr>
            <w:tcW w:w="1168" w:type="dxa"/>
            <w:noWrap/>
            <w:vAlign w:val="center"/>
            <w:hideMark/>
          </w:tcPr>
          <w:p w14:paraId="395684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0.001196</w:t>
            </w:r>
          </w:p>
        </w:tc>
        <w:tc>
          <w:tcPr>
            <w:tcW w:w="6163" w:type="dxa"/>
            <w:noWrap/>
            <w:vAlign w:val="center"/>
            <w:hideMark/>
          </w:tcPr>
          <w:p w14:paraId="471BD4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non-LTR retroelement reverse transcriptase-like protein</w:t>
            </w:r>
          </w:p>
        </w:tc>
      </w:tr>
      <w:tr w:rsidR="00730AB2" w:rsidRPr="00DB2B07" w14:paraId="0A93CDE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2A3D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Cbp36279</w:t>
            </w:r>
          </w:p>
        </w:tc>
        <w:tc>
          <w:tcPr>
            <w:tcW w:w="1168" w:type="dxa"/>
            <w:noWrap/>
            <w:vAlign w:val="center"/>
            <w:hideMark/>
          </w:tcPr>
          <w:p w14:paraId="7E86C6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15.0079</w:t>
            </w:r>
          </w:p>
        </w:tc>
        <w:tc>
          <w:tcPr>
            <w:tcW w:w="1168" w:type="dxa"/>
            <w:noWrap/>
            <w:vAlign w:val="center"/>
            <w:hideMark/>
          </w:tcPr>
          <w:p w14:paraId="137AC6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0.000121</w:t>
            </w:r>
          </w:p>
        </w:tc>
        <w:tc>
          <w:tcPr>
            <w:tcW w:w="6163" w:type="dxa"/>
            <w:noWrap/>
            <w:vAlign w:val="center"/>
            <w:hideMark/>
          </w:tcPr>
          <w:p w14:paraId="682911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En/Spm-like transposon protein</w:t>
            </w:r>
          </w:p>
        </w:tc>
      </w:tr>
      <w:tr w:rsidR="00730AB2" w:rsidRPr="00DB2B07" w14:paraId="5FE42BC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4E01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Cbp38535</w:t>
            </w:r>
          </w:p>
        </w:tc>
        <w:tc>
          <w:tcPr>
            <w:tcW w:w="1168" w:type="dxa"/>
            <w:noWrap/>
            <w:vAlign w:val="center"/>
            <w:hideMark/>
          </w:tcPr>
          <w:p w14:paraId="429431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12.0902</w:t>
            </w:r>
          </w:p>
        </w:tc>
        <w:tc>
          <w:tcPr>
            <w:tcW w:w="1168" w:type="dxa"/>
            <w:noWrap/>
            <w:vAlign w:val="center"/>
            <w:hideMark/>
          </w:tcPr>
          <w:p w14:paraId="4A3AD4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DFC37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Ubiquitin-like superfamily protein</w:t>
            </w:r>
          </w:p>
        </w:tc>
      </w:tr>
      <w:tr w:rsidR="00730AB2" w:rsidRPr="00DB2B07" w14:paraId="7A6653F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7007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Cbp9329</w:t>
            </w:r>
          </w:p>
        </w:tc>
        <w:tc>
          <w:tcPr>
            <w:tcW w:w="1168" w:type="dxa"/>
            <w:noWrap/>
            <w:vAlign w:val="center"/>
            <w:hideMark/>
          </w:tcPr>
          <w:p w14:paraId="17E13D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10.9117</w:t>
            </w:r>
          </w:p>
        </w:tc>
        <w:tc>
          <w:tcPr>
            <w:tcW w:w="1168" w:type="dxa"/>
            <w:noWrap/>
            <w:vAlign w:val="center"/>
            <w:hideMark/>
          </w:tcPr>
          <w:p w14:paraId="3702F5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780FC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factor IIIB 60 kDa subunit (BRF1)</w:t>
            </w:r>
          </w:p>
        </w:tc>
      </w:tr>
      <w:tr w:rsidR="00730AB2" w:rsidRPr="00DB2B07" w14:paraId="193ADC2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B100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Cbp50397</w:t>
            </w:r>
          </w:p>
        </w:tc>
        <w:tc>
          <w:tcPr>
            <w:tcW w:w="1168" w:type="dxa"/>
            <w:noWrap/>
            <w:vAlign w:val="center"/>
            <w:hideMark/>
          </w:tcPr>
          <w:p w14:paraId="1B77B3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9.93833</w:t>
            </w:r>
          </w:p>
        </w:tc>
        <w:tc>
          <w:tcPr>
            <w:tcW w:w="1168" w:type="dxa"/>
            <w:noWrap/>
            <w:vAlign w:val="center"/>
            <w:hideMark/>
          </w:tcPr>
          <w:p w14:paraId="5A2D19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3.83E-05</w:t>
            </w:r>
          </w:p>
        </w:tc>
        <w:tc>
          <w:tcPr>
            <w:tcW w:w="6163" w:type="dxa"/>
            <w:noWrap/>
            <w:vAlign w:val="center"/>
            <w:hideMark/>
          </w:tcPr>
          <w:p w14:paraId="0F3256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non-LTR retroelement reverse transcriptase</w:t>
            </w:r>
          </w:p>
        </w:tc>
      </w:tr>
      <w:tr w:rsidR="00730AB2" w:rsidRPr="00DB2B07" w14:paraId="580E1C1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82F3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Cbp14217</w:t>
            </w:r>
          </w:p>
        </w:tc>
        <w:tc>
          <w:tcPr>
            <w:tcW w:w="1168" w:type="dxa"/>
            <w:noWrap/>
            <w:vAlign w:val="center"/>
            <w:hideMark/>
          </w:tcPr>
          <w:p w14:paraId="37B579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8.08617</w:t>
            </w:r>
          </w:p>
        </w:tc>
        <w:tc>
          <w:tcPr>
            <w:tcW w:w="1168" w:type="dxa"/>
            <w:noWrap/>
            <w:vAlign w:val="center"/>
            <w:hideMark/>
          </w:tcPr>
          <w:p w14:paraId="481528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6.46E-14</w:t>
            </w:r>
          </w:p>
        </w:tc>
        <w:tc>
          <w:tcPr>
            <w:tcW w:w="6163" w:type="dxa"/>
            <w:noWrap/>
            <w:vAlign w:val="center"/>
            <w:hideMark/>
          </w:tcPr>
          <w:p w14:paraId="6EC0085F" w14:textId="69B7EAC8" w:rsidR="00730AB2" w:rsidRPr="00DB2B07" w:rsidRDefault="0053490F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pentatricopeptide repeat-containing protein At1g62910</w:t>
            </w:r>
          </w:p>
        </w:tc>
      </w:tr>
      <w:tr w:rsidR="00730AB2" w:rsidRPr="00DB2B07" w14:paraId="2ADC482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58C1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Cbp30750</w:t>
            </w:r>
          </w:p>
        </w:tc>
        <w:tc>
          <w:tcPr>
            <w:tcW w:w="1168" w:type="dxa"/>
            <w:noWrap/>
            <w:vAlign w:val="center"/>
            <w:hideMark/>
          </w:tcPr>
          <w:p w14:paraId="57F1EA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7.84431</w:t>
            </w:r>
          </w:p>
        </w:tc>
        <w:tc>
          <w:tcPr>
            <w:tcW w:w="1168" w:type="dxa"/>
            <w:noWrap/>
            <w:vAlign w:val="center"/>
            <w:hideMark/>
          </w:tcPr>
          <w:p w14:paraId="76AFE3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4C529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26S protease regulatory subunit 8 homolog A</w:t>
            </w:r>
          </w:p>
        </w:tc>
      </w:tr>
      <w:tr w:rsidR="00730AB2" w:rsidRPr="00DB2B07" w14:paraId="68E1133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C9FC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Cbp20538</w:t>
            </w:r>
          </w:p>
        </w:tc>
        <w:tc>
          <w:tcPr>
            <w:tcW w:w="1168" w:type="dxa"/>
            <w:noWrap/>
            <w:vAlign w:val="center"/>
            <w:hideMark/>
          </w:tcPr>
          <w:p w14:paraId="62E2FB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6.72775</w:t>
            </w:r>
          </w:p>
        </w:tc>
        <w:tc>
          <w:tcPr>
            <w:tcW w:w="1168" w:type="dxa"/>
            <w:noWrap/>
            <w:vAlign w:val="center"/>
            <w:hideMark/>
          </w:tcPr>
          <w:p w14:paraId="38CE08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0.031421</w:t>
            </w:r>
          </w:p>
        </w:tc>
        <w:tc>
          <w:tcPr>
            <w:tcW w:w="6163" w:type="dxa"/>
            <w:noWrap/>
            <w:vAlign w:val="center"/>
            <w:hideMark/>
          </w:tcPr>
          <w:p w14:paraId="53330F5C" w14:textId="77777777" w:rsidR="00730AB2" w:rsidRPr="00E3544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35447">
              <w:rPr>
                <w:rFonts w:ascii="Arial" w:hAnsi="Arial" w:cs="Arial"/>
                <w:sz w:val="18"/>
                <w:szCs w:val="18"/>
                <w:lang w:val="es-ES"/>
              </w:rPr>
              <w:t>RNA polymerase sigma factor sigA</w:t>
            </w:r>
          </w:p>
        </w:tc>
      </w:tr>
      <w:tr w:rsidR="00730AB2" w:rsidRPr="00DB2B07" w14:paraId="4E400DD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A9FF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Cbp33839</w:t>
            </w:r>
          </w:p>
        </w:tc>
        <w:tc>
          <w:tcPr>
            <w:tcW w:w="1168" w:type="dxa"/>
            <w:noWrap/>
            <w:vAlign w:val="center"/>
            <w:hideMark/>
          </w:tcPr>
          <w:p w14:paraId="1DB488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6.61845</w:t>
            </w:r>
          </w:p>
        </w:tc>
        <w:tc>
          <w:tcPr>
            <w:tcW w:w="1168" w:type="dxa"/>
            <w:noWrap/>
            <w:vAlign w:val="center"/>
            <w:hideMark/>
          </w:tcPr>
          <w:p w14:paraId="31F72A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1.72E-06</w:t>
            </w:r>
          </w:p>
        </w:tc>
        <w:tc>
          <w:tcPr>
            <w:tcW w:w="6163" w:type="dxa"/>
            <w:noWrap/>
            <w:vAlign w:val="center"/>
            <w:hideMark/>
          </w:tcPr>
          <w:p w14:paraId="7229F2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transcription termination factor family protein</w:t>
            </w:r>
          </w:p>
        </w:tc>
      </w:tr>
      <w:tr w:rsidR="00730AB2" w:rsidRPr="00DB2B07" w14:paraId="65469B6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60DE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Cbp37903</w:t>
            </w:r>
          </w:p>
        </w:tc>
        <w:tc>
          <w:tcPr>
            <w:tcW w:w="1168" w:type="dxa"/>
            <w:noWrap/>
            <w:vAlign w:val="center"/>
            <w:hideMark/>
          </w:tcPr>
          <w:p w14:paraId="4145DB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6.4645</w:t>
            </w:r>
          </w:p>
        </w:tc>
        <w:tc>
          <w:tcPr>
            <w:tcW w:w="1168" w:type="dxa"/>
            <w:noWrap/>
            <w:vAlign w:val="center"/>
            <w:hideMark/>
          </w:tcPr>
          <w:p w14:paraId="3012E8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0778C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tubby-like F-box protein 8</w:t>
            </w:r>
          </w:p>
        </w:tc>
      </w:tr>
      <w:tr w:rsidR="00730AB2" w:rsidRPr="00DB2B07" w14:paraId="1F2DD96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C5D0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Cbp9210</w:t>
            </w:r>
          </w:p>
        </w:tc>
        <w:tc>
          <w:tcPr>
            <w:tcW w:w="1168" w:type="dxa"/>
            <w:noWrap/>
            <w:vAlign w:val="center"/>
            <w:hideMark/>
          </w:tcPr>
          <w:p w14:paraId="1FED31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5.40893</w:t>
            </w:r>
          </w:p>
        </w:tc>
        <w:tc>
          <w:tcPr>
            <w:tcW w:w="1168" w:type="dxa"/>
            <w:noWrap/>
            <w:vAlign w:val="center"/>
            <w:hideMark/>
          </w:tcPr>
          <w:p w14:paraId="69A2EC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0.000399</w:t>
            </w:r>
          </w:p>
        </w:tc>
        <w:tc>
          <w:tcPr>
            <w:tcW w:w="6163" w:type="dxa"/>
            <w:noWrap/>
            <w:vAlign w:val="center"/>
            <w:hideMark/>
          </w:tcPr>
          <w:p w14:paraId="2A552309" w14:textId="4FB6E009" w:rsidR="00730AB2" w:rsidRPr="00DB2B07" w:rsidRDefault="0014508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pentatricopeptide repeat-containing protein At1g62910-like</w:t>
            </w:r>
          </w:p>
        </w:tc>
      </w:tr>
      <w:tr w:rsidR="00730AB2" w:rsidRPr="00DB2B07" w14:paraId="1CBDF8CB" w14:textId="77777777" w:rsidTr="00E64492">
        <w:trPr>
          <w:trHeight w:val="340"/>
        </w:trPr>
        <w:tc>
          <w:tcPr>
            <w:tcW w:w="1134" w:type="dxa"/>
            <w:noWrap/>
            <w:vAlign w:val="center"/>
          </w:tcPr>
          <w:p w14:paraId="3CFA02AF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Cbp16643</w:t>
            </w:r>
          </w:p>
        </w:tc>
        <w:tc>
          <w:tcPr>
            <w:tcW w:w="1168" w:type="dxa"/>
            <w:noWrap/>
            <w:vAlign w:val="center"/>
          </w:tcPr>
          <w:p w14:paraId="5E45CB3D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5.39111</w:t>
            </w:r>
          </w:p>
        </w:tc>
        <w:tc>
          <w:tcPr>
            <w:tcW w:w="1168" w:type="dxa"/>
            <w:noWrap/>
            <w:vAlign w:val="center"/>
          </w:tcPr>
          <w:p w14:paraId="3692D0EE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39661846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DExH-box ATP-dependent RNA helicase DExH3</w:t>
            </w:r>
          </w:p>
        </w:tc>
      </w:tr>
      <w:tr w:rsidR="00730AB2" w:rsidRPr="00DB2B07" w14:paraId="1A965BF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FE42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Cbp36911</w:t>
            </w:r>
          </w:p>
        </w:tc>
        <w:tc>
          <w:tcPr>
            <w:tcW w:w="1168" w:type="dxa"/>
            <w:noWrap/>
            <w:vAlign w:val="center"/>
            <w:hideMark/>
          </w:tcPr>
          <w:p w14:paraId="3B4B63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5.00177</w:t>
            </w:r>
          </w:p>
        </w:tc>
        <w:tc>
          <w:tcPr>
            <w:tcW w:w="1168" w:type="dxa"/>
            <w:noWrap/>
            <w:vAlign w:val="center"/>
            <w:hideMark/>
          </w:tcPr>
          <w:p w14:paraId="564273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0.00805</w:t>
            </w:r>
          </w:p>
        </w:tc>
        <w:tc>
          <w:tcPr>
            <w:tcW w:w="6163" w:type="dxa"/>
            <w:noWrap/>
            <w:vAlign w:val="center"/>
            <w:hideMark/>
          </w:tcPr>
          <w:p w14:paraId="4E4726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dCTP pyrophosphatase 1-like</w:t>
            </w:r>
          </w:p>
        </w:tc>
      </w:tr>
      <w:tr w:rsidR="00730AB2" w:rsidRPr="00DB2B07" w14:paraId="02E1BF7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5267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Cbp41439</w:t>
            </w:r>
          </w:p>
        </w:tc>
        <w:tc>
          <w:tcPr>
            <w:tcW w:w="1168" w:type="dxa"/>
            <w:noWrap/>
            <w:vAlign w:val="center"/>
            <w:hideMark/>
          </w:tcPr>
          <w:p w14:paraId="155F14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4.68176</w:t>
            </w:r>
          </w:p>
        </w:tc>
        <w:tc>
          <w:tcPr>
            <w:tcW w:w="1168" w:type="dxa"/>
            <w:noWrap/>
            <w:vAlign w:val="center"/>
            <w:hideMark/>
          </w:tcPr>
          <w:p w14:paraId="7B944B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32022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transcription termination factor family protein</w:t>
            </w:r>
          </w:p>
        </w:tc>
      </w:tr>
      <w:tr w:rsidR="00730AB2" w:rsidRPr="00DB2B07" w14:paraId="79244FC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7A4B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Cbp44994</w:t>
            </w:r>
          </w:p>
        </w:tc>
        <w:tc>
          <w:tcPr>
            <w:tcW w:w="1168" w:type="dxa"/>
            <w:noWrap/>
            <w:vAlign w:val="center"/>
            <w:hideMark/>
          </w:tcPr>
          <w:p w14:paraId="53BE1B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4.55737</w:t>
            </w:r>
          </w:p>
        </w:tc>
        <w:tc>
          <w:tcPr>
            <w:tcW w:w="1168" w:type="dxa"/>
            <w:noWrap/>
            <w:vAlign w:val="center"/>
            <w:hideMark/>
          </w:tcPr>
          <w:p w14:paraId="3F2940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0.003736</w:t>
            </w:r>
          </w:p>
        </w:tc>
        <w:tc>
          <w:tcPr>
            <w:tcW w:w="6163" w:type="dxa"/>
            <w:noWrap/>
            <w:vAlign w:val="center"/>
            <w:hideMark/>
          </w:tcPr>
          <w:p w14:paraId="2C9C09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mediator of RNA polymerase II transcription subunit 37b</w:t>
            </w:r>
          </w:p>
        </w:tc>
      </w:tr>
      <w:tr w:rsidR="00730AB2" w:rsidRPr="00DB2B07" w14:paraId="125FE3B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1589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Cbp2503</w:t>
            </w:r>
          </w:p>
        </w:tc>
        <w:tc>
          <w:tcPr>
            <w:tcW w:w="1168" w:type="dxa"/>
            <w:noWrap/>
            <w:vAlign w:val="center"/>
            <w:hideMark/>
          </w:tcPr>
          <w:p w14:paraId="3258C3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3.99549</w:t>
            </w:r>
          </w:p>
        </w:tc>
        <w:tc>
          <w:tcPr>
            <w:tcW w:w="1168" w:type="dxa"/>
            <w:noWrap/>
            <w:vAlign w:val="center"/>
            <w:hideMark/>
          </w:tcPr>
          <w:p w14:paraId="124A47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6B46A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 binding (RRM/RBD/RNP motifs) family protein</w:t>
            </w:r>
          </w:p>
        </w:tc>
      </w:tr>
      <w:tr w:rsidR="00730AB2" w:rsidRPr="00DB2B07" w14:paraId="5DA1631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AF67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Cbp35766</w:t>
            </w:r>
          </w:p>
        </w:tc>
        <w:tc>
          <w:tcPr>
            <w:tcW w:w="1168" w:type="dxa"/>
            <w:noWrap/>
            <w:vAlign w:val="center"/>
            <w:hideMark/>
          </w:tcPr>
          <w:p w14:paraId="7B34B7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3.79747</w:t>
            </w:r>
          </w:p>
        </w:tc>
        <w:tc>
          <w:tcPr>
            <w:tcW w:w="1168" w:type="dxa"/>
            <w:noWrap/>
            <w:vAlign w:val="center"/>
            <w:hideMark/>
          </w:tcPr>
          <w:p w14:paraId="307A9A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0.000478</w:t>
            </w:r>
          </w:p>
        </w:tc>
        <w:tc>
          <w:tcPr>
            <w:tcW w:w="6163" w:type="dxa"/>
            <w:noWrap/>
            <w:vAlign w:val="center"/>
            <w:hideMark/>
          </w:tcPr>
          <w:p w14:paraId="6A9127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ELKS/Rab6-interacting/CAST family protein</w:t>
            </w:r>
          </w:p>
        </w:tc>
      </w:tr>
      <w:tr w:rsidR="00730AB2" w:rsidRPr="00DB2B07" w14:paraId="209A146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6397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Cbp44342</w:t>
            </w:r>
          </w:p>
        </w:tc>
        <w:tc>
          <w:tcPr>
            <w:tcW w:w="1168" w:type="dxa"/>
            <w:noWrap/>
            <w:vAlign w:val="center"/>
            <w:hideMark/>
          </w:tcPr>
          <w:p w14:paraId="6EAED5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3.61797</w:t>
            </w:r>
          </w:p>
        </w:tc>
        <w:tc>
          <w:tcPr>
            <w:tcW w:w="1168" w:type="dxa"/>
            <w:noWrap/>
            <w:vAlign w:val="center"/>
            <w:hideMark/>
          </w:tcPr>
          <w:p w14:paraId="444A52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0.008508</w:t>
            </w:r>
          </w:p>
        </w:tc>
        <w:tc>
          <w:tcPr>
            <w:tcW w:w="6163" w:type="dxa"/>
            <w:noWrap/>
            <w:vAlign w:val="center"/>
            <w:hideMark/>
          </w:tcPr>
          <w:p w14:paraId="724A1F27" w14:textId="35BD89E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DEAD-box ATP-dependent RNA helicase 18</w:t>
            </w:r>
          </w:p>
        </w:tc>
      </w:tr>
      <w:tr w:rsidR="00730AB2" w:rsidRPr="00DB2B07" w14:paraId="31D1504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0D89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Cbp34313</w:t>
            </w:r>
          </w:p>
        </w:tc>
        <w:tc>
          <w:tcPr>
            <w:tcW w:w="1168" w:type="dxa"/>
            <w:noWrap/>
            <w:vAlign w:val="center"/>
            <w:hideMark/>
          </w:tcPr>
          <w:p w14:paraId="6C5B75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3.30048</w:t>
            </w:r>
          </w:p>
        </w:tc>
        <w:tc>
          <w:tcPr>
            <w:tcW w:w="1168" w:type="dxa"/>
            <w:noWrap/>
            <w:vAlign w:val="center"/>
            <w:hideMark/>
          </w:tcPr>
          <w:p w14:paraId="0BB2AD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0B243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RNA-binding (RRM/RBD/RNP motifs) family protein</w:t>
            </w:r>
          </w:p>
        </w:tc>
      </w:tr>
      <w:tr w:rsidR="00730AB2" w:rsidRPr="00DB2B07" w14:paraId="3260B55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0105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Cbp29657</w:t>
            </w:r>
          </w:p>
        </w:tc>
        <w:tc>
          <w:tcPr>
            <w:tcW w:w="1168" w:type="dxa"/>
            <w:noWrap/>
            <w:vAlign w:val="center"/>
            <w:hideMark/>
          </w:tcPr>
          <w:p w14:paraId="304ABB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3.26255</w:t>
            </w:r>
          </w:p>
        </w:tc>
        <w:tc>
          <w:tcPr>
            <w:tcW w:w="1168" w:type="dxa"/>
            <w:noWrap/>
            <w:vAlign w:val="center"/>
            <w:hideMark/>
          </w:tcPr>
          <w:p w14:paraId="3E15D9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0.005577</w:t>
            </w:r>
          </w:p>
        </w:tc>
        <w:tc>
          <w:tcPr>
            <w:tcW w:w="6163" w:type="dxa"/>
            <w:noWrap/>
            <w:vAlign w:val="center"/>
            <w:hideMark/>
          </w:tcPr>
          <w:p w14:paraId="6739E0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tubby-like F-box protein 8</w:t>
            </w:r>
          </w:p>
        </w:tc>
      </w:tr>
      <w:tr w:rsidR="00730AB2" w:rsidRPr="00DB2B07" w14:paraId="5AAB5F5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1979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Cbp33384</w:t>
            </w:r>
          </w:p>
        </w:tc>
        <w:tc>
          <w:tcPr>
            <w:tcW w:w="1168" w:type="dxa"/>
            <w:noWrap/>
            <w:vAlign w:val="center"/>
            <w:hideMark/>
          </w:tcPr>
          <w:p w14:paraId="435765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2.96597</w:t>
            </w:r>
          </w:p>
        </w:tc>
        <w:tc>
          <w:tcPr>
            <w:tcW w:w="1168" w:type="dxa"/>
            <w:noWrap/>
            <w:vAlign w:val="center"/>
            <w:hideMark/>
          </w:tcPr>
          <w:p w14:paraId="0AD1D1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0.035564</w:t>
            </w:r>
          </w:p>
        </w:tc>
        <w:tc>
          <w:tcPr>
            <w:tcW w:w="6163" w:type="dxa"/>
            <w:noWrap/>
            <w:vAlign w:val="center"/>
            <w:hideMark/>
          </w:tcPr>
          <w:p w14:paraId="2E4CFD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DNAse I-like superfamily protein</w:t>
            </w:r>
          </w:p>
        </w:tc>
      </w:tr>
      <w:tr w:rsidR="00730AB2" w:rsidRPr="00DB2B07" w14:paraId="30B4A3E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7529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Cbp10066</w:t>
            </w:r>
          </w:p>
        </w:tc>
        <w:tc>
          <w:tcPr>
            <w:tcW w:w="1168" w:type="dxa"/>
            <w:noWrap/>
            <w:vAlign w:val="center"/>
            <w:hideMark/>
          </w:tcPr>
          <w:p w14:paraId="58B89E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2.89309</w:t>
            </w:r>
          </w:p>
        </w:tc>
        <w:tc>
          <w:tcPr>
            <w:tcW w:w="1168" w:type="dxa"/>
            <w:noWrap/>
            <w:vAlign w:val="center"/>
            <w:hideMark/>
          </w:tcPr>
          <w:p w14:paraId="3DB3CB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0.000157</w:t>
            </w:r>
          </w:p>
        </w:tc>
        <w:tc>
          <w:tcPr>
            <w:tcW w:w="6163" w:type="dxa"/>
            <w:noWrap/>
            <w:vAlign w:val="center"/>
            <w:hideMark/>
          </w:tcPr>
          <w:p w14:paraId="359F05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 binding (RRM/RBD/RNP motifs) family protein</w:t>
            </w:r>
          </w:p>
        </w:tc>
      </w:tr>
      <w:tr w:rsidR="00730AB2" w:rsidRPr="00DB2B07" w14:paraId="3557AD7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01BB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Cbp33889</w:t>
            </w:r>
          </w:p>
        </w:tc>
        <w:tc>
          <w:tcPr>
            <w:tcW w:w="1168" w:type="dxa"/>
            <w:noWrap/>
            <w:vAlign w:val="center"/>
            <w:hideMark/>
          </w:tcPr>
          <w:p w14:paraId="6672AB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2.78203</w:t>
            </w:r>
          </w:p>
        </w:tc>
        <w:tc>
          <w:tcPr>
            <w:tcW w:w="1168" w:type="dxa"/>
            <w:noWrap/>
            <w:vAlign w:val="center"/>
            <w:hideMark/>
          </w:tcPr>
          <w:p w14:paraId="581837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0.031916</w:t>
            </w:r>
          </w:p>
        </w:tc>
        <w:tc>
          <w:tcPr>
            <w:tcW w:w="6163" w:type="dxa"/>
            <w:noWrap/>
            <w:vAlign w:val="center"/>
            <w:hideMark/>
          </w:tcPr>
          <w:p w14:paraId="341C1B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At1g63330</w:t>
            </w:r>
          </w:p>
        </w:tc>
      </w:tr>
      <w:tr w:rsidR="00730AB2" w:rsidRPr="00DB2B07" w14:paraId="7B34EFA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A61E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Cbp22363</w:t>
            </w:r>
          </w:p>
        </w:tc>
        <w:tc>
          <w:tcPr>
            <w:tcW w:w="1168" w:type="dxa"/>
            <w:noWrap/>
            <w:vAlign w:val="center"/>
            <w:hideMark/>
          </w:tcPr>
          <w:p w14:paraId="22EFA2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2.76973</w:t>
            </w:r>
          </w:p>
        </w:tc>
        <w:tc>
          <w:tcPr>
            <w:tcW w:w="1168" w:type="dxa"/>
            <w:noWrap/>
            <w:vAlign w:val="center"/>
            <w:hideMark/>
          </w:tcPr>
          <w:p w14:paraId="5E3247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7.72E-14</w:t>
            </w:r>
          </w:p>
        </w:tc>
        <w:tc>
          <w:tcPr>
            <w:tcW w:w="6163" w:type="dxa"/>
            <w:noWrap/>
            <w:vAlign w:val="center"/>
            <w:hideMark/>
          </w:tcPr>
          <w:p w14:paraId="49DE96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DNA-directed RNA polymerase III subunit 1 (NRPC1)</w:t>
            </w:r>
          </w:p>
        </w:tc>
      </w:tr>
      <w:tr w:rsidR="00730AB2" w:rsidRPr="00DB2B07" w14:paraId="28BA31E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D9C9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Cbp43150</w:t>
            </w:r>
          </w:p>
        </w:tc>
        <w:tc>
          <w:tcPr>
            <w:tcW w:w="1168" w:type="dxa"/>
            <w:noWrap/>
            <w:vAlign w:val="center"/>
            <w:hideMark/>
          </w:tcPr>
          <w:p w14:paraId="161FC7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2.73803</w:t>
            </w:r>
          </w:p>
        </w:tc>
        <w:tc>
          <w:tcPr>
            <w:tcW w:w="1168" w:type="dxa"/>
            <w:noWrap/>
            <w:vAlign w:val="center"/>
            <w:hideMark/>
          </w:tcPr>
          <w:p w14:paraId="5C2C56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6.2E-13</w:t>
            </w:r>
          </w:p>
        </w:tc>
        <w:tc>
          <w:tcPr>
            <w:tcW w:w="6163" w:type="dxa"/>
            <w:noWrap/>
            <w:vAlign w:val="center"/>
            <w:hideMark/>
          </w:tcPr>
          <w:p w14:paraId="2C1124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dihydropyrimidine dehydrogenase (NADP(+)), chloroplastic</w:t>
            </w:r>
          </w:p>
        </w:tc>
      </w:tr>
      <w:tr w:rsidR="00730AB2" w:rsidRPr="00DB2B07" w14:paraId="32A2EC5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1A73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Cbp14223</w:t>
            </w:r>
          </w:p>
        </w:tc>
        <w:tc>
          <w:tcPr>
            <w:tcW w:w="1168" w:type="dxa"/>
            <w:noWrap/>
            <w:vAlign w:val="center"/>
            <w:hideMark/>
          </w:tcPr>
          <w:p w14:paraId="33C10E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2.6881</w:t>
            </w:r>
          </w:p>
        </w:tc>
        <w:tc>
          <w:tcPr>
            <w:tcW w:w="1168" w:type="dxa"/>
            <w:noWrap/>
            <w:vAlign w:val="center"/>
            <w:hideMark/>
          </w:tcPr>
          <w:p w14:paraId="104A31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1E-11</w:t>
            </w:r>
          </w:p>
        </w:tc>
        <w:tc>
          <w:tcPr>
            <w:tcW w:w="6163" w:type="dxa"/>
            <w:noWrap/>
            <w:vAlign w:val="center"/>
            <w:hideMark/>
          </w:tcPr>
          <w:p w14:paraId="096995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DEAD-box ATP-dependent RNA helicase 48 isoform X2</w:t>
            </w:r>
          </w:p>
        </w:tc>
      </w:tr>
      <w:tr w:rsidR="00730AB2" w:rsidRPr="00DB2B07" w14:paraId="2A61C62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51E7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Cbp25063</w:t>
            </w:r>
          </w:p>
        </w:tc>
        <w:tc>
          <w:tcPr>
            <w:tcW w:w="1168" w:type="dxa"/>
            <w:noWrap/>
            <w:vAlign w:val="center"/>
            <w:hideMark/>
          </w:tcPr>
          <w:p w14:paraId="7417CE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2.63831</w:t>
            </w:r>
          </w:p>
        </w:tc>
        <w:tc>
          <w:tcPr>
            <w:tcW w:w="1168" w:type="dxa"/>
            <w:noWrap/>
            <w:vAlign w:val="center"/>
            <w:hideMark/>
          </w:tcPr>
          <w:p w14:paraId="505CEC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0.001442</w:t>
            </w:r>
          </w:p>
        </w:tc>
        <w:tc>
          <w:tcPr>
            <w:tcW w:w="6163" w:type="dxa"/>
            <w:noWrap/>
            <w:vAlign w:val="center"/>
            <w:hideMark/>
          </w:tcPr>
          <w:p w14:paraId="17FB9A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uncharacterized CRM domain-containing protein At3g25440, chloroplastic isoform X1</w:t>
            </w:r>
          </w:p>
        </w:tc>
      </w:tr>
      <w:tr w:rsidR="00730AB2" w:rsidRPr="00DB2B07" w14:paraId="5601893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FBE1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Cbp9339</w:t>
            </w:r>
          </w:p>
        </w:tc>
        <w:tc>
          <w:tcPr>
            <w:tcW w:w="1168" w:type="dxa"/>
            <w:noWrap/>
            <w:vAlign w:val="center"/>
            <w:hideMark/>
          </w:tcPr>
          <w:p w14:paraId="70FB0D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2.59499</w:t>
            </w:r>
          </w:p>
        </w:tc>
        <w:tc>
          <w:tcPr>
            <w:tcW w:w="1168" w:type="dxa"/>
            <w:noWrap/>
            <w:vAlign w:val="center"/>
            <w:hideMark/>
          </w:tcPr>
          <w:p w14:paraId="6A5085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2.98E-05</w:t>
            </w:r>
          </w:p>
        </w:tc>
        <w:tc>
          <w:tcPr>
            <w:tcW w:w="6163" w:type="dxa"/>
            <w:noWrap/>
            <w:vAlign w:val="center"/>
            <w:hideMark/>
          </w:tcPr>
          <w:p w14:paraId="2E177C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Tetratricopeptide repeat (TPR)-like superfamily protein</w:t>
            </w:r>
          </w:p>
        </w:tc>
      </w:tr>
      <w:tr w:rsidR="00730AB2" w:rsidRPr="00DB2B07" w14:paraId="32A04B6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FA59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Cbp25062</w:t>
            </w:r>
          </w:p>
        </w:tc>
        <w:tc>
          <w:tcPr>
            <w:tcW w:w="1168" w:type="dxa"/>
            <w:noWrap/>
            <w:vAlign w:val="center"/>
            <w:hideMark/>
          </w:tcPr>
          <w:p w14:paraId="06429F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2.57335</w:t>
            </w:r>
          </w:p>
        </w:tc>
        <w:tc>
          <w:tcPr>
            <w:tcW w:w="1168" w:type="dxa"/>
            <w:noWrap/>
            <w:vAlign w:val="center"/>
            <w:hideMark/>
          </w:tcPr>
          <w:p w14:paraId="44DB6E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7.32E-09</w:t>
            </w:r>
          </w:p>
        </w:tc>
        <w:tc>
          <w:tcPr>
            <w:tcW w:w="6163" w:type="dxa"/>
            <w:noWrap/>
            <w:vAlign w:val="center"/>
            <w:hideMark/>
          </w:tcPr>
          <w:p w14:paraId="31194C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poly(A)-specific ribonuclease PARN-like</w:t>
            </w:r>
          </w:p>
        </w:tc>
      </w:tr>
      <w:tr w:rsidR="00730AB2" w:rsidRPr="00DB2B07" w14:paraId="73BB556B" w14:textId="77777777" w:rsidTr="00E64492">
        <w:trPr>
          <w:trHeight w:val="340"/>
        </w:trPr>
        <w:tc>
          <w:tcPr>
            <w:tcW w:w="1134" w:type="dxa"/>
            <w:noWrap/>
            <w:vAlign w:val="center"/>
          </w:tcPr>
          <w:p w14:paraId="4A79F9EC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Cbp31174</w:t>
            </w:r>
          </w:p>
        </w:tc>
        <w:tc>
          <w:tcPr>
            <w:tcW w:w="1168" w:type="dxa"/>
            <w:noWrap/>
            <w:vAlign w:val="center"/>
          </w:tcPr>
          <w:p w14:paraId="4475B976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2.49256</w:t>
            </w:r>
          </w:p>
        </w:tc>
        <w:tc>
          <w:tcPr>
            <w:tcW w:w="1168" w:type="dxa"/>
            <w:noWrap/>
            <w:vAlign w:val="center"/>
          </w:tcPr>
          <w:p w14:paraId="7358BED4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0.003636</w:t>
            </w:r>
          </w:p>
        </w:tc>
        <w:tc>
          <w:tcPr>
            <w:tcW w:w="6163" w:type="dxa"/>
            <w:noWrap/>
            <w:vAlign w:val="center"/>
          </w:tcPr>
          <w:p w14:paraId="2E9DB87D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origin of replication complex subunit 5</w:t>
            </w:r>
          </w:p>
        </w:tc>
      </w:tr>
      <w:tr w:rsidR="00730AB2" w:rsidRPr="00DB2B07" w14:paraId="26DA670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C8EB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Cbp904</w:t>
            </w:r>
          </w:p>
        </w:tc>
        <w:tc>
          <w:tcPr>
            <w:tcW w:w="1168" w:type="dxa"/>
            <w:noWrap/>
            <w:vAlign w:val="center"/>
            <w:hideMark/>
          </w:tcPr>
          <w:p w14:paraId="5AEE0A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2.4798</w:t>
            </w:r>
          </w:p>
        </w:tc>
        <w:tc>
          <w:tcPr>
            <w:tcW w:w="1168" w:type="dxa"/>
            <w:noWrap/>
            <w:vAlign w:val="center"/>
            <w:hideMark/>
          </w:tcPr>
          <w:p w14:paraId="7924BD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2.6E-10</w:t>
            </w:r>
          </w:p>
        </w:tc>
        <w:tc>
          <w:tcPr>
            <w:tcW w:w="6163" w:type="dxa"/>
            <w:noWrap/>
            <w:vAlign w:val="center"/>
            <w:hideMark/>
          </w:tcPr>
          <w:p w14:paraId="118498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uricase</w:t>
            </w:r>
          </w:p>
        </w:tc>
      </w:tr>
      <w:tr w:rsidR="00730AB2" w:rsidRPr="00DB2B07" w14:paraId="054A7CE0" w14:textId="77777777" w:rsidTr="00E64492">
        <w:trPr>
          <w:trHeight w:val="340"/>
        </w:trPr>
        <w:tc>
          <w:tcPr>
            <w:tcW w:w="1134" w:type="dxa"/>
            <w:noWrap/>
            <w:vAlign w:val="center"/>
          </w:tcPr>
          <w:p w14:paraId="23B01253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Cbp16652</w:t>
            </w:r>
          </w:p>
        </w:tc>
        <w:tc>
          <w:tcPr>
            <w:tcW w:w="1168" w:type="dxa"/>
            <w:noWrap/>
            <w:vAlign w:val="center"/>
          </w:tcPr>
          <w:p w14:paraId="34BBC143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2.45696</w:t>
            </w:r>
          </w:p>
        </w:tc>
        <w:tc>
          <w:tcPr>
            <w:tcW w:w="1168" w:type="dxa"/>
            <w:noWrap/>
            <w:vAlign w:val="center"/>
          </w:tcPr>
          <w:p w14:paraId="21F1E947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0.001115</w:t>
            </w:r>
          </w:p>
        </w:tc>
        <w:tc>
          <w:tcPr>
            <w:tcW w:w="6163" w:type="dxa"/>
            <w:noWrap/>
            <w:vAlign w:val="center"/>
          </w:tcPr>
          <w:p w14:paraId="588F1CA3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DExH-box ATP-dependent RNA helicase DExH3</w:t>
            </w:r>
          </w:p>
        </w:tc>
      </w:tr>
      <w:tr w:rsidR="00730AB2" w:rsidRPr="00DB2B07" w14:paraId="3DA1DD95" w14:textId="77777777" w:rsidTr="00E64492">
        <w:trPr>
          <w:trHeight w:val="340"/>
        </w:trPr>
        <w:tc>
          <w:tcPr>
            <w:tcW w:w="1134" w:type="dxa"/>
            <w:noWrap/>
            <w:vAlign w:val="center"/>
          </w:tcPr>
          <w:p w14:paraId="15A540D2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Cbp2413</w:t>
            </w:r>
          </w:p>
        </w:tc>
        <w:tc>
          <w:tcPr>
            <w:tcW w:w="1168" w:type="dxa"/>
            <w:noWrap/>
            <w:vAlign w:val="center"/>
          </w:tcPr>
          <w:p w14:paraId="7FB4688A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2.44318</w:t>
            </w:r>
          </w:p>
        </w:tc>
        <w:tc>
          <w:tcPr>
            <w:tcW w:w="1168" w:type="dxa"/>
            <w:noWrap/>
            <w:vAlign w:val="center"/>
          </w:tcPr>
          <w:p w14:paraId="471B7570" w14:textId="77777777" w:rsidR="00730AB2" w:rsidRPr="00DB2B07" w:rsidRDefault="00730AB2" w:rsidP="00180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0.02348</w:t>
            </w:r>
          </w:p>
        </w:tc>
        <w:tc>
          <w:tcPr>
            <w:tcW w:w="6163" w:type="dxa"/>
            <w:noWrap/>
            <w:vAlign w:val="center"/>
          </w:tcPr>
          <w:p w14:paraId="0375148B" w14:textId="77777777" w:rsidR="00730AB2" w:rsidRPr="00DB2B07" w:rsidRDefault="00730AB2" w:rsidP="001804A8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ribonuclease H2 subunit A</w:t>
            </w:r>
          </w:p>
        </w:tc>
      </w:tr>
      <w:tr w:rsidR="00730AB2" w:rsidRPr="00DB2B07" w14:paraId="1010F16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BE62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Cbp43446</w:t>
            </w:r>
          </w:p>
        </w:tc>
        <w:tc>
          <w:tcPr>
            <w:tcW w:w="1168" w:type="dxa"/>
            <w:noWrap/>
            <w:vAlign w:val="center"/>
            <w:hideMark/>
          </w:tcPr>
          <w:p w14:paraId="73DEBC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2.43195</w:t>
            </w:r>
          </w:p>
        </w:tc>
        <w:tc>
          <w:tcPr>
            <w:tcW w:w="1168" w:type="dxa"/>
            <w:noWrap/>
            <w:vAlign w:val="center"/>
            <w:hideMark/>
          </w:tcPr>
          <w:p w14:paraId="42F95F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2.9E-08</w:t>
            </w:r>
          </w:p>
        </w:tc>
        <w:tc>
          <w:tcPr>
            <w:tcW w:w="6163" w:type="dxa"/>
            <w:noWrap/>
            <w:vAlign w:val="center"/>
            <w:hideMark/>
          </w:tcPr>
          <w:p w14:paraId="73C2B7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Small nuclear RNA activating complex (SNAPc), subunit SNAP43 protein</w:t>
            </w:r>
          </w:p>
        </w:tc>
      </w:tr>
      <w:tr w:rsidR="00730AB2" w:rsidRPr="00DB2B07" w14:paraId="347B461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0A11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Cbp51503</w:t>
            </w:r>
          </w:p>
        </w:tc>
        <w:tc>
          <w:tcPr>
            <w:tcW w:w="1168" w:type="dxa"/>
            <w:noWrap/>
            <w:vAlign w:val="center"/>
            <w:hideMark/>
          </w:tcPr>
          <w:p w14:paraId="1E5D8C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2.40301</w:t>
            </w:r>
          </w:p>
        </w:tc>
        <w:tc>
          <w:tcPr>
            <w:tcW w:w="1168" w:type="dxa"/>
            <w:noWrap/>
            <w:vAlign w:val="center"/>
            <w:hideMark/>
          </w:tcPr>
          <w:p w14:paraId="05EBC1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2.03E-10</w:t>
            </w:r>
          </w:p>
        </w:tc>
        <w:tc>
          <w:tcPr>
            <w:tcW w:w="6163" w:type="dxa"/>
            <w:noWrap/>
            <w:vAlign w:val="center"/>
            <w:hideMark/>
          </w:tcPr>
          <w:p w14:paraId="40771C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hAT transposon superfamily</w:t>
            </w:r>
          </w:p>
        </w:tc>
      </w:tr>
      <w:tr w:rsidR="00730AB2" w:rsidRPr="00DB2B07" w14:paraId="474EB111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3C72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Cbp46088</w:t>
            </w:r>
          </w:p>
        </w:tc>
        <w:tc>
          <w:tcPr>
            <w:tcW w:w="1168" w:type="dxa"/>
            <w:noWrap/>
            <w:vAlign w:val="center"/>
            <w:hideMark/>
          </w:tcPr>
          <w:p w14:paraId="41EFBE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2.33031</w:t>
            </w:r>
          </w:p>
        </w:tc>
        <w:tc>
          <w:tcPr>
            <w:tcW w:w="1168" w:type="dxa"/>
            <w:noWrap/>
            <w:vAlign w:val="center"/>
            <w:hideMark/>
          </w:tcPr>
          <w:p w14:paraId="256753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4.42E-05</w:t>
            </w:r>
          </w:p>
        </w:tc>
        <w:tc>
          <w:tcPr>
            <w:tcW w:w="6163" w:type="dxa"/>
            <w:noWrap/>
            <w:vAlign w:val="center"/>
            <w:hideMark/>
          </w:tcPr>
          <w:p w14:paraId="07FB1B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DNA-directed RNA polymerase subunit beta-beta protein, putative (DUF506)</w:t>
            </w:r>
          </w:p>
        </w:tc>
      </w:tr>
      <w:tr w:rsidR="00730AB2" w:rsidRPr="00DB2B07" w14:paraId="21366E4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EBAE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Cbp149</w:t>
            </w:r>
          </w:p>
        </w:tc>
        <w:tc>
          <w:tcPr>
            <w:tcW w:w="1168" w:type="dxa"/>
            <w:noWrap/>
            <w:vAlign w:val="center"/>
            <w:hideMark/>
          </w:tcPr>
          <w:p w14:paraId="5C95D9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2.28596</w:t>
            </w:r>
          </w:p>
        </w:tc>
        <w:tc>
          <w:tcPr>
            <w:tcW w:w="1168" w:type="dxa"/>
            <w:noWrap/>
            <w:vAlign w:val="center"/>
            <w:hideMark/>
          </w:tcPr>
          <w:p w14:paraId="7BCFA7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9.34E-11</w:t>
            </w:r>
          </w:p>
        </w:tc>
        <w:tc>
          <w:tcPr>
            <w:tcW w:w="6163" w:type="dxa"/>
            <w:noWrap/>
            <w:vAlign w:val="center"/>
            <w:hideMark/>
          </w:tcPr>
          <w:p w14:paraId="68585E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At2g31400, chloroplastic</w:t>
            </w:r>
          </w:p>
        </w:tc>
      </w:tr>
      <w:tr w:rsidR="00730AB2" w:rsidRPr="00DB2B07" w14:paraId="6069408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3114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Cbp9230</w:t>
            </w:r>
          </w:p>
        </w:tc>
        <w:tc>
          <w:tcPr>
            <w:tcW w:w="1168" w:type="dxa"/>
            <w:noWrap/>
            <w:vAlign w:val="center"/>
            <w:hideMark/>
          </w:tcPr>
          <w:p w14:paraId="35DCE4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2.28399</w:t>
            </w:r>
          </w:p>
        </w:tc>
        <w:tc>
          <w:tcPr>
            <w:tcW w:w="1168" w:type="dxa"/>
            <w:noWrap/>
            <w:vAlign w:val="center"/>
            <w:hideMark/>
          </w:tcPr>
          <w:p w14:paraId="76338E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0.040518</w:t>
            </w:r>
          </w:p>
        </w:tc>
        <w:tc>
          <w:tcPr>
            <w:tcW w:w="6163" w:type="dxa"/>
            <w:noWrap/>
            <w:vAlign w:val="center"/>
            <w:hideMark/>
          </w:tcPr>
          <w:p w14:paraId="32ED9B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nuclear pore complex protein NUP98A-like</w:t>
            </w:r>
          </w:p>
        </w:tc>
      </w:tr>
      <w:tr w:rsidR="00730AB2" w:rsidRPr="00DB2B07" w14:paraId="5714DB8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DEA0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Cbp43708</w:t>
            </w:r>
          </w:p>
        </w:tc>
        <w:tc>
          <w:tcPr>
            <w:tcW w:w="1168" w:type="dxa"/>
            <w:noWrap/>
            <w:vAlign w:val="center"/>
            <w:hideMark/>
          </w:tcPr>
          <w:p w14:paraId="37B258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2.25665</w:t>
            </w:r>
          </w:p>
        </w:tc>
        <w:tc>
          <w:tcPr>
            <w:tcW w:w="1168" w:type="dxa"/>
            <w:noWrap/>
            <w:vAlign w:val="center"/>
            <w:hideMark/>
          </w:tcPr>
          <w:p w14:paraId="4FE7BA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4.25E-06</w:t>
            </w:r>
          </w:p>
        </w:tc>
        <w:tc>
          <w:tcPr>
            <w:tcW w:w="6163" w:type="dxa"/>
            <w:noWrap/>
            <w:vAlign w:val="center"/>
            <w:hideMark/>
          </w:tcPr>
          <w:p w14:paraId="07FB84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DNA-directed RNA polymerase subunit beta-beta protein, putative (DUF506)</w:t>
            </w:r>
          </w:p>
        </w:tc>
      </w:tr>
      <w:tr w:rsidR="00730AB2" w:rsidRPr="00DB2B07" w14:paraId="289F28D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36F3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Cbp49317</w:t>
            </w:r>
          </w:p>
        </w:tc>
        <w:tc>
          <w:tcPr>
            <w:tcW w:w="1168" w:type="dxa"/>
            <w:noWrap/>
            <w:vAlign w:val="center"/>
            <w:hideMark/>
          </w:tcPr>
          <w:p w14:paraId="152C5D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2.22134</w:t>
            </w:r>
          </w:p>
        </w:tc>
        <w:tc>
          <w:tcPr>
            <w:tcW w:w="1168" w:type="dxa"/>
            <w:noWrap/>
            <w:vAlign w:val="center"/>
            <w:hideMark/>
          </w:tcPr>
          <w:p w14:paraId="61FF2E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2.42E-08</w:t>
            </w:r>
          </w:p>
        </w:tc>
        <w:tc>
          <w:tcPr>
            <w:tcW w:w="6163" w:type="dxa"/>
            <w:noWrap/>
            <w:vAlign w:val="center"/>
            <w:hideMark/>
          </w:tcPr>
          <w:p w14:paraId="15BA56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polyadenylate-binding protein 3 isoform X1</w:t>
            </w:r>
          </w:p>
        </w:tc>
      </w:tr>
      <w:tr w:rsidR="00730AB2" w:rsidRPr="00DB2B07" w14:paraId="7620CDC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EDB9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Cbp19293</w:t>
            </w:r>
          </w:p>
        </w:tc>
        <w:tc>
          <w:tcPr>
            <w:tcW w:w="1168" w:type="dxa"/>
            <w:noWrap/>
            <w:vAlign w:val="center"/>
            <w:hideMark/>
          </w:tcPr>
          <w:p w14:paraId="46F94D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2.19631</w:t>
            </w:r>
          </w:p>
        </w:tc>
        <w:tc>
          <w:tcPr>
            <w:tcW w:w="1168" w:type="dxa"/>
            <w:noWrap/>
            <w:vAlign w:val="center"/>
            <w:hideMark/>
          </w:tcPr>
          <w:p w14:paraId="652513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0.002006</w:t>
            </w:r>
          </w:p>
        </w:tc>
        <w:tc>
          <w:tcPr>
            <w:tcW w:w="6163" w:type="dxa"/>
            <w:noWrap/>
            <w:vAlign w:val="center"/>
            <w:hideMark/>
          </w:tcPr>
          <w:p w14:paraId="5A5E7E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At2g15630, mitochondrial</w:t>
            </w:r>
          </w:p>
        </w:tc>
      </w:tr>
      <w:tr w:rsidR="00730AB2" w:rsidRPr="00DB2B07" w14:paraId="63D3E24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8247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Cbp37336</w:t>
            </w:r>
          </w:p>
        </w:tc>
        <w:tc>
          <w:tcPr>
            <w:tcW w:w="1168" w:type="dxa"/>
            <w:noWrap/>
            <w:vAlign w:val="center"/>
            <w:hideMark/>
          </w:tcPr>
          <w:p w14:paraId="17F4FA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2.15232</w:t>
            </w:r>
          </w:p>
        </w:tc>
        <w:tc>
          <w:tcPr>
            <w:tcW w:w="1168" w:type="dxa"/>
            <w:noWrap/>
            <w:vAlign w:val="center"/>
            <w:hideMark/>
          </w:tcPr>
          <w:p w14:paraId="2C2BC8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0.046657</w:t>
            </w:r>
          </w:p>
        </w:tc>
        <w:tc>
          <w:tcPr>
            <w:tcW w:w="6163" w:type="dxa"/>
            <w:noWrap/>
            <w:vAlign w:val="center"/>
            <w:hideMark/>
          </w:tcPr>
          <w:p w14:paraId="26A6B0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ACT domain repeat 6</w:t>
            </w:r>
          </w:p>
        </w:tc>
      </w:tr>
      <w:tr w:rsidR="00730AB2" w:rsidRPr="00DB2B07" w14:paraId="169B662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9C1E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Cbp14622</w:t>
            </w:r>
          </w:p>
        </w:tc>
        <w:tc>
          <w:tcPr>
            <w:tcW w:w="1168" w:type="dxa"/>
            <w:noWrap/>
            <w:vAlign w:val="center"/>
            <w:hideMark/>
          </w:tcPr>
          <w:p w14:paraId="4A4145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2.13453</w:t>
            </w:r>
          </w:p>
        </w:tc>
        <w:tc>
          <w:tcPr>
            <w:tcW w:w="1168" w:type="dxa"/>
            <w:noWrap/>
            <w:vAlign w:val="center"/>
            <w:hideMark/>
          </w:tcPr>
          <w:p w14:paraId="45021E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8.72E-08</w:t>
            </w:r>
          </w:p>
        </w:tc>
        <w:tc>
          <w:tcPr>
            <w:tcW w:w="6163" w:type="dxa"/>
            <w:noWrap/>
            <w:vAlign w:val="center"/>
            <w:hideMark/>
          </w:tcPr>
          <w:p w14:paraId="7D4D39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initiation factor IIF subunit beta</w:t>
            </w:r>
          </w:p>
        </w:tc>
      </w:tr>
      <w:tr w:rsidR="00730AB2" w:rsidRPr="00DB2B07" w14:paraId="69CC53D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ABE9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Cbp43210</w:t>
            </w:r>
          </w:p>
        </w:tc>
        <w:tc>
          <w:tcPr>
            <w:tcW w:w="1168" w:type="dxa"/>
            <w:noWrap/>
            <w:vAlign w:val="center"/>
            <w:hideMark/>
          </w:tcPr>
          <w:p w14:paraId="782E5C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2.11534</w:t>
            </w:r>
          </w:p>
        </w:tc>
        <w:tc>
          <w:tcPr>
            <w:tcW w:w="1168" w:type="dxa"/>
            <w:noWrap/>
            <w:vAlign w:val="center"/>
            <w:hideMark/>
          </w:tcPr>
          <w:p w14:paraId="25A7BE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0.000413</w:t>
            </w:r>
          </w:p>
        </w:tc>
        <w:tc>
          <w:tcPr>
            <w:tcW w:w="6163" w:type="dxa"/>
            <w:noWrap/>
            <w:vAlign w:val="center"/>
            <w:hideMark/>
          </w:tcPr>
          <w:p w14:paraId="2F36F11B" w14:textId="435FDAC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carbon catabolite repressor protein 4 homolog 3</w:t>
            </w:r>
          </w:p>
        </w:tc>
      </w:tr>
      <w:tr w:rsidR="00730AB2" w:rsidRPr="00DB2B07" w14:paraId="4A7A962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B9B1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Cbp44092</w:t>
            </w:r>
          </w:p>
        </w:tc>
        <w:tc>
          <w:tcPr>
            <w:tcW w:w="1168" w:type="dxa"/>
            <w:noWrap/>
            <w:vAlign w:val="center"/>
            <w:hideMark/>
          </w:tcPr>
          <w:p w14:paraId="14CD1E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2.10291</w:t>
            </w:r>
          </w:p>
        </w:tc>
        <w:tc>
          <w:tcPr>
            <w:tcW w:w="1168" w:type="dxa"/>
            <w:noWrap/>
            <w:vAlign w:val="center"/>
            <w:hideMark/>
          </w:tcPr>
          <w:p w14:paraId="1C0A65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2.54E-06</w:t>
            </w:r>
          </w:p>
        </w:tc>
        <w:tc>
          <w:tcPr>
            <w:tcW w:w="6163" w:type="dxa"/>
            <w:noWrap/>
            <w:vAlign w:val="center"/>
            <w:hideMark/>
          </w:tcPr>
          <w:p w14:paraId="55E4ED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PEP-RELATED DEVELOPMENT ARRESTED 1, chloroplastic</w:t>
            </w:r>
          </w:p>
        </w:tc>
      </w:tr>
      <w:tr w:rsidR="00730AB2" w:rsidRPr="00DB2B07" w14:paraId="1F71FD6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DE9A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Cbp7171</w:t>
            </w:r>
          </w:p>
        </w:tc>
        <w:tc>
          <w:tcPr>
            <w:tcW w:w="1168" w:type="dxa"/>
            <w:noWrap/>
            <w:vAlign w:val="center"/>
            <w:hideMark/>
          </w:tcPr>
          <w:p w14:paraId="05EC2F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2.08719</w:t>
            </w:r>
          </w:p>
        </w:tc>
        <w:tc>
          <w:tcPr>
            <w:tcW w:w="1168" w:type="dxa"/>
            <w:noWrap/>
            <w:vAlign w:val="center"/>
            <w:hideMark/>
          </w:tcPr>
          <w:p w14:paraId="50EBFF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6.5E-06</w:t>
            </w:r>
          </w:p>
        </w:tc>
        <w:tc>
          <w:tcPr>
            <w:tcW w:w="6163" w:type="dxa"/>
            <w:noWrap/>
            <w:vAlign w:val="center"/>
            <w:hideMark/>
          </w:tcPr>
          <w:p w14:paraId="08C598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RNA polymerase III RPC4</w:t>
            </w:r>
          </w:p>
        </w:tc>
      </w:tr>
      <w:tr w:rsidR="00730AB2" w:rsidRPr="00DB2B07" w14:paraId="7774480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1309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Cbp20471</w:t>
            </w:r>
          </w:p>
        </w:tc>
        <w:tc>
          <w:tcPr>
            <w:tcW w:w="1168" w:type="dxa"/>
            <w:noWrap/>
            <w:vAlign w:val="center"/>
            <w:hideMark/>
          </w:tcPr>
          <w:p w14:paraId="3C7165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2.0792</w:t>
            </w:r>
          </w:p>
        </w:tc>
        <w:tc>
          <w:tcPr>
            <w:tcW w:w="1168" w:type="dxa"/>
            <w:noWrap/>
            <w:vAlign w:val="center"/>
            <w:hideMark/>
          </w:tcPr>
          <w:p w14:paraId="654533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4.48E-09</w:t>
            </w:r>
          </w:p>
        </w:tc>
        <w:tc>
          <w:tcPr>
            <w:tcW w:w="6163" w:type="dxa"/>
            <w:noWrap/>
            <w:vAlign w:val="center"/>
            <w:hideMark/>
          </w:tcPr>
          <w:p w14:paraId="2AD639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Single-stranded nucleic acid binding R3H protein</w:t>
            </w:r>
          </w:p>
        </w:tc>
      </w:tr>
      <w:tr w:rsidR="00730AB2" w:rsidRPr="00DB2B07" w14:paraId="74BF5721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FD58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Cbp1648</w:t>
            </w:r>
          </w:p>
        </w:tc>
        <w:tc>
          <w:tcPr>
            <w:tcW w:w="1168" w:type="dxa"/>
            <w:noWrap/>
            <w:vAlign w:val="center"/>
            <w:hideMark/>
          </w:tcPr>
          <w:p w14:paraId="0C36BD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2.07862</w:t>
            </w:r>
          </w:p>
        </w:tc>
        <w:tc>
          <w:tcPr>
            <w:tcW w:w="1168" w:type="dxa"/>
            <w:noWrap/>
            <w:vAlign w:val="center"/>
            <w:hideMark/>
          </w:tcPr>
          <w:p w14:paraId="2B1442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0.03615</w:t>
            </w:r>
          </w:p>
        </w:tc>
        <w:tc>
          <w:tcPr>
            <w:tcW w:w="6163" w:type="dxa"/>
            <w:noWrap/>
            <w:vAlign w:val="center"/>
            <w:hideMark/>
          </w:tcPr>
          <w:p w14:paraId="433C20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retrotransposon-related protein</w:t>
            </w:r>
          </w:p>
        </w:tc>
      </w:tr>
      <w:tr w:rsidR="00730AB2" w:rsidRPr="00DB2B07" w14:paraId="3C1C8EA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7E80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Cbp33484</w:t>
            </w:r>
          </w:p>
        </w:tc>
        <w:tc>
          <w:tcPr>
            <w:tcW w:w="1168" w:type="dxa"/>
            <w:noWrap/>
            <w:vAlign w:val="center"/>
            <w:hideMark/>
          </w:tcPr>
          <w:p w14:paraId="6F1878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2.01833</w:t>
            </w:r>
          </w:p>
        </w:tc>
        <w:tc>
          <w:tcPr>
            <w:tcW w:w="1168" w:type="dxa"/>
            <w:noWrap/>
            <w:vAlign w:val="center"/>
            <w:hideMark/>
          </w:tcPr>
          <w:p w14:paraId="18CAF7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0.00483</w:t>
            </w:r>
          </w:p>
        </w:tc>
        <w:tc>
          <w:tcPr>
            <w:tcW w:w="6163" w:type="dxa"/>
            <w:noWrap/>
            <w:vAlign w:val="center"/>
            <w:hideMark/>
          </w:tcPr>
          <w:p w14:paraId="3D8BED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retroelement pol polyprotein</w:t>
            </w:r>
          </w:p>
        </w:tc>
      </w:tr>
      <w:tr w:rsidR="00730AB2" w:rsidRPr="00DB2B07" w14:paraId="03DF607C" w14:textId="77777777" w:rsidTr="00E64492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E9A50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Cbp32297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110F2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2.00149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323640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65FCA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At4g21880, mitochondrial</w:t>
            </w:r>
          </w:p>
        </w:tc>
      </w:tr>
    </w:tbl>
    <w:p w14:paraId="2B8516FE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2BCFCC9E" w14:textId="1E16688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Up-regulated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genes related to DNA damage, chromosome maintenance, cell cycle, epigenetic regulation or chromatin </w:t>
      </w:r>
      <w:r w:rsidR="00E64492" w:rsidRPr="00DB2B07">
        <w:rPr>
          <w:rFonts w:ascii="Arial" w:hAnsi="Arial" w:cs="Arial"/>
          <w:b/>
          <w:bCs/>
          <w:sz w:val="20"/>
          <w:szCs w:val="20"/>
          <w:lang w:val="en-US"/>
        </w:rPr>
        <w:t>remodeling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 (D water vs ND water comparison).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Those genes presenting GOs related to DNA damage, chromosome maintenance, cell cycle, epigenetic regulation or chromatin </w:t>
      </w:r>
      <w:r w:rsidR="00E64492" w:rsidRPr="00DB2B07">
        <w:rPr>
          <w:rFonts w:ascii="Arial" w:hAnsi="Arial" w:cs="Arial"/>
          <w:sz w:val="20"/>
          <w:szCs w:val="20"/>
          <w:lang w:val="en-US"/>
        </w:rPr>
        <w:t>remodeling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activity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certain </w:t>
      </w:r>
      <w:r w:rsidRPr="00DB2B07">
        <w:rPr>
          <w:rFonts w:ascii="Arial" w:hAnsi="Arial" w:cs="Arial"/>
          <w:sz w:val="20"/>
          <w:szCs w:val="20"/>
          <w:lang w:val="en-US"/>
        </w:rPr>
        <w:t>action</w:t>
      </w:r>
      <w:r w:rsidR="00B30DEF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8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71673930" w14:textId="77777777" w:rsidTr="00E64492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DE981AB" w14:textId="77777777" w:rsidR="00730AB2" w:rsidRPr="000D598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598C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22066C5" w14:textId="77777777" w:rsidR="00730AB2" w:rsidRPr="000D598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598C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3E906AAC" w14:textId="77777777" w:rsidR="000D598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59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101371C1" w14:textId="1F093058" w:rsidR="00730AB2" w:rsidRPr="000D598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598C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4FFB8F4" w14:textId="77777777" w:rsidR="00730AB2" w:rsidRPr="000D598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598C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0E710CE3" w14:textId="77777777" w:rsidTr="00E64492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009CA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Cbp21781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2A644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2932.9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F9186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1.95E-05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CE594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upstream activation factor subunit UAF30-like/ SWIB/MDM2 domain superfamily protein</w:t>
            </w:r>
          </w:p>
        </w:tc>
      </w:tr>
      <w:tr w:rsidR="00730AB2" w:rsidRPr="00DB2B07" w14:paraId="7DFAFF1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0811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Cbp42606</w:t>
            </w:r>
          </w:p>
        </w:tc>
        <w:tc>
          <w:tcPr>
            <w:tcW w:w="1168" w:type="dxa"/>
            <w:noWrap/>
            <w:vAlign w:val="center"/>
            <w:hideMark/>
          </w:tcPr>
          <w:p w14:paraId="2AA159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1633.68</w:t>
            </w:r>
          </w:p>
        </w:tc>
        <w:tc>
          <w:tcPr>
            <w:tcW w:w="1168" w:type="dxa"/>
            <w:noWrap/>
            <w:vAlign w:val="center"/>
            <w:hideMark/>
          </w:tcPr>
          <w:p w14:paraId="0B008D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</w:t>
            </w:r>
          </w:p>
        </w:tc>
        <w:tc>
          <w:tcPr>
            <w:tcW w:w="6163" w:type="dxa"/>
            <w:noWrap/>
            <w:vAlign w:val="center"/>
            <w:hideMark/>
          </w:tcPr>
          <w:p w14:paraId="2F3421A2" w14:textId="0D70D2F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paired amphipathic helix Sin3-like protein </w:t>
            </w:r>
            <w:r w:rsidR="00C605EE" w:rsidRPr="00DB2B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8169F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(SNL</w:t>
            </w:r>
            <w:r w:rsidR="00D83813" w:rsidRPr="00DB2B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C605EE" w:rsidRPr="00DB2B0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730AB2" w:rsidRPr="00DB2B07" w14:paraId="2B90781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1A15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Cbp45509</w:t>
            </w:r>
          </w:p>
        </w:tc>
        <w:tc>
          <w:tcPr>
            <w:tcW w:w="1168" w:type="dxa"/>
            <w:noWrap/>
            <w:vAlign w:val="center"/>
            <w:hideMark/>
          </w:tcPr>
          <w:p w14:paraId="00C0C6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1397.75</w:t>
            </w:r>
          </w:p>
        </w:tc>
        <w:tc>
          <w:tcPr>
            <w:tcW w:w="1168" w:type="dxa"/>
            <w:noWrap/>
            <w:vAlign w:val="center"/>
            <w:hideMark/>
          </w:tcPr>
          <w:p w14:paraId="7E9005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0.000181</w:t>
            </w:r>
          </w:p>
        </w:tc>
        <w:tc>
          <w:tcPr>
            <w:tcW w:w="6163" w:type="dxa"/>
            <w:noWrap/>
            <w:vAlign w:val="center"/>
            <w:hideMark/>
          </w:tcPr>
          <w:p w14:paraId="761F586E" w14:textId="3C5ACD2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RNAse THREE-like protein 3</w:t>
            </w:r>
          </w:p>
        </w:tc>
      </w:tr>
      <w:tr w:rsidR="00730AB2" w:rsidRPr="00DB2B07" w14:paraId="2158C66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5ABA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Cbp45510</w:t>
            </w:r>
          </w:p>
        </w:tc>
        <w:tc>
          <w:tcPr>
            <w:tcW w:w="1168" w:type="dxa"/>
            <w:noWrap/>
            <w:vAlign w:val="center"/>
            <w:hideMark/>
          </w:tcPr>
          <w:p w14:paraId="13A926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729.447</w:t>
            </w:r>
          </w:p>
        </w:tc>
        <w:tc>
          <w:tcPr>
            <w:tcW w:w="1168" w:type="dxa"/>
            <w:noWrap/>
            <w:vAlign w:val="center"/>
            <w:hideMark/>
          </w:tcPr>
          <w:p w14:paraId="5B2504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7.39E-12</w:t>
            </w:r>
          </w:p>
        </w:tc>
        <w:tc>
          <w:tcPr>
            <w:tcW w:w="6163" w:type="dxa"/>
            <w:noWrap/>
            <w:vAlign w:val="center"/>
            <w:hideMark/>
          </w:tcPr>
          <w:p w14:paraId="36381A61" w14:textId="027D7FE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ribonuclease 3-like protein 3</w:t>
            </w:r>
          </w:p>
        </w:tc>
      </w:tr>
      <w:tr w:rsidR="00730AB2" w:rsidRPr="00DB2B07" w14:paraId="7260AEE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BFCB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Cbp25756</w:t>
            </w:r>
          </w:p>
        </w:tc>
        <w:tc>
          <w:tcPr>
            <w:tcW w:w="1168" w:type="dxa"/>
            <w:noWrap/>
            <w:vAlign w:val="center"/>
            <w:hideMark/>
          </w:tcPr>
          <w:p w14:paraId="09E68B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368.292</w:t>
            </w:r>
          </w:p>
        </w:tc>
        <w:tc>
          <w:tcPr>
            <w:tcW w:w="1168" w:type="dxa"/>
            <w:noWrap/>
            <w:vAlign w:val="center"/>
            <w:hideMark/>
          </w:tcPr>
          <w:p w14:paraId="6C6F9D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0.004668</w:t>
            </w:r>
          </w:p>
        </w:tc>
        <w:tc>
          <w:tcPr>
            <w:tcW w:w="6163" w:type="dxa"/>
            <w:noWrap/>
            <w:vAlign w:val="center"/>
            <w:hideMark/>
          </w:tcPr>
          <w:p w14:paraId="10F06B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inner centromere protein A-like</w:t>
            </w:r>
          </w:p>
        </w:tc>
      </w:tr>
      <w:tr w:rsidR="00730AB2" w:rsidRPr="00DB2B07" w14:paraId="7B55E271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23D8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Cbp36391</w:t>
            </w:r>
          </w:p>
        </w:tc>
        <w:tc>
          <w:tcPr>
            <w:tcW w:w="1168" w:type="dxa"/>
            <w:noWrap/>
            <w:vAlign w:val="center"/>
            <w:hideMark/>
          </w:tcPr>
          <w:p w14:paraId="3440D9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241.884</w:t>
            </w:r>
          </w:p>
        </w:tc>
        <w:tc>
          <w:tcPr>
            <w:tcW w:w="1168" w:type="dxa"/>
            <w:noWrap/>
            <w:vAlign w:val="center"/>
            <w:hideMark/>
          </w:tcPr>
          <w:p w14:paraId="36D7C5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6.31E-13</w:t>
            </w:r>
          </w:p>
        </w:tc>
        <w:tc>
          <w:tcPr>
            <w:tcW w:w="6163" w:type="dxa"/>
            <w:noWrap/>
            <w:vAlign w:val="center"/>
            <w:hideMark/>
          </w:tcPr>
          <w:p w14:paraId="0EC3746B" w14:textId="1CE0B92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AT-hook motif nuclear-localized protein 22 (AHL22)</w:t>
            </w:r>
          </w:p>
        </w:tc>
      </w:tr>
      <w:tr w:rsidR="00730AB2" w:rsidRPr="00DB2B07" w14:paraId="23E3F53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DD04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Cbp6260</w:t>
            </w:r>
          </w:p>
        </w:tc>
        <w:tc>
          <w:tcPr>
            <w:tcW w:w="1168" w:type="dxa"/>
            <w:noWrap/>
            <w:vAlign w:val="center"/>
            <w:hideMark/>
          </w:tcPr>
          <w:p w14:paraId="41FDFC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89.4107</w:t>
            </w:r>
          </w:p>
        </w:tc>
        <w:tc>
          <w:tcPr>
            <w:tcW w:w="1168" w:type="dxa"/>
            <w:noWrap/>
            <w:vAlign w:val="center"/>
            <w:hideMark/>
          </w:tcPr>
          <w:p w14:paraId="47D9AA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478A87A" w14:textId="23A08AE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serine/threonine-protein kinase cdc7 isoform X</w:t>
            </w:r>
            <w:r w:rsidR="00A46850" w:rsidRPr="00DB2B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30AB2" w:rsidRPr="00DB2B07" w14:paraId="218D25E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41F3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Cbp3768</w:t>
            </w:r>
          </w:p>
        </w:tc>
        <w:tc>
          <w:tcPr>
            <w:tcW w:w="1168" w:type="dxa"/>
            <w:noWrap/>
            <w:vAlign w:val="center"/>
            <w:hideMark/>
          </w:tcPr>
          <w:p w14:paraId="2C3A7B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88.4268</w:t>
            </w:r>
          </w:p>
        </w:tc>
        <w:tc>
          <w:tcPr>
            <w:tcW w:w="1168" w:type="dxa"/>
            <w:noWrap/>
            <w:vAlign w:val="center"/>
            <w:hideMark/>
          </w:tcPr>
          <w:p w14:paraId="5A9B97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E042F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PHD finger protein ING2</w:t>
            </w:r>
          </w:p>
        </w:tc>
      </w:tr>
      <w:tr w:rsidR="00730AB2" w:rsidRPr="00DB2B07" w14:paraId="53E60B3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F369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Cbp38639</w:t>
            </w:r>
          </w:p>
        </w:tc>
        <w:tc>
          <w:tcPr>
            <w:tcW w:w="1168" w:type="dxa"/>
            <w:noWrap/>
            <w:vAlign w:val="center"/>
            <w:hideMark/>
          </w:tcPr>
          <w:p w14:paraId="1B2167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35.9761</w:t>
            </w:r>
          </w:p>
        </w:tc>
        <w:tc>
          <w:tcPr>
            <w:tcW w:w="1168" w:type="dxa"/>
            <w:noWrap/>
            <w:vAlign w:val="center"/>
            <w:hideMark/>
          </w:tcPr>
          <w:p w14:paraId="6B9AC2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B360EE4" w14:textId="1FE17DE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deacetylase 14 isoform X1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(HDA14)</w:t>
            </w:r>
          </w:p>
        </w:tc>
      </w:tr>
      <w:tr w:rsidR="00730AB2" w:rsidRPr="00DB2B07" w14:paraId="4DE8629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49BE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Cbp19750</w:t>
            </w:r>
          </w:p>
        </w:tc>
        <w:tc>
          <w:tcPr>
            <w:tcW w:w="1168" w:type="dxa"/>
            <w:noWrap/>
            <w:vAlign w:val="center"/>
            <w:hideMark/>
          </w:tcPr>
          <w:p w14:paraId="171B86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29.6168</w:t>
            </w:r>
          </w:p>
        </w:tc>
        <w:tc>
          <w:tcPr>
            <w:tcW w:w="1168" w:type="dxa"/>
            <w:noWrap/>
            <w:vAlign w:val="center"/>
            <w:hideMark/>
          </w:tcPr>
          <w:p w14:paraId="1609CF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15D934B" w14:textId="28D3DAB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deacetylase 6-like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(HDA6-like)</w:t>
            </w:r>
          </w:p>
        </w:tc>
      </w:tr>
      <w:tr w:rsidR="00730AB2" w:rsidRPr="00DB2B07" w14:paraId="388AECB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1AF3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Cbp40900</w:t>
            </w:r>
          </w:p>
        </w:tc>
        <w:tc>
          <w:tcPr>
            <w:tcW w:w="1168" w:type="dxa"/>
            <w:noWrap/>
            <w:vAlign w:val="center"/>
            <w:hideMark/>
          </w:tcPr>
          <w:p w14:paraId="0FEDFC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28.1476</w:t>
            </w:r>
          </w:p>
        </w:tc>
        <w:tc>
          <w:tcPr>
            <w:tcW w:w="1168" w:type="dxa"/>
            <w:noWrap/>
            <w:vAlign w:val="center"/>
            <w:hideMark/>
          </w:tcPr>
          <w:p w14:paraId="37F3E7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0.002286</w:t>
            </w:r>
          </w:p>
        </w:tc>
        <w:tc>
          <w:tcPr>
            <w:tcW w:w="6163" w:type="dxa"/>
            <w:noWrap/>
            <w:vAlign w:val="center"/>
            <w:hideMark/>
          </w:tcPr>
          <w:p w14:paraId="230958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AT-hook motif nuclear-localized protein 22 (AHL22)</w:t>
            </w:r>
          </w:p>
        </w:tc>
      </w:tr>
      <w:tr w:rsidR="00730AB2" w:rsidRPr="00DB2B07" w14:paraId="65214A9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A7BF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Cbp10641</w:t>
            </w:r>
          </w:p>
        </w:tc>
        <w:tc>
          <w:tcPr>
            <w:tcW w:w="1168" w:type="dxa"/>
            <w:noWrap/>
            <w:vAlign w:val="center"/>
            <w:hideMark/>
          </w:tcPr>
          <w:p w14:paraId="727268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23.5077</w:t>
            </w:r>
          </w:p>
        </w:tc>
        <w:tc>
          <w:tcPr>
            <w:tcW w:w="1168" w:type="dxa"/>
            <w:noWrap/>
            <w:vAlign w:val="center"/>
            <w:hideMark/>
          </w:tcPr>
          <w:p w14:paraId="2A1D30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1.5E-09</w:t>
            </w:r>
          </w:p>
        </w:tc>
        <w:tc>
          <w:tcPr>
            <w:tcW w:w="6163" w:type="dxa"/>
            <w:noWrap/>
            <w:vAlign w:val="center"/>
            <w:hideMark/>
          </w:tcPr>
          <w:p w14:paraId="3CD8D2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SWIB/MDM2, Plus-3 and GYF domain-containing protein</w:t>
            </w:r>
          </w:p>
        </w:tc>
      </w:tr>
      <w:tr w:rsidR="00730AB2" w:rsidRPr="00DB2B07" w14:paraId="0845143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37FB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Cbp33630</w:t>
            </w:r>
          </w:p>
        </w:tc>
        <w:tc>
          <w:tcPr>
            <w:tcW w:w="1168" w:type="dxa"/>
            <w:noWrap/>
            <w:vAlign w:val="center"/>
            <w:hideMark/>
          </w:tcPr>
          <w:p w14:paraId="03A898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18.5995</w:t>
            </w:r>
          </w:p>
        </w:tc>
        <w:tc>
          <w:tcPr>
            <w:tcW w:w="1168" w:type="dxa"/>
            <w:noWrap/>
            <w:vAlign w:val="center"/>
            <w:hideMark/>
          </w:tcPr>
          <w:p w14:paraId="76002B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0.012192</w:t>
            </w:r>
          </w:p>
        </w:tc>
        <w:tc>
          <w:tcPr>
            <w:tcW w:w="6163" w:type="dxa"/>
            <w:noWrap/>
            <w:vAlign w:val="center"/>
            <w:hideMark/>
          </w:tcPr>
          <w:p w14:paraId="7F9167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type 2 DNA topoisomerase 6 subunit B-like</w:t>
            </w:r>
          </w:p>
        </w:tc>
      </w:tr>
      <w:tr w:rsidR="00730AB2" w:rsidRPr="00DB2B07" w14:paraId="24D229C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25BD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Cbp39008</w:t>
            </w:r>
          </w:p>
        </w:tc>
        <w:tc>
          <w:tcPr>
            <w:tcW w:w="1168" w:type="dxa"/>
            <w:noWrap/>
            <w:vAlign w:val="center"/>
            <w:hideMark/>
          </w:tcPr>
          <w:p w14:paraId="0BF02F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16.2493</w:t>
            </w:r>
          </w:p>
        </w:tc>
        <w:tc>
          <w:tcPr>
            <w:tcW w:w="1168" w:type="dxa"/>
            <w:noWrap/>
            <w:vAlign w:val="center"/>
            <w:hideMark/>
          </w:tcPr>
          <w:p w14:paraId="1866B7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7A3DF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D111/G-patch domain-containing protein</w:t>
            </w:r>
          </w:p>
        </w:tc>
      </w:tr>
      <w:tr w:rsidR="00730AB2" w:rsidRPr="00DB2B07" w14:paraId="206F980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9A08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Cbp38697</w:t>
            </w:r>
          </w:p>
        </w:tc>
        <w:tc>
          <w:tcPr>
            <w:tcW w:w="1168" w:type="dxa"/>
            <w:noWrap/>
            <w:vAlign w:val="center"/>
            <w:hideMark/>
          </w:tcPr>
          <w:p w14:paraId="093369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14.4862</w:t>
            </w:r>
          </w:p>
        </w:tc>
        <w:tc>
          <w:tcPr>
            <w:tcW w:w="1168" w:type="dxa"/>
            <w:noWrap/>
            <w:vAlign w:val="center"/>
            <w:hideMark/>
          </w:tcPr>
          <w:p w14:paraId="146E0B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CAAD3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D111/G-patch domain-containing protein</w:t>
            </w:r>
          </w:p>
        </w:tc>
      </w:tr>
      <w:tr w:rsidR="00730AB2" w:rsidRPr="00DB2B07" w14:paraId="13D0F8C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290E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Cbp44949</w:t>
            </w:r>
          </w:p>
        </w:tc>
        <w:tc>
          <w:tcPr>
            <w:tcW w:w="1168" w:type="dxa"/>
            <w:noWrap/>
            <w:vAlign w:val="center"/>
            <w:hideMark/>
          </w:tcPr>
          <w:p w14:paraId="660B09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13.1806</w:t>
            </w:r>
          </w:p>
        </w:tc>
        <w:tc>
          <w:tcPr>
            <w:tcW w:w="1168" w:type="dxa"/>
            <w:noWrap/>
            <w:vAlign w:val="center"/>
            <w:hideMark/>
          </w:tcPr>
          <w:p w14:paraId="507F90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8CA4B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replication factor A 73 kDa subunit</w:t>
            </w:r>
          </w:p>
        </w:tc>
      </w:tr>
      <w:tr w:rsidR="00730AB2" w:rsidRPr="00DB2B07" w14:paraId="1539B2E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E3DC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Cbp43511</w:t>
            </w:r>
          </w:p>
        </w:tc>
        <w:tc>
          <w:tcPr>
            <w:tcW w:w="1168" w:type="dxa"/>
            <w:noWrap/>
            <w:vAlign w:val="center"/>
            <w:hideMark/>
          </w:tcPr>
          <w:p w14:paraId="0A900D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12.2239</w:t>
            </w:r>
          </w:p>
        </w:tc>
        <w:tc>
          <w:tcPr>
            <w:tcW w:w="1168" w:type="dxa"/>
            <w:noWrap/>
            <w:vAlign w:val="center"/>
            <w:hideMark/>
          </w:tcPr>
          <w:p w14:paraId="536D19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0.018682</w:t>
            </w:r>
          </w:p>
        </w:tc>
        <w:tc>
          <w:tcPr>
            <w:tcW w:w="6163" w:type="dxa"/>
            <w:noWrap/>
            <w:vAlign w:val="center"/>
            <w:hideMark/>
          </w:tcPr>
          <w:p w14:paraId="1B793D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histone-lysine N-methyltransferase, H3 lysine-9 specific SUVH7</w:t>
            </w:r>
          </w:p>
        </w:tc>
      </w:tr>
      <w:tr w:rsidR="00730AB2" w:rsidRPr="00DB2B07" w14:paraId="1E5667C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90A8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Cbp7883</w:t>
            </w:r>
          </w:p>
        </w:tc>
        <w:tc>
          <w:tcPr>
            <w:tcW w:w="1168" w:type="dxa"/>
            <w:noWrap/>
            <w:vAlign w:val="center"/>
            <w:hideMark/>
          </w:tcPr>
          <w:p w14:paraId="05A3B2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12.1219</w:t>
            </w:r>
          </w:p>
        </w:tc>
        <w:tc>
          <w:tcPr>
            <w:tcW w:w="1168" w:type="dxa"/>
            <w:noWrap/>
            <w:vAlign w:val="center"/>
            <w:hideMark/>
          </w:tcPr>
          <w:p w14:paraId="73F5D8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98E2C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Histidine kinase-, DNA gyrase B-, and HSP90-like ATPase family protein</w:t>
            </w:r>
          </w:p>
        </w:tc>
      </w:tr>
      <w:tr w:rsidR="00730AB2" w:rsidRPr="00DB2B07" w14:paraId="07A8AA0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D854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Cbp48697</w:t>
            </w:r>
          </w:p>
        </w:tc>
        <w:tc>
          <w:tcPr>
            <w:tcW w:w="1168" w:type="dxa"/>
            <w:noWrap/>
            <w:vAlign w:val="center"/>
            <w:hideMark/>
          </w:tcPr>
          <w:p w14:paraId="4D39FA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10.3522</w:t>
            </w:r>
          </w:p>
        </w:tc>
        <w:tc>
          <w:tcPr>
            <w:tcW w:w="1168" w:type="dxa"/>
            <w:noWrap/>
            <w:vAlign w:val="center"/>
            <w:hideMark/>
          </w:tcPr>
          <w:p w14:paraId="444F3C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0.000434</w:t>
            </w:r>
          </w:p>
        </w:tc>
        <w:tc>
          <w:tcPr>
            <w:tcW w:w="6163" w:type="dxa"/>
            <w:noWrap/>
            <w:vAlign w:val="center"/>
            <w:hideMark/>
          </w:tcPr>
          <w:p w14:paraId="2ED6F6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S-adenosylmethionine-dependent methyltransferase At5g38100</w:t>
            </w:r>
          </w:p>
        </w:tc>
      </w:tr>
      <w:tr w:rsidR="00730AB2" w:rsidRPr="00DB2B07" w14:paraId="7748425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8FBF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Cbp3572</w:t>
            </w:r>
          </w:p>
        </w:tc>
        <w:tc>
          <w:tcPr>
            <w:tcW w:w="1168" w:type="dxa"/>
            <w:noWrap/>
            <w:vAlign w:val="center"/>
            <w:hideMark/>
          </w:tcPr>
          <w:p w14:paraId="61B981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7.32684</w:t>
            </w:r>
          </w:p>
        </w:tc>
        <w:tc>
          <w:tcPr>
            <w:tcW w:w="1168" w:type="dxa"/>
            <w:noWrap/>
            <w:vAlign w:val="center"/>
            <w:hideMark/>
          </w:tcPr>
          <w:p w14:paraId="2498BF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3066473" w14:textId="60FC719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acidic leucine-rich nuclear phosphoprotein 32-related protein 1 isoform X1</w:t>
            </w:r>
          </w:p>
        </w:tc>
      </w:tr>
      <w:tr w:rsidR="00730AB2" w:rsidRPr="00DB2B07" w14:paraId="35A171C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2667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Cbp17178</w:t>
            </w:r>
          </w:p>
        </w:tc>
        <w:tc>
          <w:tcPr>
            <w:tcW w:w="1168" w:type="dxa"/>
            <w:noWrap/>
            <w:vAlign w:val="center"/>
            <w:hideMark/>
          </w:tcPr>
          <w:p w14:paraId="1E6A61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7.26591</w:t>
            </w:r>
          </w:p>
        </w:tc>
        <w:tc>
          <w:tcPr>
            <w:tcW w:w="1168" w:type="dxa"/>
            <w:noWrap/>
            <w:vAlign w:val="center"/>
            <w:hideMark/>
          </w:tcPr>
          <w:p w14:paraId="722651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9.86E-09</w:t>
            </w:r>
          </w:p>
        </w:tc>
        <w:tc>
          <w:tcPr>
            <w:tcW w:w="6163" w:type="dxa"/>
            <w:noWrap/>
            <w:vAlign w:val="center"/>
            <w:hideMark/>
          </w:tcPr>
          <w:p w14:paraId="430519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Nuclear transport factor 2 (NTF2) family protein</w:t>
            </w:r>
          </w:p>
        </w:tc>
      </w:tr>
      <w:tr w:rsidR="00730AB2" w:rsidRPr="00DB2B07" w14:paraId="697335A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96F6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Cbp20225</w:t>
            </w:r>
          </w:p>
        </w:tc>
        <w:tc>
          <w:tcPr>
            <w:tcW w:w="1168" w:type="dxa"/>
            <w:noWrap/>
            <w:vAlign w:val="center"/>
            <w:hideMark/>
          </w:tcPr>
          <w:p w14:paraId="737595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6.49535</w:t>
            </w:r>
          </w:p>
        </w:tc>
        <w:tc>
          <w:tcPr>
            <w:tcW w:w="1168" w:type="dxa"/>
            <w:noWrap/>
            <w:vAlign w:val="center"/>
            <w:hideMark/>
          </w:tcPr>
          <w:p w14:paraId="00EFF3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0.000745</w:t>
            </w:r>
          </w:p>
        </w:tc>
        <w:tc>
          <w:tcPr>
            <w:tcW w:w="6163" w:type="dxa"/>
            <w:noWrap/>
            <w:vAlign w:val="center"/>
            <w:hideMark/>
          </w:tcPr>
          <w:p w14:paraId="10535F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hemK methyltransferase family member 2</w:t>
            </w:r>
          </w:p>
        </w:tc>
      </w:tr>
      <w:tr w:rsidR="00730AB2" w:rsidRPr="00DB2B07" w14:paraId="5051463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DEB7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Cbp8417</w:t>
            </w:r>
          </w:p>
        </w:tc>
        <w:tc>
          <w:tcPr>
            <w:tcW w:w="1168" w:type="dxa"/>
            <w:noWrap/>
            <w:vAlign w:val="center"/>
            <w:hideMark/>
          </w:tcPr>
          <w:p w14:paraId="122BD7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6.38867</w:t>
            </w:r>
          </w:p>
        </w:tc>
        <w:tc>
          <w:tcPr>
            <w:tcW w:w="1168" w:type="dxa"/>
            <w:noWrap/>
            <w:vAlign w:val="center"/>
            <w:hideMark/>
          </w:tcPr>
          <w:p w14:paraId="36F156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38715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EEF1A lysine methyltransferase 1</w:t>
            </w:r>
          </w:p>
        </w:tc>
      </w:tr>
      <w:tr w:rsidR="00730AB2" w:rsidRPr="00DB2B07" w14:paraId="58FDF02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0071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Cbp2443</w:t>
            </w:r>
          </w:p>
        </w:tc>
        <w:tc>
          <w:tcPr>
            <w:tcW w:w="1168" w:type="dxa"/>
            <w:noWrap/>
            <w:vAlign w:val="center"/>
            <w:hideMark/>
          </w:tcPr>
          <w:p w14:paraId="010DE4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6.33973</w:t>
            </w:r>
          </w:p>
        </w:tc>
        <w:tc>
          <w:tcPr>
            <w:tcW w:w="1168" w:type="dxa"/>
            <w:noWrap/>
            <w:vAlign w:val="center"/>
            <w:hideMark/>
          </w:tcPr>
          <w:p w14:paraId="0CF98A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C5236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At1g64840</w:t>
            </w:r>
          </w:p>
        </w:tc>
      </w:tr>
      <w:tr w:rsidR="00730AB2" w:rsidRPr="00DB2B07" w14:paraId="272111D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F241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Cbp30741</w:t>
            </w:r>
          </w:p>
        </w:tc>
        <w:tc>
          <w:tcPr>
            <w:tcW w:w="1168" w:type="dxa"/>
            <w:noWrap/>
            <w:vAlign w:val="center"/>
            <w:hideMark/>
          </w:tcPr>
          <w:p w14:paraId="08BF6D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6.33406</w:t>
            </w:r>
          </w:p>
        </w:tc>
        <w:tc>
          <w:tcPr>
            <w:tcW w:w="1168" w:type="dxa"/>
            <w:noWrap/>
            <w:vAlign w:val="center"/>
            <w:hideMark/>
          </w:tcPr>
          <w:p w14:paraId="32E43A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8B732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proliferating cell nuclear antigen 1</w:t>
            </w:r>
          </w:p>
        </w:tc>
      </w:tr>
      <w:tr w:rsidR="00730AB2" w:rsidRPr="00DB2B07" w14:paraId="3D16268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B60E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Cbp6776</w:t>
            </w:r>
          </w:p>
        </w:tc>
        <w:tc>
          <w:tcPr>
            <w:tcW w:w="1168" w:type="dxa"/>
            <w:noWrap/>
            <w:vAlign w:val="center"/>
            <w:hideMark/>
          </w:tcPr>
          <w:p w14:paraId="755E6E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6.14911</w:t>
            </w:r>
          </w:p>
        </w:tc>
        <w:tc>
          <w:tcPr>
            <w:tcW w:w="1168" w:type="dxa"/>
            <w:noWrap/>
            <w:vAlign w:val="center"/>
            <w:hideMark/>
          </w:tcPr>
          <w:p w14:paraId="42D041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0.039906</w:t>
            </w:r>
          </w:p>
        </w:tc>
        <w:tc>
          <w:tcPr>
            <w:tcW w:w="6163" w:type="dxa"/>
            <w:noWrap/>
            <w:vAlign w:val="center"/>
            <w:hideMark/>
          </w:tcPr>
          <w:p w14:paraId="4A65C3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CDT1-like protein a, chloroplastic</w:t>
            </w:r>
          </w:p>
        </w:tc>
      </w:tr>
      <w:tr w:rsidR="00730AB2" w:rsidRPr="00DB2B07" w14:paraId="20871ED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D00D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Cbp4106</w:t>
            </w:r>
          </w:p>
        </w:tc>
        <w:tc>
          <w:tcPr>
            <w:tcW w:w="1168" w:type="dxa"/>
            <w:noWrap/>
            <w:vAlign w:val="center"/>
            <w:hideMark/>
          </w:tcPr>
          <w:p w14:paraId="6996BA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5.92575</w:t>
            </w:r>
          </w:p>
        </w:tc>
        <w:tc>
          <w:tcPr>
            <w:tcW w:w="1168" w:type="dxa"/>
            <w:noWrap/>
            <w:vAlign w:val="center"/>
            <w:hideMark/>
          </w:tcPr>
          <w:p w14:paraId="5681DA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E9AB7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histone-lysine N-methyltransferase family member SUVH9</w:t>
            </w:r>
          </w:p>
        </w:tc>
      </w:tr>
      <w:tr w:rsidR="00730AB2" w:rsidRPr="00DB2B07" w14:paraId="089DBB0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B697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Cbp9514</w:t>
            </w:r>
          </w:p>
        </w:tc>
        <w:tc>
          <w:tcPr>
            <w:tcW w:w="1168" w:type="dxa"/>
            <w:noWrap/>
            <w:vAlign w:val="center"/>
            <w:hideMark/>
          </w:tcPr>
          <w:p w14:paraId="49CE17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5.60335</w:t>
            </w:r>
          </w:p>
        </w:tc>
        <w:tc>
          <w:tcPr>
            <w:tcW w:w="1168" w:type="dxa"/>
            <w:noWrap/>
            <w:vAlign w:val="center"/>
            <w:hideMark/>
          </w:tcPr>
          <w:p w14:paraId="02740F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0.03445</w:t>
            </w:r>
          </w:p>
        </w:tc>
        <w:tc>
          <w:tcPr>
            <w:tcW w:w="6163" w:type="dxa"/>
            <w:noWrap/>
            <w:vAlign w:val="center"/>
            <w:hideMark/>
          </w:tcPr>
          <w:p w14:paraId="397CED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cycle checkpoint control protein RAD9A</w:t>
            </w:r>
          </w:p>
        </w:tc>
      </w:tr>
      <w:tr w:rsidR="00730AB2" w:rsidRPr="00DB2B07" w14:paraId="5C5D465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1DB1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Cbp17242</w:t>
            </w:r>
          </w:p>
        </w:tc>
        <w:tc>
          <w:tcPr>
            <w:tcW w:w="1168" w:type="dxa"/>
            <w:noWrap/>
            <w:vAlign w:val="center"/>
            <w:hideMark/>
          </w:tcPr>
          <w:p w14:paraId="5C24A6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5.46244</w:t>
            </w:r>
          </w:p>
        </w:tc>
        <w:tc>
          <w:tcPr>
            <w:tcW w:w="1168" w:type="dxa"/>
            <w:noWrap/>
            <w:vAlign w:val="center"/>
            <w:hideMark/>
          </w:tcPr>
          <w:p w14:paraId="05210C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0.019726</w:t>
            </w:r>
          </w:p>
        </w:tc>
        <w:tc>
          <w:tcPr>
            <w:tcW w:w="6163" w:type="dxa"/>
            <w:noWrap/>
            <w:vAlign w:val="center"/>
            <w:hideMark/>
          </w:tcPr>
          <w:p w14:paraId="5FD7296E" w14:textId="4F9DAF6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small RNA degrading nuclease 2</w:t>
            </w:r>
          </w:p>
        </w:tc>
      </w:tr>
      <w:tr w:rsidR="00730AB2" w:rsidRPr="00DB2B07" w14:paraId="6A6BFC98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6048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Cbp32883</w:t>
            </w:r>
          </w:p>
        </w:tc>
        <w:tc>
          <w:tcPr>
            <w:tcW w:w="1168" w:type="dxa"/>
            <w:noWrap/>
            <w:vAlign w:val="center"/>
            <w:hideMark/>
          </w:tcPr>
          <w:p w14:paraId="65BFC3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4.7991</w:t>
            </w:r>
          </w:p>
        </w:tc>
        <w:tc>
          <w:tcPr>
            <w:tcW w:w="1168" w:type="dxa"/>
            <w:noWrap/>
            <w:vAlign w:val="center"/>
            <w:hideMark/>
          </w:tcPr>
          <w:p w14:paraId="08CEC8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3.63E-13</w:t>
            </w:r>
          </w:p>
        </w:tc>
        <w:tc>
          <w:tcPr>
            <w:tcW w:w="6163" w:type="dxa"/>
            <w:noWrap/>
            <w:vAlign w:val="center"/>
            <w:hideMark/>
          </w:tcPr>
          <w:p w14:paraId="7FFB65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inner centromere protein isoform X2</w:t>
            </w:r>
          </w:p>
        </w:tc>
      </w:tr>
      <w:tr w:rsidR="00730AB2" w:rsidRPr="00DB2B07" w14:paraId="5D543A0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C637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Cbp17238</w:t>
            </w:r>
          </w:p>
        </w:tc>
        <w:tc>
          <w:tcPr>
            <w:tcW w:w="1168" w:type="dxa"/>
            <w:noWrap/>
            <w:vAlign w:val="center"/>
            <w:hideMark/>
          </w:tcPr>
          <w:p w14:paraId="0E4818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4.42501</w:t>
            </w:r>
          </w:p>
        </w:tc>
        <w:tc>
          <w:tcPr>
            <w:tcW w:w="1168" w:type="dxa"/>
            <w:noWrap/>
            <w:vAlign w:val="center"/>
            <w:hideMark/>
          </w:tcPr>
          <w:p w14:paraId="7ED815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0.000136</w:t>
            </w:r>
          </w:p>
        </w:tc>
        <w:tc>
          <w:tcPr>
            <w:tcW w:w="6163" w:type="dxa"/>
            <w:noWrap/>
            <w:vAlign w:val="center"/>
            <w:hideMark/>
          </w:tcPr>
          <w:p w14:paraId="42C010E0" w14:textId="6F5DDEB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sister chromatid cohesion 1 protein 1</w:t>
            </w:r>
          </w:p>
        </w:tc>
      </w:tr>
      <w:tr w:rsidR="00730AB2" w:rsidRPr="00DB2B07" w14:paraId="534374B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4280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Cbp30045</w:t>
            </w:r>
          </w:p>
        </w:tc>
        <w:tc>
          <w:tcPr>
            <w:tcW w:w="1168" w:type="dxa"/>
            <w:noWrap/>
            <w:vAlign w:val="center"/>
            <w:hideMark/>
          </w:tcPr>
          <w:p w14:paraId="295107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4.19276</w:t>
            </w:r>
          </w:p>
        </w:tc>
        <w:tc>
          <w:tcPr>
            <w:tcW w:w="1168" w:type="dxa"/>
            <w:noWrap/>
            <w:vAlign w:val="center"/>
            <w:hideMark/>
          </w:tcPr>
          <w:p w14:paraId="24A558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0.000415</w:t>
            </w:r>
          </w:p>
        </w:tc>
        <w:tc>
          <w:tcPr>
            <w:tcW w:w="6163" w:type="dxa"/>
            <w:noWrap/>
            <w:vAlign w:val="center"/>
            <w:hideMark/>
          </w:tcPr>
          <w:p w14:paraId="763E68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winged-helix DNA-binding transcription factor family protein (HON4)</w:t>
            </w:r>
          </w:p>
        </w:tc>
      </w:tr>
      <w:tr w:rsidR="00730AB2" w:rsidRPr="00DB2B07" w14:paraId="3F5A801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E17A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Cbp33865</w:t>
            </w:r>
          </w:p>
        </w:tc>
        <w:tc>
          <w:tcPr>
            <w:tcW w:w="1168" w:type="dxa"/>
            <w:noWrap/>
            <w:vAlign w:val="center"/>
            <w:hideMark/>
          </w:tcPr>
          <w:p w14:paraId="2E2B41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4.05789</w:t>
            </w:r>
          </w:p>
        </w:tc>
        <w:tc>
          <w:tcPr>
            <w:tcW w:w="1168" w:type="dxa"/>
            <w:noWrap/>
            <w:vAlign w:val="center"/>
            <w:hideMark/>
          </w:tcPr>
          <w:p w14:paraId="4C73BD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1.39E-08</w:t>
            </w:r>
          </w:p>
        </w:tc>
        <w:tc>
          <w:tcPr>
            <w:tcW w:w="6163" w:type="dxa"/>
            <w:noWrap/>
            <w:vAlign w:val="center"/>
            <w:hideMark/>
          </w:tcPr>
          <w:p w14:paraId="0F36AB68" w14:textId="65FB653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lysine-specific histone demethylase 1 homolog 1</w:t>
            </w:r>
            <w:r w:rsidR="00652CA5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(LDL1)</w:t>
            </w:r>
          </w:p>
        </w:tc>
      </w:tr>
      <w:tr w:rsidR="00730AB2" w:rsidRPr="00DB2B07" w14:paraId="76820E5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F094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Cbp3905</w:t>
            </w:r>
          </w:p>
        </w:tc>
        <w:tc>
          <w:tcPr>
            <w:tcW w:w="1168" w:type="dxa"/>
            <w:noWrap/>
            <w:vAlign w:val="center"/>
            <w:hideMark/>
          </w:tcPr>
          <w:p w14:paraId="617EAB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3.98025</w:t>
            </w:r>
          </w:p>
        </w:tc>
        <w:tc>
          <w:tcPr>
            <w:tcW w:w="1168" w:type="dxa"/>
            <w:noWrap/>
            <w:vAlign w:val="center"/>
            <w:hideMark/>
          </w:tcPr>
          <w:p w14:paraId="539675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E2181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THO complex subunit 5A</w:t>
            </w:r>
          </w:p>
        </w:tc>
      </w:tr>
      <w:tr w:rsidR="00730AB2" w:rsidRPr="00DB2B07" w14:paraId="6239FDF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6D87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Cbp30460</w:t>
            </w:r>
          </w:p>
        </w:tc>
        <w:tc>
          <w:tcPr>
            <w:tcW w:w="1168" w:type="dxa"/>
            <w:noWrap/>
            <w:vAlign w:val="center"/>
            <w:hideMark/>
          </w:tcPr>
          <w:p w14:paraId="62FFE6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3.78997</w:t>
            </w:r>
          </w:p>
        </w:tc>
        <w:tc>
          <w:tcPr>
            <w:tcW w:w="1168" w:type="dxa"/>
            <w:noWrap/>
            <w:vAlign w:val="center"/>
            <w:hideMark/>
          </w:tcPr>
          <w:p w14:paraId="0E3859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0.048474</w:t>
            </w:r>
          </w:p>
        </w:tc>
        <w:tc>
          <w:tcPr>
            <w:tcW w:w="6163" w:type="dxa"/>
            <w:noWrap/>
            <w:vAlign w:val="center"/>
            <w:hideMark/>
          </w:tcPr>
          <w:p w14:paraId="22D1B5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Tudor/PWWP/MBT superfamily protein</w:t>
            </w:r>
          </w:p>
        </w:tc>
      </w:tr>
      <w:tr w:rsidR="00730AB2" w:rsidRPr="00DB2B07" w14:paraId="6B93FB5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D055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Cbp36638</w:t>
            </w:r>
          </w:p>
        </w:tc>
        <w:tc>
          <w:tcPr>
            <w:tcW w:w="1168" w:type="dxa"/>
            <w:noWrap/>
            <w:vAlign w:val="center"/>
            <w:hideMark/>
          </w:tcPr>
          <w:p w14:paraId="046744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3.50407</w:t>
            </w:r>
          </w:p>
        </w:tc>
        <w:tc>
          <w:tcPr>
            <w:tcW w:w="1168" w:type="dxa"/>
            <w:noWrap/>
            <w:vAlign w:val="center"/>
            <w:hideMark/>
          </w:tcPr>
          <w:p w14:paraId="08AD3E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2.28E-06</w:t>
            </w:r>
          </w:p>
        </w:tc>
        <w:tc>
          <w:tcPr>
            <w:tcW w:w="6163" w:type="dxa"/>
            <w:noWrap/>
            <w:vAlign w:val="center"/>
            <w:hideMark/>
          </w:tcPr>
          <w:p w14:paraId="794BCA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structural maintenance of chromosomes-like protein, putative (DUF3531)</w:t>
            </w:r>
          </w:p>
        </w:tc>
      </w:tr>
      <w:tr w:rsidR="00730AB2" w:rsidRPr="00DB2B07" w14:paraId="2FB467D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1E1A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Cbp8867</w:t>
            </w:r>
          </w:p>
        </w:tc>
        <w:tc>
          <w:tcPr>
            <w:tcW w:w="1168" w:type="dxa"/>
            <w:noWrap/>
            <w:vAlign w:val="center"/>
            <w:hideMark/>
          </w:tcPr>
          <w:p w14:paraId="48ECE3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3.49898</w:t>
            </w:r>
          </w:p>
        </w:tc>
        <w:tc>
          <w:tcPr>
            <w:tcW w:w="1168" w:type="dxa"/>
            <w:noWrap/>
            <w:vAlign w:val="center"/>
            <w:hideMark/>
          </w:tcPr>
          <w:p w14:paraId="42D4BE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0.001056</w:t>
            </w:r>
          </w:p>
        </w:tc>
        <w:tc>
          <w:tcPr>
            <w:tcW w:w="6163" w:type="dxa"/>
            <w:noWrap/>
            <w:vAlign w:val="center"/>
            <w:hideMark/>
          </w:tcPr>
          <w:p w14:paraId="769AE79D" w14:textId="2188AEB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deacetylase-like protein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(HDA-like)</w:t>
            </w:r>
          </w:p>
        </w:tc>
      </w:tr>
      <w:tr w:rsidR="00730AB2" w:rsidRPr="00DB2B07" w14:paraId="5E3E2F7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FFD1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Cbp52510</w:t>
            </w:r>
          </w:p>
        </w:tc>
        <w:tc>
          <w:tcPr>
            <w:tcW w:w="1168" w:type="dxa"/>
            <w:noWrap/>
            <w:vAlign w:val="center"/>
            <w:hideMark/>
          </w:tcPr>
          <w:p w14:paraId="0F20C8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3.48021</w:t>
            </w:r>
          </w:p>
        </w:tc>
        <w:tc>
          <w:tcPr>
            <w:tcW w:w="1168" w:type="dxa"/>
            <w:noWrap/>
            <w:vAlign w:val="center"/>
            <w:hideMark/>
          </w:tcPr>
          <w:p w14:paraId="77CA92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4.31E-05</w:t>
            </w:r>
          </w:p>
        </w:tc>
        <w:tc>
          <w:tcPr>
            <w:tcW w:w="6163" w:type="dxa"/>
            <w:noWrap/>
            <w:vAlign w:val="center"/>
            <w:hideMark/>
          </w:tcPr>
          <w:p w14:paraId="31672D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chromatin modification-related protein EAF6</w:t>
            </w:r>
          </w:p>
        </w:tc>
      </w:tr>
      <w:tr w:rsidR="00730AB2" w:rsidRPr="00DB2B07" w14:paraId="5C6CB90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B06A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Cbp16597</w:t>
            </w:r>
          </w:p>
        </w:tc>
        <w:tc>
          <w:tcPr>
            <w:tcW w:w="1168" w:type="dxa"/>
            <w:noWrap/>
            <w:vAlign w:val="center"/>
            <w:hideMark/>
          </w:tcPr>
          <w:p w14:paraId="14FB7B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3.42944</w:t>
            </w:r>
          </w:p>
        </w:tc>
        <w:tc>
          <w:tcPr>
            <w:tcW w:w="1168" w:type="dxa"/>
            <w:noWrap/>
            <w:vAlign w:val="center"/>
            <w:hideMark/>
          </w:tcPr>
          <w:p w14:paraId="0EAE4E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6.41E-06</w:t>
            </w:r>
          </w:p>
        </w:tc>
        <w:tc>
          <w:tcPr>
            <w:tcW w:w="6163" w:type="dxa"/>
            <w:noWrap/>
            <w:vAlign w:val="center"/>
            <w:hideMark/>
          </w:tcPr>
          <w:p w14:paraId="50154E61" w14:textId="7F35574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sister chromatid cohesion 1 protein 1</w:t>
            </w:r>
          </w:p>
        </w:tc>
      </w:tr>
      <w:tr w:rsidR="00730AB2" w:rsidRPr="00DB2B07" w14:paraId="5D1FB99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0226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Cbp9734</w:t>
            </w:r>
          </w:p>
        </w:tc>
        <w:tc>
          <w:tcPr>
            <w:tcW w:w="1168" w:type="dxa"/>
            <w:noWrap/>
            <w:vAlign w:val="center"/>
            <w:hideMark/>
          </w:tcPr>
          <w:p w14:paraId="377B37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3.41275</w:t>
            </w:r>
          </w:p>
        </w:tc>
        <w:tc>
          <w:tcPr>
            <w:tcW w:w="1168" w:type="dxa"/>
            <w:noWrap/>
            <w:vAlign w:val="center"/>
            <w:hideMark/>
          </w:tcPr>
          <w:p w14:paraId="0D1428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96D9C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phospholipase-like protein (PEARLI 4) family protein</w:t>
            </w:r>
          </w:p>
        </w:tc>
      </w:tr>
      <w:tr w:rsidR="00730AB2" w:rsidRPr="00DB2B07" w14:paraId="019B96D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209B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Cbp53399</w:t>
            </w:r>
          </w:p>
        </w:tc>
        <w:tc>
          <w:tcPr>
            <w:tcW w:w="1168" w:type="dxa"/>
            <w:noWrap/>
            <w:vAlign w:val="center"/>
            <w:hideMark/>
          </w:tcPr>
          <w:p w14:paraId="6EE8DB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3.36571</w:t>
            </w:r>
          </w:p>
        </w:tc>
        <w:tc>
          <w:tcPr>
            <w:tcW w:w="1168" w:type="dxa"/>
            <w:noWrap/>
            <w:vAlign w:val="center"/>
            <w:hideMark/>
          </w:tcPr>
          <w:p w14:paraId="762B24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0.016265</w:t>
            </w:r>
          </w:p>
        </w:tc>
        <w:tc>
          <w:tcPr>
            <w:tcW w:w="6163" w:type="dxa"/>
            <w:noWrap/>
            <w:vAlign w:val="center"/>
            <w:hideMark/>
          </w:tcPr>
          <w:p w14:paraId="7018C71D" w14:textId="3C6278D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protein PATRONUS </w:t>
            </w:r>
            <w:r w:rsidR="004E022B" w:rsidRPr="00DB2B07">
              <w:rPr>
                <w:rFonts w:ascii="Arial" w:hAnsi="Arial" w:cs="Arial"/>
                <w:sz w:val="18"/>
                <w:szCs w:val="18"/>
              </w:rPr>
              <w:t>1</w:t>
            </w:r>
            <w:r w:rsidR="00A46850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82883C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F6F1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Cbp7766</w:t>
            </w:r>
          </w:p>
        </w:tc>
        <w:tc>
          <w:tcPr>
            <w:tcW w:w="1168" w:type="dxa"/>
            <w:noWrap/>
            <w:vAlign w:val="center"/>
            <w:hideMark/>
          </w:tcPr>
          <w:p w14:paraId="44A15F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3.24763</w:t>
            </w:r>
          </w:p>
        </w:tc>
        <w:tc>
          <w:tcPr>
            <w:tcW w:w="1168" w:type="dxa"/>
            <w:noWrap/>
            <w:vAlign w:val="center"/>
            <w:hideMark/>
          </w:tcPr>
          <w:p w14:paraId="7DEAA8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E596F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serine/arginine-rich splicing factor RS41 isoform X1</w:t>
            </w:r>
          </w:p>
        </w:tc>
      </w:tr>
      <w:tr w:rsidR="00730AB2" w:rsidRPr="00DB2B07" w14:paraId="073E75EC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548C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Cbp47399</w:t>
            </w:r>
          </w:p>
        </w:tc>
        <w:tc>
          <w:tcPr>
            <w:tcW w:w="1168" w:type="dxa"/>
            <w:noWrap/>
            <w:vAlign w:val="center"/>
            <w:hideMark/>
          </w:tcPr>
          <w:p w14:paraId="17AFA1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3.19382</w:t>
            </w:r>
          </w:p>
        </w:tc>
        <w:tc>
          <w:tcPr>
            <w:tcW w:w="1168" w:type="dxa"/>
            <w:noWrap/>
            <w:vAlign w:val="center"/>
            <w:hideMark/>
          </w:tcPr>
          <w:p w14:paraId="47D8CA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0.005421</w:t>
            </w:r>
          </w:p>
        </w:tc>
        <w:tc>
          <w:tcPr>
            <w:tcW w:w="6163" w:type="dxa"/>
            <w:noWrap/>
            <w:vAlign w:val="center"/>
            <w:hideMark/>
          </w:tcPr>
          <w:p w14:paraId="62EBB2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DEAD/DEAH box RNA helicase family protein</w:t>
            </w:r>
          </w:p>
        </w:tc>
      </w:tr>
      <w:tr w:rsidR="00730AB2" w:rsidRPr="00DB2B07" w14:paraId="1A3D84DB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3E82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Cbp36551</w:t>
            </w:r>
          </w:p>
        </w:tc>
        <w:tc>
          <w:tcPr>
            <w:tcW w:w="1168" w:type="dxa"/>
            <w:noWrap/>
            <w:vAlign w:val="center"/>
            <w:hideMark/>
          </w:tcPr>
          <w:p w14:paraId="331A8E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3.18494</w:t>
            </w:r>
          </w:p>
        </w:tc>
        <w:tc>
          <w:tcPr>
            <w:tcW w:w="1168" w:type="dxa"/>
            <w:noWrap/>
            <w:vAlign w:val="center"/>
            <w:hideMark/>
          </w:tcPr>
          <w:p w14:paraId="1CE186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0.00206</w:t>
            </w:r>
          </w:p>
        </w:tc>
        <w:tc>
          <w:tcPr>
            <w:tcW w:w="6163" w:type="dxa"/>
            <w:noWrap/>
            <w:vAlign w:val="center"/>
            <w:hideMark/>
          </w:tcPr>
          <w:p w14:paraId="12EFF2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ubiquitin-conjugating enzyme E2 variant 1D isoform X1</w:t>
            </w:r>
          </w:p>
        </w:tc>
      </w:tr>
      <w:tr w:rsidR="00730AB2" w:rsidRPr="00DB2B07" w14:paraId="4C2AE3A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1E8D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Cbp36116</w:t>
            </w:r>
          </w:p>
        </w:tc>
        <w:tc>
          <w:tcPr>
            <w:tcW w:w="1168" w:type="dxa"/>
            <w:noWrap/>
            <w:vAlign w:val="center"/>
            <w:hideMark/>
          </w:tcPr>
          <w:p w14:paraId="401E3D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1168" w:type="dxa"/>
            <w:noWrap/>
            <w:vAlign w:val="center"/>
            <w:hideMark/>
          </w:tcPr>
          <w:p w14:paraId="6317E8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5.19E-14</w:t>
            </w:r>
          </w:p>
        </w:tc>
        <w:tc>
          <w:tcPr>
            <w:tcW w:w="6163" w:type="dxa"/>
            <w:noWrap/>
            <w:vAlign w:val="center"/>
            <w:hideMark/>
          </w:tcPr>
          <w:p w14:paraId="273C37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H2B.2</w:t>
            </w:r>
          </w:p>
        </w:tc>
      </w:tr>
      <w:tr w:rsidR="00730AB2" w:rsidRPr="00DB2B07" w14:paraId="52D16E6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6D2F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Cbp29753</w:t>
            </w:r>
          </w:p>
        </w:tc>
        <w:tc>
          <w:tcPr>
            <w:tcW w:w="1168" w:type="dxa"/>
            <w:noWrap/>
            <w:vAlign w:val="center"/>
            <w:hideMark/>
          </w:tcPr>
          <w:p w14:paraId="0BB3D3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3.05237</w:t>
            </w:r>
          </w:p>
        </w:tc>
        <w:tc>
          <w:tcPr>
            <w:tcW w:w="1168" w:type="dxa"/>
            <w:noWrap/>
            <w:vAlign w:val="center"/>
            <w:hideMark/>
          </w:tcPr>
          <w:p w14:paraId="0CD243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0.024845</w:t>
            </w:r>
          </w:p>
        </w:tc>
        <w:tc>
          <w:tcPr>
            <w:tcW w:w="6163" w:type="dxa"/>
            <w:noWrap/>
            <w:vAlign w:val="center"/>
            <w:hideMark/>
          </w:tcPr>
          <w:p w14:paraId="796FD8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histone H2A.2</w:t>
            </w:r>
          </w:p>
        </w:tc>
      </w:tr>
      <w:tr w:rsidR="00730AB2" w:rsidRPr="00DB2B07" w14:paraId="1E3932E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865A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Cbp2452</w:t>
            </w:r>
          </w:p>
        </w:tc>
        <w:tc>
          <w:tcPr>
            <w:tcW w:w="1168" w:type="dxa"/>
            <w:noWrap/>
            <w:vAlign w:val="center"/>
            <w:hideMark/>
          </w:tcPr>
          <w:p w14:paraId="083EB0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1168" w:type="dxa"/>
            <w:noWrap/>
            <w:vAlign w:val="center"/>
            <w:hideMark/>
          </w:tcPr>
          <w:p w14:paraId="67FED4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0.013347</w:t>
            </w:r>
          </w:p>
        </w:tc>
        <w:tc>
          <w:tcPr>
            <w:tcW w:w="6163" w:type="dxa"/>
            <w:noWrap/>
            <w:vAlign w:val="center"/>
            <w:hideMark/>
          </w:tcPr>
          <w:p w14:paraId="363805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At1g64840 (ATFDA3)</w:t>
            </w:r>
          </w:p>
        </w:tc>
      </w:tr>
      <w:tr w:rsidR="00730AB2" w:rsidRPr="00DB2B07" w14:paraId="7D1B6B0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62DB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Cbp3477</w:t>
            </w:r>
          </w:p>
        </w:tc>
        <w:tc>
          <w:tcPr>
            <w:tcW w:w="1168" w:type="dxa"/>
            <w:noWrap/>
            <w:vAlign w:val="center"/>
            <w:hideMark/>
          </w:tcPr>
          <w:p w14:paraId="52981C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2.98584</w:t>
            </w:r>
          </w:p>
        </w:tc>
        <w:tc>
          <w:tcPr>
            <w:tcW w:w="1168" w:type="dxa"/>
            <w:noWrap/>
            <w:vAlign w:val="center"/>
            <w:hideMark/>
          </w:tcPr>
          <w:p w14:paraId="309A59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6.53E-13</w:t>
            </w:r>
          </w:p>
        </w:tc>
        <w:tc>
          <w:tcPr>
            <w:tcW w:w="6163" w:type="dxa"/>
            <w:noWrap/>
            <w:vAlign w:val="center"/>
            <w:hideMark/>
          </w:tcPr>
          <w:p w14:paraId="2C66C1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methyl-CpG-binding domain-containing protein 13 (MBD13)</w:t>
            </w:r>
          </w:p>
        </w:tc>
      </w:tr>
      <w:tr w:rsidR="00730AB2" w:rsidRPr="00DB2B07" w14:paraId="3DDCD50C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E6BA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Cbp19444</w:t>
            </w:r>
          </w:p>
        </w:tc>
        <w:tc>
          <w:tcPr>
            <w:tcW w:w="1168" w:type="dxa"/>
            <w:noWrap/>
            <w:vAlign w:val="center"/>
            <w:hideMark/>
          </w:tcPr>
          <w:p w14:paraId="717E2B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2.98317</w:t>
            </w:r>
          </w:p>
        </w:tc>
        <w:tc>
          <w:tcPr>
            <w:tcW w:w="1168" w:type="dxa"/>
            <w:noWrap/>
            <w:vAlign w:val="center"/>
            <w:hideMark/>
          </w:tcPr>
          <w:p w14:paraId="1069AF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2.15E-10</w:t>
            </w:r>
          </w:p>
        </w:tc>
        <w:tc>
          <w:tcPr>
            <w:tcW w:w="6163" w:type="dxa"/>
            <w:noWrap/>
            <w:vAlign w:val="center"/>
            <w:hideMark/>
          </w:tcPr>
          <w:p w14:paraId="418246A4" w14:textId="28C2AA8C" w:rsidR="00730AB2" w:rsidRPr="00DB2B07" w:rsidRDefault="004E022B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homolog of Xeroderma pigmentosum complementation group B 2</w:t>
            </w:r>
          </w:p>
        </w:tc>
      </w:tr>
      <w:tr w:rsidR="00730AB2" w:rsidRPr="00DB2B07" w14:paraId="17BB740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E614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Cbp29566</w:t>
            </w:r>
          </w:p>
        </w:tc>
        <w:tc>
          <w:tcPr>
            <w:tcW w:w="1168" w:type="dxa"/>
            <w:noWrap/>
            <w:vAlign w:val="center"/>
            <w:hideMark/>
          </w:tcPr>
          <w:p w14:paraId="24AEAA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2.88692</w:t>
            </w:r>
          </w:p>
        </w:tc>
        <w:tc>
          <w:tcPr>
            <w:tcW w:w="1168" w:type="dxa"/>
            <w:noWrap/>
            <w:vAlign w:val="center"/>
            <w:hideMark/>
          </w:tcPr>
          <w:p w14:paraId="5BC37B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563FBB0" w14:textId="074B779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CROWDED NUCLEI 3</w:t>
            </w:r>
            <w:r w:rsidR="00623B01" w:rsidRPr="00DB2B07">
              <w:rPr>
                <w:rFonts w:ascii="Arial" w:hAnsi="Arial" w:cs="Arial"/>
                <w:sz w:val="18"/>
                <w:szCs w:val="18"/>
              </w:rPr>
              <w:t xml:space="preserve"> (CRWN3)</w:t>
            </w:r>
          </w:p>
        </w:tc>
      </w:tr>
      <w:tr w:rsidR="00730AB2" w:rsidRPr="00DB2B07" w14:paraId="279C3009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5E98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Cbp29667</w:t>
            </w:r>
          </w:p>
        </w:tc>
        <w:tc>
          <w:tcPr>
            <w:tcW w:w="1168" w:type="dxa"/>
            <w:noWrap/>
            <w:vAlign w:val="center"/>
            <w:hideMark/>
          </w:tcPr>
          <w:p w14:paraId="0112A7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2.82446</w:t>
            </w:r>
          </w:p>
        </w:tc>
        <w:tc>
          <w:tcPr>
            <w:tcW w:w="1168" w:type="dxa"/>
            <w:noWrap/>
            <w:vAlign w:val="center"/>
            <w:hideMark/>
          </w:tcPr>
          <w:p w14:paraId="43B427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2.53E-08</w:t>
            </w:r>
          </w:p>
        </w:tc>
        <w:tc>
          <w:tcPr>
            <w:tcW w:w="6163" w:type="dxa"/>
            <w:noWrap/>
            <w:vAlign w:val="center"/>
            <w:hideMark/>
          </w:tcPr>
          <w:p w14:paraId="71676BB7" w14:textId="4F15798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SET DOMAIN GROUP 41</w:t>
            </w:r>
          </w:p>
        </w:tc>
      </w:tr>
      <w:tr w:rsidR="00730AB2" w:rsidRPr="00DB2B07" w14:paraId="626FC84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EB9A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Cbp48941</w:t>
            </w:r>
          </w:p>
        </w:tc>
        <w:tc>
          <w:tcPr>
            <w:tcW w:w="1168" w:type="dxa"/>
            <w:noWrap/>
            <w:vAlign w:val="center"/>
            <w:hideMark/>
          </w:tcPr>
          <w:p w14:paraId="42844A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2.81636</w:t>
            </w:r>
          </w:p>
        </w:tc>
        <w:tc>
          <w:tcPr>
            <w:tcW w:w="1168" w:type="dxa"/>
            <w:noWrap/>
            <w:vAlign w:val="center"/>
            <w:hideMark/>
          </w:tcPr>
          <w:p w14:paraId="6825A6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783B2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ATP-dependent DNA helicase CHR23</w:t>
            </w:r>
          </w:p>
        </w:tc>
      </w:tr>
      <w:tr w:rsidR="00730AB2" w:rsidRPr="00DB2B07" w14:paraId="357B0A1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6329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Cbp35303</w:t>
            </w:r>
          </w:p>
        </w:tc>
        <w:tc>
          <w:tcPr>
            <w:tcW w:w="1168" w:type="dxa"/>
            <w:noWrap/>
            <w:vAlign w:val="center"/>
            <w:hideMark/>
          </w:tcPr>
          <w:p w14:paraId="782EA3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2.80481</w:t>
            </w:r>
          </w:p>
        </w:tc>
        <w:tc>
          <w:tcPr>
            <w:tcW w:w="1168" w:type="dxa"/>
            <w:noWrap/>
            <w:vAlign w:val="center"/>
            <w:hideMark/>
          </w:tcPr>
          <w:p w14:paraId="304124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2.76E-09</w:t>
            </w:r>
          </w:p>
        </w:tc>
        <w:tc>
          <w:tcPr>
            <w:tcW w:w="6163" w:type="dxa"/>
            <w:noWrap/>
            <w:vAlign w:val="center"/>
            <w:hideMark/>
          </w:tcPr>
          <w:p w14:paraId="4E0F21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Regulator of chromosome condensation (RCC1) family protein</w:t>
            </w:r>
          </w:p>
        </w:tc>
      </w:tr>
      <w:tr w:rsidR="00730AB2" w:rsidRPr="00DB2B07" w14:paraId="22D7BC2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3DC6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Cbp3559</w:t>
            </w:r>
          </w:p>
        </w:tc>
        <w:tc>
          <w:tcPr>
            <w:tcW w:w="1168" w:type="dxa"/>
            <w:noWrap/>
            <w:vAlign w:val="center"/>
            <w:hideMark/>
          </w:tcPr>
          <w:p w14:paraId="78FBC3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2.69223</w:t>
            </w:r>
          </w:p>
        </w:tc>
        <w:tc>
          <w:tcPr>
            <w:tcW w:w="1168" w:type="dxa"/>
            <w:noWrap/>
            <w:vAlign w:val="center"/>
            <w:hideMark/>
          </w:tcPr>
          <w:p w14:paraId="6D971B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8.15E-09</w:t>
            </w:r>
          </w:p>
        </w:tc>
        <w:tc>
          <w:tcPr>
            <w:tcW w:w="6163" w:type="dxa"/>
            <w:noWrap/>
            <w:vAlign w:val="center"/>
            <w:hideMark/>
          </w:tcPr>
          <w:p w14:paraId="590152F1" w14:textId="3B981EF3" w:rsidR="00730AB2" w:rsidRPr="00DB2B07" w:rsidRDefault="00450A41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KH domain-containing protein At4g18375-like</w:t>
            </w:r>
          </w:p>
        </w:tc>
      </w:tr>
      <w:tr w:rsidR="00730AB2" w:rsidRPr="00DB2B07" w14:paraId="1B21232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59B4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Cbp38004</w:t>
            </w:r>
          </w:p>
        </w:tc>
        <w:tc>
          <w:tcPr>
            <w:tcW w:w="1168" w:type="dxa"/>
            <w:noWrap/>
            <w:vAlign w:val="center"/>
            <w:hideMark/>
          </w:tcPr>
          <w:p w14:paraId="115D44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2.67614</w:t>
            </w:r>
          </w:p>
        </w:tc>
        <w:tc>
          <w:tcPr>
            <w:tcW w:w="1168" w:type="dxa"/>
            <w:noWrap/>
            <w:vAlign w:val="center"/>
            <w:hideMark/>
          </w:tcPr>
          <w:p w14:paraId="420834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0.013737</w:t>
            </w:r>
          </w:p>
        </w:tc>
        <w:tc>
          <w:tcPr>
            <w:tcW w:w="6163" w:type="dxa"/>
            <w:noWrap/>
            <w:vAlign w:val="center"/>
            <w:hideMark/>
          </w:tcPr>
          <w:p w14:paraId="4FCD89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oxidative stress 3 </w:t>
            </w:r>
          </w:p>
        </w:tc>
      </w:tr>
      <w:tr w:rsidR="00730AB2" w:rsidRPr="00DB2B07" w14:paraId="0B0C124C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4DA0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Cbp32728</w:t>
            </w:r>
          </w:p>
        </w:tc>
        <w:tc>
          <w:tcPr>
            <w:tcW w:w="1168" w:type="dxa"/>
            <w:noWrap/>
            <w:vAlign w:val="center"/>
            <w:hideMark/>
          </w:tcPr>
          <w:p w14:paraId="7A079D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2.58276</w:t>
            </w:r>
          </w:p>
        </w:tc>
        <w:tc>
          <w:tcPr>
            <w:tcW w:w="1168" w:type="dxa"/>
            <w:noWrap/>
            <w:vAlign w:val="center"/>
            <w:hideMark/>
          </w:tcPr>
          <w:p w14:paraId="1144EE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0.000939</w:t>
            </w:r>
          </w:p>
        </w:tc>
        <w:tc>
          <w:tcPr>
            <w:tcW w:w="6163" w:type="dxa"/>
            <w:noWrap/>
            <w:vAlign w:val="center"/>
            <w:hideMark/>
          </w:tcPr>
          <w:p w14:paraId="1C7D394D" w14:textId="7493A57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deacetylase-like protein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(HDA-like)</w:t>
            </w:r>
          </w:p>
        </w:tc>
      </w:tr>
      <w:tr w:rsidR="00730AB2" w:rsidRPr="00DB2B07" w14:paraId="0C66F0B6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26A0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Cbp38672</w:t>
            </w:r>
          </w:p>
        </w:tc>
        <w:tc>
          <w:tcPr>
            <w:tcW w:w="1168" w:type="dxa"/>
            <w:noWrap/>
            <w:vAlign w:val="center"/>
            <w:hideMark/>
          </w:tcPr>
          <w:p w14:paraId="09E79B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2.55482</w:t>
            </w:r>
          </w:p>
        </w:tc>
        <w:tc>
          <w:tcPr>
            <w:tcW w:w="1168" w:type="dxa"/>
            <w:noWrap/>
            <w:vAlign w:val="center"/>
            <w:hideMark/>
          </w:tcPr>
          <w:p w14:paraId="154CF6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5.48E-08</w:t>
            </w:r>
          </w:p>
        </w:tc>
        <w:tc>
          <w:tcPr>
            <w:tcW w:w="6163" w:type="dxa"/>
            <w:noWrap/>
            <w:vAlign w:val="center"/>
            <w:hideMark/>
          </w:tcPr>
          <w:p w14:paraId="44870F68" w14:textId="4C4A421D" w:rsidR="00730AB2" w:rsidRPr="00DB2B07" w:rsidRDefault="000334DA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SPT-ADA-GNC5-ACETYLTRANSFERASE (</w:t>
            </w:r>
            <w:r w:rsidR="00730AB2" w:rsidRPr="00DB2B07">
              <w:rPr>
                <w:rFonts w:ascii="Arial" w:hAnsi="Arial" w:cs="Arial"/>
                <w:sz w:val="18"/>
                <w:szCs w:val="18"/>
                <w:lang w:val="en-US"/>
              </w:rPr>
              <w:t>SAGA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) SUBUNIT</w:t>
            </w:r>
          </w:p>
        </w:tc>
      </w:tr>
      <w:tr w:rsidR="00730AB2" w:rsidRPr="00DB2B07" w14:paraId="7933A89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2D27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Cbp33093</w:t>
            </w:r>
          </w:p>
        </w:tc>
        <w:tc>
          <w:tcPr>
            <w:tcW w:w="1168" w:type="dxa"/>
            <w:noWrap/>
            <w:vAlign w:val="center"/>
            <w:hideMark/>
          </w:tcPr>
          <w:p w14:paraId="3342A2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2.55251</w:t>
            </w:r>
          </w:p>
        </w:tc>
        <w:tc>
          <w:tcPr>
            <w:tcW w:w="1168" w:type="dxa"/>
            <w:noWrap/>
            <w:vAlign w:val="center"/>
            <w:hideMark/>
          </w:tcPr>
          <w:p w14:paraId="1E53C6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0.002815</w:t>
            </w:r>
          </w:p>
        </w:tc>
        <w:tc>
          <w:tcPr>
            <w:tcW w:w="6163" w:type="dxa"/>
            <w:noWrap/>
            <w:vAlign w:val="center"/>
            <w:hideMark/>
          </w:tcPr>
          <w:p w14:paraId="0EFF74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histone H2A.1</w:t>
            </w:r>
          </w:p>
        </w:tc>
      </w:tr>
      <w:tr w:rsidR="00730AB2" w:rsidRPr="00DB2B07" w14:paraId="205CD87C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D876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Cbp23770</w:t>
            </w:r>
          </w:p>
        </w:tc>
        <w:tc>
          <w:tcPr>
            <w:tcW w:w="1168" w:type="dxa"/>
            <w:noWrap/>
            <w:vAlign w:val="center"/>
            <w:hideMark/>
          </w:tcPr>
          <w:p w14:paraId="0452D3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2.47912</w:t>
            </w:r>
          </w:p>
        </w:tc>
        <w:tc>
          <w:tcPr>
            <w:tcW w:w="1168" w:type="dxa"/>
            <w:noWrap/>
            <w:vAlign w:val="center"/>
            <w:hideMark/>
          </w:tcPr>
          <w:p w14:paraId="787814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3.17E-13</w:t>
            </w:r>
          </w:p>
        </w:tc>
        <w:tc>
          <w:tcPr>
            <w:tcW w:w="6163" w:type="dxa"/>
            <w:noWrap/>
            <w:vAlign w:val="center"/>
            <w:hideMark/>
          </w:tcPr>
          <w:p w14:paraId="31AEF7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H2A.6</w:t>
            </w:r>
          </w:p>
        </w:tc>
      </w:tr>
      <w:tr w:rsidR="00730AB2" w:rsidRPr="00DB2B07" w14:paraId="2724432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E9E0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Cbp27266</w:t>
            </w:r>
          </w:p>
        </w:tc>
        <w:tc>
          <w:tcPr>
            <w:tcW w:w="1168" w:type="dxa"/>
            <w:noWrap/>
            <w:vAlign w:val="center"/>
            <w:hideMark/>
          </w:tcPr>
          <w:p w14:paraId="3B4B8F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2.46295</w:t>
            </w:r>
          </w:p>
        </w:tc>
        <w:tc>
          <w:tcPr>
            <w:tcW w:w="1168" w:type="dxa"/>
            <w:noWrap/>
            <w:vAlign w:val="center"/>
            <w:hideMark/>
          </w:tcPr>
          <w:p w14:paraId="5CD29B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0.000591</w:t>
            </w:r>
          </w:p>
        </w:tc>
        <w:tc>
          <w:tcPr>
            <w:tcW w:w="6163" w:type="dxa"/>
            <w:noWrap/>
            <w:vAlign w:val="center"/>
            <w:hideMark/>
          </w:tcPr>
          <w:p w14:paraId="16B133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histone H2A.7</w:t>
            </w:r>
          </w:p>
        </w:tc>
      </w:tr>
      <w:tr w:rsidR="00730AB2" w:rsidRPr="00DB2B07" w14:paraId="3F01C33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3226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Cbp12811</w:t>
            </w:r>
          </w:p>
        </w:tc>
        <w:tc>
          <w:tcPr>
            <w:tcW w:w="1168" w:type="dxa"/>
            <w:noWrap/>
            <w:vAlign w:val="center"/>
            <w:hideMark/>
          </w:tcPr>
          <w:p w14:paraId="5FFB36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2.36728</w:t>
            </w:r>
          </w:p>
        </w:tc>
        <w:tc>
          <w:tcPr>
            <w:tcW w:w="1168" w:type="dxa"/>
            <w:noWrap/>
            <w:vAlign w:val="center"/>
            <w:hideMark/>
          </w:tcPr>
          <w:p w14:paraId="436D0C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4.13E-12</w:t>
            </w:r>
          </w:p>
        </w:tc>
        <w:tc>
          <w:tcPr>
            <w:tcW w:w="6163" w:type="dxa"/>
            <w:noWrap/>
            <w:vAlign w:val="center"/>
            <w:hideMark/>
          </w:tcPr>
          <w:p w14:paraId="49939D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repair ATPase-like protein</w:t>
            </w:r>
          </w:p>
        </w:tc>
      </w:tr>
      <w:tr w:rsidR="00730AB2" w:rsidRPr="00DB2B07" w14:paraId="083815F8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AA85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Cbp20011</w:t>
            </w:r>
          </w:p>
        </w:tc>
        <w:tc>
          <w:tcPr>
            <w:tcW w:w="1168" w:type="dxa"/>
            <w:noWrap/>
            <w:vAlign w:val="center"/>
            <w:hideMark/>
          </w:tcPr>
          <w:p w14:paraId="45CC55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2.36164</w:t>
            </w:r>
          </w:p>
        </w:tc>
        <w:tc>
          <w:tcPr>
            <w:tcW w:w="1168" w:type="dxa"/>
            <w:noWrap/>
            <w:vAlign w:val="center"/>
            <w:hideMark/>
          </w:tcPr>
          <w:p w14:paraId="4B091D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2.3E-12</w:t>
            </w:r>
          </w:p>
        </w:tc>
        <w:tc>
          <w:tcPr>
            <w:tcW w:w="6163" w:type="dxa"/>
            <w:noWrap/>
            <w:vAlign w:val="center"/>
            <w:hideMark/>
          </w:tcPr>
          <w:p w14:paraId="37C128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microsomal glutathione S-transferase 3</w:t>
            </w:r>
          </w:p>
        </w:tc>
      </w:tr>
      <w:tr w:rsidR="00730AB2" w:rsidRPr="00DB2B07" w14:paraId="49E1B04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AF8C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Cbp2495</w:t>
            </w:r>
          </w:p>
        </w:tc>
        <w:tc>
          <w:tcPr>
            <w:tcW w:w="1168" w:type="dxa"/>
            <w:noWrap/>
            <w:vAlign w:val="center"/>
            <w:hideMark/>
          </w:tcPr>
          <w:p w14:paraId="6B9CE1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2.33706</w:t>
            </w:r>
          </w:p>
        </w:tc>
        <w:tc>
          <w:tcPr>
            <w:tcW w:w="1168" w:type="dxa"/>
            <w:noWrap/>
            <w:vAlign w:val="center"/>
            <w:hideMark/>
          </w:tcPr>
          <w:p w14:paraId="7C812B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9.6E-12</w:t>
            </w:r>
          </w:p>
        </w:tc>
        <w:tc>
          <w:tcPr>
            <w:tcW w:w="6163" w:type="dxa"/>
            <w:noWrap/>
            <w:vAlign w:val="center"/>
            <w:hideMark/>
          </w:tcPr>
          <w:p w14:paraId="027B29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repair ATPase-like protein</w:t>
            </w:r>
          </w:p>
        </w:tc>
      </w:tr>
      <w:tr w:rsidR="00730AB2" w:rsidRPr="00DB2B07" w14:paraId="23D39CA2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33AF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Cbp38725</w:t>
            </w:r>
          </w:p>
        </w:tc>
        <w:tc>
          <w:tcPr>
            <w:tcW w:w="1168" w:type="dxa"/>
            <w:noWrap/>
            <w:vAlign w:val="center"/>
            <w:hideMark/>
          </w:tcPr>
          <w:p w14:paraId="43D0F1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2.29187</w:t>
            </w:r>
          </w:p>
        </w:tc>
        <w:tc>
          <w:tcPr>
            <w:tcW w:w="1168" w:type="dxa"/>
            <w:noWrap/>
            <w:vAlign w:val="center"/>
            <w:hideMark/>
          </w:tcPr>
          <w:p w14:paraId="41C9D3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2.09E-09</w:t>
            </w:r>
          </w:p>
        </w:tc>
        <w:tc>
          <w:tcPr>
            <w:tcW w:w="6163" w:type="dxa"/>
            <w:noWrap/>
            <w:vAlign w:val="center"/>
            <w:hideMark/>
          </w:tcPr>
          <w:p w14:paraId="76C5F8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DNA-binding family protein</w:t>
            </w:r>
          </w:p>
        </w:tc>
      </w:tr>
      <w:tr w:rsidR="00730AB2" w:rsidRPr="00DB2B07" w14:paraId="3409A4F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2CB3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Cbp4995</w:t>
            </w:r>
          </w:p>
        </w:tc>
        <w:tc>
          <w:tcPr>
            <w:tcW w:w="1168" w:type="dxa"/>
            <w:noWrap/>
            <w:vAlign w:val="center"/>
            <w:hideMark/>
          </w:tcPr>
          <w:p w14:paraId="35F55F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2.29033</w:t>
            </w:r>
          </w:p>
        </w:tc>
        <w:tc>
          <w:tcPr>
            <w:tcW w:w="1168" w:type="dxa"/>
            <w:noWrap/>
            <w:vAlign w:val="center"/>
            <w:hideMark/>
          </w:tcPr>
          <w:p w14:paraId="2150C9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2.28E-09</w:t>
            </w:r>
          </w:p>
        </w:tc>
        <w:tc>
          <w:tcPr>
            <w:tcW w:w="6163" w:type="dxa"/>
            <w:noWrap/>
            <w:vAlign w:val="center"/>
            <w:hideMark/>
          </w:tcPr>
          <w:p w14:paraId="3349DF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ATP-dependent DNA helicase CHR12</w:t>
            </w:r>
          </w:p>
        </w:tc>
      </w:tr>
      <w:tr w:rsidR="00730AB2" w:rsidRPr="00DB2B07" w14:paraId="24640235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0A26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Cbp30481</w:t>
            </w:r>
          </w:p>
        </w:tc>
        <w:tc>
          <w:tcPr>
            <w:tcW w:w="1168" w:type="dxa"/>
            <w:noWrap/>
            <w:vAlign w:val="center"/>
            <w:hideMark/>
          </w:tcPr>
          <w:p w14:paraId="2D6521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2.28123</w:t>
            </w:r>
          </w:p>
        </w:tc>
        <w:tc>
          <w:tcPr>
            <w:tcW w:w="1168" w:type="dxa"/>
            <w:noWrap/>
            <w:vAlign w:val="center"/>
            <w:hideMark/>
          </w:tcPr>
          <w:p w14:paraId="1BD3FA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1.94E-05</w:t>
            </w:r>
          </w:p>
        </w:tc>
        <w:tc>
          <w:tcPr>
            <w:tcW w:w="6163" w:type="dxa"/>
            <w:noWrap/>
            <w:vAlign w:val="center"/>
            <w:hideMark/>
          </w:tcPr>
          <w:p w14:paraId="2E44E7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Tudor/PWWP/MBT superfamily protein</w:t>
            </w:r>
          </w:p>
        </w:tc>
      </w:tr>
      <w:tr w:rsidR="00730AB2" w:rsidRPr="00DB2B07" w14:paraId="61E892E4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B572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Cbp29649</w:t>
            </w:r>
          </w:p>
        </w:tc>
        <w:tc>
          <w:tcPr>
            <w:tcW w:w="1168" w:type="dxa"/>
            <w:noWrap/>
            <w:vAlign w:val="center"/>
            <w:hideMark/>
          </w:tcPr>
          <w:p w14:paraId="6AF9BB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2.28035</w:t>
            </w:r>
          </w:p>
        </w:tc>
        <w:tc>
          <w:tcPr>
            <w:tcW w:w="1168" w:type="dxa"/>
            <w:noWrap/>
            <w:vAlign w:val="center"/>
            <w:hideMark/>
          </w:tcPr>
          <w:p w14:paraId="099499B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1.96E-10</w:t>
            </w:r>
          </w:p>
        </w:tc>
        <w:tc>
          <w:tcPr>
            <w:tcW w:w="6163" w:type="dxa"/>
            <w:noWrap/>
            <w:vAlign w:val="center"/>
            <w:hideMark/>
          </w:tcPr>
          <w:p w14:paraId="24DA33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VIP1-like</w:t>
            </w:r>
          </w:p>
        </w:tc>
      </w:tr>
      <w:tr w:rsidR="00730AB2" w:rsidRPr="00DB2B07" w14:paraId="0BE8A83A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5812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Cbp10380</w:t>
            </w:r>
          </w:p>
        </w:tc>
        <w:tc>
          <w:tcPr>
            <w:tcW w:w="1168" w:type="dxa"/>
            <w:noWrap/>
            <w:vAlign w:val="center"/>
            <w:hideMark/>
          </w:tcPr>
          <w:p w14:paraId="77BBC1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2.27401</w:t>
            </w:r>
          </w:p>
        </w:tc>
        <w:tc>
          <w:tcPr>
            <w:tcW w:w="1168" w:type="dxa"/>
            <w:noWrap/>
            <w:vAlign w:val="center"/>
            <w:hideMark/>
          </w:tcPr>
          <w:p w14:paraId="790857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0.004136</w:t>
            </w:r>
          </w:p>
        </w:tc>
        <w:tc>
          <w:tcPr>
            <w:tcW w:w="6163" w:type="dxa"/>
            <w:noWrap/>
            <w:vAlign w:val="center"/>
            <w:hideMark/>
          </w:tcPr>
          <w:p w14:paraId="500286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cross-link repair protein SNM1</w:t>
            </w:r>
          </w:p>
        </w:tc>
      </w:tr>
      <w:tr w:rsidR="00730AB2" w:rsidRPr="00DB2B07" w14:paraId="63AC30F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8A6C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Cbp49362</w:t>
            </w:r>
          </w:p>
        </w:tc>
        <w:tc>
          <w:tcPr>
            <w:tcW w:w="1168" w:type="dxa"/>
            <w:noWrap/>
            <w:vAlign w:val="center"/>
            <w:hideMark/>
          </w:tcPr>
          <w:p w14:paraId="147BA8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2.27237</w:t>
            </w:r>
          </w:p>
        </w:tc>
        <w:tc>
          <w:tcPr>
            <w:tcW w:w="1168" w:type="dxa"/>
            <w:noWrap/>
            <w:vAlign w:val="center"/>
            <w:hideMark/>
          </w:tcPr>
          <w:p w14:paraId="66EE60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6.34E-05</w:t>
            </w:r>
          </w:p>
        </w:tc>
        <w:tc>
          <w:tcPr>
            <w:tcW w:w="6163" w:type="dxa"/>
            <w:noWrap/>
            <w:vAlign w:val="center"/>
            <w:hideMark/>
          </w:tcPr>
          <w:p w14:paraId="61FA8A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Tudor/PWWP/MBT superfamily protein</w:t>
            </w:r>
          </w:p>
        </w:tc>
      </w:tr>
      <w:tr w:rsidR="00730AB2" w:rsidRPr="00DB2B07" w14:paraId="32CF876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E05B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Cbp11839</w:t>
            </w:r>
          </w:p>
        </w:tc>
        <w:tc>
          <w:tcPr>
            <w:tcW w:w="1168" w:type="dxa"/>
            <w:noWrap/>
            <w:vAlign w:val="center"/>
            <w:hideMark/>
          </w:tcPr>
          <w:p w14:paraId="3D2479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2.25347</w:t>
            </w:r>
          </w:p>
        </w:tc>
        <w:tc>
          <w:tcPr>
            <w:tcW w:w="1168" w:type="dxa"/>
            <w:noWrap/>
            <w:vAlign w:val="center"/>
            <w:hideMark/>
          </w:tcPr>
          <w:p w14:paraId="3B5F92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3.47E-09</w:t>
            </w:r>
          </w:p>
        </w:tc>
        <w:tc>
          <w:tcPr>
            <w:tcW w:w="6163" w:type="dxa"/>
            <w:noWrap/>
            <w:vAlign w:val="center"/>
            <w:hideMark/>
          </w:tcPr>
          <w:p w14:paraId="5C869A05" w14:textId="57D733A4" w:rsidR="00730AB2" w:rsidRPr="00DB2B07" w:rsidRDefault="00F34B0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BAH and TFIIS domain-containing protein</w:t>
            </w:r>
          </w:p>
        </w:tc>
      </w:tr>
      <w:tr w:rsidR="00730AB2" w:rsidRPr="00DB2B07" w14:paraId="477AB9D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89A5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Cbp27579</w:t>
            </w:r>
          </w:p>
        </w:tc>
        <w:tc>
          <w:tcPr>
            <w:tcW w:w="1168" w:type="dxa"/>
            <w:noWrap/>
            <w:vAlign w:val="center"/>
            <w:hideMark/>
          </w:tcPr>
          <w:p w14:paraId="618EA8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2.23531</w:t>
            </w:r>
          </w:p>
        </w:tc>
        <w:tc>
          <w:tcPr>
            <w:tcW w:w="1168" w:type="dxa"/>
            <w:noWrap/>
            <w:vAlign w:val="center"/>
            <w:hideMark/>
          </w:tcPr>
          <w:p w14:paraId="38D05A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0.003981</w:t>
            </w:r>
          </w:p>
        </w:tc>
        <w:tc>
          <w:tcPr>
            <w:tcW w:w="6163" w:type="dxa"/>
            <w:noWrap/>
            <w:vAlign w:val="center"/>
            <w:hideMark/>
          </w:tcPr>
          <w:p w14:paraId="2C25F6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oxidative stress 3</w:t>
            </w:r>
          </w:p>
        </w:tc>
      </w:tr>
      <w:tr w:rsidR="00730AB2" w:rsidRPr="00DB2B07" w14:paraId="7EA5397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3962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Cbp34232</w:t>
            </w:r>
          </w:p>
        </w:tc>
        <w:tc>
          <w:tcPr>
            <w:tcW w:w="1168" w:type="dxa"/>
            <w:noWrap/>
            <w:vAlign w:val="center"/>
            <w:hideMark/>
          </w:tcPr>
          <w:p w14:paraId="1691F9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2.23619</w:t>
            </w:r>
          </w:p>
        </w:tc>
        <w:tc>
          <w:tcPr>
            <w:tcW w:w="1168" w:type="dxa"/>
            <w:noWrap/>
            <w:vAlign w:val="center"/>
            <w:hideMark/>
          </w:tcPr>
          <w:p w14:paraId="79202E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2.2E-08</w:t>
            </w:r>
          </w:p>
        </w:tc>
        <w:tc>
          <w:tcPr>
            <w:tcW w:w="6163" w:type="dxa"/>
            <w:noWrap/>
            <w:vAlign w:val="center"/>
            <w:hideMark/>
          </w:tcPr>
          <w:p w14:paraId="62A8BE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H2B.2</w:t>
            </w:r>
          </w:p>
        </w:tc>
      </w:tr>
      <w:tr w:rsidR="00730AB2" w:rsidRPr="00DB2B07" w14:paraId="7E3C10D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9A7F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Cbp21398</w:t>
            </w:r>
          </w:p>
        </w:tc>
        <w:tc>
          <w:tcPr>
            <w:tcW w:w="1168" w:type="dxa"/>
            <w:noWrap/>
            <w:vAlign w:val="center"/>
            <w:hideMark/>
          </w:tcPr>
          <w:p w14:paraId="791709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2.19907</w:t>
            </w:r>
          </w:p>
        </w:tc>
        <w:tc>
          <w:tcPr>
            <w:tcW w:w="1168" w:type="dxa"/>
            <w:noWrap/>
            <w:vAlign w:val="center"/>
            <w:hideMark/>
          </w:tcPr>
          <w:p w14:paraId="03C163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2.59E-08</w:t>
            </w:r>
          </w:p>
        </w:tc>
        <w:tc>
          <w:tcPr>
            <w:tcW w:w="6163" w:type="dxa"/>
            <w:noWrap/>
            <w:vAlign w:val="center"/>
            <w:hideMark/>
          </w:tcPr>
          <w:p w14:paraId="2D039A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SWR1-complex protein 4 (SWC4)</w:t>
            </w:r>
          </w:p>
        </w:tc>
      </w:tr>
      <w:tr w:rsidR="00730AB2" w:rsidRPr="00DB2B07" w14:paraId="320A3B81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5E0A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Cbp38473</w:t>
            </w:r>
          </w:p>
        </w:tc>
        <w:tc>
          <w:tcPr>
            <w:tcW w:w="1168" w:type="dxa"/>
            <w:noWrap/>
            <w:vAlign w:val="center"/>
            <w:hideMark/>
          </w:tcPr>
          <w:p w14:paraId="6FBE06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2.19471</w:t>
            </w:r>
          </w:p>
        </w:tc>
        <w:tc>
          <w:tcPr>
            <w:tcW w:w="1168" w:type="dxa"/>
            <w:noWrap/>
            <w:vAlign w:val="center"/>
            <w:hideMark/>
          </w:tcPr>
          <w:p w14:paraId="681A0C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3.3E-08</w:t>
            </w:r>
          </w:p>
        </w:tc>
        <w:tc>
          <w:tcPr>
            <w:tcW w:w="6163" w:type="dxa"/>
            <w:noWrap/>
            <w:vAlign w:val="center"/>
            <w:hideMark/>
          </w:tcPr>
          <w:p w14:paraId="4A5B77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major centromere autoantigen B-like protein</w:t>
            </w:r>
          </w:p>
        </w:tc>
      </w:tr>
      <w:tr w:rsidR="00730AB2" w:rsidRPr="00DB2B07" w14:paraId="13D87D8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9984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Cbp33380</w:t>
            </w:r>
          </w:p>
        </w:tc>
        <w:tc>
          <w:tcPr>
            <w:tcW w:w="1168" w:type="dxa"/>
            <w:noWrap/>
            <w:vAlign w:val="center"/>
            <w:hideMark/>
          </w:tcPr>
          <w:p w14:paraId="1583BF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2.18575</w:t>
            </w:r>
          </w:p>
        </w:tc>
        <w:tc>
          <w:tcPr>
            <w:tcW w:w="1168" w:type="dxa"/>
            <w:noWrap/>
            <w:vAlign w:val="center"/>
            <w:hideMark/>
          </w:tcPr>
          <w:p w14:paraId="7A4D1B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0.000299</w:t>
            </w:r>
          </w:p>
        </w:tc>
        <w:tc>
          <w:tcPr>
            <w:tcW w:w="6163" w:type="dxa"/>
            <w:noWrap/>
            <w:vAlign w:val="center"/>
            <w:hideMark/>
          </w:tcPr>
          <w:p w14:paraId="7B2D4C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meiosis chromosome segregation family protein</w:t>
            </w:r>
          </w:p>
        </w:tc>
      </w:tr>
      <w:tr w:rsidR="00730AB2" w:rsidRPr="00DB2B07" w14:paraId="14B49FBF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5599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Cbp24313</w:t>
            </w:r>
          </w:p>
        </w:tc>
        <w:tc>
          <w:tcPr>
            <w:tcW w:w="1168" w:type="dxa"/>
            <w:noWrap/>
            <w:vAlign w:val="center"/>
            <w:hideMark/>
          </w:tcPr>
          <w:p w14:paraId="35F6AE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2.18462</w:t>
            </w:r>
          </w:p>
        </w:tc>
        <w:tc>
          <w:tcPr>
            <w:tcW w:w="1168" w:type="dxa"/>
            <w:noWrap/>
            <w:vAlign w:val="center"/>
            <w:hideMark/>
          </w:tcPr>
          <w:p w14:paraId="53A017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0.000136</w:t>
            </w:r>
          </w:p>
        </w:tc>
        <w:tc>
          <w:tcPr>
            <w:tcW w:w="6163" w:type="dxa"/>
            <w:noWrap/>
            <w:vAlign w:val="center"/>
            <w:hideMark/>
          </w:tcPr>
          <w:p w14:paraId="3FAAC0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structural maintenance of chromosomes protein 2-1</w:t>
            </w:r>
          </w:p>
        </w:tc>
      </w:tr>
      <w:tr w:rsidR="00730AB2" w:rsidRPr="00DB2B07" w14:paraId="6A0F589E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6119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Cbp43485</w:t>
            </w:r>
          </w:p>
        </w:tc>
        <w:tc>
          <w:tcPr>
            <w:tcW w:w="1168" w:type="dxa"/>
            <w:noWrap/>
            <w:vAlign w:val="center"/>
            <w:hideMark/>
          </w:tcPr>
          <w:p w14:paraId="5811EB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2.15645</w:t>
            </w:r>
          </w:p>
        </w:tc>
        <w:tc>
          <w:tcPr>
            <w:tcW w:w="1168" w:type="dxa"/>
            <w:noWrap/>
            <w:vAlign w:val="center"/>
            <w:hideMark/>
          </w:tcPr>
          <w:p w14:paraId="42767D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0.044946</w:t>
            </w:r>
          </w:p>
        </w:tc>
        <w:tc>
          <w:tcPr>
            <w:tcW w:w="6163" w:type="dxa"/>
            <w:noWrap/>
            <w:vAlign w:val="center"/>
            <w:hideMark/>
          </w:tcPr>
          <w:p w14:paraId="56BB49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melanoma-associated antigen 8</w:t>
            </w:r>
          </w:p>
        </w:tc>
      </w:tr>
      <w:tr w:rsidR="00730AB2" w:rsidRPr="00DB2B07" w14:paraId="5672D7E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C791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Cbp19724</w:t>
            </w:r>
          </w:p>
        </w:tc>
        <w:tc>
          <w:tcPr>
            <w:tcW w:w="1168" w:type="dxa"/>
            <w:noWrap/>
            <w:vAlign w:val="center"/>
            <w:hideMark/>
          </w:tcPr>
          <w:p w14:paraId="282959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2.13776</w:t>
            </w:r>
          </w:p>
        </w:tc>
        <w:tc>
          <w:tcPr>
            <w:tcW w:w="1168" w:type="dxa"/>
            <w:noWrap/>
            <w:vAlign w:val="center"/>
            <w:hideMark/>
          </w:tcPr>
          <w:p w14:paraId="554DD3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0.000138</w:t>
            </w:r>
          </w:p>
        </w:tc>
        <w:tc>
          <w:tcPr>
            <w:tcW w:w="6163" w:type="dxa"/>
            <w:noWrap/>
            <w:vAlign w:val="center"/>
            <w:hideMark/>
          </w:tcPr>
          <w:p w14:paraId="25CA21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WAPL (Wings apart-like protein regulation of heterochromatin) protein</w:t>
            </w:r>
          </w:p>
        </w:tc>
      </w:tr>
      <w:tr w:rsidR="00730AB2" w:rsidRPr="00DB2B07" w14:paraId="13CD5DF1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D194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Cbp17725</w:t>
            </w:r>
          </w:p>
        </w:tc>
        <w:tc>
          <w:tcPr>
            <w:tcW w:w="1168" w:type="dxa"/>
            <w:noWrap/>
            <w:vAlign w:val="center"/>
            <w:hideMark/>
          </w:tcPr>
          <w:p w14:paraId="193CEB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2.11966</w:t>
            </w:r>
          </w:p>
        </w:tc>
        <w:tc>
          <w:tcPr>
            <w:tcW w:w="1168" w:type="dxa"/>
            <w:noWrap/>
            <w:vAlign w:val="center"/>
            <w:hideMark/>
          </w:tcPr>
          <w:p w14:paraId="5111EE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2.32E-06</w:t>
            </w:r>
          </w:p>
        </w:tc>
        <w:tc>
          <w:tcPr>
            <w:tcW w:w="6163" w:type="dxa"/>
            <w:noWrap/>
            <w:vAlign w:val="center"/>
            <w:hideMark/>
          </w:tcPr>
          <w:p w14:paraId="37FA2E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P53/DNA damage-regulated protein</w:t>
            </w:r>
          </w:p>
        </w:tc>
      </w:tr>
      <w:tr w:rsidR="00730AB2" w:rsidRPr="00DB2B07" w14:paraId="480758D0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9990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Cbp47691</w:t>
            </w:r>
          </w:p>
        </w:tc>
        <w:tc>
          <w:tcPr>
            <w:tcW w:w="1168" w:type="dxa"/>
            <w:noWrap/>
            <w:vAlign w:val="center"/>
            <w:hideMark/>
          </w:tcPr>
          <w:p w14:paraId="464400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2.10533</w:t>
            </w:r>
          </w:p>
        </w:tc>
        <w:tc>
          <w:tcPr>
            <w:tcW w:w="1168" w:type="dxa"/>
            <w:noWrap/>
            <w:vAlign w:val="center"/>
            <w:hideMark/>
          </w:tcPr>
          <w:p w14:paraId="39E34B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0.001327</w:t>
            </w:r>
          </w:p>
        </w:tc>
        <w:tc>
          <w:tcPr>
            <w:tcW w:w="6163" w:type="dxa"/>
            <w:noWrap/>
            <w:vAlign w:val="center"/>
            <w:hideMark/>
          </w:tcPr>
          <w:p w14:paraId="5FD34B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Lysine-specific histone demethylase 1 homolog 1 (LDL1)</w:t>
            </w:r>
          </w:p>
        </w:tc>
      </w:tr>
      <w:tr w:rsidR="00730AB2" w:rsidRPr="00DB2B07" w14:paraId="755DA8C3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E6FA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Cbp9944</w:t>
            </w:r>
          </w:p>
        </w:tc>
        <w:tc>
          <w:tcPr>
            <w:tcW w:w="1168" w:type="dxa"/>
            <w:noWrap/>
            <w:vAlign w:val="center"/>
            <w:hideMark/>
          </w:tcPr>
          <w:p w14:paraId="2426EF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2.10094</w:t>
            </w:r>
          </w:p>
        </w:tc>
        <w:tc>
          <w:tcPr>
            <w:tcW w:w="1168" w:type="dxa"/>
            <w:noWrap/>
            <w:vAlign w:val="center"/>
            <w:hideMark/>
          </w:tcPr>
          <w:p w14:paraId="04ABD5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2.62E-05</w:t>
            </w:r>
          </w:p>
        </w:tc>
        <w:tc>
          <w:tcPr>
            <w:tcW w:w="6163" w:type="dxa"/>
            <w:noWrap/>
            <w:vAlign w:val="center"/>
            <w:hideMark/>
          </w:tcPr>
          <w:p w14:paraId="4F39BE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Tudor/PWWP/MBT superfamily protein</w:t>
            </w:r>
          </w:p>
        </w:tc>
      </w:tr>
      <w:tr w:rsidR="00730AB2" w:rsidRPr="00DB2B07" w14:paraId="3E69DDE7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2042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Cbp37058</w:t>
            </w:r>
          </w:p>
        </w:tc>
        <w:tc>
          <w:tcPr>
            <w:tcW w:w="1168" w:type="dxa"/>
            <w:noWrap/>
            <w:vAlign w:val="center"/>
            <w:hideMark/>
          </w:tcPr>
          <w:p w14:paraId="61B3F1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2.09947</w:t>
            </w:r>
          </w:p>
        </w:tc>
        <w:tc>
          <w:tcPr>
            <w:tcW w:w="1168" w:type="dxa"/>
            <w:noWrap/>
            <w:vAlign w:val="center"/>
            <w:hideMark/>
          </w:tcPr>
          <w:p w14:paraId="4F4214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3.76E-07</w:t>
            </w:r>
          </w:p>
        </w:tc>
        <w:tc>
          <w:tcPr>
            <w:tcW w:w="6163" w:type="dxa"/>
            <w:noWrap/>
            <w:vAlign w:val="center"/>
            <w:hideMark/>
          </w:tcPr>
          <w:p w14:paraId="3523ED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Nucleic acid-binding proteins superfamily</w:t>
            </w:r>
          </w:p>
        </w:tc>
      </w:tr>
      <w:tr w:rsidR="00730AB2" w:rsidRPr="00DB2B07" w14:paraId="59396ADD" w14:textId="77777777" w:rsidTr="00E64492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72C8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Cbp51586</w:t>
            </w:r>
          </w:p>
        </w:tc>
        <w:tc>
          <w:tcPr>
            <w:tcW w:w="1168" w:type="dxa"/>
            <w:noWrap/>
            <w:vAlign w:val="center"/>
            <w:hideMark/>
          </w:tcPr>
          <w:p w14:paraId="149016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2.06498</w:t>
            </w:r>
          </w:p>
        </w:tc>
        <w:tc>
          <w:tcPr>
            <w:tcW w:w="1168" w:type="dxa"/>
            <w:noWrap/>
            <w:vAlign w:val="center"/>
            <w:hideMark/>
          </w:tcPr>
          <w:p w14:paraId="76AFCB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6.52E-08</w:t>
            </w:r>
          </w:p>
        </w:tc>
        <w:tc>
          <w:tcPr>
            <w:tcW w:w="6163" w:type="dxa"/>
            <w:noWrap/>
            <w:vAlign w:val="center"/>
            <w:hideMark/>
          </w:tcPr>
          <w:p w14:paraId="512025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major centromere autoantigen B-like protein</w:t>
            </w:r>
          </w:p>
        </w:tc>
      </w:tr>
      <w:tr w:rsidR="00730AB2" w:rsidRPr="00DB2B07" w14:paraId="6215C667" w14:textId="77777777" w:rsidTr="00E64492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AC57A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Cbp33706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54FF0E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2.02785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57D7F5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5.68E-06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2E7CF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helicase-like transcription factor CHR28 isoform X1 (SNF2 domain containing protein)</w:t>
            </w:r>
          </w:p>
        </w:tc>
      </w:tr>
    </w:tbl>
    <w:p w14:paraId="786958F9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7C873673" w14:textId="28D183AF" w:rsidR="00730AB2" w:rsidRPr="00DB2B07" w:rsidRDefault="00730AB2" w:rsidP="00730AB2">
      <w:pPr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DB2B07">
        <w:rPr>
          <w:rFonts w:ascii="Arial" w:hAnsi="Arial" w:cs="Arial"/>
          <w:b/>
          <w:sz w:val="20"/>
          <w:szCs w:val="20"/>
        </w:rPr>
        <w:t xml:space="preserve">Down-regulated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genes related to </w:t>
      </w:r>
      <w:r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 xml:space="preserve">cell walls, mobilization of storage reserves or lipids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(D water vs ND water comparison)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. Those genes presenting GOs related to cell walls, mobilization of storage reserves or lipids are included in this list, although </w:t>
      </w:r>
      <w:r w:rsidR="00B30DEF"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some sequences could also have implications in certain 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action</w:t>
      </w:r>
      <w:r w:rsidR="00B30DEF"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s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 related to other subcategories.</w:t>
      </w:r>
    </w:p>
    <w:tbl>
      <w:tblPr>
        <w:tblStyle w:val="Tablaconcuadrcula9"/>
        <w:tblW w:w="9633" w:type="dxa"/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160F2367" w14:textId="77777777" w:rsidTr="00E64492">
        <w:trPr>
          <w:trHeight w:val="397"/>
        </w:trPr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40CC7E" w14:textId="77777777" w:rsidR="00730AB2" w:rsidRP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F1DB35" w14:textId="77777777" w:rsidR="00730AB2" w:rsidRP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C903CF" w14:textId="77777777" w:rsid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23736D80" w14:textId="49155E21" w:rsidR="00730AB2" w:rsidRP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3C9AE6" w14:textId="77777777" w:rsidR="00730AB2" w:rsidRP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300FEC76" w14:textId="77777777" w:rsidTr="00E64492">
        <w:trPr>
          <w:trHeight w:val="340"/>
        </w:trPr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CDE2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Cbp50660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A68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-3414.91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5AD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7.33E-05</w:t>
            </w:r>
          </w:p>
        </w:tc>
        <w:tc>
          <w:tcPr>
            <w:tcW w:w="61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0BC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23</w:t>
            </w:r>
          </w:p>
        </w:tc>
      </w:tr>
      <w:tr w:rsidR="00730AB2" w:rsidRPr="00DB2B07" w14:paraId="2877C28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F2B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771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-2866.68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B13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205DD" w14:textId="08B59789" w:rsidR="00730AB2" w:rsidRPr="00DB2B07" w:rsidRDefault="003C772F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Niemann-Pick C1 protein-like</w:t>
            </w:r>
          </w:p>
        </w:tc>
      </w:tr>
      <w:tr w:rsidR="00730AB2" w:rsidRPr="00DB2B07" w14:paraId="3C8DA7D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EAD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Cbp33338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9B0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-1104.53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997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0.001132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159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extensin-2-like isoform X1</w:t>
            </w:r>
          </w:p>
        </w:tc>
      </w:tr>
      <w:tr w:rsidR="00730AB2" w:rsidRPr="00DB2B07" w14:paraId="7B07906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D9E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11B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-1036.87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443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0.000878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83F77" w14:textId="398316C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GDSL esterase/lipase At4g30140</w:t>
            </w:r>
            <w:r w:rsidR="00957106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625C119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C51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E6D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-849.468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841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0.001365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82B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Aldolase-type TIM barrel family protein TRA2</w:t>
            </w:r>
          </w:p>
        </w:tc>
      </w:tr>
      <w:tr w:rsidR="00730AB2" w:rsidRPr="00DB2B07" w14:paraId="09731D3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CB8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Cbp26055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AB1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-818.02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955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290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related protein</w:t>
            </w:r>
          </w:p>
        </w:tc>
      </w:tr>
      <w:tr w:rsidR="00730AB2" w:rsidRPr="00DB2B07" w14:paraId="66ECF69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34D8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3CA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-644.633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D1F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0.004075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DA5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6</w:t>
            </w:r>
          </w:p>
        </w:tc>
      </w:tr>
      <w:tr w:rsidR="00730AB2" w:rsidRPr="00DB2B07" w14:paraId="66E45F3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DB0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D02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-469.569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1B8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38E3C" w14:textId="750D5FA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GDSL esterase/lipase At4g30140</w:t>
            </w:r>
            <w:r w:rsidR="00957106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1EF78AC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50F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0C7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-385.2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6C6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0.008341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EB3E0" w14:textId="77777777" w:rsidR="00730AB2" w:rsidRPr="00E3544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3544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18</w:t>
            </w:r>
          </w:p>
        </w:tc>
      </w:tr>
      <w:tr w:rsidR="00730AB2" w:rsidRPr="00DB2B07" w14:paraId="1BB8CF3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944F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Cbp8465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B081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-378.089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931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0.012835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C09F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protein 120 homolog</w:t>
            </w:r>
          </w:p>
        </w:tc>
      </w:tr>
      <w:tr w:rsidR="00730AB2" w:rsidRPr="00DB2B07" w14:paraId="5A3F112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312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Cbp31377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6D3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A42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0.007898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55D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10</w:t>
            </w:r>
          </w:p>
        </w:tc>
      </w:tr>
      <w:tr w:rsidR="00730AB2" w:rsidRPr="00DB2B07" w14:paraId="66434EB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1B0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Cbp25199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09D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-331.199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E65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BA1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At4g01130</w:t>
            </w:r>
          </w:p>
        </w:tc>
      </w:tr>
      <w:tr w:rsidR="00730AB2" w:rsidRPr="00DB2B07" w14:paraId="166E8A9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040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Cbp39667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24B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-322.116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AC1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0.010506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506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Chitinase family protein</w:t>
            </w:r>
          </w:p>
        </w:tc>
      </w:tr>
      <w:tr w:rsidR="00730AB2" w:rsidRPr="00DB2B07" w14:paraId="79CE903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790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Cbp7101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17F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-291.13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CFC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0.024032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99A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pectate lyase 5</w:t>
            </w:r>
          </w:p>
        </w:tc>
      </w:tr>
      <w:tr w:rsidR="00730AB2" w:rsidRPr="00DB2B07" w14:paraId="437EA10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066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A73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-288.467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4E0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0.017052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A7B71" w14:textId="1D1B6C9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9</w:t>
            </w:r>
          </w:p>
        </w:tc>
      </w:tr>
      <w:tr w:rsidR="00730AB2" w:rsidRPr="00DB2B07" w14:paraId="3A4EB28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450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Cbp51146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C118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-268.707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3B2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489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33</w:t>
            </w:r>
          </w:p>
        </w:tc>
      </w:tr>
      <w:tr w:rsidR="00730AB2" w:rsidRPr="00DB2B07" w14:paraId="5833877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2B2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EE4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-261.1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5DF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0.014633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202E" w14:textId="4021144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ECERIFERUM 26</w:t>
            </w:r>
            <w:r w:rsidR="00EB7287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FEB9F5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092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B9A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-235.173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B4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0.025543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6E27D" w14:textId="5012B4B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9</w:t>
            </w:r>
          </w:p>
        </w:tc>
      </w:tr>
      <w:tr w:rsidR="00730AB2" w:rsidRPr="00DB2B07" w14:paraId="6733D50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C27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1F0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-218.316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C49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0.037653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84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plasma protein</w:t>
            </w:r>
          </w:p>
        </w:tc>
      </w:tr>
      <w:tr w:rsidR="00730AB2" w:rsidRPr="00DB2B07" w14:paraId="64E19F9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19A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003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-218.292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B94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145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At5g14450</w:t>
            </w:r>
          </w:p>
        </w:tc>
      </w:tr>
      <w:tr w:rsidR="00730AB2" w:rsidRPr="00DB2B07" w14:paraId="46ABAFD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353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Cbp26644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45A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-217.511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272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0.026293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DB7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extensin-2-like isoform X1</w:t>
            </w:r>
          </w:p>
        </w:tc>
      </w:tr>
      <w:tr w:rsidR="00730AB2" w:rsidRPr="00DB2B07" w14:paraId="795E608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5E8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Cbp13900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255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-214.996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3ED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0.031654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8E9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 At2g43860</w:t>
            </w:r>
          </w:p>
        </w:tc>
      </w:tr>
      <w:tr w:rsidR="00730AB2" w:rsidRPr="00DB2B07" w14:paraId="5E4D685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9C2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B8A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-206.868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F1F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0.030734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F5C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46</w:t>
            </w:r>
          </w:p>
        </w:tc>
      </w:tr>
      <w:tr w:rsidR="00730AB2" w:rsidRPr="00DB2B07" w14:paraId="5605531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917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Cbp30236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84A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-194.358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B45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0.025808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54A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At2g19050</w:t>
            </w:r>
          </w:p>
        </w:tc>
      </w:tr>
      <w:tr w:rsidR="00730AB2" w:rsidRPr="00DB2B07" w14:paraId="40E84BB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0D6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146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-185.896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884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C92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6-phosphofructo-2-kinase/fructose-2,6-bisphosphatase isoform X2</w:t>
            </w:r>
          </w:p>
        </w:tc>
      </w:tr>
      <w:tr w:rsidR="00730AB2" w:rsidRPr="00DB2B07" w14:paraId="0FBDE1C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E43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5A3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-184.92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066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0.028548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AA94E" w14:textId="78ABA5A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glucose-1-phosphate adenylyltransferase </w:t>
            </w:r>
            <w:r w:rsidR="005F1C3F" w:rsidRPr="00DB2B07">
              <w:rPr>
                <w:rFonts w:ascii="Arial" w:hAnsi="Arial" w:cs="Arial"/>
                <w:sz w:val="18"/>
                <w:szCs w:val="18"/>
                <w:lang w:val="en-US"/>
              </w:rPr>
              <w:t>family protein</w:t>
            </w:r>
          </w:p>
        </w:tc>
      </w:tr>
      <w:tr w:rsidR="00730AB2" w:rsidRPr="00DB2B07" w14:paraId="4D5F1DC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ADA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085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-181.898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8FB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0.038894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92D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extensin-2-like isoform X1</w:t>
            </w:r>
          </w:p>
        </w:tc>
      </w:tr>
      <w:tr w:rsidR="00730AB2" w:rsidRPr="00DB2B07" w14:paraId="494F48C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674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B3D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-179.458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17A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0.042771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D40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pectate lyase 5</w:t>
            </w:r>
          </w:p>
        </w:tc>
      </w:tr>
      <w:tr w:rsidR="00730AB2" w:rsidRPr="00DB2B07" w14:paraId="4B1C7CD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71C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Cbp28983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9AB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-178.316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6F9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0.030829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4CA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beta-D-xylosidase 4</w:t>
            </w:r>
          </w:p>
        </w:tc>
      </w:tr>
      <w:tr w:rsidR="00730AB2" w:rsidRPr="00DB2B07" w14:paraId="153AB87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EEF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034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-177.376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9E7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0.031252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C19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At3g09930</w:t>
            </w:r>
          </w:p>
        </w:tc>
      </w:tr>
      <w:tr w:rsidR="00730AB2" w:rsidRPr="00DB2B07" w14:paraId="7F1D16F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330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845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-173.788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9A8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0.039679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333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PHLOEM PROTEIN 2-LIKE A10-like</w:t>
            </w:r>
          </w:p>
        </w:tc>
      </w:tr>
      <w:tr w:rsidR="00730AB2" w:rsidRPr="00DB2B07" w14:paraId="1BCBA37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7CA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EE25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-162.209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147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0.040179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CC5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GDSL-like Lipase/Acylhydrolase superfamily protein</w:t>
            </w:r>
          </w:p>
        </w:tc>
      </w:tr>
      <w:tr w:rsidR="00730AB2" w:rsidRPr="00DB2B07" w14:paraId="16B4504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A7C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E48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-161.691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C6D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0.040257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532B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13</w:t>
            </w:r>
          </w:p>
        </w:tc>
      </w:tr>
      <w:tr w:rsidR="00730AB2" w:rsidRPr="00DB2B07" w14:paraId="52296BD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983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Cbp18199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6C8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-157.058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03F9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0.036273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E5A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predicted protein</w:t>
            </w:r>
          </w:p>
        </w:tc>
      </w:tr>
      <w:tr w:rsidR="00730AB2" w:rsidRPr="00DB2B07" w14:paraId="629A61B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B34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Cbp23586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831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-154.625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F14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D47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LOC9318664</w:t>
            </w:r>
          </w:p>
        </w:tc>
      </w:tr>
      <w:tr w:rsidR="00730AB2" w:rsidRPr="00DB2B07" w14:paraId="12D2533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437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B7B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-153.825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C3A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0.038478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F44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pollen allergen Che a 1</w:t>
            </w:r>
          </w:p>
        </w:tc>
      </w:tr>
      <w:tr w:rsidR="00730AB2" w:rsidRPr="00DB2B07" w14:paraId="3E6F7C8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E16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Cbp8096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6EF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-153.011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2CF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0.041542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114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alpha-dioxygenase 1</w:t>
            </w:r>
          </w:p>
        </w:tc>
      </w:tr>
      <w:tr w:rsidR="00730AB2" w:rsidRPr="00DB2B07" w14:paraId="03224DE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834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9A8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-148.904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5F5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1.07E-09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C0F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endochitinase At2g43590</w:t>
            </w:r>
          </w:p>
        </w:tc>
      </w:tr>
      <w:tr w:rsidR="00730AB2" w:rsidRPr="00DB2B07" w14:paraId="66542A1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403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E76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-147.347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689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0.040878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0D5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At1g71691</w:t>
            </w:r>
          </w:p>
        </w:tc>
      </w:tr>
      <w:tr w:rsidR="00730AB2" w:rsidRPr="00DB2B07" w14:paraId="0EE3431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082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6E0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-144.608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A25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0.042772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917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GDSL esterase/lipase At1g28580-like</w:t>
            </w:r>
          </w:p>
        </w:tc>
      </w:tr>
      <w:tr w:rsidR="00730AB2" w:rsidRPr="00DB2B07" w14:paraId="6B7E847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111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Cbp11953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4C2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-133.336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6A9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0.048317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0D0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34</w:t>
            </w:r>
          </w:p>
        </w:tc>
      </w:tr>
      <w:tr w:rsidR="00730AB2" w:rsidRPr="00DB2B07" w14:paraId="153CC8D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C2A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Cbp8723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EB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-129.855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682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0.047853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EA4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20</w:t>
            </w:r>
          </w:p>
        </w:tc>
      </w:tr>
      <w:tr w:rsidR="00730AB2" w:rsidRPr="00DB2B07" w14:paraId="2A628F8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16A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333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-123.807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D2B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2.34E-09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126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Pollen Ole e 1 allergen and extensin family protein</w:t>
            </w:r>
          </w:p>
        </w:tc>
      </w:tr>
      <w:tr w:rsidR="00730AB2" w:rsidRPr="00DB2B07" w14:paraId="2437D44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80C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5ED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-72.8496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DC6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C49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 glucosidase 9</w:t>
            </w:r>
          </w:p>
        </w:tc>
      </w:tr>
      <w:tr w:rsidR="00730AB2" w:rsidRPr="00DB2B07" w14:paraId="214460C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67D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8B6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-70.3622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FCA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F93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10</w:t>
            </w:r>
          </w:p>
        </w:tc>
      </w:tr>
      <w:tr w:rsidR="00730AB2" w:rsidRPr="00DB2B07" w14:paraId="70C19E2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284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Cbp44088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E38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-57.166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588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959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exostosin family protein</w:t>
            </w:r>
          </w:p>
        </w:tc>
      </w:tr>
      <w:tr w:rsidR="00730AB2" w:rsidRPr="00DB2B07" w14:paraId="4F3E3F5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D16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Cbp42324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698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-55.3104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CF5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04A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rho GTPase-activating protein 3</w:t>
            </w:r>
          </w:p>
        </w:tc>
      </w:tr>
      <w:tr w:rsidR="00730AB2" w:rsidRPr="00DB2B07" w14:paraId="1441F4C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1D5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9C1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-49.2647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50E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3.49E-09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5A9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18</w:t>
            </w:r>
          </w:p>
        </w:tc>
      </w:tr>
      <w:tr w:rsidR="00730AB2" w:rsidRPr="00DB2B07" w14:paraId="4CE8BA6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8F8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Cbp21401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0B8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-48.4983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786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172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long chain acyl-CoA synthetase 1</w:t>
            </w:r>
          </w:p>
        </w:tc>
      </w:tr>
      <w:tr w:rsidR="00730AB2" w:rsidRPr="00DB2B07" w14:paraId="09E37A8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2CD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E95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-48.2625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21FE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2.53E-09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B7A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At1g09390</w:t>
            </w:r>
          </w:p>
        </w:tc>
      </w:tr>
      <w:tr w:rsidR="00730AB2" w:rsidRPr="00DB2B07" w14:paraId="07EAEA4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0FF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Cbp11195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436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-45.4817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A57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9.54E-07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96A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beta-amylase 2, chloroplastic</w:t>
            </w:r>
          </w:p>
        </w:tc>
      </w:tr>
      <w:tr w:rsidR="00730AB2" w:rsidRPr="00DB2B07" w14:paraId="243252D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9EA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89D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-45.0294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029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1.12E-08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945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acyl-activating enzyme 5, peroxisomal</w:t>
            </w:r>
          </w:p>
        </w:tc>
      </w:tr>
      <w:tr w:rsidR="00730AB2" w:rsidRPr="00DB2B07" w14:paraId="463A5E5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FAF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21AA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-44.7905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70E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4EA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 acetylesterase 3</w:t>
            </w:r>
          </w:p>
        </w:tc>
      </w:tr>
      <w:tr w:rsidR="00730AB2" w:rsidRPr="00DB2B07" w14:paraId="35EE186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1CB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6B7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-43.6101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692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4.84E-05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D81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8</w:t>
            </w:r>
          </w:p>
        </w:tc>
      </w:tr>
      <w:tr w:rsidR="00730AB2" w:rsidRPr="00DB2B07" w14:paraId="5D2A495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AB6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Cbp17318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753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-41.285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374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527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17</w:t>
            </w:r>
          </w:p>
        </w:tc>
      </w:tr>
      <w:tr w:rsidR="00730AB2" w:rsidRPr="00DB2B07" w14:paraId="1453FF7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BC2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Cbp31550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0AD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-40.1497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E84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064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beta-glucosidase 23</w:t>
            </w:r>
          </w:p>
        </w:tc>
      </w:tr>
      <w:tr w:rsidR="00730AB2" w:rsidRPr="00DB2B07" w14:paraId="519DA71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B78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Cbp15096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545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-35.0774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EBC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819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farnesyl diphosphate synthase 2</w:t>
            </w:r>
          </w:p>
        </w:tc>
      </w:tr>
      <w:tr w:rsidR="00730AB2" w:rsidRPr="00DB2B07" w14:paraId="530A1E9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FDB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09A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-34.5455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017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9E4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caffeoyl-CoA O-methyltransferase At1g67980</w:t>
            </w:r>
          </w:p>
        </w:tc>
      </w:tr>
      <w:tr w:rsidR="00730AB2" w:rsidRPr="00DB2B07" w14:paraId="6F9F439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590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B252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-30.8947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048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863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long chain acyl-CoA synthetase 1</w:t>
            </w:r>
          </w:p>
        </w:tc>
      </w:tr>
      <w:tr w:rsidR="00730AB2" w:rsidRPr="00DB2B07" w14:paraId="6803906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090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Cbp45901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5DB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-30.2393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519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3.05E-09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221E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protein</w:t>
            </w:r>
          </w:p>
        </w:tc>
      </w:tr>
      <w:tr w:rsidR="00730AB2" w:rsidRPr="00DB2B07" w14:paraId="38ABA25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7E2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A8C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-29.3727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024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F30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18</w:t>
            </w:r>
          </w:p>
        </w:tc>
      </w:tr>
      <w:tr w:rsidR="00730AB2" w:rsidRPr="00DB2B07" w14:paraId="03B1430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F53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306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-29.1676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E93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000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diacylglycerol kinase 7</w:t>
            </w:r>
          </w:p>
        </w:tc>
      </w:tr>
      <w:tr w:rsidR="00730AB2" w:rsidRPr="00DB2B07" w14:paraId="4F541D1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481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5CD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-28.99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BC4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1.31E-06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DD2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acid phosphatase 1</w:t>
            </w:r>
          </w:p>
        </w:tc>
      </w:tr>
      <w:tr w:rsidR="00730AB2" w:rsidRPr="00DB2B07" w14:paraId="1AAC237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D95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Cbp44296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CE4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-28.0969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BB9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3.94E-14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83F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fucosyltransferase 2</w:t>
            </w:r>
          </w:p>
        </w:tc>
      </w:tr>
      <w:tr w:rsidR="00730AB2" w:rsidRPr="00DB2B07" w14:paraId="785D34F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8A9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ED57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-28.0668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646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0.01187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C0B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glucuronoxylan glucuronosyltransferase F8H</w:t>
            </w:r>
          </w:p>
        </w:tc>
      </w:tr>
      <w:tr w:rsidR="00730AB2" w:rsidRPr="00DB2B07" w14:paraId="34DD66E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71B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8FB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-27.79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EE2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564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10</w:t>
            </w:r>
          </w:p>
        </w:tc>
      </w:tr>
      <w:tr w:rsidR="00730AB2" w:rsidRPr="00DB2B07" w14:paraId="188F2F5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195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9A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-25.961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12D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0.001616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A51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glucose-6-phosphate 1-epimerase</w:t>
            </w:r>
          </w:p>
        </w:tc>
      </w:tr>
      <w:tr w:rsidR="00730AB2" w:rsidRPr="00DB2B07" w14:paraId="4604C56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892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9D7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-25.9432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4D0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4B2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 2</w:t>
            </w:r>
          </w:p>
        </w:tc>
      </w:tr>
      <w:tr w:rsidR="00730AB2" w:rsidRPr="00DB2B07" w14:paraId="261CD41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546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007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-25.5892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5E2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CAE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73B3</w:t>
            </w:r>
          </w:p>
        </w:tc>
      </w:tr>
      <w:tr w:rsidR="00730AB2" w:rsidRPr="00DB2B07" w14:paraId="4A48FF0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00CA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Cbp14351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507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-25.5841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705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11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glucan endo-1,3-beta-glucosidase BG3</w:t>
            </w:r>
          </w:p>
        </w:tc>
      </w:tr>
      <w:tr w:rsidR="00730AB2" w:rsidRPr="00DB2B07" w14:paraId="326CDBF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C18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EE8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-25.5118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013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79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conserved protein UCP031279</w:t>
            </w:r>
          </w:p>
        </w:tc>
      </w:tr>
      <w:tr w:rsidR="00730AB2" w:rsidRPr="00DB2B07" w14:paraId="13FFC7E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09C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Cbp26224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2C2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-24.9637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AB3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571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expansin-A15</w:t>
            </w:r>
          </w:p>
        </w:tc>
      </w:tr>
      <w:tr w:rsidR="00730AB2" w:rsidRPr="00DB2B07" w14:paraId="169E7CB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4FF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E75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-23.9807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090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4.44E-07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0FE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acetyltransferase At3g50280</w:t>
            </w:r>
          </w:p>
        </w:tc>
      </w:tr>
      <w:tr w:rsidR="00730AB2" w:rsidRPr="00DB2B07" w14:paraId="2F372F7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2F2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Cbp15030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32A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-23.6404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682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5.16E-11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7D4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41</w:t>
            </w:r>
          </w:p>
        </w:tc>
      </w:tr>
      <w:tr w:rsidR="00730AB2" w:rsidRPr="00DB2B07" w14:paraId="56D93BC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3A3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02D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-23.6035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BA5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26E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acid phosphatase 1-like</w:t>
            </w:r>
          </w:p>
        </w:tc>
      </w:tr>
      <w:tr w:rsidR="00730AB2" w:rsidRPr="00DB2B07" w14:paraId="46685A5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6A7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Cbp25839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FA0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-23.5069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9E3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0.003415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949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</w:t>
            </w:r>
          </w:p>
        </w:tc>
      </w:tr>
      <w:tr w:rsidR="00730AB2" w:rsidRPr="00DB2B07" w14:paraId="56F5688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F41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45F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-22.7799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71A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5.19E-14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B47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phosphatidylinositol N-acetylglucosaminyltransferase subunit P</w:t>
            </w:r>
          </w:p>
        </w:tc>
      </w:tr>
      <w:tr w:rsidR="00730AB2" w:rsidRPr="00DB2B07" w14:paraId="7051AEF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70D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EA2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-22.5249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8D1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1.94E-06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A59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5</w:t>
            </w:r>
          </w:p>
        </w:tc>
      </w:tr>
      <w:tr w:rsidR="00730AB2" w:rsidRPr="00DB2B07" w14:paraId="66AFCCE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2AE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Cbp14989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CE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-22.495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5CE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E9B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glycerol-3-phosphate acyltransferase 3</w:t>
            </w:r>
          </w:p>
        </w:tc>
      </w:tr>
      <w:tr w:rsidR="00730AB2" w:rsidRPr="00DB2B07" w14:paraId="3CD2A51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522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Cbp49480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794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-22.1039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AD5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0.008088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81D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O-acyltransferase (WSD1-like) family protein</w:t>
            </w:r>
          </w:p>
        </w:tc>
      </w:tr>
      <w:tr w:rsidR="00730AB2" w:rsidRPr="00DB2B07" w14:paraId="6C18989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3B0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Cbp34094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06B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-22.0751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AE0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040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delta-9 desaturase-like 5 protein</w:t>
            </w:r>
          </w:p>
        </w:tc>
      </w:tr>
      <w:tr w:rsidR="00730AB2" w:rsidRPr="00DB2B07" w14:paraId="3CF5A22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29C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E2E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-21.6777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A3E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8.44E-12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BB5D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MD-2-related lipid recognition domain-containing protein</w:t>
            </w:r>
          </w:p>
        </w:tc>
      </w:tr>
      <w:tr w:rsidR="00730AB2" w:rsidRPr="00DB2B07" w14:paraId="0886A55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B02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Cbp13375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7AE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-21.6614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D7F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5.45E-08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888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aspartic proteinase A1-like isoform X2</w:t>
            </w:r>
          </w:p>
        </w:tc>
      </w:tr>
      <w:tr w:rsidR="00730AB2" w:rsidRPr="00DB2B07" w14:paraId="4A3EB82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1FB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B28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-20.7584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7F3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3.93E-09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71A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endotransglucosylase/hydrolase protein 24</w:t>
            </w:r>
          </w:p>
        </w:tc>
      </w:tr>
      <w:tr w:rsidR="00730AB2" w:rsidRPr="00DB2B07" w14:paraId="1314E5A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C36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Cbp44314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AB7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-20.3704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E55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2BF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expansin-A15</w:t>
            </w:r>
          </w:p>
        </w:tc>
      </w:tr>
      <w:tr w:rsidR="00730AB2" w:rsidRPr="00DB2B07" w14:paraId="5CCD309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B0A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Cbp11090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8C5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-19.8979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F0B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3F0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7</w:t>
            </w:r>
          </w:p>
        </w:tc>
      </w:tr>
      <w:tr w:rsidR="00730AB2" w:rsidRPr="00DB2B07" w14:paraId="6BAB2E5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F1C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Cbp8816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FD0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-19.4713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CEF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FAD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Rhamnogalacturonate lyase family protein</w:t>
            </w:r>
          </w:p>
        </w:tc>
      </w:tr>
      <w:tr w:rsidR="00730AB2" w:rsidRPr="00DB2B07" w14:paraId="72B3FF1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1E94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7D6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-19.3748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13E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48F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61</w:t>
            </w:r>
          </w:p>
        </w:tc>
      </w:tr>
      <w:tr w:rsidR="00730AB2" w:rsidRPr="00DB2B07" w14:paraId="33E6078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D30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C2C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-19.2527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B5F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0.019817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A5C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pectate lyase 12</w:t>
            </w:r>
          </w:p>
        </w:tc>
      </w:tr>
      <w:tr w:rsidR="00730AB2" w:rsidRPr="00DB2B07" w14:paraId="1DF25EA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C3C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364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-18.6838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C9B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412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endochitinase At2g43610</w:t>
            </w:r>
          </w:p>
        </w:tc>
      </w:tr>
      <w:tr w:rsidR="00730AB2" w:rsidRPr="00DB2B07" w14:paraId="23E1C09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6A5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687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-18.2369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8570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82B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acid phosphatase 1</w:t>
            </w:r>
          </w:p>
        </w:tc>
      </w:tr>
      <w:tr w:rsidR="00730AB2" w:rsidRPr="00DB2B07" w14:paraId="47EA464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5A9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Cbp12175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AA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-18.1254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4D6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29852" w14:textId="5DB7862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non-specific lipid-transfer protein 5</w:t>
            </w:r>
            <w:r w:rsidR="00F909C4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1CEBC4D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6C6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778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-17.9636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483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0.002166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72B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expansin-A11</w:t>
            </w:r>
          </w:p>
        </w:tc>
      </w:tr>
      <w:tr w:rsidR="00730AB2" w:rsidRPr="00DB2B07" w14:paraId="53E8B26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AED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Cbp6597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BBF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-17.9436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663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0.011695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DB940" w14:textId="3A5C15B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cysteine-rich repeat secretory protein 11</w:t>
            </w:r>
            <w:r w:rsidR="00902801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X1</w:t>
            </w:r>
          </w:p>
        </w:tc>
      </w:tr>
      <w:tr w:rsidR="00730AB2" w:rsidRPr="00DB2B07" w14:paraId="087F303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FFC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5A5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-17.3859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93D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D71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non-symbiotic hemoglobin 2</w:t>
            </w:r>
          </w:p>
        </w:tc>
      </w:tr>
      <w:tr w:rsidR="00730AB2" w:rsidRPr="00DB2B07" w14:paraId="6734D0E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8B6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32BE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-16.824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B15C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4.54E-08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43C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18</w:t>
            </w:r>
          </w:p>
        </w:tc>
      </w:tr>
      <w:tr w:rsidR="00730AB2" w:rsidRPr="00DB2B07" w14:paraId="17CFF20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F37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91C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-16.8113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298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C33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probable glucan endo-1,3-beta-glucosidase BG3</w:t>
            </w:r>
          </w:p>
        </w:tc>
      </w:tr>
      <w:tr w:rsidR="00730AB2" w:rsidRPr="00DB2B07" w14:paraId="38357FB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480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487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-16.6491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6BF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CD2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related protein</w:t>
            </w:r>
          </w:p>
        </w:tc>
      </w:tr>
      <w:tr w:rsidR="00730AB2" w:rsidRPr="00DB2B07" w14:paraId="454BA72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0DD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012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-16.3584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FDE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0.019101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870E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5</w:t>
            </w:r>
          </w:p>
        </w:tc>
      </w:tr>
      <w:tr w:rsidR="00730AB2" w:rsidRPr="00DB2B07" w14:paraId="5823CD7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800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Cbp33268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B67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-16.2495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38E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0.038138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E88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5</w:t>
            </w:r>
          </w:p>
        </w:tc>
      </w:tr>
      <w:tr w:rsidR="00730AB2" w:rsidRPr="00DB2B07" w14:paraId="0207E94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E41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52F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-16.1822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EA6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2.75E-09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F46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expansin-A9</w:t>
            </w:r>
          </w:p>
        </w:tc>
      </w:tr>
      <w:tr w:rsidR="00730AB2" w:rsidRPr="00DB2B07" w14:paraId="4BB363A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C9D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Cbp47762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3B7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-15.6831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5E2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2.72E-10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6BD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pectinesterase/pectinesterase inhibitor 18</w:t>
            </w:r>
          </w:p>
        </w:tc>
      </w:tr>
      <w:tr w:rsidR="00730AB2" w:rsidRPr="00DB2B07" w14:paraId="287F0E9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403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Cbp8730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6A2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-15.6595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272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0.003179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8B8B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</w:t>
            </w:r>
          </w:p>
        </w:tc>
      </w:tr>
      <w:tr w:rsidR="00730AB2" w:rsidRPr="00DB2B07" w14:paraId="7772750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F10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Cbp31838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B6B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-15.1837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741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0.026962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C64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putative xyloglucan endotransglucosylase/hydrolase protein 13</w:t>
            </w:r>
          </w:p>
        </w:tc>
      </w:tr>
      <w:tr w:rsidR="00730AB2" w:rsidRPr="00DB2B07" w14:paraId="64DB681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0B7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A21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-15.1043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231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B94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flavone 3'-O-methyltransferase 1</w:t>
            </w:r>
          </w:p>
        </w:tc>
      </w:tr>
      <w:tr w:rsidR="00730AB2" w:rsidRPr="00DB2B07" w14:paraId="14F568D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357B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Cbp39818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C00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-15.0975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E60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8F9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34</w:t>
            </w:r>
          </w:p>
        </w:tc>
      </w:tr>
      <w:tr w:rsidR="00730AB2" w:rsidRPr="00DB2B07" w14:paraId="3A1A86B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C3D2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EB6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-14.9633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574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9.72E-08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61A44" w14:textId="77777777" w:rsidR="00730AB2" w:rsidRPr="00E3544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3544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18</w:t>
            </w:r>
          </w:p>
        </w:tc>
      </w:tr>
      <w:tr w:rsidR="00730AB2" w:rsidRPr="00DB2B07" w14:paraId="0324E0F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A0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Cbp12104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036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-14.6678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9DD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2535D" w14:textId="5C52E39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72E1</w:t>
            </w:r>
            <w:r w:rsidR="00F909C4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6F8961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736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F27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-14.6279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58B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0.001853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FC5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YLS9-like</w:t>
            </w:r>
          </w:p>
        </w:tc>
      </w:tr>
      <w:tr w:rsidR="00730AB2" w:rsidRPr="00DB2B07" w14:paraId="559F655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3D5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Cbp22998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4F63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-14.6264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7B9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D12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oxysterol-binding protein-related protein 1D</w:t>
            </w:r>
          </w:p>
        </w:tc>
      </w:tr>
      <w:tr w:rsidR="00730AB2" w:rsidRPr="00DB2B07" w14:paraId="1F4F2B1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00B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Cbp22430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63D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-14.4438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588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804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non-specific lipid-transfer protein 4</w:t>
            </w:r>
          </w:p>
        </w:tc>
      </w:tr>
      <w:tr w:rsidR="00730AB2" w:rsidRPr="00DB2B07" w14:paraId="7CBFAFC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3564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BDC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-14.0733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2DF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0.01187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7ACDE" w14:textId="6BFFA57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pinoresinol reductase </w:t>
            </w:r>
            <w:r w:rsidR="002A6C28" w:rsidRPr="00DB2B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30AB2" w:rsidRPr="00DB2B07" w14:paraId="298727B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C6DA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67A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-13.9463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62B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0.026954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B60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synthase 16</w:t>
            </w:r>
          </w:p>
        </w:tc>
      </w:tr>
      <w:tr w:rsidR="00730AB2" w:rsidRPr="00DB2B07" w14:paraId="3545D62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BF4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345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-13.9143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CC0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7.22E-09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965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NDR1/HIN1-like protein 13</w:t>
            </w:r>
          </w:p>
        </w:tc>
      </w:tr>
      <w:tr w:rsidR="00730AB2" w:rsidRPr="00DB2B07" w14:paraId="14E4F6E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472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Cbp37080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1C4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-13.9014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466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0.008924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32D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Cyclopropane-fatty-acyl-phospholipid synthase</w:t>
            </w:r>
          </w:p>
        </w:tc>
      </w:tr>
      <w:tr w:rsidR="00730AB2" w:rsidRPr="00DB2B07" w14:paraId="249E815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12D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Cbp27454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11B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-13.7956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026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0.003677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1C710" w14:textId="6F020FA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ECERIFERUM 3</w:t>
            </w:r>
            <w:r w:rsidR="00445750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1252415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41A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8A5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-13.6121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39C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0.006033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CFC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inactive receptor kinase At5g16590</w:t>
            </w:r>
          </w:p>
        </w:tc>
      </w:tr>
      <w:tr w:rsidR="00730AB2" w:rsidRPr="00DB2B07" w14:paraId="0E39E24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140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Cbp22720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B4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-13.5742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8C37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951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Pollen Ole e 1 allergen and extensin family protein</w:t>
            </w:r>
          </w:p>
        </w:tc>
      </w:tr>
      <w:tr w:rsidR="00730AB2" w:rsidRPr="00DB2B07" w14:paraId="6D46686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AA48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Cbp16267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51B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-13.0721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4A6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0.032511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8DC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glycine-rich cell wall protein-like protein</w:t>
            </w:r>
          </w:p>
        </w:tc>
      </w:tr>
      <w:tr w:rsidR="00730AB2" w:rsidRPr="00DB2B07" w14:paraId="155E7D1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019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4D4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-12.8165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CF07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8A2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2</w:t>
            </w:r>
          </w:p>
        </w:tc>
      </w:tr>
      <w:tr w:rsidR="00730AB2" w:rsidRPr="00DB2B07" w14:paraId="2EE24CF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283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EAB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-12.8142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55D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7.89E-07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B85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At1g09390</w:t>
            </w:r>
          </w:p>
        </w:tc>
      </w:tr>
      <w:tr w:rsidR="00730AB2" w:rsidRPr="00DB2B07" w14:paraId="6613FE3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EC2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804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-12.4841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ECC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2.64E-08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F6A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uncharacterized GPI-anchored protein At4g28100</w:t>
            </w:r>
          </w:p>
        </w:tc>
      </w:tr>
      <w:tr w:rsidR="00730AB2" w:rsidRPr="00DB2B07" w14:paraId="651248D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CAB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Cbp20922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44D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-12.4038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3F3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0.004956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9125D" w14:textId="497C2C0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glucose-1-phosphate adenylyltransferase </w:t>
            </w:r>
            <w:r w:rsidR="001B667D" w:rsidRPr="00DB2B07">
              <w:rPr>
                <w:rFonts w:ascii="Arial" w:hAnsi="Arial" w:cs="Arial"/>
                <w:sz w:val="18"/>
                <w:szCs w:val="18"/>
                <w:lang w:val="en-US"/>
              </w:rPr>
              <w:t>family protein</w:t>
            </w:r>
          </w:p>
        </w:tc>
      </w:tr>
      <w:tr w:rsidR="00730AB2" w:rsidRPr="00DB2B07" w14:paraId="21F73D9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105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9C5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-12.3019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0C0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6CF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glycosyltransferase 4</w:t>
            </w:r>
          </w:p>
        </w:tc>
      </w:tr>
      <w:tr w:rsidR="00730AB2" w:rsidRPr="00DB2B07" w14:paraId="30A6669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31C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E24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-12.226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F19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525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At3g05180</w:t>
            </w:r>
          </w:p>
        </w:tc>
      </w:tr>
      <w:tr w:rsidR="00730AB2" w:rsidRPr="00DB2B07" w14:paraId="43C983C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BA0B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31D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-12.2193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FC2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794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inactive patatin-like protein 9</w:t>
            </w:r>
          </w:p>
        </w:tc>
      </w:tr>
      <w:tr w:rsidR="00730AB2" w:rsidRPr="00DB2B07" w14:paraId="34EECB6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1DD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Cbp45415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977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-11.7023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5F7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79B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At5g45920</w:t>
            </w:r>
          </w:p>
        </w:tc>
      </w:tr>
      <w:tr w:rsidR="00730AB2" w:rsidRPr="00DB2B07" w14:paraId="7249BC2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CE5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Cbp40851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8D3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-11.4515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E07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1.27E-13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4C1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</w:t>
            </w:r>
          </w:p>
        </w:tc>
      </w:tr>
      <w:tr w:rsidR="00730AB2" w:rsidRPr="00DB2B07" w14:paraId="255ADF5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37F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Cbp40042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79F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-10.9512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F01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0.032303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2FA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Glycosyl hydrolase family 10 protein</w:t>
            </w:r>
          </w:p>
        </w:tc>
      </w:tr>
      <w:tr w:rsidR="00730AB2" w:rsidRPr="00DB2B07" w14:paraId="3A58E3B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7A2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131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-10.8745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B64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F47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expansin-A9</w:t>
            </w:r>
          </w:p>
        </w:tc>
      </w:tr>
      <w:tr w:rsidR="00730AB2" w:rsidRPr="00DB2B07" w14:paraId="2E54FAA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572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Cbp21542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DAC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-10.6037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1AA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E77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38</w:t>
            </w:r>
          </w:p>
        </w:tc>
      </w:tr>
      <w:tr w:rsidR="00730AB2" w:rsidRPr="00DB2B07" w14:paraId="070B12C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0ED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7B1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-10.5815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68F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596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endotransglucosylase/hydrolase protein 15</w:t>
            </w:r>
          </w:p>
        </w:tc>
      </w:tr>
      <w:tr w:rsidR="00730AB2" w:rsidRPr="00DB2B07" w14:paraId="3AB0C52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B53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Cbp20475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58F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-10.5786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3AA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9.32E-13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634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25</w:t>
            </w:r>
          </w:p>
        </w:tc>
      </w:tr>
      <w:tr w:rsidR="00730AB2" w:rsidRPr="00DB2B07" w14:paraId="4AF063C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7A9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91D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-9.70316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BC1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96B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mannan endo-1,4-beta-mannosidase 7</w:t>
            </w:r>
          </w:p>
        </w:tc>
      </w:tr>
      <w:tr w:rsidR="00730AB2" w:rsidRPr="00DB2B07" w14:paraId="480E8FA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1DE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Cbp36856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0A1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-9.30736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F3F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1D6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7</w:t>
            </w:r>
          </w:p>
        </w:tc>
      </w:tr>
      <w:tr w:rsidR="00730AB2" w:rsidRPr="00DB2B07" w14:paraId="4D7F17E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967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B8E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-9.28388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35F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0.020073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DF93B" w14:textId="3BB232B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77A4</w:t>
            </w:r>
          </w:p>
        </w:tc>
      </w:tr>
      <w:tr w:rsidR="00730AB2" w:rsidRPr="00DB2B07" w14:paraId="790F9DC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435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5DC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-9.25715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584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731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beta-amylase 2, chloroplastic</w:t>
            </w:r>
          </w:p>
        </w:tc>
      </w:tr>
      <w:tr w:rsidR="00730AB2" w:rsidRPr="00DB2B07" w14:paraId="3777FEA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487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Cbp11952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C39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-9.17541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96D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0.015942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CA3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O-acyltransferase WSD1</w:t>
            </w:r>
          </w:p>
        </w:tc>
      </w:tr>
      <w:tr w:rsidR="00730AB2" w:rsidRPr="00DB2B07" w14:paraId="0033BC5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0E7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Cbp26169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C07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-9.14479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5F6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0.039328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8A2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endochitinase At2g43610</w:t>
            </w:r>
          </w:p>
        </w:tc>
      </w:tr>
      <w:tr w:rsidR="00730AB2" w:rsidRPr="00DB2B07" w14:paraId="7758FFB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D95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Cbp49293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FE9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-9.13861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E9CE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0.007744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D24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2,3-bisphosphoglycerate-independent phosphoglycerate mutase 1</w:t>
            </w:r>
          </w:p>
        </w:tc>
      </w:tr>
      <w:tr w:rsidR="00730AB2" w:rsidRPr="00DB2B07" w14:paraId="1E718B9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6FA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5A3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-9.04778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20CF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0.011317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A71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heparanase-like protein 3</w:t>
            </w:r>
          </w:p>
        </w:tc>
      </w:tr>
      <w:tr w:rsidR="00730AB2" w:rsidRPr="00DB2B07" w14:paraId="763304E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470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Cbp48010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40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-8.98804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9FE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C48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granule-bound starch synthase 1, chloroplastic/amyloplastic</w:t>
            </w:r>
          </w:p>
        </w:tc>
      </w:tr>
      <w:tr w:rsidR="00730AB2" w:rsidRPr="00DB2B07" w14:paraId="32BD946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041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Cbp35400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CAF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-8.74381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CF4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4.61E-06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F38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pectate lyase 13</w:t>
            </w:r>
          </w:p>
        </w:tc>
      </w:tr>
      <w:tr w:rsidR="00730AB2" w:rsidRPr="00DB2B07" w14:paraId="6A8F27F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383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9A1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-8.60388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0E2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0.026749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E4F26" w14:textId="3E5010A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</w:t>
            </w:r>
            <w:r w:rsidR="00D06A2F" w:rsidRPr="00DB2B07">
              <w:rPr>
                <w:rFonts w:ascii="Arial" w:hAnsi="Arial" w:cs="Arial"/>
                <w:sz w:val="18"/>
                <w:szCs w:val="18"/>
              </w:rPr>
              <w:t>-A6</w:t>
            </w:r>
          </w:p>
        </w:tc>
      </w:tr>
      <w:tr w:rsidR="00730AB2" w:rsidRPr="00DB2B07" w14:paraId="7E16EF1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C18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038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-8.51869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66F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BED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At3g05180</w:t>
            </w:r>
          </w:p>
        </w:tc>
      </w:tr>
      <w:tr w:rsidR="00730AB2" w:rsidRPr="00DB2B07" w14:paraId="4FA4E30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FC7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790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-8.51794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B25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EB2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caffeoylshikimate esterase</w:t>
            </w:r>
          </w:p>
        </w:tc>
      </w:tr>
      <w:tr w:rsidR="00730AB2" w:rsidRPr="00DB2B07" w14:paraId="7335CBE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77F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ED5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-8.51449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E79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5F0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inactive patatin-like protein 9</w:t>
            </w:r>
          </w:p>
        </w:tc>
      </w:tr>
      <w:tr w:rsidR="00730AB2" w:rsidRPr="00DB2B07" w14:paraId="7D450A8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62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Cbp51284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91D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-8.47454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2FE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F2B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wall-associated receptor kinase 5</w:t>
            </w:r>
          </w:p>
        </w:tc>
      </w:tr>
      <w:tr w:rsidR="00730AB2" w:rsidRPr="00DB2B07" w14:paraId="37D7A93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138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Cbp25019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DC07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-8.32687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5D8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918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12</w:t>
            </w:r>
          </w:p>
        </w:tc>
      </w:tr>
      <w:tr w:rsidR="00730AB2" w:rsidRPr="00DB2B07" w14:paraId="0EAF8CE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8260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Cbp32576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440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-8.28581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616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4BA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fucosyltransferase 3</w:t>
            </w:r>
          </w:p>
        </w:tc>
      </w:tr>
      <w:tr w:rsidR="00730AB2" w:rsidRPr="00DB2B07" w14:paraId="435DD79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DAE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Cbp43768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36E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-8.24651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336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55A3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caffeoylshikimate esterase isoform X2</w:t>
            </w:r>
          </w:p>
        </w:tc>
      </w:tr>
      <w:tr w:rsidR="00730AB2" w:rsidRPr="00DB2B07" w14:paraId="6980F23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54F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Cbp17165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71F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-8.19712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BD5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0.04096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0C64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77A4</w:t>
            </w:r>
          </w:p>
        </w:tc>
      </w:tr>
      <w:tr w:rsidR="00730AB2" w:rsidRPr="00DB2B07" w14:paraId="6D0B9C2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8D5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Cbp11348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D73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-8.06853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1CD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A41D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41</w:t>
            </w:r>
          </w:p>
        </w:tc>
      </w:tr>
      <w:tr w:rsidR="00730AB2" w:rsidRPr="00DB2B07" w14:paraId="77EF08E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32F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Cbp23454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F92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-7.96214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14B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0.040444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A8E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PLASMODESMATA CALLOSE-BINDING PROTEIN 3-like</w:t>
            </w:r>
          </w:p>
        </w:tc>
      </w:tr>
      <w:tr w:rsidR="00730AB2" w:rsidRPr="00DB2B07" w14:paraId="1254177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4C8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D6C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-7.91533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7AA3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9F9E2" w14:textId="209B109D" w:rsidR="00730AB2" w:rsidRPr="00DB2B07" w:rsidRDefault="001C484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NSP-INTERACTING KINASE 2</w:t>
            </w:r>
          </w:p>
        </w:tc>
      </w:tr>
      <w:tr w:rsidR="00730AB2" w:rsidRPr="00DB2B07" w14:paraId="387669D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3F0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80C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-7.86815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37A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083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ribulose-phosphate 3-epimerase, cytoplasmic isoform</w:t>
            </w:r>
          </w:p>
        </w:tc>
      </w:tr>
      <w:tr w:rsidR="00730AB2" w:rsidRPr="00DB2B07" w14:paraId="466E741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739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Cbp30607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FAF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-7.85773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A97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1.94E-06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E64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8</w:t>
            </w:r>
          </w:p>
        </w:tc>
      </w:tr>
      <w:tr w:rsidR="00730AB2" w:rsidRPr="00DB2B07" w14:paraId="33A5C64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7F6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Cbp47312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8D1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-7.84673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7CF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0.013003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7B3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8 (CEL1)</w:t>
            </w:r>
          </w:p>
        </w:tc>
      </w:tr>
      <w:tr w:rsidR="00730AB2" w:rsidRPr="00DB2B07" w14:paraId="2F4E12E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41B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Cbp49412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5A2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-7.81684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FD4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0.000549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69C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glycosyltransferase At3g07620</w:t>
            </w:r>
          </w:p>
        </w:tc>
      </w:tr>
      <w:tr w:rsidR="00730AB2" w:rsidRPr="00DB2B07" w14:paraId="2560B5A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873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Cbp13770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B69C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-7.73751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678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0.014582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AB8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sn1-specific diacylglycerol lipase beta</w:t>
            </w:r>
          </w:p>
        </w:tc>
      </w:tr>
      <w:tr w:rsidR="00730AB2" w:rsidRPr="00DB2B07" w14:paraId="0BF0E98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5EC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968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-7.56862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28E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0.000369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9EDB5" w14:textId="77777777" w:rsidR="00730AB2" w:rsidRPr="00E3544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E35447">
              <w:rPr>
                <w:rFonts w:ascii="Arial" w:hAnsi="Arial" w:cs="Arial"/>
                <w:sz w:val="18"/>
                <w:szCs w:val="18"/>
                <w:lang w:val="es-ES"/>
              </w:rPr>
              <w:t>probable xyloglucan endotransglucosylase/hydrolase protein 30</w:t>
            </w:r>
          </w:p>
        </w:tc>
      </w:tr>
      <w:tr w:rsidR="00730AB2" w:rsidRPr="00DB2B07" w14:paraId="359A92F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BE9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83B2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-7.42716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5A9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29E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5</w:t>
            </w:r>
          </w:p>
        </w:tc>
      </w:tr>
      <w:tr w:rsidR="00730AB2" w:rsidRPr="00DB2B07" w14:paraId="5F7FABD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604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Cbp22104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572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-7.42325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53CC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0.003043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4F4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At4g18970</w:t>
            </w:r>
          </w:p>
        </w:tc>
      </w:tr>
      <w:tr w:rsidR="00730AB2" w:rsidRPr="00DB2B07" w14:paraId="3FC3B5D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F39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Cbp18630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EF0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-7.42017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1D1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EC2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probable galactinol--sucrose galactosyltransferase 6 </w:t>
            </w:r>
          </w:p>
        </w:tc>
      </w:tr>
      <w:tr w:rsidR="00730AB2" w:rsidRPr="00DB2B07" w14:paraId="304C810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3FF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FF1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-7.39191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E6F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0.004594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BB4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endotransglucosylase/hydrolase protein 24</w:t>
            </w:r>
          </w:p>
        </w:tc>
      </w:tr>
      <w:tr w:rsidR="00730AB2" w:rsidRPr="00DB2B07" w14:paraId="693786D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F09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85E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-7.2982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620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1.54E-06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C832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alpha-glucan phosphorylase 1</w:t>
            </w:r>
          </w:p>
        </w:tc>
      </w:tr>
      <w:tr w:rsidR="00730AB2" w:rsidRPr="00DB2B07" w14:paraId="713129D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D77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Cbp26957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37C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-7.27462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2AC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0.000659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E5B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At5g45920</w:t>
            </w:r>
          </w:p>
        </w:tc>
      </w:tr>
      <w:tr w:rsidR="00730AB2" w:rsidRPr="00DB2B07" w14:paraId="5CC170B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EA5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460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-7.14224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DD4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151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2</w:t>
            </w:r>
          </w:p>
        </w:tc>
      </w:tr>
      <w:tr w:rsidR="00730AB2" w:rsidRPr="00DB2B07" w14:paraId="698D4BD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D3F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Cbp17575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E35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-7.11501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890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0.045724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B6B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2</w:t>
            </w:r>
          </w:p>
        </w:tc>
      </w:tr>
      <w:tr w:rsidR="00730AB2" w:rsidRPr="00DB2B07" w14:paraId="20189AB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A277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Cbp22790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23C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-6.97876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1D0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0.003317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AE3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86A2</w:t>
            </w:r>
          </w:p>
        </w:tc>
      </w:tr>
      <w:tr w:rsidR="00730AB2" w:rsidRPr="00DB2B07" w14:paraId="2364827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3BD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FE7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-6.94902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430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0.001474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E69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glucuronoxylan glucuronosyltransferase F8H</w:t>
            </w:r>
          </w:p>
        </w:tc>
      </w:tr>
      <w:tr w:rsidR="00730AB2" w:rsidRPr="00DB2B07" w14:paraId="5261AB6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ECB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942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-6.89586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399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4AD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endochitinase At2g43590</w:t>
            </w:r>
          </w:p>
        </w:tc>
      </w:tr>
      <w:tr w:rsidR="00730AB2" w:rsidRPr="00DB2B07" w14:paraId="034AC05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8F9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Cbp50363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33D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-6.85486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9F4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0.005854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628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endotransglucosylase/hydrolase</w:t>
            </w:r>
          </w:p>
        </w:tc>
      </w:tr>
      <w:tr w:rsidR="00730AB2" w:rsidRPr="00DB2B07" w14:paraId="71F309E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18E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342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-6.79099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351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0.022452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973C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5</w:t>
            </w:r>
          </w:p>
        </w:tc>
      </w:tr>
      <w:tr w:rsidR="00730AB2" w:rsidRPr="00DB2B07" w14:paraId="22CDDDD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CEFD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2B9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-6.76494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2BD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8.63E-11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A41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pectate lyase 13</w:t>
            </w:r>
          </w:p>
        </w:tc>
      </w:tr>
      <w:tr w:rsidR="00730AB2" w:rsidRPr="00DB2B07" w14:paraId="0ADC02C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39C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B50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-6.76322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981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0.004023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06E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O-glucosyltransferase rumi homolog</w:t>
            </w:r>
          </w:p>
        </w:tc>
      </w:tr>
      <w:tr w:rsidR="00730AB2" w:rsidRPr="00DB2B07" w14:paraId="101071C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482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74C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-6.73519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BD4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CAC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wall / vacuolar inhibitor of fructosidase 1</w:t>
            </w:r>
          </w:p>
        </w:tc>
      </w:tr>
      <w:tr w:rsidR="00730AB2" w:rsidRPr="00DB2B07" w14:paraId="4D41B90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983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4BC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-6.72716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C5D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5.34E-09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C36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36.4 kDa proline-rich protein</w:t>
            </w:r>
          </w:p>
        </w:tc>
      </w:tr>
      <w:tr w:rsidR="00730AB2" w:rsidRPr="00DB2B07" w14:paraId="6F7FA4E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49F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5CD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-6.72433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828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1.54E-06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1A8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rho GTPase-activating protein 3</w:t>
            </w:r>
          </w:p>
        </w:tc>
      </w:tr>
      <w:tr w:rsidR="00730AB2" w:rsidRPr="00DB2B07" w14:paraId="017F176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6C9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1DB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-6.56904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F09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95217" w14:textId="77D910E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nonspecific lipid-transfer protein</w:t>
            </w:r>
          </w:p>
        </w:tc>
      </w:tr>
      <w:tr w:rsidR="00730AB2" w:rsidRPr="00DB2B07" w14:paraId="7B05656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14B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Cbp21432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482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-6.46401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AC9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4.94E-07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A0F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caffeoylshikimate esterase (CSE)</w:t>
            </w:r>
          </w:p>
        </w:tc>
      </w:tr>
      <w:tr w:rsidR="00730AB2" w:rsidRPr="00DB2B07" w14:paraId="18B986D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1108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974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-6.4407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4DD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0.00792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D014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61</w:t>
            </w:r>
          </w:p>
        </w:tc>
      </w:tr>
      <w:tr w:rsidR="00730AB2" w:rsidRPr="00DB2B07" w14:paraId="4DB7091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76F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Cbp22913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609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-6.21243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B4F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1.67E-06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10705" w14:textId="474E84E7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="00C978E0" w:rsidRPr="00DB2B07">
              <w:rPr>
                <w:rFonts w:ascii="Arial" w:hAnsi="Arial" w:cs="Arial"/>
                <w:sz w:val="18"/>
                <w:szCs w:val="18"/>
                <w:lang w:val="en-US"/>
              </w:rPr>
              <w:t>lpha/beta-H</w:t>
            </w:r>
            <w:r w:rsidR="00730AB2" w:rsidRPr="00DB2B07">
              <w:rPr>
                <w:rFonts w:ascii="Arial" w:hAnsi="Arial" w:cs="Arial"/>
                <w:sz w:val="18"/>
                <w:szCs w:val="18"/>
                <w:lang w:val="en-US"/>
              </w:rPr>
              <w:t>ydrolase</w:t>
            </w:r>
            <w:r w:rsidR="00C978E0" w:rsidRPr="00DB2B07">
              <w:rPr>
                <w:rFonts w:ascii="Arial" w:hAnsi="Arial" w:cs="Arial"/>
                <w:sz w:val="18"/>
                <w:szCs w:val="18"/>
                <w:lang w:val="en-US"/>
              </w:rPr>
              <w:t>s superfamily protein</w:t>
            </w:r>
          </w:p>
        </w:tc>
      </w:tr>
      <w:tr w:rsidR="00730AB2" w:rsidRPr="00DB2B07" w14:paraId="51768F4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442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Cbp20899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025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-6.19229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8E8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0.003081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353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fructose-bisphosphate aldolase 2, chloroplastic</w:t>
            </w:r>
          </w:p>
        </w:tc>
      </w:tr>
      <w:tr w:rsidR="00730AB2" w:rsidRPr="00DB2B07" w14:paraId="305F48E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E0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Cbp45447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1A1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-6.16945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682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348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At5g45670</w:t>
            </w:r>
          </w:p>
        </w:tc>
      </w:tr>
      <w:tr w:rsidR="00730AB2" w:rsidRPr="00DB2B07" w14:paraId="7C825BA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C92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Cbp18963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43E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-6.11071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BC1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985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GPI-anchored adhesin-like protein, putative (DUF3741)</w:t>
            </w:r>
          </w:p>
        </w:tc>
      </w:tr>
      <w:tr w:rsidR="00730AB2" w:rsidRPr="00DB2B07" w14:paraId="24B6613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348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F26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-6.09908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64F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0.007438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E42D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fatty acyl-CoA reductase 1</w:t>
            </w:r>
          </w:p>
        </w:tc>
      </w:tr>
      <w:tr w:rsidR="00730AB2" w:rsidRPr="00DB2B07" w14:paraId="30B75B1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D11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Cbp40389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389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-6.0273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F3D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7F1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synthase 8</w:t>
            </w:r>
          </w:p>
        </w:tc>
      </w:tr>
      <w:tr w:rsidR="00730AB2" w:rsidRPr="00DB2B07" w14:paraId="34BCD97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D38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Cbp47853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974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-5.99012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0BF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9.27E-06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E30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xyloglucan endotransglucosylase/hydrolase protein 33</w:t>
            </w:r>
          </w:p>
        </w:tc>
      </w:tr>
      <w:tr w:rsidR="00730AB2" w:rsidRPr="00DB2B07" w14:paraId="0F5DAB0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EECA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Cbp8627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778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-5.9229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D8B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E89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proline-rich extensin-like protein EPR1</w:t>
            </w:r>
          </w:p>
        </w:tc>
      </w:tr>
      <w:tr w:rsidR="00730AB2" w:rsidRPr="00DB2B07" w14:paraId="1B2D3F6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6CF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Cbp30157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38F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-5.86841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BB9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0.029842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5A4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pectinesterase/pectinesterase inhibitor 32</w:t>
            </w:r>
          </w:p>
        </w:tc>
      </w:tr>
      <w:tr w:rsidR="00730AB2" w:rsidRPr="00DB2B07" w14:paraId="2ED0DBB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5FF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Cbp31835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47F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-5.85817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5630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86E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endotransglucosylase/hydrolase protein 22</w:t>
            </w:r>
          </w:p>
        </w:tc>
      </w:tr>
      <w:tr w:rsidR="00730AB2" w:rsidRPr="00DB2B07" w14:paraId="6C29892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98A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A7D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-5.69436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499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0.038921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46C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O-fucosyltransferase 19</w:t>
            </w:r>
          </w:p>
        </w:tc>
      </w:tr>
      <w:tr w:rsidR="00730AB2" w:rsidRPr="00DB2B07" w14:paraId="4E213AB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7E72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Cbp36339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C5B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-5.64296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A10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5A6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</w:t>
            </w:r>
          </w:p>
        </w:tc>
      </w:tr>
      <w:tr w:rsidR="00730AB2" w:rsidRPr="00DB2B07" w14:paraId="022DB97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569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Cbp19364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FB0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-5.57667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A1C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0BD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3-oxo-5-alpha-steroid 4-dehydrogenase family protein</w:t>
            </w:r>
          </w:p>
        </w:tc>
      </w:tr>
      <w:tr w:rsidR="00730AB2" w:rsidRPr="00DB2B07" w14:paraId="184B6D6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0BD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Cbp26298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5A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-5.506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00B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0.037083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070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 At1g80170</w:t>
            </w:r>
          </w:p>
        </w:tc>
      </w:tr>
      <w:tr w:rsidR="00730AB2" w:rsidRPr="00DB2B07" w14:paraId="26C2E6B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B009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Cbp7496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605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-5.49399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DDD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0.002017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88C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beta-D-xylosidase 2</w:t>
            </w:r>
          </w:p>
        </w:tc>
      </w:tr>
      <w:tr w:rsidR="00730AB2" w:rsidRPr="00DB2B07" w14:paraId="6F094E6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988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Cbp36388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761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-5.47592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6AD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145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10</w:t>
            </w:r>
          </w:p>
        </w:tc>
      </w:tr>
      <w:tr w:rsidR="00730AB2" w:rsidRPr="00DB2B07" w14:paraId="7601520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12D1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Cbp40897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D28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-5.41785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3A7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42D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10</w:t>
            </w:r>
          </w:p>
        </w:tc>
      </w:tr>
      <w:tr w:rsidR="00730AB2" w:rsidRPr="00DB2B07" w14:paraId="1209EA8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48C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16F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-5.41277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28B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FE6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beta-D-xylosidase 2</w:t>
            </w:r>
          </w:p>
        </w:tc>
      </w:tr>
      <w:tr w:rsidR="00730AB2" w:rsidRPr="00DB2B07" w14:paraId="21C09EF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721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Cbp16739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95A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-5.29416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0C2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0.002097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CFB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PLASMODESMATA CALLOSE-BINDING PROTEIN 1</w:t>
            </w:r>
          </w:p>
        </w:tc>
      </w:tr>
      <w:tr w:rsidR="00730AB2" w:rsidRPr="00DB2B07" w14:paraId="20800E9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EAE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7CB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-5.16377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642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229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inactive GDSL esterase/lipase-like protein 23</w:t>
            </w:r>
          </w:p>
        </w:tc>
      </w:tr>
      <w:tr w:rsidR="00730AB2" w:rsidRPr="00DB2B07" w14:paraId="0BD0604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CA3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66E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-5.14312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6FB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371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NDR1/HIN1-like protein 3</w:t>
            </w:r>
          </w:p>
        </w:tc>
      </w:tr>
      <w:tr w:rsidR="00730AB2" w:rsidRPr="00DB2B07" w14:paraId="22E65A7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9F8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8B70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-5.13772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DD8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25D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lysM domain-containing GPI-anchored protein 2</w:t>
            </w:r>
          </w:p>
        </w:tc>
      </w:tr>
      <w:tr w:rsidR="00730AB2" w:rsidRPr="00DB2B07" w14:paraId="4FD7DA2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885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1BC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-5.12309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546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75E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O-fucosyltransferase family protein</w:t>
            </w:r>
          </w:p>
        </w:tc>
      </w:tr>
      <w:tr w:rsidR="00730AB2" w:rsidRPr="00DB2B07" w14:paraId="410DA2B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8CB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B5D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-5.00893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E8C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1DCBA" w14:textId="2B08EB9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PLASMODESMATA CALLOSE-BINDING PROTEIN 1</w:t>
            </w:r>
            <w:r w:rsidR="00195492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0473CA9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803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Cbp35645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1A0D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-5.0026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B37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74F24" w14:textId="7723238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acyl carrier protein </w:t>
            </w:r>
            <w:r w:rsidR="00DC3998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, chloroplastic</w:t>
            </w:r>
          </w:p>
        </w:tc>
      </w:tr>
      <w:tr w:rsidR="00730AB2" w:rsidRPr="00DB2B07" w14:paraId="415E49A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F79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D4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-4.99913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112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8AF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delta(14)-sterol reductase</w:t>
            </w:r>
          </w:p>
        </w:tc>
      </w:tr>
      <w:tr w:rsidR="00730AB2" w:rsidRPr="00DB2B07" w14:paraId="7B0E0CF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D87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4EA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-4.92162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3ED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0.023933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5A6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17</w:t>
            </w:r>
          </w:p>
        </w:tc>
      </w:tr>
      <w:tr w:rsidR="00730AB2" w:rsidRPr="00DB2B07" w14:paraId="71B57ED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587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5A6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-4.8852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43A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E1D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 1</w:t>
            </w:r>
          </w:p>
        </w:tc>
      </w:tr>
      <w:tr w:rsidR="00730AB2" w:rsidRPr="00DB2B07" w14:paraId="08EAAF4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EF3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Cbp15866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573B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-4.76219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D39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1C2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18</w:t>
            </w:r>
          </w:p>
        </w:tc>
      </w:tr>
      <w:tr w:rsidR="00730AB2" w:rsidRPr="00DB2B07" w14:paraId="24ABA0B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3C8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Cbp46713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12A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-4.75193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3C1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0.011031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3D1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PLASMODESMATA CALLOSE-BINDING PROTEIN 3</w:t>
            </w:r>
          </w:p>
        </w:tc>
      </w:tr>
      <w:tr w:rsidR="00730AB2" w:rsidRPr="00DB2B07" w14:paraId="7524854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040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Cbp22981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3C4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-4.69365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437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9.31E-05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320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beta-1,4-N-acetylglucosaminyltransferase family protein</w:t>
            </w:r>
          </w:p>
        </w:tc>
      </w:tr>
      <w:tr w:rsidR="00730AB2" w:rsidRPr="00DB2B07" w14:paraId="2C08A8B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A2E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289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-4.67734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AE4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0.00697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E1A1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9</w:t>
            </w:r>
          </w:p>
        </w:tc>
      </w:tr>
      <w:tr w:rsidR="00730AB2" w:rsidRPr="00DB2B07" w14:paraId="5682172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E12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35E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-4.64034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822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346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glucose-1-phosphate adenylyltransferase small subunit, chloroplastic</w:t>
            </w:r>
          </w:p>
        </w:tc>
      </w:tr>
      <w:tr w:rsidR="00730AB2" w:rsidRPr="00DB2B07" w14:paraId="1EAECF8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F0A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Cbp9560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6DB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-4.58364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100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E06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 acetylesterase 12</w:t>
            </w:r>
          </w:p>
        </w:tc>
      </w:tr>
      <w:tr w:rsidR="00730AB2" w:rsidRPr="005026DB" w14:paraId="3D3D4F8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C1A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Cbp8099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EE8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-4.57853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A3F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0.004381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0E9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ER membrane protein complex subunit 3</w:t>
            </w:r>
          </w:p>
        </w:tc>
      </w:tr>
      <w:tr w:rsidR="00730AB2" w:rsidRPr="00DB2B07" w14:paraId="66BB411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046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6FA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-4.55573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02A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0.027663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8E4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MD-2-related lipid recognition domain-containing protein</w:t>
            </w:r>
          </w:p>
        </w:tc>
      </w:tr>
      <w:tr w:rsidR="00730AB2" w:rsidRPr="00DB2B07" w14:paraId="4693C90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D68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339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-4.55081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6AB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0.032377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89E1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10</w:t>
            </w:r>
          </w:p>
        </w:tc>
      </w:tr>
      <w:tr w:rsidR="00730AB2" w:rsidRPr="00DB2B07" w14:paraId="4E2CFED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946E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31D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-4.54638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BFD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3F7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(DL)-glycerol-3-phosphatase 2</w:t>
            </w:r>
          </w:p>
        </w:tc>
      </w:tr>
      <w:tr w:rsidR="00730AB2" w:rsidRPr="00DB2B07" w14:paraId="0A75B6B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878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2B3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-4.52404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52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0.005868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EE5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phytoene synthase</w:t>
            </w:r>
          </w:p>
        </w:tc>
      </w:tr>
      <w:tr w:rsidR="00730AB2" w:rsidRPr="00DB2B07" w14:paraId="5EC5595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F2B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871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-4.46034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1BC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0.030523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717B6" w14:textId="278D3C4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72E1</w:t>
            </w:r>
            <w:r w:rsidR="00CA59F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6CA55CD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034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43F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-4.45952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E5F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C87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endochitinase At2g43620</w:t>
            </w:r>
          </w:p>
        </w:tc>
      </w:tr>
      <w:tr w:rsidR="00730AB2" w:rsidRPr="00DB2B07" w14:paraId="08F0C30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72B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90C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-4.44939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DA1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CCC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 1</w:t>
            </w:r>
          </w:p>
        </w:tc>
      </w:tr>
      <w:tr w:rsidR="00730AB2" w:rsidRPr="00DB2B07" w14:paraId="0C2E009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7AB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Cbp7303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C8E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-4.41658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39C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F04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expansin-A1</w:t>
            </w:r>
          </w:p>
        </w:tc>
      </w:tr>
      <w:tr w:rsidR="00730AB2" w:rsidRPr="00DB2B07" w14:paraId="2000273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D966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B12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-4.40953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5AF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0.006301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EAB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alpha-L-fucosidase 2</w:t>
            </w:r>
          </w:p>
        </w:tc>
      </w:tr>
      <w:tr w:rsidR="00730AB2" w:rsidRPr="00DB2B07" w14:paraId="76C8439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E01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Cbp27479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FBA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-4.38775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A2B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0.000261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F3D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endotransglucosylase/hydrolase protein 22</w:t>
            </w:r>
          </w:p>
        </w:tc>
      </w:tr>
      <w:tr w:rsidR="00730AB2" w:rsidRPr="00DB2B07" w14:paraId="0E6B817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671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Cbp48535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C238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-4.34421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B3C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D43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FEI 2</w:t>
            </w:r>
          </w:p>
        </w:tc>
      </w:tr>
      <w:tr w:rsidR="00730AB2" w:rsidRPr="00DB2B07" w14:paraId="49A798B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1D4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Cbp31748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54BC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-4.33872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0D2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2C7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9</w:t>
            </w:r>
          </w:p>
        </w:tc>
      </w:tr>
      <w:tr w:rsidR="00730AB2" w:rsidRPr="00DB2B07" w14:paraId="7D31310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ACB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91B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-4.31153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9F8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3B4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protein kinase PXC2</w:t>
            </w:r>
          </w:p>
        </w:tc>
      </w:tr>
      <w:tr w:rsidR="00730AB2" w:rsidRPr="00DB2B07" w14:paraId="3EBDA6A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3C6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26E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-4.27594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C01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0.027137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03D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10</w:t>
            </w:r>
          </w:p>
        </w:tc>
      </w:tr>
      <w:tr w:rsidR="00730AB2" w:rsidRPr="00DB2B07" w14:paraId="704CD6E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EF5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3E5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-4.23451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006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5593B" w14:textId="20B9EF0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OSBP</w:t>
            </w:r>
            <w:r w:rsidR="00101F52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(oxysterol binding protein)-related protein 4B</w:t>
            </w:r>
          </w:p>
        </w:tc>
      </w:tr>
      <w:tr w:rsidR="00730AB2" w:rsidRPr="00DB2B07" w14:paraId="38FD9F5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DCE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Cbp17837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4BD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-4.20461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6CA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0.001346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5BA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Pollen Ole e 1 allergen and extensin family protein</w:t>
            </w:r>
          </w:p>
        </w:tc>
      </w:tr>
      <w:tr w:rsidR="00730AB2" w:rsidRPr="005026DB" w14:paraId="134512E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6D2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AE9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-4.19685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EF6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A42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cytosolic endo-beta-N-acetylglucosaminidase 1</w:t>
            </w:r>
          </w:p>
        </w:tc>
      </w:tr>
      <w:tr w:rsidR="00730AB2" w:rsidRPr="00DB2B07" w14:paraId="6AC5DA2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370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Cbp25801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442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-4.18853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8DB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0.032852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979F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polygalacturonase</w:t>
            </w:r>
          </w:p>
        </w:tc>
      </w:tr>
      <w:tr w:rsidR="00730AB2" w:rsidRPr="00DB2B07" w14:paraId="029BDB6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E09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D0B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-4.18447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A39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E33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xyloglucan glycosyltransferase 4</w:t>
            </w:r>
          </w:p>
        </w:tc>
      </w:tr>
      <w:tr w:rsidR="00730AB2" w:rsidRPr="00DB2B07" w14:paraId="7A44D1E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BD3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Cbp50421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DEF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-4.17199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1B6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73B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12</w:t>
            </w:r>
          </w:p>
        </w:tc>
      </w:tr>
      <w:tr w:rsidR="00730AB2" w:rsidRPr="00DB2B07" w14:paraId="6D1C222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5C6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2EF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-4.12957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A06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4.96E-10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95B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9</w:t>
            </w:r>
          </w:p>
        </w:tc>
      </w:tr>
      <w:tr w:rsidR="00730AB2" w:rsidRPr="00DB2B07" w14:paraId="0A7577E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6B9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Cbp15827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608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-4.11674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5FC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9F3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fatty acid desaturase</w:t>
            </w:r>
          </w:p>
        </w:tc>
      </w:tr>
      <w:tr w:rsidR="00730AB2" w:rsidRPr="00DB2B07" w14:paraId="17D44B7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4AA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B95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-4.09513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84E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FDF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TSA1-like protein isoform X1</w:t>
            </w:r>
          </w:p>
        </w:tc>
      </w:tr>
      <w:tr w:rsidR="00730AB2" w:rsidRPr="00DB2B07" w14:paraId="68726AB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06E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Cbp40739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D7D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-4.09077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8AA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2.32E-07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45C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7</w:t>
            </w:r>
          </w:p>
        </w:tc>
      </w:tr>
      <w:tr w:rsidR="00730AB2" w:rsidRPr="00DB2B07" w14:paraId="2313CC4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60E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950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D57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748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10</w:t>
            </w:r>
          </w:p>
        </w:tc>
      </w:tr>
      <w:tr w:rsidR="00730AB2" w:rsidRPr="00DB2B07" w14:paraId="216682A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8F8F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358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-4.08716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0F5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04B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ribose-5-phosphate isomerase 4, chloroplastic isoform X1</w:t>
            </w:r>
          </w:p>
        </w:tc>
      </w:tr>
      <w:tr w:rsidR="00730AB2" w:rsidRPr="00DB2B07" w14:paraId="58F83DE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F22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210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-4.05675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B6D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556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acetyl-CoA acetyltransferase, cytosolic 1</w:t>
            </w:r>
          </w:p>
        </w:tc>
      </w:tr>
      <w:tr w:rsidR="00730AB2" w:rsidRPr="00DB2B07" w14:paraId="699235F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B0E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Cbp24274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9A1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-4.05082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B83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3D2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FEI 2</w:t>
            </w:r>
          </w:p>
        </w:tc>
      </w:tr>
      <w:tr w:rsidR="00730AB2" w:rsidRPr="00DB2B07" w14:paraId="04B2E52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CC8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Cbp18671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C6C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-4.00017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B50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0.013886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7DC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pectinesterase 53</w:t>
            </w:r>
          </w:p>
        </w:tc>
      </w:tr>
      <w:tr w:rsidR="00730AB2" w:rsidRPr="00DB2B07" w14:paraId="5DEE1EF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EB7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447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-3.97173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F43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D28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fructose-bisphosphate aldolase 2, chloroplastic</w:t>
            </w:r>
          </w:p>
        </w:tc>
      </w:tr>
      <w:tr w:rsidR="00730AB2" w:rsidRPr="00DB2B07" w14:paraId="59EF928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679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2C8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-3.93498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AB3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0.031188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376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squalene epoxidase 5</w:t>
            </w:r>
          </w:p>
        </w:tc>
      </w:tr>
      <w:tr w:rsidR="00730AB2" w:rsidRPr="00DB2B07" w14:paraId="15CE281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595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3A9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-3.92263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6F3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0.000202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D775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alpha-L-fucosidase 2</w:t>
            </w:r>
          </w:p>
        </w:tc>
      </w:tr>
      <w:tr w:rsidR="00730AB2" w:rsidRPr="00DB2B07" w14:paraId="52B932C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5AB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Cbp24335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85F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-3.8699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3AF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777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carboxylesterase 120</w:t>
            </w:r>
          </w:p>
        </w:tc>
      </w:tr>
      <w:tr w:rsidR="00730AB2" w:rsidRPr="00DB2B07" w14:paraId="5ACAC85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CC6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Cbp28954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D1D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-3.85312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4BB2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1.52E-13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60A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4-alpha-glucanotransferase DPE1, chloroplastic/amyloplastic</w:t>
            </w:r>
          </w:p>
        </w:tc>
      </w:tr>
      <w:tr w:rsidR="00730AB2" w:rsidRPr="00DB2B07" w14:paraId="6EB87A0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5B7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AA1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-3.83623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0EA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78F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non-specific lipid-transfer protein 1</w:t>
            </w:r>
          </w:p>
        </w:tc>
      </w:tr>
      <w:tr w:rsidR="00730AB2" w:rsidRPr="00DB2B07" w14:paraId="01DB700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DA9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C2F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-3.77036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565E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D72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synthase 4</w:t>
            </w:r>
          </w:p>
        </w:tc>
      </w:tr>
      <w:tr w:rsidR="00730AB2" w:rsidRPr="00DB2B07" w14:paraId="30802D8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5B9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CCE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-3.75777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50C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0.027874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48F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TSA1-like protein isoform X2</w:t>
            </w:r>
          </w:p>
        </w:tc>
      </w:tr>
      <w:tr w:rsidR="00730AB2" w:rsidRPr="00DB2B07" w14:paraId="308AD02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87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Cbp45680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3E3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-3.73624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94A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0.018136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1AA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7</w:t>
            </w:r>
          </w:p>
        </w:tc>
      </w:tr>
      <w:tr w:rsidR="00730AB2" w:rsidRPr="00DB2B07" w14:paraId="5707412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04B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Cbp12206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9A7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-3.73567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A0A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0.010239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320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acyl-CoA--sterol O-acyltransferase 1-like</w:t>
            </w:r>
          </w:p>
        </w:tc>
      </w:tr>
      <w:tr w:rsidR="00730AB2" w:rsidRPr="005026DB" w14:paraId="1FC25CB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BEA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Cbp47831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DC4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-3.67843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46C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0FC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carboxyl-terminal peptidase, putative (DUF239)</w:t>
            </w:r>
          </w:p>
        </w:tc>
      </w:tr>
      <w:tr w:rsidR="00730AB2" w:rsidRPr="00DB2B07" w14:paraId="77B214F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B99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EF0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-3.66742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D1E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0.046488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A42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diacylglycerol kinase 3</w:t>
            </w:r>
          </w:p>
        </w:tc>
      </w:tr>
      <w:tr w:rsidR="00730AB2" w:rsidRPr="00DB2B07" w14:paraId="1A0835A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DA21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316A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348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0.002959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AA7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xyloglucan endotransglucosylase/hydrolase protein 16</w:t>
            </w:r>
          </w:p>
        </w:tc>
      </w:tr>
      <w:tr w:rsidR="00730AB2" w:rsidRPr="00DB2B07" w14:paraId="436072F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F38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Cbp44261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621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-3.57779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1E3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E32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PLASMODESMATA CALLOSE-BINDING PROTEIN 3</w:t>
            </w:r>
          </w:p>
        </w:tc>
      </w:tr>
      <w:tr w:rsidR="00730AB2" w:rsidRPr="00DB2B07" w14:paraId="098E20F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6FD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B1E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-3.57626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FCB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4.91E-07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E98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glycerol kinase</w:t>
            </w:r>
          </w:p>
        </w:tc>
      </w:tr>
      <w:tr w:rsidR="00730AB2" w:rsidRPr="00DB2B07" w14:paraId="764F60F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425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Cbp31225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4CA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-3.56988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370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BD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12-like</w:t>
            </w:r>
          </w:p>
        </w:tc>
      </w:tr>
      <w:tr w:rsidR="00730AB2" w:rsidRPr="00DB2B07" w14:paraId="0737BEE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769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Cbp40444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E8D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-3.53128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A197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8.25E-07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45F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13</w:t>
            </w:r>
          </w:p>
        </w:tc>
      </w:tr>
      <w:tr w:rsidR="00730AB2" w:rsidRPr="00DB2B07" w14:paraId="319EAD5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435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320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-3.51576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138B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4.91E-07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E54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seco-amyrin synthase-like</w:t>
            </w:r>
          </w:p>
        </w:tc>
      </w:tr>
      <w:tr w:rsidR="00730AB2" w:rsidRPr="00DB2B07" w14:paraId="6BB9BB9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C0C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Cbp26544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A21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-3.48127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5F0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0.006344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63E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delta-9 desaturase-like 5 protein</w:t>
            </w:r>
          </w:p>
        </w:tc>
      </w:tr>
      <w:tr w:rsidR="00730AB2" w:rsidRPr="00DB2B07" w14:paraId="29AF66E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E0B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Cbp11331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F225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-3.47759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AD6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0.001353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12D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galacturonosyltransferase-like 6</w:t>
            </w:r>
          </w:p>
        </w:tc>
      </w:tr>
      <w:tr w:rsidR="00730AB2" w:rsidRPr="00DB2B07" w14:paraId="2598436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C87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BF8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-3.45511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40C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1.73E-08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0E1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sucrose transport protein SUC4</w:t>
            </w:r>
          </w:p>
        </w:tc>
      </w:tr>
      <w:tr w:rsidR="00730AB2" w:rsidRPr="00DB2B07" w14:paraId="023A429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F10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314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-3.43083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9E7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49C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ATP-citrate synthase alpha chain protein 2</w:t>
            </w:r>
          </w:p>
        </w:tc>
      </w:tr>
      <w:tr w:rsidR="00730AB2" w:rsidRPr="00DB2B07" w14:paraId="05B3A88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9C6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Cbp41213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335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-3.41934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24C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0.001128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897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glucan endo-1,3-beta-glucosidase BG3</w:t>
            </w:r>
          </w:p>
        </w:tc>
      </w:tr>
      <w:tr w:rsidR="00730AB2" w:rsidRPr="00DB2B07" w14:paraId="1917579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5FB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83B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-3.41645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B29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B86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8</w:t>
            </w:r>
          </w:p>
        </w:tc>
      </w:tr>
      <w:tr w:rsidR="00730AB2" w:rsidRPr="00DB2B07" w14:paraId="30BFD1B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753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C0F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-3.40019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FC9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519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11</w:t>
            </w:r>
          </w:p>
        </w:tc>
      </w:tr>
      <w:tr w:rsidR="00730AB2" w:rsidRPr="00DB2B07" w14:paraId="41D74DF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E06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Cbp21447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6758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-3.39267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6A9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0.000747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968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heparanase-like protein 3</w:t>
            </w:r>
          </w:p>
        </w:tc>
      </w:tr>
      <w:tr w:rsidR="00730AB2" w:rsidRPr="00DB2B07" w14:paraId="40D5833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639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7DF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-3.3855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7E6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744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glycerol kinase</w:t>
            </w:r>
          </w:p>
        </w:tc>
      </w:tr>
      <w:tr w:rsidR="00730AB2" w:rsidRPr="00DB2B07" w14:paraId="43F250C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7A5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21F0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-3.37232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3AA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0.029773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0AB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carbohydrate esterase At4g34215</w:t>
            </w:r>
          </w:p>
        </w:tc>
      </w:tr>
      <w:tr w:rsidR="00730AB2" w:rsidRPr="00DB2B07" w14:paraId="4487BEF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12C8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Cbp29534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966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-3.36639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ED5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0.010986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94E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GDSL-like Lipase/Acylhydrolase family protein</w:t>
            </w:r>
          </w:p>
        </w:tc>
      </w:tr>
      <w:tr w:rsidR="00730AB2" w:rsidRPr="00DB2B07" w14:paraId="3EA014A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4C9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631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-3.36576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E806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1F1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 acetylesterase 12</w:t>
            </w:r>
          </w:p>
        </w:tc>
      </w:tr>
      <w:tr w:rsidR="00730AB2" w:rsidRPr="00DB2B07" w14:paraId="46C4FD6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50C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Cbp16868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E59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-3.35768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08A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0.026961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52F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delta-9 desaturase-like 5 protein</w:t>
            </w:r>
          </w:p>
        </w:tc>
      </w:tr>
      <w:tr w:rsidR="00730AB2" w:rsidRPr="005026DB" w14:paraId="274C178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972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Cbp17236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C49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-3.35471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8B9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DF1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cytosolic endo-beta-N-acetylglucosaminidase 1</w:t>
            </w:r>
          </w:p>
        </w:tc>
      </w:tr>
      <w:tr w:rsidR="00730AB2" w:rsidRPr="00DB2B07" w14:paraId="1FBBE52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FB7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B146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-3.35255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52A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0.007898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E5E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12</w:t>
            </w:r>
          </w:p>
        </w:tc>
      </w:tr>
      <w:tr w:rsidR="00730AB2" w:rsidRPr="00DB2B07" w14:paraId="39835EB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3ED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Cbp29922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389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-3.31825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952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0.021785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CAB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sugar phosphate/phosphate translocator At1g12500</w:t>
            </w:r>
          </w:p>
        </w:tc>
      </w:tr>
      <w:tr w:rsidR="00730AB2" w:rsidRPr="00DB2B07" w14:paraId="2FA9782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66F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A78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-3.30989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913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5.54E-06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856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3-hydroxy-3-methylglutaryl-coenzyme A reductase 2</w:t>
            </w:r>
          </w:p>
        </w:tc>
      </w:tr>
      <w:tr w:rsidR="00730AB2" w:rsidRPr="00DB2B07" w14:paraId="7EDECD2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344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EE9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-3.30931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3C4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BAFF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alpha-glucosidase</w:t>
            </w:r>
          </w:p>
        </w:tc>
      </w:tr>
      <w:tr w:rsidR="00730AB2" w:rsidRPr="00DB2B07" w14:paraId="5447421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062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Cbp20195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F97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-3.2857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5C7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2AD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1</w:t>
            </w:r>
          </w:p>
        </w:tc>
      </w:tr>
      <w:tr w:rsidR="00730AB2" w:rsidRPr="00DB2B07" w14:paraId="1A49E22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FB3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Cbp20383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5981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-3.27292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77C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0.013124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012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18</w:t>
            </w:r>
          </w:p>
        </w:tc>
      </w:tr>
      <w:tr w:rsidR="00730AB2" w:rsidRPr="00DB2B07" w14:paraId="0176315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4A6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Cbp28431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7B4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-3.23725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168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0.004265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6ED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39</w:t>
            </w:r>
          </w:p>
        </w:tc>
      </w:tr>
      <w:tr w:rsidR="00730AB2" w:rsidRPr="00DB2B07" w14:paraId="4C555A3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FD5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437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-3.22887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564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0.029418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1CD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4-alpha-glucanotransferase DPE1, chloroplastic/amyloplastic</w:t>
            </w:r>
          </w:p>
        </w:tc>
      </w:tr>
      <w:tr w:rsidR="00730AB2" w:rsidRPr="00DB2B07" w14:paraId="34D5F59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33B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Cbp23809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96A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-3.21625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E30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0.010877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5CC93" w14:textId="67D6CD1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At5g55050</w:t>
            </w:r>
            <w:r w:rsidR="00437078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72D646F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BD2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2F7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-3.21291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E5A9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0.028323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630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beta-glucuronosyltransferase GlcAT14C</w:t>
            </w:r>
          </w:p>
        </w:tc>
      </w:tr>
      <w:tr w:rsidR="00730AB2" w:rsidRPr="00DB2B07" w14:paraId="3B70DCD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C93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Cbp48385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52F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-3.19078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8A8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4BD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fructose-bisphosphate aldolase 1, chloroplastic</w:t>
            </w:r>
          </w:p>
        </w:tc>
      </w:tr>
      <w:tr w:rsidR="00730AB2" w:rsidRPr="00DB2B07" w14:paraId="4458F4F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518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Cbp13454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2D1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-3.17489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B33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0.014259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548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synthase 11</w:t>
            </w:r>
          </w:p>
        </w:tc>
      </w:tr>
      <w:tr w:rsidR="00730AB2" w:rsidRPr="00DB2B07" w14:paraId="5924850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965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859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-3.16462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0FB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4.69E-07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A22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synthase 4</w:t>
            </w:r>
          </w:p>
        </w:tc>
      </w:tr>
      <w:tr w:rsidR="00730AB2" w:rsidRPr="00DB2B07" w14:paraId="19FB4AB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056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0C5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-3.16402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71C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0.022837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C75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glycosyltransferase family protein 2</w:t>
            </w:r>
          </w:p>
        </w:tc>
      </w:tr>
      <w:tr w:rsidR="00730AB2" w:rsidRPr="00DB2B07" w14:paraId="2D3D073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CF7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Cbp50207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5D51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-3.16043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3AA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6.72E-12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734C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17</w:t>
            </w:r>
          </w:p>
        </w:tc>
      </w:tr>
      <w:tr w:rsidR="00730AB2" w:rsidRPr="00DB2B07" w14:paraId="7D27F08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A25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Cbp20932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91DC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-3.1591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43E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CF6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cellulose synthase A catalytic subunit 2 [UDP-forming]</w:t>
            </w:r>
          </w:p>
        </w:tc>
      </w:tr>
      <w:tr w:rsidR="00730AB2" w:rsidRPr="00DB2B07" w14:paraId="2C830E2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430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F4C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-3.13835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F7C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4DA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expansin-A3</w:t>
            </w:r>
          </w:p>
        </w:tc>
      </w:tr>
      <w:tr w:rsidR="00730AB2" w:rsidRPr="00DB2B07" w14:paraId="0BD69E8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3B2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3B2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-3.13168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F42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56D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COBRA-like protein 1</w:t>
            </w:r>
          </w:p>
        </w:tc>
      </w:tr>
      <w:tr w:rsidR="00730AB2" w:rsidRPr="00DB2B07" w14:paraId="6CEA678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CDA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25C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-3.11835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956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3358E" w14:textId="239C4BF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wall / vacuolar inhibitor of fructosidase 2</w:t>
            </w:r>
            <w:r w:rsidR="00902801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15BFEFD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238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D6E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-3.07078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85D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0.040427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16D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38</w:t>
            </w:r>
          </w:p>
        </w:tc>
      </w:tr>
      <w:tr w:rsidR="00730AB2" w:rsidRPr="00DB2B07" w14:paraId="339EA75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13E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12F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-3.06395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070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0.022283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966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Nucleotide-diphospho-sugar transferases superfamily protein</w:t>
            </w:r>
          </w:p>
        </w:tc>
      </w:tr>
      <w:tr w:rsidR="00730AB2" w:rsidRPr="00DB2B07" w14:paraId="4340367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7BC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Cbp49513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F33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-3.05954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329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0.006162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4E5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Pollen Ole e 1 allergen and extensin family protein</w:t>
            </w:r>
          </w:p>
        </w:tc>
      </w:tr>
      <w:tr w:rsidR="00730AB2" w:rsidRPr="00DB2B07" w14:paraId="11242DF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598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54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-3.05451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A8E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1.56E-12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B55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inactive GDSL esterase/lipase-like protein 23</w:t>
            </w:r>
          </w:p>
        </w:tc>
      </w:tr>
      <w:tr w:rsidR="00730AB2" w:rsidRPr="00DB2B07" w14:paraId="3F4461D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3F8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Cbp30932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DBB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-3.01318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659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835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O-fucosyltransferase family protein</w:t>
            </w:r>
          </w:p>
        </w:tc>
      </w:tr>
      <w:tr w:rsidR="00730AB2" w:rsidRPr="00DB2B07" w14:paraId="70DF824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A57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27D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-3.01306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B1C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A9C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superfamily protein</w:t>
            </w:r>
          </w:p>
        </w:tc>
      </w:tr>
      <w:tr w:rsidR="00730AB2" w:rsidRPr="00DB2B07" w14:paraId="246DA41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6A5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BF8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-2.99777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6E9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0.019526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FCF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10</w:t>
            </w:r>
          </w:p>
        </w:tc>
      </w:tr>
      <w:tr w:rsidR="00730AB2" w:rsidRPr="00DB2B07" w14:paraId="27F4DA7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CD4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5C4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-2.97866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14F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0.031062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88C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6</w:t>
            </w:r>
          </w:p>
        </w:tc>
      </w:tr>
      <w:tr w:rsidR="00730AB2" w:rsidRPr="00DB2B07" w14:paraId="08821AE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E6A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Cbp32063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F74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-2.95139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51EB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334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bidirectional sugar transporter SWEET1</w:t>
            </w:r>
          </w:p>
        </w:tc>
      </w:tr>
      <w:tr w:rsidR="00730AB2" w:rsidRPr="00DB2B07" w14:paraId="05E4618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F64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4B5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-2.95013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2AC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9.81E-09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F3F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cellulose synthase A catalytic subunit 2 [UDP-forming]</w:t>
            </w:r>
          </w:p>
        </w:tc>
      </w:tr>
      <w:tr w:rsidR="00730AB2" w:rsidRPr="00DB2B07" w14:paraId="1784921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E70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Cbp20379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867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-2.93892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71C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0.049383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478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dihydroneopterin aldolase 1</w:t>
            </w:r>
          </w:p>
        </w:tc>
      </w:tr>
      <w:tr w:rsidR="00730AB2" w:rsidRPr="00DB2B07" w14:paraId="6E72540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E5D2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C37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-2.93383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CC6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D0B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tirucalladienol synthase</w:t>
            </w:r>
          </w:p>
        </w:tc>
      </w:tr>
      <w:tr w:rsidR="00730AB2" w:rsidRPr="00DB2B07" w14:paraId="5B21E79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F52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BF3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-2.92572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843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5.89E-07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56FC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cytosolic enolase 3</w:t>
            </w:r>
          </w:p>
        </w:tc>
      </w:tr>
      <w:tr w:rsidR="00730AB2" w:rsidRPr="00DB2B07" w14:paraId="02508A9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E2F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Cbp18571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4CC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-2.92296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E2A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1.01E-11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415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Glycosyl hydrolase family protein</w:t>
            </w:r>
          </w:p>
        </w:tc>
      </w:tr>
      <w:tr w:rsidR="00730AB2" w:rsidRPr="00DB2B07" w14:paraId="0275E7F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22B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8E3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-2.88634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355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4.43E-11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BEE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filament-like plant protein 6</w:t>
            </w:r>
          </w:p>
        </w:tc>
      </w:tr>
      <w:tr w:rsidR="00730AB2" w:rsidRPr="00DB2B07" w14:paraId="72D3058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114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3D7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-2.88421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829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0.008348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19C623" w14:textId="1A17248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squalene synthase 1</w:t>
            </w:r>
          </w:p>
        </w:tc>
      </w:tr>
      <w:tr w:rsidR="00730AB2" w:rsidRPr="00DB2B07" w14:paraId="307B658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709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3BD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-2.88302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8E9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403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71B5</w:t>
            </w:r>
          </w:p>
        </w:tc>
      </w:tr>
      <w:tr w:rsidR="00730AB2" w:rsidRPr="00DB2B07" w14:paraId="7C14674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25D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2B4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-2.84557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4D1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1.46E-12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E2F2A" w14:textId="04E0F5EF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</w:t>
            </w:r>
            <w:r w:rsidR="0043240E" w:rsidRPr="00DB2B07">
              <w:rPr>
                <w:rFonts w:ascii="Arial" w:hAnsi="Arial" w:cs="Arial"/>
                <w:sz w:val="18"/>
                <w:szCs w:val="18"/>
              </w:rPr>
              <w:t>alcium-dependent lipid-binding (CaLB domain) family protein</w:t>
            </w:r>
          </w:p>
        </w:tc>
      </w:tr>
      <w:tr w:rsidR="00730AB2" w:rsidRPr="00DB2B07" w14:paraId="44DA0EC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BD7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Cbp40972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184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-2.84288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785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0.004507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CE6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major facilitator superfamily domain-containing protein 12</w:t>
            </w:r>
          </w:p>
        </w:tc>
      </w:tr>
      <w:tr w:rsidR="00730AB2" w:rsidRPr="00DB2B07" w14:paraId="35C4746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5E5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987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-2.84237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B12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3.22E-05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C65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S-adenosylmethionine synthase 3</w:t>
            </w:r>
          </w:p>
        </w:tc>
      </w:tr>
      <w:tr w:rsidR="00730AB2" w:rsidRPr="00DB2B07" w14:paraId="5E9B56E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289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D7D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-2.84169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FA8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0.035564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E4B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12</w:t>
            </w:r>
          </w:p>
        </w:tc>
      </w:tr>
      <w:tr w:rsidR="00730AB2" w:rsidRPr="00DB2B07" w14:paraId="3BBBAF5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1FA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Cbp51128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C9EE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-2.81034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08C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4.51E-13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1B1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pectinesterase/pectinesterase inhibitor 18</w:t>
            </w:r>
          </w:p>
        </w:tc>
      </w:tr>
      <w:tr w:rsidR="00730AB2" w:rsidRPr="00DB2B07" w14:paraId="23554EE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292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Cbp11910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B75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-2.79223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258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0.014243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836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sialyltransferase-like protein 2 isoform X2</w:t>
            </w:r>
          </w:p>
        </w:tc>
      </w:tr>
      <w:tr w:rsidR="00730AB2" w:rsidRPr="00DB2B07" w14:paraId="451D95C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1C5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Cbp51247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032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-2.79149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8953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3.94E-14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0AD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pectinesterase/pectinesterase inhibitor 18</w:t>
            </w:r>
          </w:p>
        </w:tc>
      </w:tr>
      <w:tr w:rsidR="00730AB2" w:rsidRPr="00DB2B07" w14:paraId="0866C84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76C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4FA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-2.78485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810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8.13E-13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AFA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lipoamide acyltransferase component of branched-chain alpha-keto acid dehydrogenase complex, mitochondrial</w:t>
            </w:r>
          </w:p>
        </w:tc>
      </w:tr>
      <w:tr w:rsidR="00730AB2" w:rsidRPr="00DB2B07" w14:paraId="0B232B6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EE0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Cbp47148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927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-2.77957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23C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3.86E-13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850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cinnamyl alcohol dehydrogenase 1</w:t>
            </w:r>
          </w:p>
        </w:tc>
      </w:tr>
      <w:tr w:rsidR="00730AB2" w:rsidRPr="00DB2B07" w14:paraId="72ABF01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446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Cbp24817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295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-2.76264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E87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0.032615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95E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glucose-6-phosphate 1-epimerase</w:t>
            </w:r>
          </w:p>
        </w:tc>
      </w:tr>
      <w:tr w:rsidR="00730AB2" w:rsidRPr="00DB2B07" w14:paraId="639D188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5E0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Cbp6343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2508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-2.75611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79A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0.020006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0D7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COBRA-like protein 7</w:t>
            </w:r>
          </w:p>
        </w:tc>
      </w:tr>
      <w:tr w:rsidR="00730AB2" w:rsidRPr="00DB2B07" w14:paraId="1FBF5D2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281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94E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-2.75149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752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5FF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UDP-glucuronate 4-epimerase 6</w:t>
            </w:r>
          </w:p>
        </w:tc>
      </w:tr>
      <w:tr w:rsidR="00730AB2" w:rsidRPr="00DB2B07" w14:paraId="75B82FF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492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525E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-2.72014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CAE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0.016267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BBD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endoglucanase 10</w:t>
            </w:r>
          </w:p>
        </w:tc>
      </w:tr>
      <w:tr w:rsidR="00730AB2" w:rsidRPr="00DB2B07" w14:paraId="39D3F16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510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DCC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-2.71975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DF0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0.033995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35801" w14:textId="0F46444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delta(14)-sterol reductase</w:t>
            </w:r>
          </w:p>
        </w:tc>
      </w:tr>
      <w:tr w:rsidR="00730AB2" w:rsidRPr="00DB2B07" w14:paraId="3BDD24A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020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52D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-2.71681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532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24E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3</w:t>
            </w:r>
          </w:p>
        </w:tc>
      </w:tr>
      <w:tr w:rsidR="00730AB2" w:rsidRPr="00DB2B07" w14:paraId="64CCD09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437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Cbp52635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91D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-2.71499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40D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17B6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extensin-like protein 3</w:t>
            </w:r>
          </w:p>
        </w:tc>
      </w:tr>
      <w:tr w:rsidR="00730AB2" w:rsidRPr="00DB2B07" w14:paraId="1822427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BA7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Cbp6966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812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-2.71157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308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0.001099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3A8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xyloglucan glycosyltransferase 8</w:t>
            </w:r>
          </w:p>
        </w:tc>
      </w:tr>
      <w:tr w:rsidR="00730AB2" w:rsidRPr="00DB2B07" w14:paraId="14E4682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5D48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0F6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-2.69276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DF63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0.002397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9D8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peroxisomal acyl-coenzyme A oxidase 1.2</w:t>
            </w:r>
          </w:p>
        </w:tc>
      </w:tr>
      <w:tr w:rsidR="00730AB2" w:rsidRPr="00DB2B07" w14:paraId="4E4D26A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E8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A18A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-2.66331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A9C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2854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UDP-glucose 6-dehydrogenase 4</w:t>
            </w:r>
          </w:p>
        </w:tc>
      </w:tr>
      <w:tr w:rsidR="00730AB2" w:rsidRPr="00DB2B07" w14:paraId="31F7E1C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102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B11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-2.65701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DB5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154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cellulose synthase-like protein D3</w:t>
            </w:r>
          </w:p>
        </w:tc>
      </w:tr>
      <w:tr w:rsidR="00730AB2" w:rsidRPr="00DB2B07" w14:paraId="35D37DB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D3A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Cbp35470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C9E0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-2.65457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C6F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0.038465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419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O-fucosyltransferase family protein</w:t>
            </w:r>
          </w:p>
        </w:tc>
      </w:tr>
      <w:tr w:rsidR="00730AB2" w:rsidRPr="00DB2B07" w14:paraId="432B3FC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B20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08B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-2.6401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717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3.82E-05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CD9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transferases, transferring glycosyl groups</w:t>
            </w:r>
          </w:p>
        </w:tc>
      </w:tr>
      <w:tr w:rsidR="00730AB2" w:rsidRPr="00DB2B07" w14:paraId="3885FCF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B37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859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-2.63727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E20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0.014327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2AF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Thioesterase superfamily protein</w:t>
            </w:r>
          </w:p>
        </w:tc>
      </w:tr>
      <w:tr w:rsidR="00730AB2" w:rsidRPr="00DB2B07" w14:paraId="7367075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60E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715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-2.58067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52E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62D3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5</w:t>
            </w:r>
          </w:p>
        </w:tc>
      </w:tr>
      <w:tr w:rsidR="00730AB2" w:rsidRPr="00DB2B07" w14:paraId="3EEAA0B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1CC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B7A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-2.55657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A01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0.002059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ABB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beta-1,3-galactosyltransferase GALT1</w:t>
            </w:r>
          </w:p>
        </w:tc>
      </w:tr>
      <w:tr w:rsidR="00730AB2" w:rsidRPr="00DB2B07" w14:paraId="0E23744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380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Cbp30930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8F5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-2.53174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138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0.00632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0BD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COBRA-like protein 1</w:t>
            </w:r>
          </w:p>
        </w:tc>
      </w:tr>
      <w:tr w:rsidR="00730AB2" w:rsidRPr="00DB2B07" w14:paraId="6EF3DD7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197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Cbp11892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84C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-2.49536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2D9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0.000197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2E29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non-specific phospholipase C6</w:t>
            </w:r>
          </w:p>
        </w:tc>
      </w:tr>
      <w:tr w:rsidR="00730AB2" w:rsidRPr="00DB2B07" w14:paraId="2DE2CB8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424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81CF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-2.49467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703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646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UDP-arabinose 4-epimerase 1</w:t>
            </w:r>
          </w:p>
        </w:tc>
      </w:tr>
      <w:tr w:rsidR="00730AB2" w:rsidRPr="00DB2B07" w14:paraId="1EC0EA6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671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480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-2.47631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6B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1.55E-10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F763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O-fucosyltransferase family protein</w:t>
            </w:r>
          </w:p>
        </w:tc>
      </w:tr>
      <w:tr w:rsidR="00730AB2" w:rsidRPr="00DB2B07" w14:paraId="53D0323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CC4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Cbp49423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53C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-2.47385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9E3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0.028159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AE7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alpha-glucosidase</w:t>
            </w:r>
          </w:p>
        </w:tc>
      </w:tr>
      <w:tr w:rsidR="00730AB2" w:rsidRPr="00DB2B07" w14:paraId="19663E3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3F8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FAC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-2.45352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73B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0.042205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F41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hydroxyproline O-galactosyltransferase GALT4</w:t>
            </w:r>
          </w:p>
        </w:tc>
      </w:tr>
      <w:tr w:rsidR="00730AB2" w:rsidRPr="00DB2B07" w14:paraId="7FAD3EB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CC3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Cbp39624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88C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-2.45207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7C83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7.83E-08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948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alpha-glucan phosphorylase 2, cytosolic</w:t>
            </w:r>
          </w:p>
        </w:tc>
      </w:tr>
      <w:tr w:rsidR="00730AB2" w:rsidRPr="00DB2B07" w14:paraId="3CB1209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BA3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Cbp35643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9FD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-2.45141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A06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B85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acyltransferase-like protein At1g54570, chloroplastic</w:t>
            </w:r>
          </w:p>
        </w:tc>
      </w:tr>
      <w:tr w:rsidR="00730AB2" w:rsidRPr="00DB2B07" w14:paraId="50BE31B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C0A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Cbp29552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78B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-2.44804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93B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7.11E-07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E25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10</w:t>
            </w:r>
          </w:p>
        </w:tc>
      </w:tr>
      <w:tr w:rsidR="00730AB2" w:rsidRPr="00DB2B07" w14:paraId="675D987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65B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Cbp50670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BA5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-2.4458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853E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0.004934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CA0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glucose-1-phosphate adenylyltransferase large subunit 2, chloroplastic</w:t>
            </w:r>
          </w:p>
        </w:tc>
      </w:tr>
      <w:tr w:rsidR="00730AB2" w:rsidRPr="00DB2B07" w14:paraId="1155D37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AECA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Cbp34450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960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-2.40994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C41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421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REDUCED WALL ACETYLATION 1</w:t>
            </w:r>
          </w:p>
        </w:tc>
      </w:tr>
      <w:tr w:rsidR="00730AB2" w:rsidRPr="00DB2B07" w14:paraId="7402BAD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D42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Cbp28336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097E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-2.40837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33A7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45F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glycerol-3-phosphate dehydrogenase [NAD(+)] GPDHC1, cytosolic</w:t>
            </w:r>
          </w:p>
        </w:tc>
      </w:tr>
      <w:tr w:rsidR="00730AB2" w:rsidRPr="00DB2B07" w14:paraId="045BD2B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756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Cbp7332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C97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992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0.044194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C0D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extensin-2-like</w:t>
            </w:r>
          </w:p>
        </w:tc>
      </w:tr>
      <w:tr w:rsidR="00730AB2" w:rsidRPr="00DB2B07" w14:paraId="540D713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F47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Cbp24510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67A8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-2.40162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3D4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A79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osmotin-like protein</w:t>
            </w:r>
          </w:p>
        </w:tc>
      </w:tr>
      <w:tr w:rsidR="00730AB2" w:rsidRPr="00DB2B07" w14:paraId="38C9C0D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BC51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A8A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-2.40039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0038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1.46E-09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CE7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alpha-mannosidase At5g13980</w:t>
            </w:r>
          </w:p>
        </w:tc>
      </w:tr>
      <w:tr w:rsidR="00730AB2" w:rsidRPr="00DB2B07" w14:paraId="1DF1B95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7B9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Cbp53209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20C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-2.40022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4CB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0.020273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4F3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alpha-L-fucosidase 3</w:t>
            </w:r>
          </w:p>
        </w:tc>
      </w:tr>
      <w:tr w:rsidR="00730AB2" w:rsidRPr="00DB2B07" w14:paraId="4714D8B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067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C56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9E1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EFB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enoyl-[acyl-carrier-protein] reductase [NADH], chloroplastic</w:t>
            </w:r>
          </w:p>
        </w:tc>
      </w:tr>
      <w:tr w:rsidR="00730AB2" w:rsidRPr="00DB2B07" w14:paraId="3BE7D16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9C5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Cbp20345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B2E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-2.37969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751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9.13E-13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3673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fatty acid desaturase</w:t>
            </w:r>
          </w:p>
        </w:tc>
      </w:tr>
      <w:tr w:rsidR="00730AB2" w:rsidRPr="00DB2B07" w14:paraId="38EB26B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9FC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Cbp33494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27FE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0E0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FF2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10</w:t>
            </w:r>
          </w:p>
        </w:tc>
      </w:tr>
      <w:tr w:rsidR="00730AB2" w:rsidRPr="00DB2B07" w14:paraId="7FE7A9F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9A1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68C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-2.36162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743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1.11E-12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15E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plastidial pyruvate kinase 1, chloroplastic</w:t>
            </w:r>
          </w:p>
        </w:tc>
      </w:tr>
      <w:tr w:rsidR="00730AB2" w:rsidRPr="00DB2B07" w14:paraId="5C07C758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711D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Cbp41921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A42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-2.35834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F2E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0FF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fructose-bisphosphate aldolase-lysine N-methyltransferase, chloroplastic</w:t>
            </w:r>
          </w:p>
        </w:tc>
      </w:tr>
      <w:tr w:rsidR="00730AB2" w:rsidRPr="00DB2B07" w14:paraId="296C237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772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Cbp34199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CC7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-2.34331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3959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0.034877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05B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3-ketoacyl-CoA synthase 3</w:t>
            </w:r>
          </w:p>
        </w:tc>
      </w:tr>
      <w:tr w:rsidR="00730AB2" w:rsidRPr="00DB2B07" w14:paraId="5B07258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98B8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Cbp9714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1FD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-2.33993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5D4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1.28E-11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354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alkaline/neutral invertase B</w:t>
            </w:r>
          </w:p>
        </w:tc>
      </w:tr>
      <w:tr w:rsidR="00730AB2" w:rsidRPr="00DB2B07" w14:paraId="431F977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7E6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5BA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-2.30799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40A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6.78E-06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FFD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osmotin-like protein</w:t>
            </w:r>
          </w:p>
        </w:tc>
      </w:tr>
      <w:tr w:rsidR="00730AB2" w:rsidRPr="00DB2B07" w14:paraId="4F9E85D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195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FAB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-2.30218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A35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0.038829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CF9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glucose-1-phosphate adenylyltransferase large subunit 2, chloroplastic</w:t>
            </w:r>
          </w:p>
        </w:tc>
      </w:tr>
      <w:tr w:rsidR="00730AB2" w:rsidRPr="00DB2B07" w14:paraId="267B3DF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13F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Cbp17188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0EC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-2.26352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2AA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0.002528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35A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Glycosyl hydrolase family protein</w:t>
            </w:r>
          </w:p>
        </w:tc>
      </w:tr>
      <w:tr w:rsidR="00730AB2" w:rsidRPr="00DB2B07" w14:paraId="48C5149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555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E59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-2.25968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FFC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6C0F3" w14:textId="44E54A5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glycosyltransferase family 92 protein At1g27200</w:t>
            </w:r>
            <w:r w:rsidR="00090F0E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13AD2391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428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6CE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-2.25166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316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A22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UDP-glucuronate 4-epimerase 1</w:t>
            </w:r>
          </w:p>
        </w:tc>
      </w:tr>
      <w:tr w:rsidR="00730AB2" w:rsidRPr="00DB2B07" w14:paraId="5E7008B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A34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Cbp7020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C21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-2.23343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ED3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8.75E-09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0A5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alpha-xylosidase 1</w:t>
            </w:r>
          </w:p>
        </w:tc>
      </w:tr>
      <w:tr w:rsidR="00730AB2" w:rsidRPr="00DB2B07" w14:paraId="3F7F006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BBA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Cbp22135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1DF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-2.23102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E2C8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5AE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pectin acetylesterase 7</w:t>
            </w:r>
          </w:p>
        </w:tc>
      </w:tr>
      <w:tr w:rsidR="00730AB2" w:rsidRPr="00DB2B07" w14:paraId="7102B40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F4F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Cbp46157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72F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-2.22173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D32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0.002802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6CB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12</w:t>
            </w:r>
          </w:p>
        </w:tc>
      </w:tr>
      <w:tr w:rsidR="00730AB2" w:rsidRPr="00DB2B07" w14:paraId="6339123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23E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Cbp36635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2F4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-2.22145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557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0.005447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FEB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alpha-galactosidase 1</w:t>
            </w:r>
          </w:p>
        </w:tc>
      </w:tr>
      <w:tr w:rsidR="00730AB2" w:rsidRPr="00DB2B07" w14:paraId="4FB793A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BB3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2A2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-2.21863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3CD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04E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GDSL esterase/lipase At5g14450</w:t>
            </w:r>
          </w:p>
        </w:tc>
      </w:tr>
      <w:tr w:rsidR="00730AB2" w:rsidRPr="00DB2B07" w14:paraId="738AAE3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910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Cbp29106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3BD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-2.21685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236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1D08D" w14:textId="65613AA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glycosyltransferase At</w:t>
            </w:r>
            <w:r w:rsidR="002C690B" w:rsidRPr="00DB2B07">
              <w:rPr>
                <w:rFonts w:ascii="Arial" w:hAnsi="Arial" w:cs="Arial"/>
                <w:sz w:val="18"/>
                <w:szCs w:val="18"/>
              </w:rPr>
              <w:t>5g03795</w:t>
            </w:r>
          </w:p>
        </w:tc>
      </w:tr>
      <w:tr w:rsidR="00730AB2" w:rsidRPr="00DB2B07" w14:paraId="4E4915E2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9D9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Cbp42436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68B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-2.21114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841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0.000855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440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8</w:t>
            </w:r>
          </w:p>
        </w:tc>
      </w:tr>
      <w:tr w:rsidR="00730AB2" w:rsidRPr="00DB2B07" w14:paraId="2391DA5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950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Cbp42104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E35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-2.19702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927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F89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lysophospholipid acyltransferase 2</w:t>
            </w:r>
          </w:p>
        </w:tc>
      </w:tr>
      <w:tr w:rsidR="00730AB2" w:rsidRPr="00DB2B07" w14:paraId="74C2DAAD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1C6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AB0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8FE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8D150" w14:textId="5E148E2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glycosyltransferase At</w:t>
            </w:r>
            <w:r w:rsidR="000E65EC" w:rsidRPr="00DB2B07">
              <w:rPr>
                <w:rFonts w:ascii="Arial" w:hAnsi="Arial" w:cs="Arial"/>
                <w:sz w:val="18"/>
                <w:szCs w:val="18"/>
              </w:rPr>
              <w:t>5g03795</w:t>
            </w:r>
          </w:p>
        </w:tc>
      </w:tr>
      <w:tr w:rsidR="00730AB2" w:rsidRPr="00DB2B07" w14:paraId="39DC53A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C1F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8A7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-2.19521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184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0.002063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7A3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xyloglucan endotransglucosylase/hydrolase protein 27</w:t>
            </w:r>
          </w:p>
        </w:tc>
      </w:tr>
      <w:tr w:rsidR="00730AB2" w:rsidRPr="00DB2B07" w14:paraId="5EE0171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251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Cbp27323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BF8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-2.18797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AE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429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UDP-glucuronic acid decarboxylase 3</w:t>
            </w:r>
          </w:p>
        </w:tc>
      </w:tr>
      <w:tr w:rsidR="00730AB2" w:rsidRPr="00DB2B07" w14:paraId="14FACB4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334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0A6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-2.18448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7EC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3FF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11-beta-hydroxysteroid dehydrogenase-like 5</w:t>
            </w:r>
          </w:p>
        </w:tc>
      </w:tr>
      <w:tr w:rsidR="00730AB2" w:rsidRPr="00DB2B07" w14:paraId="484D0F1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5AE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F60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-2.18206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AA8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0.025877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F8E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Six-hairpin glycosidases superfamily protein</w:t>
            </w:r>
          </w:p>
        </w:tc>
      </w:tr>
      <w:tr w:rsidR="00730AB2" w:rsidRPr="00DB2B07" w14:paraId="5F89997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8CA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EFE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785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4.23E-07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B37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phosphatidylinositol 4-phosphate 5-kinase 9</w:t>
            </w:r>
          </w:p>
        </w:tc>
      </w:tr>
      <w:tr w:rsidR="00730AB2" w:rsidRPr="00DB2B07" w14:paraId="529BC6BA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D0B6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A2C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-2.18052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557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9.45E-06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821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UDP-glucuronate 4-epimerase 1</w:t>
            </w:r>
          </w:p>
        </w:tc>
      </w:tr>
      <w:tr w:rsidR="00730AB2" w:rsidRPr="00DB2B07" w14:paraId="27F93FE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3C2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22A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-2.15036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8102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2.92E-07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390171" w14:textId="559D8A4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plastidic glucose transporter 3</w:t>
            </w:r>
          </w:p>
        </w:tc>
      </w:tr>
      <w:tr w:rsidR="00730AB2" w:rsidRPr="00DB2B07" w14:paraId="1E6C299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4E0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A28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-2.1329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1CF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0.030865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EE6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UDP-glucose 6-dehydrogenase 3-like</w:t>
            </w:r>
          </w:p>
        </w:tc>
      </w:tr>
      <w:tr w:rsidR="00730AB2" w:rsidRPr="00DB2B07" w14:paraId="5EC4E67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571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109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-2.13181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374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FF5D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trichome birefringence-like 35</w:t>
            </w:r>
          </w:p>
        </w:tc>
      </w:tr>
      <w:tr w:rsidR="00730AB2" w:rsidRPr="00DB2B07" w14:paraId="09B9315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AF2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1F4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-2.12845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C3C9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1.12E-07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2A7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non-specific lipid-transfer protein 1</w:t>
            </w:r>
          </w:p>
        </w:tc>
      </w:tr>
      <w:tr w:rsidR="00730AB2" w:rsidRPr="00DB2B07" w14:paraId="124B9F64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57A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Cbp41922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9AE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-2.12662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1F9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0.024558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415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O-fucosyltransferase 3</w:t>
            </w:r>
          </w:p>
        </w:tc>
      </w:tr>
      <w:tr w:rsidR="00730AB2" w:rsidRPr="00DB2B07" w14:paraId="24AC3D3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E80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Cbp41458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3E3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-2.12105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6FFD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6BD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UDP-galactose transporter 2-like</w:t>
            </w:r>
          </w:p>
        </w:tc>
      </w:tr>
      <w:tr w:rsidR="00730AB2" w:rsidRPr="00DB2B07" w14:paraId="676BB009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5D8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Cbp23365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024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29D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0.004686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0F8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phospholipid-transporting ATPase 4</w:t>
            </w:r>
          </w:p>
        </w:tc>
      </w:tr>
      <w:tr w:rsidR="00730AB2" w:rsidRPr="00DB2B07" w14:paraId="6D2EFC1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D2B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Cbp48013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34B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-2.11239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65B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3.72E-06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8D2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11</w:t>
            </w:r>
          </w:p>
        </w:tc>
      </w:tr>
      <w:tr w:rsidR="00730AB2" w:rsidRPr="00DB2B07" w14:paraId="2390D755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8F4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6F1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-2.08087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670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1.06E-07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25E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expansin-A3</w:t>
            </w:r>
          </w:p>
        </w:tc>
      </w:tr>
      <w:tr w:rsidR="00730AB2" w:rsidRPr="00DB2B07" w14:paraId="4CC33D0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1AF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6B4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-2.06299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C00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0.049868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DEF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superfamily protein</w:t>
            </w:r>
          </w:p>
        </w:tc>
      </w:tr>
      <w:tr w:rsidR="00730AB2" w:rsidRPr="00DB2B07" w14:paraId="632A9A00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A56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8DF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-2.05656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353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41D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stearoyl-ACP desaturase</w:t>
            </w:r>
          </w:p>
        </w:tc>
      </w:tr>
      <w:tr w:rsidR="00730AB2" w:rsidRPr="00DB2B07" w14:paraId="192E2E76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62CF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Cbp53278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9E2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-2.04588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AC4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2.95E-07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5C8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alpha-xylosidase 1</w:t>
            </w:r>
          </w:p>
        </w:tc>
      </w:tr>
      <w:tr w:rsidR="00730AB2" w:rsidRPr="00DB2B07" w14:paraId="14EB934C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927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D9E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-2.04567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FAB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0.003901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89F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phytoene synthase</w:t>
            </w:r>
          </w:p>
        </w:tc>
      </w:tr>
      <w:tr w:rsidR="00730AB2" w:rsidRPr="00DB2B07" w14:paraId="26519A9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E7B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208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-2.04237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5ED4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0.011488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009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polygalacturonase 1 beta-like protein 3</w:t>
            </w:r>
          </w:p>
        </w:tc>
      </w:tr>
      <w:tr w:rsidR="00730AB2" w:rsidRPr="00DB2B07" w14:paraId="75045033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A500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Cbp5676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BB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-2.02719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957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CFA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glycosyltransferase At3g07620</w:t>
            </w:r>
          </w:p>
        </w:tc>
      </w:tr>
      <w:tr w:rsidR="00730AB2" w:rsidRPr="00DB2B07" w14:paraId="39639F9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5A5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Cbp22729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175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F1E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EB6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glucan endo-1,3-beta-glucosidase 14</w:t>
            </w:r>
          </w:p>
        </w:tc>
      </w:tr>
      <w:tr w:rsidR="00730AB2" w:rsidRPr="00DB2B07" w14:paraId="0C25DC07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EC0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Cbp40479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245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-2.01581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870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0.002777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D122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GDP-mannose transporter GONST1</w:t>
            </w:r>
          </w:p>
        </w:tc>
      </w:tr>
      <w:tr w:rsidR="00730AB2" w:rsidRPr="00DB2B07" w14:paraId="470A539B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6A3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1BC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-2.01176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8DE8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0.021679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20D7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PHYTOENE SYNTHASE</w:t>
            </w:r>
          </w:p>
        </w:tc>
      </w:tr>
      <w:tr w:rsidR="00730AB2" w:rsidRPr="00DB2B07" w14:paraId="16B5D77F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64D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Cbp10726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B12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-2.00431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7CC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925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6-phosphogluconolactonase 5, chloroplastic</w:t>
            </w:r>
          </w:p>
        </w:tc>
      </w:tr>
      <w:tr w:rsidR="00730AB2" w:rsidRPr="00DB2B07" w14:paraId="7810432E" w14:textId="77777777" w:rsidTr="00E64492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18EA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Cbp18675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DC54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B3EC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0.002452</w:t>
            </w:r>
          </w:p>
        </w:tc>
        <w:tc>
          <w:tcPr>
            <w:tcW w:w="61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88D9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glycosyltransferase At3g07620</w:t>
            </w:r>
          </w:p>
        </w:tc>
      </w:tr>
    </w:tbl>
    <w:p w14:paraId="22EE26EF" w14:textId="77777777" w:rsidR="00730AB2" w:rsidRPr="00DB2B07" w:rsidRDefault="00730AB2" w:rsidP="00730AB2">
      <w:pPr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br w:type="page"/>
      </w:r>
    </w:p>
    <w:p w14:paraId="79B9C6F8" w14:textId="7D62F23B" w:rsidR="00B30DEF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  <w:lang w:val="en-US"/>
        </w:rPr>
        <w:t>Down</w:t>
      </w:r>
      <w:r w:rsidRPr="00DB2B07">
        <w:rPr>
          <w:rFonts w:ascii="Arial" w:hAnsi="Arial" w:cs="Arial"/>
          <w:b/>
          <w:sz w:val="20"/>
          <w:szCs w:val="20"/>
        </w:rPr>
        <w:t xml:space="preserve">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ions, transport of ions, osmotic stress or transport of water (D water vs ND water comparison). 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Those genes presenting GOs related to ions or their transport and to osmotic stress or water transport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certain </w:t>
      </w:r>
      <w:r w:rsidRPr="00DB2B07">
        <w:rPr>
          <w:rFonts w:ascii="Arial" w:hAnsi="Arial" w:cs="Arial"/>
          <w:sz w:val="20"/>
          <w:szCs w:val="20"/>
          <w:lang w:val="en-US"/>
        </w:rPr>
        <w:t>action</w:t>
      </w:r>
      <w:r w:rsidR="00B30DEF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10"/>
        <w:tblpPr w:leftFromText="141" w:rightFromText="141" w:vertAnchor="text" w:tblpXSpec="center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1167"/>
        <w:gridCol w:w="1167"/>
        <w:gridCol w:w="6161"/>
      </w:tblGrid>
      <w:tr w:rsidR="00730AB2" w:rsidRPr="00DB2B07" w14:paraId="680B19C1" w14:textId="77777777" w:rsidTr="00E64492">
        <w:trPr>
          <w:trHeight w:val="340"/>
        </w:trPr>
        <w:tc>
          <w:tcPr>
            <w:tcW w:w="590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4DB26816" w14:textId="77777777" w:rsidR="00730AB2" w:rsidRPr="00BF1B91" w:rsidRDefault="00730AB2" w:rsidP="00E644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606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40C04154" w14:textId="6885731E" w:rsidR="003446C3" w:rsidRDefault="00730AB2" w:rsidP="003446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Fold</w:t>
            </w:r>
          </w:p>
          <w:p w14:paraId="504FE849" w14:textId="753D039B" w:rsidR="00730AB2" w:rsidRPr="00BF1B91" w:rsidRDefault="00730AB2" w:rsidP="003446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change</w:t>
            </w:r>
          </w:p>
        </w:tc>
        <w:tc>
          <w:tcPr>
            <w:tcW w:w="606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C533615" w14:textId="77777777" w:rsid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248F1F9F" w14:textId="61A404A6" w:rsidR="00730AB2" w:rsidRP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3199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21BCEE35" w14:textId="77777777" w:rsidR="00730AB2" w:rsidRPr="00BF1B91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1B91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502DA257" w14:textId="77777777" w:rsidTr="00E64492">
        <w:trPr>
          <w:trHeight w:val="340"/>
        </w:trPr>
        <w:tc>
          <w:tcPr>
            <w:tcW w:w="590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0CE7EB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Cbp31432</w:t>
            </w:r>
          </w:p>
        </w:tc>
        <w:tc>
          <w:tcPr>
            <w:tcW w:w="606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383A381F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-605.024</w:t>
            </w:r>
          </w:p>
        </w:tc>
        <w:tc>
          <w:tcPr>
            <w:tcW w:w="606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2C87C6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0.002788</w:t>
            </w:r>
          </w:p>
        </w:tc>
        <w:tc>
          <w:tcPr>
            <w:tcW w:w="3199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6FDB6E91" w14:textId="57F3C40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vacuolar cation/proton exchanger 2</w:t>
            </w:r>
          </w:p>
        </w:tc>
      </w:tr>
      <w:tr w:rsidR="00730AB2" w:rsidRPr="00DB2B07" w14:paraId="2C108D2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1B9D2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Cbp17647</w:t>
            </w:r>
          </w:p>
        </w:tc>
        <w:tc>
          <w:tcPr>
            <w:tcW w:w="606" w:type="pct"/>
            <w:noWrap/>
            <w:vAlign w:val="center"/>
            <w:hideMark/>
          </w:tcPr>
          <w:p w14:paraId="50D02B9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-439.482</w:t>
            </w:r>
          </w:p>
        </w:tc>
        <w:tc>
          <w:tcPr>
            <w:tcW w:w="606" w:type="pct"/>
            <w:noWrap/>
            <w:vAlign w:val="center"/>
            <w:hideMark/>
          </w:tcPr>
          <w:p w14:paraId="5D261A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0.006264</w:t>
            </w:r>
          </w:p>
        </w:tc>
        <w:tc>
          <w:tcPr>
            <w:tcW w:w="3199" w:type="pct"/>
            <w:noWrap/>
            <w:vAlign w:val="center"/>
            <w:hideMark/>
          </w:tcPr>
          <w:p w14:paraId="19D56F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TIP2-1</w:t>
            </w:r>
          </w:p>
        </w:tc>
      </w:tr>
      <w:tr w:rsidR="00730AB2" w:rsidRPr="00DB2B07" w14:paraId="03B332D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202BF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Cbp19533</w:t>
            </w:r>
          </w:p>
        </w:tc>
        <w:tc>
          <w:tcPr>
            <w:tcW w:w="606" w:type="pct"/>
            <w:noWrap/>
            <w:vAlign w:val="center"/>
            <w:hideMark/>
          </w:tcPr>
          <w:p w14:paraId="0E7D023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-286.705</w:t>
            </w:r>
          </w:p>
        </w:tc>
        <w:tc>
          <w:tcPr>
            <w:tcW w:w="606" w:type="pct"/>
            <w:noWrap/>
            <w:vAlign w:val="center"/>
            <w:hideMark/>
          </w:tcPr>
          <w:p w14:paraId="6CC9A8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0.017345</w:t>
            </w:r>
          </w:p>
        </w:tc>
        <w:tc>
          <w:tcPr>
            <w:tcW w:w="3199" w:type="pct"/>
            <w:noWrap/>
            <w:vAlign w:val="center"/>
            <w:hideMark/>
          </w:tcPr>
          <w:p w14:paraId="0F4C78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TIP2-1</w:t>
            </w:r>
          </w:p>
        </w:tc>
      </w:tr>
      <w:tr w:rsidR="00730AB2" w:rsidRPr="00DB2B07" w14:paraId="5F3B88E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CB19F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Cbp26807</w:t>
            </w:r>
          </w:p>
        </w:tc>
        <w:tc>
          <w:tcPr>
            <w:tcW w:w="606" w:type="pct"/>
            <w:noWrap/>
            <w:vAlign w:val="center"/>
            <w:hideMark/>
          </w:tcPr>
          <w:p w14:paraId="1549323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-223.971</w:t>
            </w:r>
          </w:p>
        </w:tc>
        <w:tc>
          <w:tcPr>
            <w:tcW w:w="606" w:type="pct"/>
            <w:noWrap/>
            <w:vAlign w:val="center"/>
            <w:hideMark/>
          </w:tcPr>
          <w:p w14:paraId="3418D9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0.027137</w:t>
            </w:r>
          </w:p>
        </w:tc>
        <w:tc>
          <w:tcPr>
            <w:tcW w:w="3199" w:type="pct"/>
            <w:noWrap/>
            <w:vAlign w:val="center"/>
            <w:hideMark/>
          </w:tcPr>
          <w:p w14:paraId="386A40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TIP2-1</w:t>
            </w:r>
          </w:p>
        </w:tc>
      </w:tr>
      <w:tr w:rsidR="00730AB2" w:rsidRPr="00DB2B07" w14:paraId="127AEE9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A0040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Cbp6152</w:t>
            </w:r>
          </w:p>
        </w:tc>
        <w:tc>
          <w:tcPr>
            <w:tcW w:w="606" w:type="pct"/>
            <w:noWrap/>
            <w:vAlign w:val="center"/>
            <w:hideMark/>
          </w:tcPr>
          <w:p w14:paraId="46A880D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-221.789</w:t>
            </w:r>
          </w:p>
        </w:tc>
        <w:tc>
          <w:tcPr>
            <w:tcW w:w="606" w:type="pct"/>
            <w:noWrap/>
            <w:vAlign w:val="center"/>
            <w:hideMark/>
          </w:tcPr>
          <w:p w14:paraId="496365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0.028468</w:t>
            </w:r>
          </w:p>
        </w:tc>
        <w:tc>
          <w:tcPr>
            <w:tcW w:w="3199" w:type="pct"/>
            <w:noWrap/>
            <w:vAlign w:val="center"/>
            <w:hideMark/>
          </w:tcPr>
          <w:p w14:paraId="053D0F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TIP1-1</w:t>
            </w:r>
          </w:p>
        </w:tc>
      </w:tr>
      <w:tr w:rsidR="00730AB2" w:rsidRPr="00DB2B07" w14:paraId="3FE4F1C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120AD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Cbp5534</w:t>
            </w:r>
          </w:p>
        </w:tc>
        <w:tc>
          <w:tcPr>
            <w:tcW w:w="606" w:type="pct"/>
            <w:noWrap/>
            <w:vAlign w:val="center"/>
            <w:hideMark/>
          </w:tcPr>
          <w:p w14:paraId="2DA4C8D3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-202.519</w:t>
            </w:r>
          </w:p>
        </w:tc>
        <w:tc>
          <w:tcPr>
            <w:tcW w:w="606" w:type="pct"/>
            <w:noWrap/>
            <w:vAlign w:val="center"/>
            <w:hideMark/>
          </w:tcPr>
          <w:p w14:paraId="25B911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0.025082</w:t>
            </w:r>
          </w:p>
        </w:tc>
        <w:tc>
          <w:tcPr>
            <w:tcW w:w="3199" w:type="pct"/>
            <w:noWrap/>
            <w:vAlign w:val="center"/>
            <w:hideMark/>
          </w:tcPr>
          <w:p w14:paraId="47DE8D71" w14:textId="1C0379B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WRKY transcription factor 42</w:t>
            </w:r>
            <w:r w:rsidR="009D3C6B" w:rsidRPr="00DB2B07">
              <w:rPr>
                <w:rFonts w:ascii="Arial" w:hAnsi="Arial" w:cs="Arial"/>
                <w:sz w:val="18"/>
                <w:szCs w:val="18"/>
              </w:rPr>
              <w:t xml:space="preserve"> (WRKY42)</w:t>
            </w:r>
          </w:p>
        </w:tc>
      </w:tr>
      <w:tr w:rsidR="00730AB2" w:rsidRPr="00DB2B07" w14:paraId="10D7F43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D1C55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Cbp2179</w:t>
            </w:r>
          </w:p>
        </w:tc>
        <w:tc>
          <w:tcPr>
            <w:tcW w:w="606" w:type="pct"/>
            <w:noWrap/>
            <w:vAlign w:val="center"/>
            <w:hideMark/>
          </w:tcPr>
          <w:p w14:paraId="53016E6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-199.421</w:t>
            </w:r>
          </w:p>
        </w:tc>
        <w:tc>
          <w:tcPr>
            <w:tcW w:w="606" w:type="pct"/>
            <w:noWrap/>
            <w:vAlign w:val="center"/>
            <w:hideMark/>
          </w:tcPr>
          <w:p w14:paraId="78F509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0.032275</w:t>
            </w:r>
          </w:p>
        </w:tc>
        <w:tc>
          <w:tcPr>
            <w:tcW w:w="3199" w:type="pct"/>
            <w:noWrap/>
            <w:vAlign w:val="center"/>
            <w:hideMark/>
          </w:tcPr>
          <w:p w14:paraId="6B78B5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TIP1-1</w:t>
            </w:r>
          </w:p>
        </w:tc>
      </w:tr>
      <w:tr w:rsidR="00730AB2" w:rsidRPr="00DB2B07" w14:paraId="283D946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7C016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Cbp18919</w:t>
            </w:r>
          </w:p>
        </w:tc>
        <w:tc>
          <w:tcPr>
            <w:tcW w:w="606" w:type="pct"/>
            <w:noWrap/>
            <w:vAlign w:val="center"/>
            <w:hideMark/>
          </w:tcPr>
          <w:p w14:paraId="2F27568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-176.308</w:t>
            </w:r>
          </w:p>
        </w:tc>
        <w:tc>
          <w:tcPr>
            <w:tcW w:w="606" w:type="pct"/>
            <w:noWrap/>
            <w:vAlign w:val="center"/>
            <w:hideMark/>
          </w:tcPr>
          <w:p w14:paraId="132EC0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0.03901</w:t>
            </w:r>
          </w:p>
        </w:tc>
        <w:tc>
          <w:tcPr>
            <w:tcW w:w="3199" w:type="pct"/>
            <w:noWrap/>
            <w:vAlign w:val="center"/>
            <w:hideMark/>
          </w:tcPr>
          <w:p w14:paraId="038F36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IQ-DOMAIN 14</w:t>
            </w:r>
          </w:p>
        </w:tc>
      </w:tr>
      <w:tr w:rsidR="00730AB2" w:rsidRPr="00DB2B07" w14:paraId="1081208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D72FC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Cbp8495</w:t>
            </w:r>
          </w:p>
        </w:tc>
        <w:tc>
          <w:tcPr>
            <w:tcW w:w="606" w:type="pct"/>
            <w:noWrap/>
            <w:vAlign w:val="center"/>
            <w:hideMark/>
          </w:tcPr>
          <w:p w14:paraId="1F60AAB7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-155.501</w:t>
            </w:r>
          </w:p>
        </w:tc>
        <w:tc>
          <w:tcPr>
            <w:tcW w:w="606" w:type="pct"/>
            <w:noWrap/>
            <w:vAlign w:val="center"/>
            <w:hideMark/>
          </w:tcPr>
          <w:p w14:paraId="5A81ED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0.039107</w:t>
            </w:r>
          </w:p>
        </w:tc>
        <w:tc>
          <w:tcPr>
            <w:tcW w:w="3199" w:type="pct"/>
            <w:noWrap/>
            <w:vAlign w:val="center"/>
            <w:hideMark/>
          </w:tcPr>
          <w:p w14:paraId="457E11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IQ-DOMAIN 14</w:t>
            </w:r>
          </w:p>
        </w:tc>
      </w:tr>
      <w:tr w:rsidR="00730AB2" w:rsidRPr="00DB2B07" w14:paraId="6F338A9B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4C8FC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Cbp46559</w:t>
            </w:r>
          </w:p>
        </w:tc>
        <w:tc>
          <w:tcPr>
            <w:tcW w:w="606" w:type="pct"/>
            <w:noWrap/>
            <w:vAlign w:val="center"/>
            <w:hideMark/>
          </w:tcPr>
          <w:p w14:paraId="6D88122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-90.1931</w:t>
            </w:r>
          </w:p>
        </w:tc>
        <w:tc>
          <w:tcPr>
            <w:tcW w:w="606" w:type="pct"/>
            <w:noWrap/>
            <w:vAlign w:val="center"/>
            <w:hideMark/>
          </w:tcPr>
          <w:p w14:paraId="182E0D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2.39E-05</w:t>
            </w:r>
          </w:p>
        </w:tc>
        <w:tc>
          <w:tcPr>
            <w:tcW w:w="3199" w:type="pct"/>
            <w:noWrap/>
            <w:vAlign w:val="center"/>
            <w:hideMark/>
          </w:tcPr>
          <w:p w14:paraId="39C900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TIP1-2</w:t>
            </w:r>
          </w:p>
        </w:tc>
      </w:tr>
      <w:tr w:rsidR="00730AB2" w:rsidRPr="00DB2B07" w14:paraId="6BC06CE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75958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Cbp13427</w:t>
            </w:r>
          </w:p>
        </w:tc>
        <w:tc>
          <w:tcPr>
            <w:tcW w:w="606" w:type="pct"/>
            <w:noWrap/>
            <w:vAlign w:val="center"/>
            <w:hideMark/>
          </w:tcPr>
          <w:p w14:paraId="29A3A65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-49.1589</w:t>
            </w:r>
          </w:p>
        </w:tc>
        <w:tc>
          <w:tcPr>
            <w:tcW w:w="606" w:type="pct"/>
            <w:noWrap/>
            <w:vAlign w:val="center"/>
            <w:hideMark/>
          </w:tcPr>
          <w:p w14:paraId="063070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3.04E-05</w:t>
            </w:r>
          </w:p>
        </w:tc>
        <w:tc>
          <w:tcPr>
            <w:tcW w:w="3199" w:type="pct"/>
            <w:noWrap/>
            <w:vAlign w:val="center"/>
            <w:hideMark/>
          </w:tcPr>
          <w:p w14:paraId="0B58E1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TIP1-2</w:t>
            </w:r>
          </w:p>
        </w:tc>
      </w:tr>
      <w:tr w:rsidR="00730AB2" w:rsidRPr="00DB2B07" w14:paraId="05DB5CF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01F88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Cbp13291</w:t>
            </w:r>
          </w:p>
        </w:tc>
        <w:tc>
          <w:tcPr>
            <w:tcW w:w="606" w:type="pct"/>
            <w:noWrap/>
            <w:vAlign w:val="center"/>
            <w:hideMark/>
          </w:tcPr>
          <w:p w14:paraId="64CC3BAD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-48.7876</w:t>
            </w:r>
          </w:p>
        </w:tc>
        <w:tc>
          <w:tcPr>
            <w:tcW w:w="606" w:type="pct"/>
            <w:noWrap/>
            <w:vAlign w:val="center"/>
            <w:hideMark/>
          </w:tcPr>
          <w:p w14:paraId="0A1A57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0.00137</w:t>
            </w:r>
          </w:p>
        </w:tc>
        <w:tc>
          <w:tcPr>
            <w:tcW w:w="3199" w:type="pct"/>
            <w:noWrap/>
            <w:vAlign w:val="center"/>
            <w:hideMark/>
          </w:tcPr>
          <w:p w14:paraId="2F9518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48</w:t>
            </w:r>
          </w:p>
        </w:tc>
      </w:tr>
      <w:tr w:rsidR="00730AB2" w:rsidRPr="00DB2B07" w14:paraId="73262F5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B8A73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Cbp6535</w:t>
            </w:r>
          </w:p>
        </w:tc>
        <w:tc>
          <w:tcPr>
            <w:tcW w:w="606" w:type="pct"/>
            <w:noWrap/>
            <w:vAlign w:val="center"/>
            <w:hideMark/>
          </w:tcPr>
          <w:p w14:paraId="196DB01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-40.1985</w:t>
            </w:r>
          </w:p>
        </w:tc>
        <w:tc>
          <w:tcPr>
            <w:tcW w:w="606" w:type="pct"/>
            <w:noWrap/>
            <w:vAlign w:val="center"/>
            <w:hideMark/>
          </w:tcPr>
          <w:p w14:paraId="200841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0.000645</w:t>
            </w:r>
          </w:p>
        </w:tc>
        <w:tc>
          <w:tcPr>
            <w:tcW w:w="3199" w:type="pct"/>
            <w:noWrap/>
            <w:vAlign w:val="center"/>
            <w:hideMark/>
          </w:tcPr>
          <w:p w14:paraId="77D64B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sodium/calcium exchanger NCL</w:t>
            </w:r>
          </w:p>
        </w:tc>
      </w:tr>
      <w:tr w:rsidR="00730AB2" w:rsidRPr="00DB2B07" w14:paraId="28AE97E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AF213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Cbp10395</w:t>
            </w:r>
          </w:p>
        </w:tc>
        <w:tc>
          <w:tcPr>
            <w:tcW w:w="606" w:type="pct"/>
            <w:noWrap/>
            <w:vAlign w:val="center"/>
            <w:hideMark/>
          </w:tcPr>
          <w:p w14:paraId="53DF8D0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-35.7799</w:t>
            </w:r>
          </w:p>
        </w:tc>
        <w:tc>
          <w:tcPr>
            <w:tcW w:w="606" w:type="pct"/>
            <w:noWrap/>
            <w:vAlign w:val="center"/>
            <w:hideMark/>
          </w:tcPr>
          <w:p w14:paraId="4231C5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5.75E-08</w:t>
            </w:r>
          </w:p>
        </w:tc>
        <w:tc>
          <w:tcPr>
            <w:tcW w:w="3199" w:type="pct"/>
            <w:noWrap/>
            <w:vAlign w:val="center"/>
            <w:hideMark/>
          </w:tcPr>
          <w:p w14:paraId="0A743F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TIP1-2</w:t>
            </w:r>
          </w:p>
        </w:tc>
      </w:tr>
      <w:tr w:rsidR="00730AB2" w:rsidRPr="00DB2B07" w14:paraId="145117A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D06C5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Cbp5601</w:t>
            </w:r>
          </w:p>
        </w:tc>
        <w:tc>
          <w:tcPr>
            <w:tcW w:w="606" w:type="pct"/>
            <w:noWrap/>
            <w:vAlign w:val="center"/>
            <w:hideMark/>
          </w:tcPr>
          <w:p w14:paraId="17CFA84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-33.5783</w:t>
            </w:r>
          </w:p>
        </w:tc>
        <w:tc>
          <w:tcPr>
            <w:tcW w:w="606" w:type="pct"/>
            <w:noWrap/>
            <w:vAlign w:val="center"/>
            <w:hideMark/>
          </w:tcPr>
          <w:p w14:paraId="14779D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0.000264</w:t>
            </w:r>
          </w:p>
        </w:tc>
        <w:tc>
          <w:tcPr>
            <w:tcW w:w="3199" w:type="pct"/>
            <w:noWrap/>
            <w:vAlign w:val="center"/>
            <w:hideMark/>
          </w:tcPr>
          <w:p w14:paraId="4BF1BF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calcium-binding site protein</w:t>
            </w:r>
          </w:p>
        </w:tc>
      </w:tr>
      <w:tr w:rsidR="00730AB2" w:rsidRPr="00DB2B07" w14:paraId="2CD1FCC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604E9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Cbp14053</w:t>
            </w:r>
          </w:p>
        </w:tc>
        <w:tc>
          <w:tcPr>
            <w:tcW w:w="606" w:type="pct"/>
            <w:noWrap/>
            <w:vAlign w:val="center"/>
            <w:hideMark/>
          </w:tcPr>
          <w:p w14:paraId="057D298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-32.5736</w:t>
            </w:r>
          </w:p>
        </w:tc>
        <w:tc>
          <w:tcPr>
            <w:tcW w:w="606" w:type="pct"/>
            <w:noWrap/>
            <w:vAlign w:val="center"/>
            <w:hideMark/>
          </w:tcPr>
          <w:p w14:paraId="2DAE51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0.011491</w:t>
            </w:r>
          </w:p>
        </w:tc>
        <w:tc>
          <w:tcPr>
            <w:tcW w:w="3199" w:type="pct"/>
            <w:noWrap/>
            <w:vAlign w:val="center"/>
            <w:hideMark/>
          </w:tcPr>
          <w:p w14:paraId="137FE7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14</w:t>
            </w:r>
          </w:p>
        </w:tc>
      </w:tr>
      <w:tr w:rsidR="00730AB2" w:rsidRPr="00DB2B07" w14:paraId="7AEFF69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EDB55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Cbp47750</w:t>
            </w:r>
          </w:p>
        </w:tc>
        <w:tc>
          <w:tcPr>
            <w:tcW w:w="606" w:type="pct"/>
            <w:noWrap/>
            <w:vAlign w:val="center"/>
            <w:hideMark/>
          </w:tcPr>
          <w:p w14:paraId="0F778ED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-30.6888</w:t>
            </w:r>
          </w:p>
        </w:tc>
        <w:tc>
          <w:tcPr>
            <w:tcW w:w="606" w:type="pct"/>
            <w:noWrap/>
            <w:vAlign w:val="center"/>
            <w:hideMark/>
          </w:tcPr>
          <w:p w14:paraId="78AE86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3.04E-05</w:t>
            </w:r>
          </w:p>
        </w:tc>
        <w:tc>
          <w:tcPr>
            <w:tcW w:w="3199" w:type="pct"/>
            <w:noWrap/>
            <w:vAlign w:val="center"/>
            <w:hideMark/>
          </w:tcPr>
          <w:p w14:paraId="5A61F4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36</w:t>
            </w:r>
          </w:p>
        </w:tc>
      </w:tr>
      <w:tr w:rsidR="00730AB2" w:rsidRPr="00DB2B07" w14:paraId="2C0BD9F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2D363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Cbp45037</w:t>
            </w:r>
          </w:p>
        </w:tc>
        <w:tc>
          <w:tcPr>
            <w:tcW w:w="606" w:type="pct"/>
            <w:noWrap/>
            <w:vAlign w:val="center"/>
            <w:hideMark/>
          </w:tcPr>
          <w:p w14:paraId="629A60E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-26.6883</w:t>
            </w:r>
          </w:p>
        </w:tc>
        <w:tc>
          <w:tcPr>
            <w:tcW w:w="606" w:type="pct"/>
            <w:noWrap/>
            <w:vAlign w:val="center"/>
            <w:hideMark/>
          </w:tcPr>
          <w:p w14:paraId="578383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2.65E-08</w:t>
            </w:r>
          </w:p>
        </w:tc>
        <w:tc>
          <w:tcPr>
            <w:tcW w:w="3199" w:type="pct"/>
            <w:noWrap/>
            <w:vAlign w:val="center"/>
            <w:hideMark/>
          </w:tcPr>
          <w:p w14:paraId="6B580D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 uniporter protein 6, mitochondrial</w:t>
            </w:r>
          </w:p>
        </w:tc>
      </w:tr>
      <w:tr w:rsidR="00730AB2" w:rsidRPr="00DB2B07" w14:paraId="2967B22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DB4F3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Cbp48958</w:t>
            </w:r>
          </w:p>
        </w:tc>
        <w:tc>
          <w:tcPr>
            <w:tcW w:w="606" w:type="pct"/>
            <w:noWrap/>
            <w:vAlign w:val="center"/>
            <w:hideMark/>
          </w:tcPr>
          <w:p w14:paraId="01FFA5B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-24.8503</w:t>
            </w:r>
          </w:p>
        </w:tc>
        <w:tc>
          <w:tcPr>
            <w:tcW w:w="606" w:type="pct"/>
            <w:noWrap/>
            <w:vAlign w:val="center"/>
            <w:hideMark/>
          </w:tcPr>
          <w:p w14:paraId="478541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3.94E-14</w:t>
            </w:r>
          </w:p>
        </w:tc>
        <w:tc>
          <w:tcPr>
            <w:tcW w:w="3199" w:type="pct"/>
            <w:noWrap/>
            <w:vAlign w:val="center"/>
            <w:hideMark/>
          </w:tcPr>
          <w:p w14:paraId="5E34C4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mechanosensitive ion channel protein 9-like</w:t>
            </w:r>
          </w:p>
        </w:tc>
      </w:tr>
      <w:tr w:rsidR="00730AB2" w:rsidRPr="00DB2B07" w14:paraId="680578C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A2B14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Cbp14941</w:t>
            </w:r>
          </w:p>
        </w:tc>
        <w:tc>
          <w:tcPr>
            <w:tcW w:w="606" w:type="pct"/>
            <w:noWrap/>
            <w:vAlign w:val="center"/>
            <w:hideMark/>
          </w:tcPr>
          <w:p w14:paraId="31BD8C0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-24.3121</w:t>
            </w:r>
          </w:p>
        </w:tc>
        <w:tc>
          <w:tcPr>
            <w:tcW w:w="606" w:type="pct"/>
            <w:noWrap/>
            <w:vAlign w:val="center"/>
            <w:hideMark/>
          </w:tcPr>
          <w:p w14:paraId="4FB0A3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1.85E-08</w:t>
            </w:r>
          </w:p>
        </w:tc>
        <w:tc>
          <w:tcPr>
            <w:tcW w:w="3199" w:type="pct"/>
            <w:noWrap/>
            <w:vAlign w:val="center"/>
            <w:hideMark/>
          </w:tcPr>
          <w:p w14:paraId="4673EA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IQ-DOMAIN 1</w:t>
            </w:r>
          </w:p>
        </w:tc>
      </w:tr>
      <w:tr w:rsidR="00730AB2" w:rsidRPr="00DB2B07" w14:paraId="0EDCEC3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4F80E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Cbp6965</w:t>
            </w:r>
          </w:p>
        </w:tc>
        <w:tc>
          <w:tcPr>
            <w:tcW w:w="606" w:type="pct"/>
            <w:noWrap/>
            <w:vAlign w:val="center"/>
            <w:hideMark/>
          </w:tcPr>
          <w:p w14:paraId="2B51A0B7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-22.4542</w:t>
            </w:r>
          </w:p>
        </w:tc>
        <w:tc>
          <w:tcPr>
            <w:tcW w:w="606" w:type="pct"/>
            <w:noWrap/>
            <w:vAlign w:val="center"/>
            <w:hideMark/>
          </w:tcPr>
          <w:p w14:paraId="758F60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9" w:type="pct"/>
            <w:noWrap/>
            <w:vAlign w:val="center"/>
            <w:hideMark/>
          </w:tcPr>
          <w:p w14:paraId="186C53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cyclic nucleotide-gated ion channel 14</w:t>
            </w:r>
          </w:p>
        </w:tc>
      </w:tr>
      <w:tr w:rsidR="00730AB2" w:rsidRPr="00DB2B07" w14:paraId="12B76C5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C5DCA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Cbp8790</w:t>
            </w:r>
          </w:p>
        </w:tc>
        <w:tc>
          <w:tcPr>
            <w:tcW w:w="606" w:type="pct"/>
            <w:noWrap/>
            <w:vAlign w:val="center"/>
            <w:hideMark/>
          </w:tcPr>
          <w:p w14:paraId="45341AA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-16.8264</w:t>
            </w:r>
          </w:p>
        </w:tc>
        <w:tc>
          <w:tcPr>
            <w:tcW w:w="606" w:type="pct"/>
            <w:noWrap/>
            <w:vAlign w:val="center"/>
            <w:hideMark/>
          </w:tcPr>
          <w:p w14:paraId="7AEF0B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0.011103</w:t>
            </w:r>
          </w:p>
        </w:tc>
        <w:tc>
          <w:tcPr>
            <w:tcW w:w="3199" w:type="pct"/>
            <w:noWrap/>
            <w:vAlign w:val="center"/>
            <w:hideMark/>
          </w:tcPr>
          <w:p w14:paraId="3FA0B1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metal-nicotianamine transporter YSL1</w:t>
            </w:r>
          </w:p>
        </w:tc>
      </w:tr>
      <w:tr w:rsidR="00730AB2" w:rsidRPr="00DB2B07" w14:paraId="1096BE6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1C438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Cbp23630</w:t>
            </w:r>
          </w:p>
        </w:tc>
        <w:tc>
          <w:tcPr>
            <w:tcW w:w="606" w:type="pct"/>
            <w:noWrap/>
            <w:vAlign w:val="center"/>
            <w:hideMark/>
          </w:tcPr>
          <w:p w14:paraId="7FB45F0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-16.2948</w:t>
            </w:r>
          </w:p>
        </w:tc>
        <w:tc>
          <w:tcPr>
            <w:tcW w:w="606" w:type="pct"/>
            <w:noWrap/>
            <w:vAlign w:val="center"/>
            <w:hideMark/>
          </w:tcPr>
          <w:p w14:paraId="45AE24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9" w:type="pct"/>
            <w:noWrap/>
            <w:vAlign w:val="center"/>
            <w:hideMark/>
          </w:tcPr>
          <w:p w14:paraId="44CD3C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transporter 11</w:t>
            </w:r>
          </w:p>
        </w:tc>
      </w:tr>
      <w:tr w:rsidR="00730AB2" w:rsidRPr="00DB2B07" w14:paraId="0D78524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212A5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Cbp32864</w:t>
            </w:r>
          </w:p>
        </w:tc>
        <w:tc>
          <w:tcPr>
            <w:tcW w:w="606" w:type="pct"/>
            <w:noWrap/>
            <w:vAlign w:val="center"/>
            <w:hideMark/>
          </w:tcPr>
          <w:p w14:paraId="20574E3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-15.1838</w:t>
            </w:r>
          </w:p>
        </w:tc>
        <w:tc>
          <w:tcPr>
            <w:tcW w:w="606" w:type="pct"/>
            <w:noWrap/>
            <w:vAlign w:val="center"/>
            <w:hideMark/>
          </w:tcPr>
          <w:p w14:paraId="50608D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5.4E-09</w:t>
            </w:r>
          </w:p>
        </w:tc>
        <w:tc>
          <w:tcPr>
            <w:tcW w:w="3199" w:type="pct"/>
            <w:noWrap/>
            <w:vAlign w:val="center"/>
            <w:hideMark/>
          </w:tcPr>
          <w:p w14:paraId="233042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cyclic nucleotide-gated ion channel 14</w:t>
            </w:r>
          </w:p>
        </w:tc>
      </w:tr>
      <w:tr w:rsidR="00730AB2" w:rsidRPr="00DB2B07" w14:paraId="56D4882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BF883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Cbp23743</w:t>
            </w:r>
          </w:p>
        </w:tc>
        <w:tc>
          <w:tcPr>
            <w:tcW w:w="606" w:type="pct"/>
            <w:noWrap/>
            <w:vAlign w:val="center"/>
            <w:hideMark/>
          </w:tcPr>
          <w:p w14:paraId="67E9B55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-14.6206</w:t>
            </w:r>
          </w:p>
        </w:tc>
        <w:tc>
          <w:tcPr>
            <w:tcW w:w="606" w:type="pct"/>
            <w:noWrap/>
            <w:vAlign w:val="center"/>
            <w:hideMark/>
          </w:tcPr>
          <w:p w14:paraId="0BDDFA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0.001042</w:t>
            </w:r>
          </w:p>
        </w:tc>
        <w:tc>
          <w:tcPr>
            <w:tcW w:w="3199" w:type="pct"/>
            <w:noWrap/>
            <w:vAlign w:val="center"/>
            <w:hideMark/>
          </w:tcPr>
          <w:p w14:paraId="5DE5E0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cyclic nucleotide-gated ion channel 4</w:t>
            </w:r>
          </w:p>
        </w:tc>
      </w:tr>
      <w:tr w:rsidR="00730AB2" w:rsidRPr="00DB2B07" w14:paraId="1A32350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27796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Cbp48805</w:t>
            </w:r>
          </w:p>
        </w:tc>
        <w:tc>
          <w:tcPr>
            <w:tcW w:w="606" w:type="pct"/>
            <w:noWrap/>
            <w:vAlign w:val="center"/>
            <w:hideMark/>
          </w:tcPr>
          <w:p w14:paraId="30D013A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-13.7523</w:t>
            </w:r>
          </w:p>
        </w:tc>
        <w:tc>
          <w:tcPr>
            <w:tcW w:w="606" w:type="pct"/>
            <w:noWrap/>
            <w:vAlign w:val="center"/>
            <w:hideMark/>
          </w:tcPr>
          <w:p w14:paraId="398DB0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0.038375</w:t>
            </w:r>
          </w:p>
        </w:tc>
        <w:tc>
          <w:tcPr>
            <w:tcW w:w="3199" w:type="pct"/>
            <w:noWrap/>
            <w:vAlign w:val="center"/>
            <w:hideMark/>
          </w:tcPr>
          <w:p w14:paraId="0BBAD9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metal-associated isoprenylated plant protein 36</w:t>
            </w:r>
          </w:p>
        </w:tc>
      </w:tr>
      <w:tr w:rsidR="00730AB2" w:rsidRPr="00DB2B07" w14:paraId="183FD85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3284E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Cbp47565</w:t>
            </w:r>
          </w:p>
        </w:tc>
        <w:tc>
          <w:tcPr>
            <w:tcW w:w="606" w:type="pct"/>
            <w:noWrap/>
            <w:vAlign w:val="center"/>
            <w:hideMark/>
          </w:tcPr>
          <w:p w14:paraId="0C4E631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-13.6931</w:t>
            </w:r>
          </w:p>
        </w:tc>
        <w:tc>
          <w:tcPr>
            <w:tcW w:w="606" w:type="pct"/>
            <w:noWrap/>
            <w:vAlign w:val="center"/>
            <w:hideMark/>
          </w:tcPr>
          <w:p w14:paraId="363B1B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0.002684</w:t>
            </w:r>
          </w:p>
        </w:tc>
        <w:tc>
          <w:tcPr>
            <w:tcW w:w="3199" w:type="pct"/>
            <w:noWrap/>
            <w:vAlign w:val="center"/>
            <w:hideMark/>
          </w:tcPr>
          <w:p w14:paraId="14A1A4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mate efflux family protein</w:t>
            </w:r>
          </w:p>
        </w:tc>
      </w:tr>
      <w:tr w:rsidR="00730AB2" w:rsidRPr="00DB2B07" w14:paraId="171E05C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45BFB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Cbp22697</w:t>
            </w:r>
          </w:p>
        </w:tc>
        <w:tc>
          <w:tcPr>
            <w:tcW w:w="606" w:type="pct"/>
            <w:noWrap/>
            <w:vAlign w:val="center"/>
            <w:hideMark/>
          </w:tcPr>
          <w:p w14:paraId="37DA4133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-13.4693</w:t>
            </w:r>
          </w:p>
        </w:tc>
        <w:tc>
          <w:tcPr>
            <w:tcW w:w="606" w:type="pct"/>
            <w:noWrap/>
            <w:vAlign w:val="center"/>
            <w:hideMark/>
          </w:tcPr>
          <w:p w14:paraId="4B041B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1.85E-10</w:t>
            </w:r>
          </w:p>
        </w:tc>
        <w:tc>
          <w:tcPr>
            <w:tcW w:w="3199" w:type="pct"/>
            <w:noWrap/>
            <w:vAlign w:val="center"/>
            <w:hideMark/>
          </w:tcPr>
          <w:p w14:paraId="7797D6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fe(3+)-Zn(2+) purple acid phosphatase 12</w:t>
            </w:r>
          </w:p>
        </w:tc>
      </w:tr>
      <w:tr w:rsidR="00730AB2" w:rsidRPr="00DB2B07" w14:paraId="143594F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5D0E4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Cbp49880</w:t>
            </w:r>
          </w:p>
        </w:tc>
        <w:tc>
          <w:tcPr>
            <w:tcW w:w="606" w:type="pct"/>
            <w:noWrap/>
            <w:vAlign w:val="center"/>
            <w:hideMark/>
          </w:tcPr>
          <w:p w14:paraId="69D0A11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-12.7693</w:t>
            </w:r>
          </w:p>
        </w:tc>
        <w:tc>
          <w:tcPr>
            <w:tcW w:w="606" w:type="pct"/>
            <w:noWrap/>
            <w:vAlign w:val="center"/>
            <w:hideMark/>
          </w:tcPr>
          <w:p w14:paraId="03C010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0.011276</w:t>
            </w:r>
          </w:p>
        </w:tc>
        <w:tc>
          <w:tcPr>
            <w:tcW w:w="3199" w:type="pct"/>
            <w:noWrap/>
            <w:vAlign w:val="center"/>
            <w:hideMark/>
          </w:tcPr>
          <w:p w14:paraId="7A3D14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calcium-binding protein CML32</w:t>
            </w:r>
          </w:p>
        </w:tc>
      </w:tr>
      <w:tr w:rsidR="00730AB2" w:rsidRPr="00DB2B07" w14:paraId="2558DDA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6A105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Cbp31720</w:t>
            </w:r>
          </w:p>
        </w:tc>
        <w:tc>
          <w:tcPr>
            <w:tcW w:w="606" w:type="pct"/>
            <w:noWrap/>
            <w:vAlign w:val="center"/>
            <w:hideMark/>
          </w:tcPr>
          <w:p w14:paraId="4A5243B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-12.3991</w:t>
            </w:r>
          </w:p>
        </w:tc>
        <w:tc>
          <w:tcPr>
            <w:tcW w:w="606" w:type="pct"/>
            <w:noWrap/>
            <w:vAlign w:val="center"/>
            <w:hideMark/>
          </w:tcPr>
          <w:p w14:paraId="50FC55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0.036406</w:t>
            </w:r>
          </w:p>
        </w:tc>
        <w:tc>
          <w:tcPr>
            <w:tcW w:w="3199" w:type="pct"/>
            <w:noWrap/>
            <w:vAlign w:val="center"/>
            <w:hideMark/>
          </w:tcPr>
          <w:p w14:paraId="7B5921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calcium-binding protein CML43</w:t>
            </w:r>
          </w:p>
        </w:tc>
      </w:tr>
      <w:tr w:rsidR="00730AB2" w:rsidRPr="00DB2B07" w14:paraId="1DD1F08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D3C5A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Cbp12531</w:t>
            </w:r>
          </w:p>
        </w:tc>
        <w:tc>
          <w:tcPr>
            <w:tcW w:w="606" w:type="pct"/>
            <w:noWrap/>
            <w:vAlign w:val="center"/>
            <w:hideMark/>
          </w:tcPr>
          <w:p w14:paraId="6F749CCD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-12.1705</w:t>
            </w:r>
          </w:p>
        </w:tc>
        <w:tc>
          <w:tcPr>
            <w:tcW w:w="606" w:type="pct"/>
            <w:noWrap/>
            <w:vAlign w:val="center"/>
            <w:hideMark/>
          </w:tcPr>
          <w:p w14:paraId="67B04A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0.001071</w:t>
            </w:r>
          </w:p>
        </w:tc>
        <w:tc>
          <w:tcPr>
            <w:tcW w:w="3199" w:type="pct"/>
            <w:noWrap/>
            <w:vAlign w:val="center"/>
            <w:hideMark/>
          </w:tcPr>
          <w:p w14:paraId="7113C0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cyclic nucleotide-gated ion channel 3</w:t>
            </w:r>
          </w:p>
        </w:tc>
      </w:tr>
      <w:tr w:rsidR="00730AB2" w:rsidRPr="00DB2B07" w14:paraId="7C83C8D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A043C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Cbp14211</w:t>
            </w:r>
          </w:p>
        </w:tc>
        <w:tc>
          <w:tcPr>
            <w:tcW w:w="606" w:type="pct"/>
            <w:noWrap/>
            <w:vAlign w:val="center"/>
            <w:hideMark/>
          </w:tcPr>
          <w:p w14:paraId="2F9EAB8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-12.0864</w:t>
            </w:r>
          </w:p>
        </w:tc>
        <w:tc>
          <w:tcPr>
            <w:tcW w:w="606" w:type="pct"/>
            <w:noWrap/>
            <w:vAlign w:val="center"/>
            <w:hideMark/>
          </w:tcPr>
          <w:p w14:paraId="7526D5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9" w:type="pct"/>
            <w:noWrap/>
            <w:vAlign w:val="center"/>
            <w:hideMark/>
          </w:tcPr>
          <w:p w14:paraId="6DDE19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 P-type ATPase</w:t>
            </w:r>
          </w:p>
        </w:tc>
      </w:tr>
      <w:tr w:rsidR="00730AB2" w:rsidRPr="00DB2B07" w14:paraId="610F934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6BDB0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Cbp50070</w:t>
            </w:r>
          </w:p>
        </w:tc>
        <w:tc>
          <w:tcPr>
            <w:tcW w:w="606" w:type="pct"/>
            <w:noWrap/>
            <w:vAlign w:val="center"/>
            <w:hideMark/>
          </w:tcPr>
          <w:p w14:paraId="161621F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-11.1863</w:t>
            </w:r>
          </w:p>
        </w:tc>
        <w:tc>
          <w:tcPr>
            <w:tcW w:w="606" w:type="pct"/>
            <w:noWrap/>
            <w:vAlign w:val="center"/>
            <w:hideMark/>
          </w:tcPr>
          <w:p w14:paraId="6A2176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8.74E-08</w:t>
            </w:r>
          </w:p>
        </w:tc>
        <w:tc>
          <w:tcPr>
            <w:tcW w:w="3199" w:type="pct"/>
            <w:noWrap/>
            <w:vAlign w:val="center"/>
            <w:hideMark/>
          </w:tcPr>
          <w:p w14:paraId="20D331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mechanosensitive ion channel protein 9-like</w:t>
            </w:r>
          </w:p>
        </w:tc>
      </w:tr>
      <w:tr w:rsidR="00730AB2" w:rsidRPr="00DB2B07" w14:paraId="538ABEE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D90F2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Cbp7403</w:t>
            </w:r>
          </w:p>
        </w:tc>
        <w:tc>
          <w:tcPr>
            <w:tcW w:w="606" w:type="pct"/>
            <w:noWrap/>
            <w:vAlign w:val="center"/>
            <w:hideMark/>
          </w:tcPr>
          <w:p w14:paraId="2CA70F0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-10.9049</w:t>
            </w:r>
          </w:p>
        </w:tc>
        <w:tc>
          <w:tcPr>
            <w:tcW w:w="606" w:type="pct"/>
            <w:noWrap/>
            <w:vAlign w:val="center"/>
            <w:hideMark/>
          </w:tcPr>
          <w:p w14:paraId="1FF823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0.041911</w:t>
            </w:r>
          </w:p>
        </w:tc>
        <w:tc>
          <w:tcPr>
            <w:tcW w:w="3199" w:type="pct"/>
            <w:noWrap/>
            <w:vAlign w:val="center"/>
            <w:hideMark/>
          </w:tcPr>
          <w:p w14:paraId="0D8572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PIP1-3</w:t>
            </w:r>
          </w:p>
        </w:tc>
      </w:tr>
      <w:tr w:rsidR="00730AB2" w:rsidRPr="00DB2B07" w14:paraId="262C755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CC9D9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Cbp47529</w:t>
            </w:r>
          </w:p>
        </w:tc>
        <w:tc>
          <w:tcPr>
            <w:tcW w:w="606" w:type="pct"/>
            <w:noWrap/>
            <w:vAlign w:val="center"/>
            <w:hideMark/>
          </w:tcPr>
          <w:p w14:paraId="36B3083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-10.6922</w:t>
            </w:r>
          </w:p>
        </w:tc>
        <w:tc>
          <w:tcPr>
            <w:tcW w:w="606" w:type="pct"/>
            <w:noWrap/>
            <w:vAlign w:val="center"/>
            <w:hideMark/>
          </w:tcPr>
          <w:p w14:paraId="0D5011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0.026626</w:t>
            </w:r>
          </w:p>
        </w:tc>
        <w:tc>
          <w:tcPr>
            <w:tcW w:w="3199" w:type="pct"/>
            <w:noWrap/>
            <w:vAlign w:val="center"/>
            <w:hideMark/>
          </w:tcPr>
          <w:p w14:paraId="53BD7488" w14:textId="3DB457D3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</w:t>
            </w:r>
            <w:r w:rsidR="001C484E" w:rsidRPr="00DB2B07">
              <w:rPr>
                <w:rFonts w:ascii="Arial" w:hAnsi="Arial" w:cs="Arial"/>
                <w:sz w:val="18"/>
                <w:szCs w:val="18"/>
              </w:rPr>
              <w:t xml:space="preserve"> disease resistance protein At5g04720</w:t>
            </w:r>
          </w:p>
        </w:tc>
      </w:tr>
      <w:tr w:rsidR="00730AB2" w:rsidRPr="00DB2B07" w14:paraId="740E5F9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29EBF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Cbp25332</w:t>
            </w:r>
          </w:p>
        </w:tc>
        <w:tc>
          <w:tcPr>
            <w:tcW w:w="606" w:type="pct"/>
            <w:noWrap/>
            <w:vAlign w:val="center"/>
            <w:hideMark/>
          </w:tcPr>
          <w:p w14:paraId="6F21DE1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-10.3884</w:t>
            </w:r>
          </w:p>
        </w:tc>
        <w:tc>
          <w:tcPr>
            <w:tcW w:w="606" w:type="pct"/>
            <w:noWrap/>
            <w:vAlign w:val="center"/>
            <w:hideMark/>
          </w:tcPr>
          <w:p w14:paraId="0151BB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0.011899</w:t>
            </w:r>
          </w:p>
        </w:tc>
        <w:tc>
          <w:tcPr>
            <w:tcW w:w="3199" w:type="pct"/>
            <w:noWrap/>
            <w:vAlign w:val="center"/>
            <w:hideMark/>
          </w:tcPr>
          <w:p w14:paraId="379898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extracellular ligand-gated ion channel protein (DUF3537)</w:t>
            </w:r>
          </w:p>
        </w:tc>
      </w:tr>
      <w:tr w:rsidR="00730AB2" w:rsidRPr="00DB2B07" w14:paraId="5DA0D18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67668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Cbp35389</w:t>
            </w:r>
          </w:p>
        </w:tc>
        <w:tc>
          <w:tcPr>
            <w:tcW w:w="606" w:type="pct"/>
            <w:noWrap/>
            <w:vAlign w:val="center"/>
            <w:hideMark/>
          </w:tcPr>
          <w:p w14:paraId="678CCF7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-10.3868</w:t>
            </w:r>
          </w:p>
        </w:tc>
        <w:tc>
          <w:tcPr>
            <w:tcW w:w="606" w:type="pct"/>
            <w:noWrap/>
            <w:vAlign w:val="center"/>
            <w:hideMark/>
          </w:tcPr>
          <w:p w14:paraId="1FFF81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0.034157</w:t>
            </w:r>
          </w:p>
        </w:tc>
        <w:tc>
          <w:tcPr>
            <w:tcW w:w="3199" w:type="pct"/>
            <w:noWrap/>
            <w:vAlign w:val="center"/>
            <w:hideMark/>
          </w:tcPr>
          <w:p w14:paraId="2822E4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PIP2-5</w:t>
            </w:r>
          </w:p>
        </w:tc>
      </w:tr>
      <w:tr w:rsidR="00730AB2" w:rsidRPr="00DB2B07" w14:paraId="728F1C7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D9221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Cbp41521</w:t>
            </w:r>
          </w:p>
        </w:tc>
        <w:tc>
          <w:tcPr>
            <w:tcW w:w="606" w:type="pct"/>
            <w:noWrap/>
            <w:vAlign w:val="center"/>
            <w:hideMark/>
          </w:tcPr>
          <w:p w14:paraId="6A18103B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-9.86346</w:t>
            </w:r>
          </w:p>
        </w:tc>
        <w:tc>
          <w:tcPr>
            <w:tcW w:w="606" w:type="pct"/>
            <w:noWrap/>
            <w:vAlign w:val="center"/>
            <w:hideMark/>
          </w:tcPr>
          <w:p w14:paraId="3833A1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0.044479</w:t>
            </w:r>
          </w:p>
        </w:tc>
        <w:tc>
          <w:tcPr>
            <w:tcW w:w="3199" w:type="pct"/>
            <w:noWrap/>
            <w:vAlign w:val="center"/>
            <w:hideMark/>
          </w:tcPr>
          <w:p w14:paraId="2FB5F5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NIP5-1</w:t>
            </w:r>
          </w:p>
        </w:tc>
      </w:tr>
      <w:tr w:rsidR="00730AB2" w:rsidRPr="00DB2B07" w14:paraId="744B336E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74447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Cbp38148</w:t>
            </w:r>
          </w:p>
        </w:tc>
        <w:tc>
          <w:tcPr>
            <w:tcW w:w="606" w:type="pct"/>
            <w:noWrap/>
            <w:vAlign w:val="center"/>
            <w:hideMark/>
          </w:tcPr>
          <w:p w14:paraId="1188B74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-9.76255</w:t>
            </w:r>
          </w:p>
        </w:tc>
        <w:tc>
          <w:tcPr>
            <w:tcW w:w="606" w:type="pct"/>
            <w:noWrap/>
            <w:vAlign w:val="center"/>
            <w:hideMark/>
          </w:tcPr>
          <w:p w14:paraId="44ECDB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0.001801</w:t>
            </w:r>
          </w:p>
        </w:tc>
        <w:tc>
          <w:tcPr>
            <w:tcW w:w="3199" w:type="pct"/>
            <w:noWrap/>
            <w:vAlign w:val="center"/>
            <w:hideMark/>
          </w:tcPr>
          <w:p w14:paraId="4DA2A9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vacuolar iron transporter (VIT) family protein</w:t>
            </w:r>
          </w:p>
        </w:tc>
      </w:tr>
      <w:tr w:rsidR="00730AB2" w:rsidRPr="00DB2B07" w14:paraId="3F30382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4010B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Cbp47996</w:t>
            </w:r>
          </w:p>
        </w:tc>
        <w:tc>
          <w:tcPr>
            <w:tcW w:w="606" w:type="pct"/>
            <w:noWrap/>
            <w:vAlign w:val="center"/>
            <w:hideMark/>
          </w:tcPr>
          <w:p w14:paraId="373384CD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-9.65297</w:t>
            </w:r>
          </w:p>
        </w:tc>
        <w:tc>
          <w:tcPr>
            <w:tcW w:w="606" w:type="pct"/>
            <w:noWrap/>
            <w:vAlign w:val="center"/>
            <w:hideMark/>
          </w:tcPr>
          <w:p w14:paraId="4E7A70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0.021066</w:t>
            </w:r>
          </w:p>
        </w:tc>
        <w:tc>
          <w:tcPr>
            <w:tcW w:w="3199" w:type="pct"/>
            <w:noWrap/>
            <w:vAlign w:val="center"/>
            <w:hideMark/>
          </w:tcPr>
          <w:p w14:paraId="4A29C3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21</w:t>
            </w:r>
          </w:p>
        </w:tc>
      </w:tr>
      <w:tr w:rsidR="00730AB2" w:rsidRPr="00DB2B07" w14:paraId="7C4043CE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7E74E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Cbp49535</w:t>
            </w:r>
          </w:p>
        </w:tc>
        <w:tc>
          <w:tcPr>
            <w:tcW w:w="606" w:type="pct"/>
            <w:noWrap/>
            <w:vAlign w:val="center"/>
            <w:hideMark/>
          </w:tcPr>
          <w:p w14:paraId="3FCC496B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-9.10315</w:t>
            </w:r>
          </w:p>
        </w:tc>
        <w:tc>
          <w:tcPr>
            <w:tcW w:w="606" w:type="pct"/>
            <w:noWrap/>
            <w:vAlign w:val="center"/>
            <w:hideMark/>
          </w:tcPr>
          <w:p w14:paraId="1B296D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0.002598</w:t>
            </w:r>
          </w:p>
        </w:tc>
        <w:tc>
          <w:tcPr>
            <w:tcW w:w="3199" w:type="pct"/>
            <w:noWrap/>
            <w:vAlign w:val="center"/>
            <w:hideMark/>
          </w:tcPr>
          <w:p w14:paraId="1F6838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6.1</w:t>
            </w:r>
          </w:p>
        </w:tc>
      </w:tr>
      <w:tr w:rsidR="00730AB2" w:rsidRPr="00DB2B07" w14:paraId="6DFA9D2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87622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Cbp17860</w:t>
            </w:r>
          </w:p>
        </w:tc>
        <w:tc>
          <w:tcPr>
            <w:tcW w:w="606" w:type="pct"/>
            <w:noWrap/>
            <w:vAlign w:val="center"/>
            <w:hideMark/>
          </w:tcPr>
          <w:p w14:paraId="772130B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-8.62612</w:t>
            </w:r>
          </w:p>
        </w:tc>
        <w:tc>
          <w:tcPr>
            <w:tcW w:w="606" w:type="pct"/>
            <w:noWrap/>
            <w:vAlign w:val="center"/>
            <w:hideMark/>
          </w:tcPr>
          <w:p w14:paraId="4F55CE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0.000281</w:t>
            </w:r>
          </w:p>
        </w:tc>
        <w:tc>
          <w:tcPr>
            <w:tcW w:w="3199" w:type="pct"/>
            <w:noWrap/>
            <w:vAlign w:val="center"/>
            <w:hideMark/>
          </w:tcPr>
          <w:p w14:paraId="29E269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6.1</w:t>
            </w:r>
          </w:p>
        </w:tc>
      </w:tr>
      <w:tr w:rsidR="00730AB2" w:rsidRPr="00DB2B07" w14:paraId="7E61FD7B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26CAB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Cbp14386</w:t>
            </w:r>
          </w:p>
        </w:tc>
        <w:tc>
          <w:tcPr>
            <w:tcW w:w="606" w:type="pct"/>
            <w:noWrap/>
            <w:vAlign w:val="center"/>
            <w:hideMark/>
          </w:tcPr>
          <w:p w14:paraId="5E08ADD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-8.15804</w:t>
            </w:r>
          </w:p>
        </w:tc>
        <w:tc>
          <w:tcPr>
            <w:tcW w:w="606" w:type="pct"/>
            <w:noWrap/>
            <w:vAlign w:val="center"/>
            <w:hideMark/>
          </w:tcPr>
          <w:p w14:paraId="0E0127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9" w:type="pct"/>
            <w:noWrap/>
            <w:vAlign w:val="center"/>
            <w:hideMark/>
          </w:tcPr>
          <w:p w14:paraId="5D64C8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calmodulin-binding protein 25-like</w:t>
            </w:r>
          </w:p>
        </w:tc>
      </w:tr>
      <w:tr w:rsidR="00730AB2" w:rsidRPr="00DB2B07" w14:paraId="1D822AA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04662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Cbp5088</w:t>
            </w:r>
          </w:p>
        </w:tc>
        <w:tc>
          <w:tcPr>
            <w:tcW w:w="606" w:type="pct"/>
            <w:noWrap/>
            <w:vAlign w:val="center"/>
            <w:hideMark/>
          </w:tcPr>
          <w:p w14:paraId="773E9ED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-7.5812</w:t>
            </w:r>
          </w:p>
        </w:tc>
        <w:tc>
          <w:tcPr>
            <w:tcW w:w="606" w:type="pct"/>
            <w:noWrap/>
            <w:vAlign w:val="center"/>
            <w:hideMark/>
          </w:tcPr>
          <w:p w14:paraId="3860C1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0.032877</w:t>
            </w:r>
          </w:p>
        </w:tc>
        <w:tc>
          <w:tcPr>
            <w:tcW w:w="3199" w:type="pct"/>
            <w:noWrap/>
            <w:vAlign w:val="center"/>
            <w:hideMark/>
          </w:tcPr>
          <w:p w14:paraId="72EA31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Major facilitator superfamily protein</w:t>
            </w:r>
          </w:p>
        </w:tc>
      </w:tr>
      <w:tr w:rsidR="00730AB2" w:rsidRPr="00DB2B07" w14:paraId="2A31069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5A9FA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Cbp13843</w:t>
            </w:r>
          </w:p>
        </w:tc>
        <w:tc>
          <w:tcPr>
            <w:tcW w:w="606" w:type="pct"/>
            <w:noWrap/>
            <w:vAlign w:val="center"/>
            <w:hideMark/>
          </w:tcPr>
          <w:p w14:paraId="04F7A60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-7.43117</w:t>
            </w:r>
          </w:p>
        </w:tc>
        <w:tc>
          <w:tcPr>
            <w:tcW w:w="606" w:type="pct"/>
            <w:noWrap/>
            <w:vAlign w:val="center"/>
            <w:hideMark/>
          </w:tcPr>
          <w:p w14:paraId="2BA7EF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0.007423</w:t>
            </w:r>
          </w:p>
        </w:tc>
        <w:tc>
          <w:tcPr>
            <w:tcW w:w="3199" w:type="pct"/>
            <w:noWrap/>
            <w:vAlign w:val="center"/>
            <w:hideMark/>
          </w:tcPr>
          <w:p w14:paraId="648A56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calmodulin-like protein 5</w:t>
            </w:r>
          </w:p>
        </w:tc>
      </w:tr>
      <w:tr w:rsidR="00730AB2" w:rsidRPr="00DB2B07" w14:paraId="6D1CC75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5D581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Cbp28498</w:t>
            </w:r>
          </w:p>
        </w:tc>
        <w:tc>
          <w:tcPr>
            <w:tcW w:w="606" w:type="pct"/>
            <w:noWrap/>
            <w:vAlign w:val="center"/>
            <w:hideMark/>
          </w:tcPr>
          <w:p w14:paraId="5AC6A48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-7.3358</w:t>
            </w:r>
          </w:p>
        </w:tc>
        <w:tc>
          <w:tcPr>
            <w:tcW w:w="606" w:type="pct"/>
            <w:noWrap/>
            <w:vAlign w:val="center"/>
            <w:hideMark/>
          </w:tcPr>
          <w:p w14:paraId="11A29F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0.024728</w:t>
            </w:r>
          </w:p>
        </w:tc>
        <w:tc>
          <w:tcPr>
            <w:tcW w:w="3199" w:type="pct"/>
            <w:noWrap/>
            <w:vAlign w:val="center"/>
            <w:hideMark/>
          </w:tcPr>
          <w:p w14:paraId="26DFA7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calmodulin-like protein 5</w:t>
            </w:r>
          </w:p>
        </w:tc>
      </w:tr>
      <w:tr w:rsidR="00730AB2" w:rsidRPr="00DB2B07" w14:paraId="4068B44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417CF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Cbp3678</w:t>
            </w:r>
          </w:p>
        </w:tc>
        <w:tc>
          <w:tcPr>
            <w:tcW w:w="606" w:type="pct"/>
            <w:noWrap/>
            <w:vAlign w:val="center"/>
            <w:hideMark/>
          </w:tcPr>
          <w:p w14:paraId="208F005F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-6.84615</w:t>
            </w:r>
          </w:p>
        </w:tc>
        <w:tc>
          <w:tcPr>
            <w:tcW w:w="606" w:type="pct"/>
            <w:noWrap/>
            <w:vAlign w:val="center"/>
            <w:hideMark/>
          </w:tcPr>
          <w:p w14:paraId="290E0C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0.036248</w:t>
            </w:r>
          </w:p>
        </w:tc>
        <w:tc>
          <w:tcPr>
            <w:tcW w:w="3199" w:type="pct"/>
            <w:noWrap/>
            <w:vAlign w:val="center"/>
            <w:hideMark/>
          </w:tcPr>
          <w:p w14:paraId="1AF83D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cyclic nucleotide-gated ion channel 4</w:t>
            </w:r>
          </w:p>
        </w:tc>
      </w:tr>
      <w:tr w:rsidR="00730AB2" w:rsidRPr="00DB2B07" w14:paraId="12B9982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BD9AF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Cbp2232</w:t>
            </w:r>
          </w:p>
        </w:tc>
        <w:tc>
          <w:tcPr>
            <w:tcW w:w="606" w:type="pct"/>
            <w:noWrap/>
            <w:vAlign w:val="center"/>
            <w:hideMark/>
          </w:tcPr>
          <w:p w14:paraId="3941315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-6.76235</w:t>
            </w:r>
          </w:p>
        </w:tc>
        <w:tc>
          <w:tcPr>
            <w:tcW w:w="606" w:type="pct"/>
            <w:noWrap/>
            <w:vAlign w:val="center"/>
            <w:hideMark/>
          </w:tcPr>
          <w:p w14:paraId="150F75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0.001111</w:t>
            </w:r>
          </w:p>
        </w:tc>
        <w:tc>
          <w:tcPr>
            <w:tcW w:w="3199" w:type="pct"/>
            <w:noWrap/>
            <w:vAlign w:val="center"/>
            <w:hideMark/>
          </w:tcPr>
          <w:p w14:paraId="0D2D02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SODIUM POTASSIUM ROOT DEFECTIVE 2-like isoform X2</w:t>
            </w:r>
          </w:p>
        </w:tc>
      </w:tr>
      <w:tr w:rsidR="00730AB2" w:rsidRPr="00DB2B07" w14:paraId="6B49AFD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50F94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Cbp8461</w:t>
            </w:r>
          </w:p>
        </w:tc>
        <w:tc>
          <w:tcPr>
            <w:tcW w:w="606" w:type="pct"/>
            <w:noWrap/>
            <w:vAlign w:val="center"/>
            <w:hideMark/>
          </w:tcPr>
          <w:p w14:paraId="71B9DA7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-6.50874</w:t>
            </w:r>
          </w:p>
        </w:tc>
        <w:tc>
          <w:tcPr>
            <w:tcW w:w="606" w:type="pct"/>
            <w:noWrap/>
            <w:vAlign w:val="center"/>
            <w:hideMark/>
          </w:tcPr>
          <w:p w14:paraId="01FDF4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0.000832</w:t>
            </w:r>
          </w:p>
        </w:tc>
        <w:tc>
          <w:tcPr>
            <w:tcW w:w="3199" w:type="pct"/>
            <w:noWrap/>
            <w:vAlign w:val="center"/>
            <w:hideMark/>
          </w:tcPr>
          <w:p w14:paraId="06865A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NIP5-1</w:t>
            </w:r>
          </w:p>
        </w:tc>
      </w:tr>
      <w:tr w:rsidR="00730AB2" w:rsidRPr="00DB2B07" w14:paraId="030EE70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4EAF0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Cbp49267</w:t>
            </w:r>
          </w:p>
        </w:tc>
        <w:tc>
          <w:tcPr>
            <w:tcW w:w="606" w:type="pct"/>
            <w:noWrap/>
            <w:vAlign w:val="center"/>
            <w:hideMark/>
          </w:tcPr>
          <w:p w14:paraId="4410E587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-6.41239</w:t>
            </w:r>
          </w:p>
        </w:tc>
        <w:tc>
          <w:tcPr>
            <w:tcW w:w="606" w:type="pct"/>
            <w:noWrap/>
            <w:vAlign w:val="center"/>
            <w:hideMark/>
          </w:tcPr>
          <w:p w14:paraId="574251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3.03E-06</w:t>
            </w:r>
          </w:p>
        </w:tc>
        <w:tc>
          <w:tcPr>
            <w:tcW w:w="3199" w:type="pct"/>
            <w:noWrap/>
            <w:vAlign w:val="center"/>
            <w:hideMark/>
          </w:tcPr>
          <w:p w14:paraId="262C0D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secretion-regulating guanine nucleotide exchange factor</w:t>
            </w:r>
          </w:p>
        </w:tc>
      </w:tr>
      <w:tr w:rsidR="00730AB2" w:rsidRPr="00DB2B07" w14:paraId="75C7B2CF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DC1D7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Cbp36745</w:t>
            </w:r>
          </w:p>
        </w:tc>
        <w:tc>
          <w:tcPr>
            <w:tcW w:w="606" w:type="pct"/>
            <w:noWrap/>
            <w:vAlign w:val="center"/>
            <w:hideMark/>
          </w:tcPr>
          <w:p w14:paraId="406AA43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-6.15851</w:t>
            </w:r>
          </w:p>
        </w:tc>
        <w:tc>
          <w:tcPr>
            <w:tcW w:w="606" w:type="pct"/>
            <w:noWrap/>
            <w:vAlign w:val="center"/>
            <w:hideMark/>
          </w:tcPr>
          <w:p w14:paraId="5629A7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4.44E-07</w:t>
            </w:r>
          </w:p>
        </w:tc>
        <w:tc>
          <w:tcPr>
            <w:tcW w:w="3199" w:type="pct"/>
            <w:noWrap/>
            <w:vAlign w:val="center"/>
            <w:hideMark/>
          </w:tcPr>
          <w:p w14:paraId="1706AA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solute carrier family 40 member 2</w:t>
            </w:r>
          </w:p>
        </w:tc>
      </w:tr>
      <w:tr w:rsidR="00730AB2" w:rsidRPr="00DB2B07" w14:paraId="709E1AE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923A5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Cbp7952</w:t>
            </w:r>
          </w:p>
        </w:tc>
        <w:tc>
          <w:tcPr>
            <w:tcW w:w="606" w:type="pct"/>
            <w:noWrap/>
            <w:vAlign w:val="center"/>
            <w:hideMark/>
          </w:tcPr>
          <w:p w14:paraId="379FC48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-5.68298</w:t>
            </w:r>
          </w:p>
        </w:tc>
        <w:tc>
          <w:tcPr>
            <w:tcW w:w="606" w:type="pct"/>
            <w:noWrap/>
            <w:vAlign w:val="center"/>
            <w:hideMark/>
          </w:tcPr>
          <w:p w14:paraId="0742C7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2.87E-10</w:t>
            </w:r>
          </w:p>
        </w:tc>
        <w:tc>
          <w:tcPr>
            <w:tcW w:w="3199" w:type="pct"/>
            <w:noWrap/>
            <w:vAlign w:val="center"/>
            <w:hideMark/>
          </w:tcPr>
          <w:p w14:paraId="27F156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ion channel POLLUX isoform X2</w:t>
            </w:r>
          </w:p>
        </w:tc>
      </w:tr>
      <w:tr w:rsidR="00730AB2" w:rsidRPr="00DB2B07" w14:paraId="01E56BB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C7BCA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Cbp7720</w:t>
            </w:r>
          </w:p>
        </w:tc>
        <w:tc>
          <w:tcPr>
            <w:tcW w:w="606" w:type="pct"/>
            <w:noWrap/>
            <w:vAlign w:val="center"/>
            <w:hideMark/>
          </w:tcPr>
          <w:p w14:paraId="340A85C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-5.43155</w:t>
            </w:r>
          </w:p>
        </w:tc>
        <w:tc>
          <w:tcPr>
            <w:tcW w:w="606" w:type="pct"/>
            <w:noWrap/>
            <w:vAlign w:val="center"/>
            <w:hideMark/>
          </w:tcPr>
          <w:p w14:paraId="12BA70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0.045533</w:t>
            </w:r>
          </w:p>
        </w:tc>
        <w:tc>
          <w:tcPr>
            <w:tcW w:w="3199" w:type="pct"/>
            <w:noWrap/>
            <w:vAlign w:val="center"/>
            <w:hideMark/>
          </w:tcPr>
          <w:p w14:paraId="157D45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metal-associated isoprenylated plant protein 13</w:t>
            </w:r>
          </w:p>
        </w:tc>
      </w:tr>
      <w:tr w:rsidR="00730AB2" w:rsidRPr="00DB2B07" w14:paraId="49F917C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96100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Cbp9204</w:t>
            </w:r>
          </w:p>
        </w:tc>
        <w:tc>
          <w:tcPr>
            <w:tcW w:w="606" w:type="pct"/>
            <w:noWrap/>
            <w:vAlign w:val="center"/>
            <w:hideMark/>
          </w:tcPr>
          <w:p w14:paraId="796B653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-5.42129</w:t>
            </w:r>
          </w:p>
        </w:tc>
        <w:tc>
          <w:tcPr>
            <w:tcW w:w="606" w:type="pct"/>
            <w:noWrap/>
            <w:vAlign w:val="center"/>
            <w:hideMark/>
          </w:tcPr>
          <w:p w14:paraId="281710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0.001463</w:t>
            </w:r>
          </w:p>
        </w:tc>
        <w:tc>
          <w:tcPr>
            <w:tcW w:w="3199" w:type="pct"/>
            <w:noWrap/>
            <w:vAlign w:val="center"/>
            <w:hideMark/>
          </w:tcPr>
          <w:p w14:paraId="17CDB7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tetraspanin-10</w:t>
            </w:r>
          </w:p>
        </w:tc>
      </w:tr>
      <w:tr w:rsidR="00730AB2" w:rsidRPr="00DB2B07" w14:paraId="1A94BD85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41142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Cbp19090</w:t>
            </w:r>
          </w:p>
        </w:tc>
        <w:tc>
          <w:tcPr>
            <w:tcW w:w="606" w:type="pct"/>
            <w:noWrap/>
            <w:vAlign w:val="center"/>
            <w:hideMark/>
          </w:tcPr>
          <w:p w14:paraId="552648E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-5.41009</w:t>
            </w:r>
          </w:p>
        </w:tc>
        <w:tc>
          <w:tcPr>
            <w:tcW w:w="606" w:type="pct"/>
            <w:noWrap/>
            <w:vAlign w:val="center"/>
            <w:hideMark/>
          </w:tcPr>
          <w:p w14:paraId="38C738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0.002834</w:t>
            </w:r>
          </w:p>
        </w:tc>
        <w:tc>
          <w:tcPr>
            <w:tcW w:w="3199" w:type="pct"/>
            <w:noWrap/>
            <w:vAlign w:val="center"/>
            <w:hideMark/>
          </w:tcPr>
          <w:p w14:paraId="4DBE5A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48</w:t>
            </w:r>
          </w:p>
        </w:tc>
      </w:tr>
      <w:tr w:rsidR="00730AB2" w:rsidRPr="00DB2B07" w14:paraId="42DE5735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73751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Cbp16966</w:t>
            </w:r>
          </w:p>
        </w:tc>
        <w:tc>
          <w:tcPr>
            <w:tcW w:w="606" w:type="pct"/>
            <w:noWrap/>
            <w:vAlign w:val="center"/>
            <w:hideMark/>
          </w:tcPr>
          <w:p w14:paraId="0048736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-5.34942</w:t>
            </w:r>
          </w:p>
        </w:tc>
        <w:tc>
          <w:tcPr>
            <w:tcW w:w="606" w:type="pct"/>
            <w:noWrap/>
            <w:vAlign w:val="center"/>
            <w:hideMark/>
          </w:tcPr>
          <w:p w14:paraId="767F9D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0.002953</w:t>
            </w:r>
          </w:p>
        </w:tc>
        <w:tc>
          <w:tcPr>
            <w:tcW w:w="3199" w:type="pct"/>
            <w:noWrap/>
            <w:vAlign w:val="center"/>
            <w:hideMark/>
          </w:tcPr>
          <w:p w14:paraId="18BA6C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glutamate receptor 3.4</w:t>
            </w:r>
          </w:p>
        </w:tc>
      </w:tr>
      <w:tr w:rsidR="00730AB2" w:rsidRPr="00DB2B07" w14:paraId="36711AF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6C45C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Cbp46651</w:t>
            </w:r>
          </w:p>
        </w:tc>
        <w:tc>
          <w:tcPr>
            <w:tcW w:w="606" w:type="pct"/>
            <w:noWrap/>
            <w:vAlign w:val="center"/>
            <w:hideMark/>
          </w:tcPr>
          <w:p w14:paraId="1614E95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-5.18754</w:t>
            </w:r>
          </w:p>
        </w:tc>
        <w:tc>
          <w:tcPr>
            <w:tcW w:w="606" w:type="pct"/>
            <w:noWrap/>
            <w:vAlign w:val="center"/>
            <w:hideMark/>
          </w:tcPr>
          <w:p w14:paraId="3B483E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0.047853</w:t>
            </w:r>
          </w:p>
        </w:tc>
        <w:tc>
          <w:tcPr>
            <w:tcW w:w="3199" w:type="pct"/>
            <w:noWrap/>
            <w:vAlign w:val="center"/>
            <w:hideMark/>
          </w:tcPr>
          <w:p w14:paraId="5D80EF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calcium-binding protein CML16</w:t>
            </w:r>
          </w:p>
        </w:tc>
      </w:tr>
      <w:tr w:rsidR="00730AB2" w:rsidRPr="00DB2B07" w14:paraId="6C33ABF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C23DC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Cbp831</w:t>
            </w:r>
          </w:p>
        </w:tc>
        <w:tc>
          <w:tcPr>
            <w:tcW w:w="606" w:type="pct"/>
            <w:noWrap/>
            <w:vAlign w:val="center"/>
            <w:hideMark/>
          </w:tcPr>
          <w:p w14:paraId="76CE2C5A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-5.0246</w:t>
            </w:r>
          </w:p>
        </w:tc>
        <w:tc>
          <w:tcPr>
            <w:tcW w:w="606" w:type="pct"/>
            <w:noWrap/>
            <w:vAlign w:val="center"/>
            <w:hideMark/>
          </w:tcPr>
          <w:p w14:paraId="5E8878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0.015119</w:t>
            </w:r>
          </w:p>
        </w:tc>
        <w:tc>
          <w:tcPr>
            <w:tcW w:w="3199" w:type="pct"/>
            <w:noWrap/>
            <w:vAlign w:val="center"/>
            <w:hideMark/>
          </w:tcPr>
          <w:p w14:paraId="3481A2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calcium-binding protein CML41</w:t>
            </w:r>
          </w:p>
        </w:tc>
      </w:tr>
      <w:tr w:rsidR="00730AB2" w:rsidRPr="00DB2B07" w14:paraId="3D74151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559D0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Cbp26999</w:t>
            </w:r>
          </w:p>
        </w:tc>
        <w:tc>
          <w:tcPr>
            <w:tcW w:w="606" w:type="pct"/>
            <w:noWrap/>
            <w:vAlign w:val="center"/>
            <w:hideMark/>
          </w:tcPr>
          <w:p w14:paraId="31AAD089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-4.949</w:t>
            </w:r>
          </w:p>
        </w:tc>
        <w:tc>
          <w:tcPr>
            <w:tcW w:w="606" w:type="pct"/>
            <w:noWrap/>
            <w:vAlign w:val="center"/>
            <w:hideMark/>
          </w:tcPr>
          <w:p w14:paraId="010EEF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6.25E-07</w:t>
            </w:r>
          </w:p>
        </w:tc>
        <w:tc>
          <w:tcPr>
            <w:tcW w:w="3199" w:type="pct"/>
            <w:noWrap/>
            <w:vAlign w:val="center"/>
            <w:hideMark/>
          </w:tcPr>
          <w:p w14:paraId="350FE2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receptor kinase</w:t>
            </w:r>
          </w:p>
        </w:tc>
      </w:tr>
      <w:tr w:rsidR="00730AB2" w:rsidRPr="00DB2B07" w14:paraId="3D4B6B3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95A0A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Cbp28773</w:t>
            </w:r>
          </w:p>
        </w:tc>
        <w:tc>
          <w:tcPr>
            <w:tcW w:w="606" w:type="pct"/>
            <w:noWrap/>
            <w:vAlign w:val="center"/>
            <w:hideMark/>
          </w:tcPr>
          <w:p w14:paraId="7E41870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-4.9246</w:t>
            </w:r>
          </w:p>
        </w:tc>
        <w:tc>
          <w:tcPr>
            <w:tcW w:w="606" w:type="pct"/>
            <w:noWrap/>
            <w:vAlign w:val="center"/>
            <w:hideMark/>
          </w:tcPr>
          <w:p w14:paraId="32E597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0.004566</w:t>
            </w:r>
          </w:p>
        </w:tc>
        <w:tc>
          <w:tcPr>
            <w:tcW w:w="3199" w:type="pct"/>
            <w:noWrap/>
            <w:vAlign w:val="center"/>
            <w:hideMark/>
          </w:tcPr>
          <w:p w14:paraId="2D01E8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 uniporter protein 3, mitochondrial</w:t>
            </w:r>
          </w:p>
        </w:tc>
      </w:tr>
      <w:tr w:rsidR="00730AB2" w:rsidRPr="00DB2B07" w14:paraId="4342726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15DDA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Cbp30106</w:t>
            </w:r>
          </w:p>
        </w:tc>
        <w:tc>
          <w:tcPr>
            <w:tcW w:w="606" w:type="pct"/>
            <w:noWrap/>
            <w:vAlign w:val="center"/>
            <w:hideMark/>
          </w:tcPr>
          <w:p w14:paraId="588C9F5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-4.20008</w:t>
            </w:r>
          </w:p>
        </w:tc>
        <w:tc>
          <w:tcPr>
            <w:tcW w:w="606" w:type="pct"/>
            <w:noWrap/>
            <w:vAlign w:val="center"/>
            <w:hideMark/>
          </w:tcPr>
          <w:p w14:paraId="25C92D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0.016286</w:t>
            </w:r>
          </w:p>
        </w:tc>
        <w:tc>
          <w:tcPr>
            <w:tcW w:w="3199" w:type="pct"/>
            <w:noWrap/>
            <w:vAlign w:val="center"/>
            <w:hideMark/>
          </w:tcPr>
          <w:p w14:paraId="31EF45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9</w:t>
            </w:r>
          </w:p>
        </w:tc>
      </w:tr>
      <w:tr w:rsidR="00730AB2" w:rsidRPr="00DB2B07" w14:paraId="18427C9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72C25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Cbp11265</w:t>
            </w:r>
          </w:p>
        </w:tc>
        <w:tc>
          <w:tcPr>
            <w:tcW w:w="606" w:type="pct"/>
            <w:noWrap/>
            <w:vAlign w:val="center"/>
            <w:hideMark/>
          </w:tcPr>
          <w:p w14:paraId="23A297B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-4.16033</w:t>
            </w:r>
          </w:p>
        </w:tc>
        <w:tc>
          <w:tcPr>
            <w:tcW w:w="606" w:type="pct"/>
            <w:noWrap/>
            <w:vAlign w:val="center"/>
            <w:hideMark/>
          </w:tcPr>
          <w:p w14:paraId="2FA1FD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2.3E-05</w:t>
            </w:r>
          </w:p>
        </w:tc>
        <w:tc>
          <w:tcPr>
            <w:tcW w:w="3199" w:type="pct"/>
            <w:noWrap/>
            <w:vAlign w:val="center"/>
            <w:hideMark/>
          </w:tcPr>
          <w:p w14:paraId="747A70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IQ-DOMAIN 1</w:t>
            </w:r>
          </w:p>
        </w:tc>
      </w:tr>
      <w:tr w:rsidR="00730AB2" w:rsidRPr="00DB2B07" w14:paraId="3A1D32B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9B16B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Cbp41553</w:t>
            </w:r>
          </w:p>
        </w:tc>
        <w:tc>
          <w:tcPr>
            <w:tcW w:w="606" w:type="pct"/>
            <w:noWrap/>
            <w:vAlign w:val="center"/>
            <w:hideMark/>
          </w:tcPr>
          <w:p w14:paraId="368014A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-4.10806</w:t>
            </w:r>
          </w:p>
        </w:tc>
        <w:tc>
          <w:tcPr>
            <w:tcW w:w="606" w:type="pct"/>
            <w:noWrap/>
            <w:vAlign w:val="center"/>
            <w:hideMark/>
          </w:tcPr>
          <w:p w14:paraId="6AA5D5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0.034238</w:t>
            </w:r>
          </w:p>
        </w:tc>
        <w:tc>
          <w:tcPr>
            <w:tcW w:w="3199" w:type="pct"/>
            <w:noWrap/>
            <w:vAlign w:val="center"/>
            <w:hideMark/>
          </w:tcPr>
          <w:p w14:paraId="76FBEF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IQ-DOMAIN 14</w:t>
            </w:r>
          </w:p>
        </w:tc>
      </w:tr>
      <w:tr w:rsidR="00730AB2" w:rsidRPr="00DB2B07" w14:paraId="38029DCF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D2E81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Cbp51758</w:t>
            </w:r>
          </w:p>
        </w:tc>
        <w:tc>
          <w:tcPr>
            <w:tcW w:w="606" w:type="pct"/>
            <w:noWrap/>
            <w:vAlign w:val="center"/>
            <w:hideMark/>
          </w:tcPr>
          <w:p w14:paraId="4C1D684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-4.09583</w:t>
            </w:r>
          </w:p>
        </w:tc>
        <w:tc>
          <w:tcPr>
            <w:tcW w:w="606" w:type="pct"/>
            <w:noWrap/>
            <w:vAlign w:val="center"/>
            <w:hideMark/>
          </w:tcPr>
          <w:p w14:paraId="1F35F4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9.47E-08</w:t>
            </w:r>
          </w:p>
        </w:tc>
        <w:tc>
          <w:tcPr>
            <w:tcW w:w="3199" w:type="pct"/>
            <w:noWrap/>
            <w:vAlign w:val="center"/>
            <w:hideMark/>
          </w:tcPr>
          <w:p w14:paraId="73E875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potassium transporter 13</w:t>
            </w:r>
          </w:p>
        </w:tc>
      </w:tr>
      <w:tr w:rsidR="00730AB2" w:rsidRPr="00DB2B07" w14:paraId="0602269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76CEB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Cbp13652</w:t>
            </w:r>
          </w:p>
        </w:tc>
        <w:tc>
          <w:tcPr>
            <w:tcW w:w="606" w:type="pct"/>
            <w:noWrap/>
            <w:vAlign w:val="center"/>
            <w:hideMark/>
          </w:tcPr>
          <w:p w14:paraId="0898931A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-4.09485</w:t>
            </w:r>
          </w:p>
        </w:tc>
        <w:tc>
          <w:tcPr>
            <w:tcW w:w="606" w:type="pct"/>
            <w:noWrap/>
            <w:vAlign w:val="center"/>
            <w:hideMark/>
          </w:tcPr>
          <w:p w14:paraId="604FF9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0.000143</w:t>
            </w:r>
          </w:p>
        </w:tc>
        <w:tc>
          <w:tcPr>
            <w:tcW w:w="3199" w:type="pct"/>
            <w:noWrap/>
            <w:vAlign w:val="center"/>
            <w:hideMark/>
          </w:tcPr>
          <w:p w14:paraId="77229D86" w14:textId="126B50E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calmodulin-binding protein 25</w:t>
            </w:r>
            <w:r w:rsidR="005650B7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01D6BFC0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B8EA9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Cbp16340</w:t>
            </w:r>
          </w:p>
        </w:tc>
        <w:tc>
          <w:tcPr>
            <w:tcW w:w="606" w:type="pct"/>
            <w:noWrap/>
            <w:vAlign w:val="center"/>
            <w:hideMark/>
          </w:tcPr>
          <w:p w14:paraId="4B16B88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-4.08832</w:t>
            </w:r>
          </w:p>
        </w:tc>
        <w:tc>
          <w:tcPr>
            <w:tcW w:w="606" w:type="pct"/>
            <w:noWrap/>
            <w:vAlign w:val="center"/>
            <w:hideMark/>
          </w:tcPr>
          <w:p w14:paraId="41B122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0.044853</w:t>
            </w:r>
          </w:p>
        </w:tc>
        <w:tc>
          <w:tcPr>
            <w:tcW w:w="3199" w:type="pct"/>
            <w:noWrap/>
            <w:vAlign w:val="center"/>
            <w:hideMark/>
          </w:tcPr>
          <w:p w14:paraId="438289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NIP1;1</w:t>
            </w:r>
          </w:p>
        </w:tc>
      </w:tr>
      <w:tr w:rsidR="00730AB2" w:rsidRPr="00DB2B07" w14:paraId="47A0302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686E8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Cbp49034</w:t>
            </w:r>
          </w:p>
        </w:tc>
        <w:tc>
          <w:tcPr>
            <w:tcW w:w="606" w:type="pct"/>
            <w:noWrap/>
            <w:vAlign w:val="center"/>
            <w:hideMark/>
          </w:tcPr>
          <w:p w14:paraId="20847A2F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-3.93737</w:t>
            </w:r>
          </w:p>
        </w:tc>
        <w:tc>
          <w:tcPr>
            <w:tcW w:w="606" w:type="pct"/>
            <w:noWrap/>
            <w:vAlign w:val="center"/>
            <w:hideMark/>
          </w:tcPr>
          <w:p w14:paraId="155024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3199" w:type="pct"/>
            <w:noWrap/>
            <w:vAlign w:val="center"/>
            <w:hideMark/>
          </w:tcPr>
          <w:p w14:paraId="3E8321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EFR</w:t>
            </w:r>
          </w:p>
        </w:tc>
      </w:tr>
      <w:tr w:rsidR="00730AB2" w:rsidRPr="00DB2B07" w14:paraId="6608AC0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7642B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Cbp25404</w:t>
            </w:r>
          </w:p>
        </w:tc>
        <w:tc>
          <w:tcPr>
            <w:tcW w:w="606" w:type="pct"/>
            <w:noWrap/>
            <w:vAlign w:val="center"/>
            <w:hideMark/>
          </w:tcPr>
          <w:p w14:paraId="08D548C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-3.90083</w:t>
            </w:r>
          </w:p>
        </w:tc>
        <w:tc>
          <w:tcPr>
            <w:tcW w:w="606" w:type="pct"/>
            <w:noWrap/>
            <w:vAlign w:val="center"/>
            <w:hideMark/>
          </w:tcPr>
          <w:p w14:paraId="7954C7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0.000497</w:t>
            </w:r>
          </w:p>
        </w:tc>
        <w:tc>
          <w:tcPr>
            <w:tcW w:w="3199" w:type="pct"/>
            <w:noWrap/>
            <w:vAlign w:val="center"/>
            <w:hideMark/>
          </w:tcPr>
          <w:p w14:paraId="446B5E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metal-nicotianamine transporter YSL5 isoform X1</w:t>
            </w:r>
          </w:p>
        </w:tc>
      </w:tr>
      <w:tr w:rsidR="00730AB2" w:rsidRPr="00DB2B07" w14:paraId="315D51D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5BD68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Cbp47219</w:t>
            </w:r>
          </w:p>
        </w:tc>
        <w:tc>
          <w:tcPr>
            <w:tcW w:w="606" w:type="pct"/>
            <w:noWrap/>
            <w:vAlign w:val="center"/>
            <w:hideMark/>
          </w:tcPr>
          <w:p w14:paraId="7E5B370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-3.89993</w:t>
            </w:r>
          </w:p>
        </w:tc>
        <w:tc>
          <w:tcPr>
            <w:tcW w:w="606" w:type="pct"/>
            <w:noWrap/>
            <w:vAlign w:val="center"/>
            <w:hideMark/>
          </w:tcPr>
          <w:p w14:paraId="0C5AA1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0.000616</w:t>
            </w:r>
          </w:p>
        </w:tc>
        <w:tc>
          <w:tcPr>
            <w:tcW w:w="3199" w:type="pct"/>
            <w:noWrap/>
            <w:vAlign w:val="center"/>
            <w:hideMark/>
          </w:tcPr>
          <w:p w14:paraId="0BF42C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54</w:t>
            </w:r>
          </w:p>
        </w:tc>
      </w:tr>
      <w:tr w:rsidR="00730AB2" w:rsidRPr="00DB2B07" w14:paraId="76DB261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419AF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Cbp16605</w:t>
            </w:r>
          </w:p>
        </w:tc>
        <w:tc>
          <w:tcPr>
            <w:tcW w:w="606" w:type="pct"/>
            <w:noWrap/>
            <w:vAlign w:val="center"/>
            <w:hideMark/>
          </w:tcPr>
          <w:p w14:paraId="4874478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-3.87388</w:t>
            </w:r>
          </w:p>
        </w:tc>
        <w:tc>
          <w:tcPr>
            <w:tcW w:w="606" w:type="pct"/>
            <w:noWrap/>
            <w:vAlign w:val="center"/>
            <w:hideMark/>
          </w:tcPr>
          <w:p w14:paraId="2FE8BF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0.043239</w:t>
            </w:r>
          </w:p>
        </w:tc>
        <w:tc>
          <w:tcPr>
            <w:tcW w:w="3199" w:type="pct"/>
            <w:noWrap/>
            <w:vAlign w:val="center"/>
            <w:hideMark/>
          </w:tcPr>
          <w:p w14:paraId="0F136A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copper transport protein ATX1</w:t>
            </w:r>
          </w:p>
        </w:tc>
      </w:tr>
      <w:tr w:rsidR="00730AB2" w:rsidRPr="00DB2B07" w14:paraId="49F1ED9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05214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Cbp40115</w:t>
            </w:r>
          </w:p>
        </w:tc>
        <w:tc>
          <w:tcPr>
            <w:tcW w:w="606" w:type="pct"/>
            <w:noWrap/>
            <w:vAlign w:val="center"/>
            <w:hideMark/>
          </w:tcPr>
          <w:p w14:paraId="77DEF24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-3.81449</w:t>
            </w:r>
          </w:p>
        </w:tc>
        <w:tc>
          <w:tcPr>
            <w:tcW w:w="606" w:type="pct"/>
            <w:noWrap/>
            <w:vAlign w:val="center"/>
            <w:hideMark/>
          </w:tcPr>
          <w:p w14:paraId="3F0155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0.04693</w:t>
            </w:r>
          </w:p>
        </w:tc>
        <w:tc>
          <w:tcPr>
            <w:tcW w:w="3199" w:type="pct"/>
            <w:noWrap/>
            <w:vAlign w:val="center"/>
            <w:hideMark/>
          </w:tcPr>
          <w:p w14:paraId="313143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PIP1-3</w:t>
            </w:r>
          </w:p>
        </w:tc>
      </w:tr>
      <w:tr w:rsidR="00730AB2" w:rsidRPr="00DB2B07" w14:paraId="5731ADD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134E3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Cbp51990</w:t>
            </w:r>
          </w:p>
        </w:tc>
        <w:tc>
          <w:tcPr>
            <w:tcW w:w="606" w:type="pct"/>
            <w:noWrap/>
            <w:vAlign w:val="center"/>
            <w:hideMark/>
          </w:tcPr>
          <w:p w14:paraId="45169AF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-3.74023</w:t>
            </w:r>
          </w:p>
        </w:tc>
        <w:tc>
          <w:tcPr>
            <w:tcW w:w="606" w:type="pct"/>
            <w:noWrap/>
            <w:vAlign w:val="center"/>
            <w:hideMark/>
          </w:tcPr>
          <w:p w14:paraId="0F4384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2.23E-11</w:t>
            </w:r>
          </w:p>
        </w:tc>
        <w:tc>
          <w:tcPr>
            <w:tcW w:w="3199" w:type="pct"/>
            <w:noWrap/>
            <w:vAlign w:val="center"/>
            <w:hideMark/>
          </w:tcPr>
          <w:p w14:paraId="2C4467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dicarboxylate transporter 2.2, chloroplastic</w:t>
            </w:r>
          </w:p>
        </w:tc>
      </w:tr>
      <w:tr w:rsidR="00730AB2" w:rsidRPr="00DB2B07" w14:paraId="7D52C74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7E70E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Cbp30333</w:t>
            </w:r>
          </w:p>
        </w:tc>
        <w:tc>
          <w:tcPr>
            <w:tcW w:w="606" w:type="pct"/>
            <w:noWrap/>
            <w:vAlign w:val="center"/>
            <w:hideMark/>
          </w:tcPr>
          <w:p w14:paraId="662B39E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-3.71237</w:t>
            </w:r>
          </w:p>
        </w:tc>
        <w:tc>
          <w:tcPr>
            <w:tcW w:w="606" w:type="pct"/>
            <w:noWrap/>
            <w:vAlign w:val="center"/>
            <w:hideMark/>
          </w:tcPr>
          <w:p w14:paraId="2358FC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1.56E-05</w:t>
            </w:r>
          </w:p>
        </w:tc>
        <w:tc>
          <w:tcPr>
            <w:tcW w:w="3199" w:type="pct"/>
            <w:noWrap/>
            <w:vAlign w:val="center"/>
            <w:hideMark/>
          </w:tcPr>
          <w:p w14:paraId="27E453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PIP2-8</w:t>
            </w:r>
          </w:p>
        </w:tc>
      </w:tr>
      <w:tr w:rsidR="00730AB2" w:rsidRPr="00DB2B07" w14:paraId="376655A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BB3D9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Cbp7446</w:t>
            </w:r>
          </w:p>
        </w:tc>
        <w:tc>
          <w:tcPr>
            <w:tcW w:w="606" w:type="pct"/>
            <w:noWrap/>
            <w:vAlign w:val="center"/>
            <w:hideMark/>
          </w:tcPr>
          <w:p w14:paraId="6DA8A3A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-3.66036</w:t>
            </w:r>
          </w:p>
        </w:tc>
        <w:tc>
          <w:tcPr>
            <w:tcW w:w="606" w:type="pct"/>
            <w:noWrap/>
            <w:vAlign w:val="center"/>
            <w:hideMark/>
          </w:tcPr>
          <w:p w14:paraId="799A35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0.005577</w:t>
            </w:r>
          </w:p>
        </w:tc>
        <w:tc>
          <w:tcPr>
            <w:tcW w:w="3199" w:type="pct"/>
            <w:noWrap/>
            <w:vAlign w:val="center"/>
            <w:hideMark/>
          </w:tcPr>
          <w:p w14:paraId="2C042E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CBL-interacting serine/threonine-protein kinase 9</w:t>
            </w:r>
          </w:p>
        </w:tc>
      </w:tr>
      <w:tr w:rsidR="00730AB2" w:rsidRPr="00DB2B07" w14:paraId="23FE65F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BF0A7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Cbp22252</w:t>
            </w:r>
          </w:p>
        </w:tc>
        <w:tc>
          <w:tcPr>
            <w:tcW w:w="606" w:type="pct"/>
            <w:noWrap/>
            <w:vAlign w:val="center"/>
            <w:hideMark/>
          </w:tcPr>
          <w:p w14:paraId="0A513709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-3.63045</w:t>
            </w:r>
          </w:p>
        </w:tc>
        <w:tc>
          <w:tcPr>
            <w:tcW w:w="606" w:type="pct"/>
            <w:noWrap/>
            <w:vAlign w:val="center"/>
            <w:hideMark/>
          </w:tcPr>
          <w:p w14:paraId="68B91A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0.001964</w:t>
            </w:r>
          </w:p>
        </w:tc>
        <w:tc>
          <w:tcPr>
            <w:tcW w:w="3199" w:type="pct"/>
            <w:noWrap/>
            <w:vAlign w:val="center"/>
            <w:hideMark/>
          </w:tcPr>
          <w:p w14:paraId="202E1C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receptor-like protein kinase At5g61350</w:t>
            </w:r>
          </w:p>
        </w:tc>
      </w:tr>
      <w:tr w:rsidR="00730AB2" w:rsidRPr="00DB2B07" w14:paraId="1058560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199AC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Cbp26508</w:t>
            </w:r>
          </w:p>
        </w:tc>
        <w:tc>
          <w:tcPr>
            <w:tcW w:w="606" w:type="pct"/>
            <w:noWrap/>
            <w:vAlign w:val="center"/>
            <w:hideMark/>
          </w:tcPr>
          <w:p w14:paraId="2F706F6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-3.59175</w:t>
            </w:r>
          </w:p>
        </w:tc>
        <w:tc>
          <w:tcPr>
            <w:tcW w:w="606" w:type="pct"/>
            <w:noWrap/>
            <w:vAlign w:val="center"/>
            <w:hideMark/>
          </w:tcPr>
          <w:p w14:paraId="076EAF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0.00241</w:t>
            </w:r>
          </w:p>
        </w:tc>
        <w:tc>
          <w:tcPr>
            <w:tcW w:w="3199" w:type="pct"/>
            <w:noWrap/>
            <w:vAlign w:val="center"/>
            <w:hideMark/>
          </w:tcPr>
          <w:p w14:paraId="3C5E7F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fe(3+)-Zn(2+) purple acid phosphatase 12</w:t>
            </w:r>
          </w:p>
        </w:tc>
      </w:tr>
      <w:tr w:rsidR="00730AB2" w:rsidRPr="00DB2B07" w14:paraId="1D4656A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7E9EE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Cbp14287</w:t>
            </w:r>
          </w:p>
        </w:tc>
        <w:tc>
          <w:tcPr>
            <w:tcW w:w="606" w:type="pct"/>
            <w:noWrap/>
            <w:vAlign w:val="center"/>
            <w:hideMark/>
          </w:tcPr>
          <w:p w14:paraId="545CD94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-3.55447</w:t>
            </w:r>
          </w:p>
        </w:tc>
        <w:tc>
          <w:tcPr>
            <w:tcW w:w="606" w:type="pct"/>
            <w:noWrap/>
            <w:vAlign w:val="center"/>
            <w:hideMark/>
          </w:tcPr>
          <w:p w14:paraId="09078F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4.32E-10</w:t>
            </w:r>
          </w:p>
        </w:tc>
        <w:tc>
          <w:tcPr>
            <w:tcW w:w="3199" w:type="pct"/>
            <w:noWrap/>
            <w:vAlign w:val="center"/>
            <w:hideMark/>
          </w:tcPr>
          <w:p w14:paraId="021C93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gamma-glutamylcysteinyltransferase 1</w:t>
            </w:r>
          </w:p>
        </w:tc>
      </w:tr>
      <w:tr w:rsidR="00730AB2" w:rsidRPr="00DB2B07" w14:paraId="283FDA2F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E77E8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Cbp49123</w:t>
            </w:r>
          </w:p>
        </w:tc>
        <w:tc>
          <w:tcPr>
            <w:tcW w:w="606" w:type="pct"/>
            <w:noWrap/>
            <w:vAlign w:val="center"/>
            <w:hideMark/>
          </w:tcPr>
          <w:p w14:paraId="49312C7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-3.54611</w:t>
            </w:r>
          </w:p>
        </w:tc>
        <w:tc>
          <w:tcPr>
            <w:tcW w:w="606" w:type="pct"/>
            <w:noWrap/>
            <w:vAlign w:val="center"/>
            <w:hideMark/>
          </w:tcPr>
          <w:p w14:paraId="7E8397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0.008079</w:t>
            </w:r>
          </w:p>
        </w:tc>
        <w:tc>
          <w:tcPr>
            <w:tcW w:w="3199" w:type="pct"/>
            <w:noWrap/>
            <w:vAlign w:val="center"/>
            <w:hideMark/>
          </w:tcPr>
          <w:p w14:paraId="1963E4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ion-binding protein</w:t>
            </w:r>
          </w:p>
        </w:tc>
      </w:tr>
      <w:tr w:rsidR="00730AB2" w:rsidRPr="00DB2B07" w14:paraId="35316D8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4A1FE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</w:t>
            </w:r>
          </w:p>
        </w:tc>
        <w:tc>
          <w:tcPr>
            <w:tcW w:w="606" w:type="pct"/>
            <w:noWrap/>
            <w:vAlign w:val="center"/>
            <w:hideMark/>
          </w:tcPr>
          <w:p w14:paraId="45B56A7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-3.40046</w:t>
            </w:r>
          </w:p>
        </w:tc>
        <w:tc>
          <w:tcPr>
            <w:tcW w:w="606" w:type="pct"/>
            <w:noWrap/>
            <w:vAlign w:val="center"/>
            <w:hideMark/>
          </w:tcPr>
          <w:p w14:paraId="5BC1B1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0.005263</w:t>
            </w:r>
          </w:p>
        </w:tc>
        <w:tc>
          <w:tcPr>
            <w:tcW w:w="3199" w:type="pct"/>
            <w:noWrap/>
            <w:vAlign w:val="center"/>
            <w:hideMark/>
          </w:tcPr>
          <w:p w14:paraId="30D34C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PIP2-5</w:t>
            </w:r>
          </w:p>
        </w:tc>
      </w:tr>
      <w:tr w:rsidR="00730AB2" w:rsidRPr="00DB2B07" w14:paraId="2619776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44498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Cbp42348</w:t>
            </w:r>
          </w:p>
        </w:tc>
        <w:tc>
          <w:tcPr>
            <w:tcW w:w="606" w:type="pct"/>
            <w:noWrap/>
            <w:vAlign w:val="center"/>
            <w:hideMark/>
          </w:tcPr>
          <w:p w14:paraId="16A8F33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-3.35716</w:t>
            </w:r>
          </w:p>
        </w:tc>
        <w:tc>
          <w:tcPr>
            <w:tcW w:w="606" w:type="pct"/>
            <w:noWrap/>
            <w:vAlign w:val="center"/>
            <w:hideMark/>
          </w:tcPr>
          <w:p w14:paraId="6A8716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0.038419</w:t>
            </w:r>
          </w:p>
        </w:tc>
        <w:tc>
          <w:tcPr>
            <w:tcW w:w="3199" w:type="pct"/>
            <w:noWrap/>
            <w:vAlign w:val="center"/>
            <w:hideMark/>
          </w:tcPr>
          <w:p w14:paraId="5B74AC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cyclic nucleotide-gated ion channel 3</w:t>
            </w:r>
          </w:p>
        </w:tc>
      </w:tr>
      <w:tr w:rsidR="00730AB2" w:rsidRPr="00DB2B07" w14:paraId="2B274D6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A0581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Cbp49266</w:t>
            </w:r>
          </w:p>
        </w:tc>
        <w:tc>
          <w:tcPr>
            <w:tcW w:w="606" w:type="pct"/>
            <w:noWrap/>
            <w:vAlign w:val="center"/>
            <w:hideMark/>
          </w:tcPr>
          <w:p w14:paraId="005287B3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-3.33195</w:t>
            </w:r>
          </w:p>
        </w:tc>
        <w:tc>
          <w:tcPr>
            <w:tcW w:w="606" w:type="pct"/>
            <w:noWrap/>
            <w:vAlign w:val="center"/>
            <w:hideMark/>
          </w:tcPr>
          <w:p w14:paraId="792C7D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4.52E-06</w:t>
            </w:r>
          </w:p>
        </w:tc>
        <w:tc>
          <w:tcPr>
            <w:tcW w:w="3199" w:type="pct"/>
            <w:noWrap/>
            <w:vAlign w:val="center"/>
            <w:hideMark/>
          </w:tcPr>
          <w:p w14:paraId="3AE2D5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 tolerance protein A2</w:t>
            </w:r>
          </w:p>
        </w:tc>
      </w:tr>
      <w:tr w:rsidR="00730AB2" w:rsidRPr="00DB2B07" w14:paraId="6CFCB62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DD03C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Cbp52230</w:t>
            </w:r>
          </w:p>
        </w:tc>
        <w:tc>
          <w:tcPr>
            <w:tcW w:w="606" w:type="pct"/>
            <w:noWrap/>
            <w:vAlign w:val="center"/>
            <w:hideMark/>
          </w:tcPr>
          <w:p w14:paraId="58BA92DD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-3.33127</w:t>
            </w:r>
          </w:p>
        </w:tc>
        <w:tc>
          <w:tcPr>
            <w:tcW w:w="606" w:type="pct"/>
            <w:noWrap/>
            <w:vAlign w:val="center"/>
            <w:hideMark/>
          </w:tcPr>
          <w:p w14:paraId="08A120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0.002934</w:t>
            </w:r>
          </w:p>
        </w:tc>
        <w:tc>
          <w:tcPr>
            <w:tcW w:w="3199" w:type="pct"/>
            <w:noWrap/>
            <w:vAlign w:val="center"/>
            <w:hideMark/>
          </w:tcPr>
          <w:p w14:paraId="285C03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9</w:t>
            </w:r>
          </w:p>
        </w:tc>
      </w:tr>
      <w:tr w:rsidR="00730AB2" w:rsidRPr="00DB2B07" w14:paraId="05A7686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5E4E7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Cbp44836</w:t>
            </w:r>
          </w:p>
        </w:tc>
        <w:tc>
          <w:tcPr>
            <w:tcW w:w="606" w:type="pct"/>
            <w:noWrap/>
            <w:vAlign w:val="center"/>
            <w:hideMark/>
          </w:tcPr>
          <w:p w14:paraId="299345D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-3.2991</w:t>
            </w:r>
          </w:p>
        </w:tc>
        <w:tc>
          <w:tcPr>
            <w:tcW w:w="606" w:type="pct"/>
            <w:noWrap/>
            <w:vAlign w:val="center"/>
            <w:hideMark/>
          </w:tcPr>
          <w:p w14:paraId="11EC19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0.034382</w:t>
            </w:r>
          </w:p>
        </w:tc>
        <w:tc>
          <w:tcPr>
            <w:tcW w:w="3199" w:type="pct"/>
            <w:noWrap/>
            <w:vAlign w:val="center"/>
            <w:hideMark/>
          </w:tcPr>
          <w:p w14:paraId="29ADA5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sulfate transporter 3.3</w:t>
            </w:r>
          </w:p>
        </w:tc>
      </w:tr>
      <w:tr w:rsidR="00730AB2" w:rsidRPr="00DB2B07" w14:paraId="5557410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25CE6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Cbp40159</w:t>
            </w:r>
          </w:p>
        </w:tc>
        <w:tc>
          <w:tcPr>
            <w:tcW w:w="606" w:type="pct"/>
            <w:noWrap/>
            <w:vAlign w:val="center"/>
            <w:hideMark/>
          </w:tcPr>
          <w:p w14:paraId="4110EBD9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-3.2277</w:t>
            </w:r>
          </w:p>
        </w:tc>
        <w:tc>
          <w:tcPr>
            <w:tcW w:w="606" w:type="pct"/>
            <w:noWrap/>
            <w:vAlign w:val="center"/>
            <w:hideMark/>
          </w:tcPr>
          <w:p w14:paraId="4134B5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1.31E-07</w:t>
            </w:r>
          </w:p>
        </w:tc>
        <w:tc>
          <w:tcPr>
            <w:tcW w:w="3199" w:type="pct"/>
            <w:noWrap/>
            <w:vAlign w:val="center"/>
            <w:hideMark/>
          </w:tcPr>
          <w:p w14:paraId="1E26E6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CBL-interacting serine/threonine-protein kinase 9</w:t>
            </w:r>
          </w:p>
        </w:tc>
      </w:tr>
      <w:tr w:rsidR="00730AB2" w:rsidRPr="00DB2B07" w14:paraId="4B114C3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F6676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Cbp8133</w:t>
            </w:r>
          </w:p>
        </w:tc>
        <w:tc>
          <w:tcPr>
            <w:tcW w:w="606" w:type="pct"/>
            <w:noWrap/>
            <w:vAlign w:val="center"/>
            <w:hideMark/>
          </w:tcPr>
          <w:p w14:paraId="68DCAE84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-3.1987</w:t>
            </w:r>
          </w:p>
        </w:tc>
        <w:tc>
          <w:tcPr>
            <w:tcW w:w="606" w:type="pct"/>
            <w:noWrap/>
            <w:vAlign w:val="center"/>
            <w:hideMark/>
          </w:tcPr>
          <w:p w14:paraId="751FE9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0.002838</w:t>
            </w:r>
          </w:p>
        </w:tc>
        <w:tc>
          <w:tcPr>
            <w:tcW w:w="3199" w:type="pct"/>
            <w:noWrap/>
            <w:vAlign w:val="center"/>
            <w:hideMark/>
          </w:tcPr>
          <w:p w14:paraId="645279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glutamate receptor 1.3</w:t>
            </w:r>
          </w:p>
        </w:tc>
      </w:tr>
      <w:tr w:rsidR="00730AB2" w:rsidRPr="00DB2B07" w14:paraId="687DB3A5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1A69A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Cbp18262</w:t>
            </w:r>
          </w:p>
        </w:tc>
        <w:tc>
          <w:tcPr>
            <w:tcW w:w="606" w:type="pct"/>
            <w:noWrap/>
            <w:vAlign w:val="center"/>
            <w:hideMark/>
          </w:tcPr>
          <w:p w14:paraId="1F8E624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-3.16732</w:t>
            </w:r>
          </w:p>
        </w:tc>
        <w:tc>
          <w:tcPr>
            <w:tcW w:w="606" w:type="pct"/>
            <w:noWrap/>
            <w:vAlign w:val="center"/>
            <w:hideMark/>
          </w:tcPr>
          <w:p w14:paraId="345C03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9" w:type="pct"/>
            <w:noWrap/>
            <w:vAlign w:val="center"/>
            <w:hideMark/>
          </w:tcPr>
          <w:p w14:paraId="49088F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adenosine kinase 1</w:t>
            </w:r>
          </w:p>
        </w:tc>
      </w:tr>
      <w:tr w:rsidR="00730AB2" w:rsidRPr="00DB2B07" w14:paraId="0B68FCD5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961B7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Cbp12885</w:t>
            </w:r>
          </w:p>
        </w:tc>
        <w:tc>
          <w:tcPr>
            <w:tcW w:w="606" w:type="pct"/>
            <w:noWrap/>
            <w:vAlign w:val="center"/>
            <w:hideMark/>
          </w:tcPr>
          <w:p w14:paraId="74BD2B5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-3.13731</w:t>
            </w:r>
          </w:p>
        </w:tc>
        <w:tc>
          <w:tcPr>
            <w:tcW w:w="606" w:type="pct"/>
            <w:noWrap/>
            <w:vAlign w:val="center"/>
            <w:hideMark/>
          </w:tcPr>
          <w:p w14:paraId="183380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0.011804</w:t>
            </w:r>
          </w:p>
        </w:tc>
        <w:tc>
          <w:tcPr>
            <w:tcW w:w="3199" w:type="pct"/>
            <w:noWrap/>
            <w:vAlign w:val="center"/>
            <w:hideMark/>
          </w:tcPr>
          <w:p w14:paraId="0AD43E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cadmium/zinc-transporting ATPase HMA4</w:t>
            </w:r>
          </w:p>
        </w:tc>
      </w:tr>
      <w:tr w:rsidR="00730AB2" w:rsidRPr="00DB2B07" w14:paraId="01AD608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5B82D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Cbp1365</w:t>
            </w:r>
          </w:p>
        </w:tc>
        <w:tc>
          <w:tcPr>
            <w:tcW w:w="606" w:type="pct"/>
            <w:noWrap/>
            <w:vAlign w:val="center"/>
            <w:hideMark/>
          </w:tcPr>
          <w:p w14:paraId="15BE205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-3.08717</w:t>
            </w:r>
          </w:p>
        </w:tc>
        <w:tc>
          <w:tcPr>
            <w:tcW w:w="606" w:type="pct"/>
            <w:noWrap/>
            <w:vAlign w:val="center"/>
            <w:hideMark/>
          </w:tcPr>
          <w:p w14:paraId="39EA99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0.002434</w:t>
            </w:r>
          </w:p>
        </w:tc>
        <w:tc>
          <w:tcPr>
            <w:tcW w:w="3199" w:type="pct"/>
            <w:noWrap/>
            <w:vAlign w:val="center"/>
            <w:hideMark/>
          </w:tcPr>
          <w:p w14:paraId="781611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protein phosphatase 2C 52</w:t>
            </w:r>
          </w:p>
        </w:tc>
      </w:tr>
      <w:tr w:rsidR="00730AB2" w:rsidRPr="00DB2B07" w14:paraId="271EE15F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35C64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Cbp30280</w:t>
            </w:r>
          </w:p>
        </w:tc>
        <w:tc>
          <w:tcPr>
            <w:tcW w:w="606" w:type="pct"/>
            <w:noWrap/>
            <w:vAlign w:val="center"/>
            <w:hideMark/>
          </w:tcPr>
          <w:p w14:paraId="3A7F8D6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-3.08185</w:t>
            </w:r>
          </w:p>
        </w:tc>
        <w:tc>
          <w:tcPr>
            <w:tcW w:w="606" w:type="pct"/>
            <w:noWrap/>
            <w:vAlign w:val="center"/>
            <w:hideMark/>
          </w:tcPr>
          <w:p w14:paraId="4A5F72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0.015899</w:t>
            </w:r>
          </w:p>
        </w:tc>
        <w:tc>
          <w:tcPr>
            <w:tcW w:w="3199" w:type="pct"/>
            <w:noWrap/>
            <w:vAlign w:val="center"/>
            <w:hideMark/>
          </w:tcPr>
          <w:p w14:paraId="4AB544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glutamate receptor 3.1</w:t>
            </w:r>
          </w:p>
        </w:tc>
      </w:tr>
      <w:tr w:rsidR="00730AB2" w:rsidRPr="00DB2B07" w14:paraId="2CE695C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6B8B7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Cbp6204</w:t>
            </w:r>
          </w:p>
        </w:tc>
        <w:tc>
          <w:tcPr>
            <w:tcW w:w="606" w:type="pct"/>
            <w:noWrap/>
            <w:vAlign w:val="center"/>
            <w:hideMark/>
          </w:tcPr>
          <w:p w14:paraId="575B05DD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-3.02538</w:t>
            </w:r>
          </w:p>
        </w:tc>
        <w:tc>
          <w:tcPr>
            <w:tcW w:w="606" w:type="pct"/>
            <w:noWrap/>
            <w:vAlign w:val="center"/>
            <w:hideMark/>
          </w:tcPr>
          <w:p w14:paraId="59FCD3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0.023328</w:t>
            </w:r>
          </w:p>
        </w:tc>
        <w:tc>
          <w:tcPr>
            <w:tcW w:w="3199" w:type="pct"/>
            <w:noWrap/>
            <w:vAlign w:val="center"/>
            <w:hideMark/>
          </w:tcPr>
          <w:p w14:paraId="534C30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SODIUM POTASSIUM ROOT DEFECTIVE 2-like isoform X2</w:t>
            </w:r>
          </w:p>
        </w:tc>
      </w:tr>
      <w:tr w:rsidR="00730AB2" w:rsidRPr="00DB2B07" w14:paraId="2F40715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50DB5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Cbp13117</w:t>
            </w:r>
          </w:p>
        </w:tc>
        <w:tc>
          <w:tcPr>
            <w:tcW w:w="606" w:type="pct"/>
            <w:noWrap/>
            <w:vAlign w:val="center"/>
            <w:hideMark/>
          </w:tcPr>
          <w:p w14:paraId="19F5521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-2.9656</w:t>
            </w:r>
          </w:p>
        </w:tc>
        <w:tc>
          <w:tcPr>
            <w:tcW w:w="606" w:type="pct"/>
            <w:noWrap/>
            <w:vAlign w:val="center"/>
            <w:hideMark/>
          </w:tcPr>
          <w:p w14:paraId="735BFB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0.020113</w:t>
            </w:r>
          </w:p>
        </w:tc>
        <w:tc>
          <w:tcPr>
            <w:tcW w:w="3199" w:type="pct"/>
            <w:noWrap/>
            <w:vAlign w:val="center"/>
            <w:hideMark/>
          </w:tcPr>
          <w:p w14:paraId="2AD101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PIP2-8</w:t>
            </w:r>
          </w:p>
        </w:tc>
      </w:tr>
      <w:tr w:rsidR="00730AB2" w:rsidRPr="00DB2B07" w14:paraId="54C0C00D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64907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Cbp16111</w:t>
            </w:r>
          </w:p>
        </w:tc>
        <w:tc>
          <w:tcPr>
            <w:tcW w:w="606" w:type="pct"/>
            <w:noWrap/>
            <w:vAlign w:val="center"/>
            <w:hideMark/>
          </w:tcPr>
          <w:p w14:paraId="4AAF8F6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-2.84341</w:t>
            </w:r>
          </w:p>
        </w:tc>
        <w:tc>
          <w:tcPr>
            <w:tcW w:w="606" w:type="pct"/>
            <w:noWrap/>
            <w:vAlign w:val="center"/>
            <w:hideMark/>
          </w:tcPr>
          <w:p w14:paraId="4C1C7C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0.022379</w:t>
            </w:r>
          </w:p>
        </w:tc>
        <w:tc>
          <w:tcPr>
            <w:tcW w:w="3199" w:type="pct"/>
            <w:noWrap/>
            <w:vAlign w:val="center"/>
            <w:hideMark/>
          </w:tcPr>
          <w:p w14:paraId="7BED2C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ferritin-1, chloroplastic</w:t>
            </w:r>
          </w:p>
        </w:tc>
      </w:tr>
      <w:tr w:rsidR="00730AB2" w:rsidRPr="00DB2B07" w14:paraId="3A751D3E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19482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Cbp9040</w:t>
            </w:r>
          </w:p>
        </w:tc>
        <w:tc>
          <w:tcPr>
            <w:tcW w:w="606" w:type="pct"/>
            <w:noWrap/>
            <w:vAlign w:val="center"/>
            <w:hideMark/>
          </w:tcPr>
          <w:p w14:paraId="3971528A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-2.79325</w:t>
            </w:r>
          </w:p>
        </w:tc>
        <w:tc>
          <w:tcPr>
            <w:tcW w:w="606" w:type="pct"/>
            <w:noWrap/>
            <w:vAlign w:val="center"/>
            <w:hideMark/>
          </w:tcPr>
          <w:p w14:paraId="4B7847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0.00485</w:t>
            </w:r>
          </w:p>
        </w:tc>
        <w:tc>
          <w:tcPr>
            <w:tcW w:w="3199" w:type="pct"/>
            <w:noWrap/>
            <w:vAlign w:val="center"/>
            <w:hideMark/>
          </w:tcPr>
          <w:p w14:paraId="606C6B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ferritin-1, chloroplastic</w:t>
            </w:r>
          </w:p>
        </w:tc>
      </w:tr>
      <w:tr w:rsidR="00730AB2" w:rsidRPr="00DB2B07" w14:paraId="4ECD11C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9EFAB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Cbp52562</w:t>
            </w:r>
          </w:p>
        </w:tc>
        <w:tc>
          <w:tcPr>
            <w:tcW w:w="606" w:type="pct"/>
            <w:noWrap/>
            <w:vAlign w:val="center"/>
            <w:hideMark/>
          </w:tcPr>
          <w:p w14:paraId="3A959D9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-2.76629</w:t>
            </w:r>
          </w:p>
        </w:tc>
        <w:tc>
          <w:tcPr>
            <w:tcW w:w="606" w:type="pct"/>
            <w:noWrap/>
            <w:vAlign w:val="center"/>
            <w:hideMark/>
          </w:tcPr>
          <w:p w14:paraId="18CA66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8.44E-09</w:t>
            </w:r>
          </w:p>
        </w:tc>
        <w:tc>
          <w:tcPr>
            <w:tcW w:w="3199" w:type="pct"/>
            <w:noWrap/>
            <w:vAlign w:val="center"/>
            <w:hideMark/>
          </w:tcPr>
          <w:p w14:paraId="27CBC1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ion binding protein</w:t>
            </w:r>
          </w:p>
        </w:tc>
      </w:tr>
      <w:tr w:rsidR="00730AB2" w:rsidRPr="00DB2B07" w14:paraId="183907AE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C2F7A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Cbp12470</w:t>
            </w:r>
          </w:p>
        </w:tc>
        <w:tc>
          <w:tcPr>
            <w:tcW w:w="606" w:type="pct"/>
            <w:noWrap/>
            <w:vAlign w:val="center"/>
            <w:hideMark/>
          </w:tcPr>
          <w:p w14:paraId="3475829F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-2.75711</w:t>
            </w:r>
          </w:p>
        </w:tc>
        <w:tc>
          <w:tcPr>
            <w:tcW w:w="606" w:type="pct"/>
            <w:noWrap/>
            <w:vAlign w:val="center"/>
            <w:hideMark/>
          </w:tcPr>
          <w:p w14:paraId="1B20E2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0.01008</w:t>
            </w:r>
          </w:p>
        </w:tc>
        <w:tc>
          <w:tcPr>
            <w:tcW w:w="3199" w:type="pct"/>
            <w:noWrap/>
            <w:vAlign w:val="center"/>
            <w:hideMark/>
          </w:tcPr>
          <w:p w14:paraId="57ACB8C3" w14:textId="4A9A093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boron transporte</w:t>
            </w:r>
            <w:r w:rsidR="005B5058" w:rsidRPr="00DB2B07">
              <w:rPr>
                <w:rFonts w:ascii="Arial" w:hAnsi="Arial" w:cs="Arial"/>
                <w:sz w:val="18"/>
                <w:szCs w:val="18"/>
              </w:rPr>
              <w:t>r</w:t>
            </w:r>
          </w:p>
        </w:tc>
      </w:tr>
      <w:tr w:rsidR="00730AB2" w:rsidRPr="00DB2B07" w14:paraId="394024E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EE854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Cbp38223</w:t>
            </w:r>
          </w:p>
        </w:tc>
        <w:tc>
          <w:tcPr>
            <w:tcW w:w="606" w:type="pct"/>
            <w:noWrap/>
            <w:vAlign w:val="center"/>
            <w:hideMark/>
          </w:tcPr>
          <w:p w14:paraId="120B592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-2.73076</w:t>
            </w:r>
          </w:p>
        </w:tc>
        <w:tc>
          <w:tcPr>
            <w:tcW w:w="606" w:type="pct"/>
            <w:noWrap/>
            <w:vAlign w:val="center"/>
            <w:hideMark/>
          </w:tcPr>
          <w:p w14:paraId="5868FF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0.005923</w:t>
            </w:r>
          </w:p>
        </w:tc>
        <w:tc>
          <w:tcPr>
            <w:tcW w:w="3199" w:type="pct"/>
            <w:noWrap/>
            <w:vAlign w:val="center"/>
            <w:hideMark/>
          </w:tcPr>
          <w:p w14:paraId="4F1D7C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B family member 23, mitochondrial</w:t>
            </w:r>
          </w:p>
        </w:tc>
      </w:tr>
      <w:tr w:rsidR="00730AB2" w:rsidRPr="00DB2B07" w14:paraId="3CF4AD7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CD3CF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Cbp48918</w:t>
            </w:r>
          </w:p>
        </w:tc>
        <w:tc>
          <w:tcPr>
            <w:tcW w:w="606" w:type="pct"/>
            <w:noWrap/>
            <w:vAlign w:val="center"/>
            <w:hideMark/>
          </w:tcPr>
          <w:p w14:paraId="14B988E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-2.68041</w:t>
            </w:r>
          </w:p>
        </w:tc>
        <w:tc>
          <w:tcPr>
            <w:tcW w:w="606" w:type="pct"/>
            <w:noWrap/>
            <w:vAlign w:val="center"/>
            <w:hideMark/>
          </w:tcPr>
          <w:p w14:paraId="2CC68F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0.000416</w:t>
            </w:r>
          </w:p>
        </w:tc>
        <w:tc>
          <w:tcPr>
            <w:tcW w:w="3199" w:type="pct"/>
            <w:noWrap/>
            <w:vAlign w:val="center"/>
            <w:hideMark/>
          </w:tcPr>
          <w:p w14:paraId="588337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 transport/detoxification superfamily protein</w:t>
            </w:r>
          </w:p>
        </w:tc>
      </w:tr>
      <w:tr w:rsidR="00730AB2" w:rsidRPr="00DB2B07" w14:paraId="7CFE6DC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1AFC6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Cbp48211</w:t>
            </w:r>
          </w:p>
        </w:tc>
        <w:tc>
          <w:tcPr>
            <w:tcW w:w="606" w:type="pct"/>
            <w:noWrap/>
            <w:vAlign w:val="center"/>
            <w:hideMark/>
          </w:tcPr>
          <w:p w14:paraId="1F5E607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-2.64196</w:t>
            </w:r>
          </w:p>
        </w:tc>
        <w:tc>
          <w:tcPr>
            <w:tcW w:w="606" w:type="pct"/>
            <w:noWrap/>
            <w:vAlign w:val="center"/>
            <w:hideMark/>
          </w:tcPr>
          <w:p w14:paraId="02A83B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0.029297</w:t>
            </w:r>
          </w:p>
        </w:tc>
        <w:tc>
          <w:tcPr>
            <w:tcW w:w="3199" w:type="pct"/>
            <w:noWrap/>
            <w:vAlign w:val="center"/>
            <w:hideMark/>
          </w:tcPr>
          <w:p w14:paraId="0B0FEC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 transporter Nramp3</w:t>
            </w:r>
          </w:p>
        </w:tc>
      </w:tr>
      <w:tr w:rsidR="00730AB2" w:rsidRPr="00DB2B07" w14:paraId="4782FB2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7C5F1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Cbp37379</w:t>
            </w:r>
          </w:p>
        </w:tc>
        <w:tc>
          <w:tcPr>
            <w:tcW w:w="606" w:type="pct"/>
            <w:noWrap/>
            <w:vAlign w:val="center"/>
            <w:hideMark/>
          </w:tcPr>
          <w:p w14:paraId="0FD74F1B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-2.62803</w:t>
            </w:r>
          </w:p>
        </w:tc>
        <w:tc>
          <w:tcPr>
            <w:tcW w:w="606" w:type="pct"/>
            <w:noWrap/>
            <w:vAlign w:val="center"/>
            <w:hideMark/>
          </w:tcPr>
          <w:p w14:paraId="52026C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0.012241</w:t>
            </w:r>
          </w:p>
        </w:tc>
        <w:tc>
          <w:tcPr>
            <w:tcW w:w="3199" w:type="pct"/>
            <w:noWrap/>
            <w:vAlign w:val="center"/>
            <w:hideMark/>
          </w:tcPr>
          <w:p w14:paraId="421555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mechanosensitive ion channel protein 4</w:t>
            </w:r>
          </w:p>
        </w:tc>
      </w:tr>
      <w:tr w:rsidR="00730AB2" w:rsidRPr="00DB2B07" w14:paraId="4372A4E1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6EAA0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Cbp6507</w:t>
            </w:r>
          </w:p>
        </w:tc>
        <w:tc>
          <w:tcPr>
            <w:tcW w:w="606" w:type="pct"/>
            <w:noWrap/>
            <w:vAlign w:val="center"/>
            <w:hideMark/>
          </w:tcPr>
          <w:p w14:paraId="7211915B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-2.59776</w:t>
            </w:r>
          </w:p>
        </w:tc>
        <w:tc>
          <w:tcPr>
            <w:tcW w:w="606" w:type="pct"/>
            <w:noWrap/>
            <w:vAlign w:val="center"/>
            <w:hideMark/>
          </w:tcPr>
          <w:p w14:paraId="27024A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1.48E-10</w:t>
            </w:r>
          </w:p>
        </w:tc>
        <w:tc>
          <w:tcPr>
            <w:tcW w:w="3199" w:type="pct"/>
            <w:noWrap/>
            <w:vAlign w:val="center"/>
            <w:hideMark/>
          </w:tcPr>
          <w:p w14:paraId="1DEDB6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15</w:t>
            </w:r>
          </w:p>
        </w:tc>
      </w:tr>
      <w:tr w:rsidR="00730AB2" w:rsidRPr="00DB2B07" w14:paraId="3CB3800E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02C1E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Cbp11249</w:t>
            </w:r>
          </w:p>
        </w:tc>
        <w:tc>
          <w:tcPr>
            <w:tcW w:w="606" w:type="pct"/>
            <w:noWrap/>
            <w:vAlign w:val="center"/>
            <w:hideMark/>
          </w:tcPr>
          <w:p w14:paraId="57AD7BD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-2.50567</w:t>
            </w:r>
          </w:p>
        </w:tc>
        <w:tc>
          <w:tcPr>
            <w:tcW w:w="606" w:type="pct"/>
            <w:noWrap/>
            <w:vAlign w:val="center"/>
            <w:hideMark/>
          </w:tcPr>
          <w:p w14:paraId="3573EB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0.000121</w:t>
            </w:r>
          </w:p>
        </w:tc>
        <w:tc>
          <w:tcPr>
            <w:tcW w:w="3199" w:type="pct"/>
            <w:noWrap/>
            <w:vAlign w:val="center"/>
            <w:hideMark/>
          </w:tcPr>
          <w:p w14:paraId="3B2605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cyclic nucleotide-gated ion channel 13</w:t>
            </w:r>
          </w:p>
        </w:tc>
      </w:tr>
      <w:tr w:rsidR="00730AB2" w:rsidRPr="00DB2B07" w14:paraId="06CA441C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D446F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Cbp1775</w:t>
            </w:r>
          </w:p>
        </w:tc>
        <w:tc>
          <w:tcPr>
            <w:tcW w:w="606" w:type="pct"/>
            <w:noWrap/>
            <w:vAlign w:val="center"/>
            <w:hideMark/>
          </w:tcPr>
          <w:p w14:paraId="556CE61B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-2.5006</w:t>
            </w:r>
          </w:p>
        </w:tc>
        <w:tc>
          <w:tcPr>
            <w:tcW w:w="606" w:type="pct"/>
            <w:noWrap/>
            <w:vAlign w:val="center"/>
            <w:hideMark/>
          </w:tcPr>
          <w:p w14:paraId="4DC47D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0.028878</w:t>
            </w:r>
          </w:p>
        </w:tc>
        <w:tc>
          <w:tcPr>
            <w:tcW w:w="3199" w:type="pct"/>
            <w:noWrap/>
            <w:vAlign w:val="center"/>
            <w:hideMark/>
          </w:tcPr>
          <w:p w14:paraId="060848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glutamate receptor 3.5 isoform X1</w:t>
            </w:r>
          </w:p>
        </w:tc>
      </w:tr>
      <w:tr w:rsidR="00730AB2" w:rsidRPr="00DB2B07" w14:paraId="16A4071B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8A398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Cbp50028</w:t>
            </w:r>
          </w:p>
        </w:tc>
        <w:tc>
          <w:tcPr>
            <w:tcW w:w="606" w:type="pct"/>
            <w:noWrap/>
            <w:vAlign w:val="center"/>
            <w:hideMark/>
          </w:tcPr>
          <w:p w14:paraId="570B09D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-2.4572</w:t>
            </w:r>
          </w:p>
        </w:tc>
        <w:tc>
          <w:tcPr>
            <w:tcW w:w="606" w:type="pct"/>
            <w:noWrap/>
            <w:vAlign w:val="center"/>
            <w:hideMark/>
          </w:tcPr>
          <w:p w14:paraId="5D84A4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7.82E-05</w:t>
            </w:r>
          </w:p>
        </w:tc>
        <w:tc>
          <w:tcPr>
            <w:tcW w:w="3199" w:type="pct"/>
            <w:noWrap/>
            <w:vAlign w:val="center"/>
            <w:hideMark/>
          </w:tcPr>
          <w:p w14:paraId="44AC07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 transport/detoxification superfamily protein</w:t>
            </w:r>
          </w:p>
        </w:tc>
      </w:tr>
      <w:tr w:rsidR="00730AB2" w:rsidRPr="00DB2B07" w14:paraId="10F9584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DB15B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Cbp9345</w:t>
            </w:r>
          </w:p>
        </w:tc>
        <w:tc>
          <w:tcPr>
            <w:tcW w:w="606" w:type="pct"/>
            <w:noWrap/>
            <w:vAlign w:val="center"/>
            <w:hideMark/>
          </w:tcPr>
          <w:p w14:paraId="08196610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-2.44923</w:t>
            </w:r>
          </w:p>
        </w:tc>
        <w:tc>
          <w:tcPr>
            <w:tcW w:w="606" w:type="pct"/>
            <w:noWrap/>
            <w:vAlign w:val="center"/>
            <w:hideMark/>
          </w:tcPr>
          <w:p w14:paraId="516D25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0.014121</w:t>
            </w:r>
          </w:p>
        </w:tc>
        <w:tc>
          <w:tcPr>
            <w:tcW w:w="3199" w:type="pct"/>
            <w:noWrap/>
            <w:vAlign w:val="center"/>
            <w:hideMark/>
          </w:tcPr>
          <w:p w14:paraId="634CB6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molybdate-anion transporter</w:t>
            </w:r>
          </w:p>
        </w:tc>
      </w:tr>
      <w:tr w:rsidR="00730AB2" w:rsidRPr="00DB2B07" w14:paraId="0DBDED0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8BC3B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Cbp18869</w:t>
            </w:r>
          </w:p>
        </w:tc>
        <w:tc>
          <w:tcPr>
            <w:tcW w:w="606" w:type="pct"/>
            <w:noWrap/>
            <w:vAlign w:val="center"/>
            <w:hideMark/>
          </w:tcPr>
          <w:p w14:paraId="784E7D5C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-2.42887</w:t>
            </w:r>
          </w:p>
        </w:tc>
        <w:tc>
          <w:tcPr>
            <w:tcW w:w="606" w:type="pct"/>
            <w:noWrap/>
            <w:vAlign w:val="center"/>
            <w:hideMark/>
          </w:tcPr>
          <w:p w14:paraId="762C2F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9.43E-10</w:t>
            </w:r>
          </w:p>
        </w:tc>
        <w:tc>
          <w:tcPr>
            <w:tcW w:w="3199" w:type="pct"/>
            <w:noWrap/>
            <w:vAlign w:val="center"/>
            <w:hideMark/>
          </w:tcPr>
          <w:p w14:paraId="18263B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PIP1-4</w:t>
            </w:r>
          </w:p>
        </w:tc>
      </w:tr>
      <w:tr w:rsidR="00730AB2" w:rsidRPr="00DB2B07" w14:paraId="121858E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A3B59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Cbp16017</w:t>
            </w:r>
          </w:p>
        </w:tc>
        <w:tc>
          <w:tcPr>
            <w:tcW w:w="606" w:type="pct"/>
            <w:noWrap/>
            <w:vAlign w:val="center"/>
            <w:hideMark/>
          </w:tcPr>
          <w:p w14:paraId="61F767EB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-2.30362</w:t>
            </w:r>
          </w:p>
        </w:tc>
        <w:tc>
          <w:tcPr>
            <w:tcW w:w="606" w:type="pct"/>
            <w:noWrap/>
            <w:vAlign w:val="center"/>
            <w:hideMark/>
          </w:tcPr>
          <w:p w14:paraId="6B5A80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1.47E-09</w:t>
            </w:r>
          </w:p>
        </w:tc>
        <w:tc>
          <w:tcPr>
            <w:tcW w:w="3199" w:type="pct"/>
            <w:noWrap/>
            <w:vAlign w:val="center"/>
            <w:hideMark/>
          </w:tcPr>
          <w:p w14:paraId="0A058D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calcium-binding protein CML36</w:t>
            </w:r>
          </w:p>
        </w:tc>
      </w:tr>
      <w:tr w:rsidR="00730AB2" w:rsidRPr="00DB2B07" w14:paraId="6AB4253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B1734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Cbp38782</w:t>
            </w:r>
          </w:p>
        </w:tc>
        <w:tc>
          <w:tcPr>
            <w:tcW w:w="606" w:type="pct"/>
            <w:noWrap/>
            <w:vAlign w:val="center"/>
            <w:hideMark/>
          </w:tcPr>
          <w:p w14:paraId="54457D7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-2.29041</w:t>
            </w:r>
          </w:p>
        </w:tc>
        <w:tc>
          <w:tcPr>
            <w:tcW w:w="606" w:type="pct"/>
            <w:noWrap/>
            <w:vAlign w:val="center"/>
            <w:hideMark/>
          </w:tcPr>
          <w:p w14:paraId="08EA56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0.00029</w:t>
            </w:r>
          </w:p>
        </w:tc>
        <w:tc>
          <w:tcPr>
            <w:tcW w:w="3199" w:type="pct"/>
            <w:noWrap/>
            <w:vAlign w:val="center"/>
            <w:hideMark/>
          </w:tcPr>
          <w:p w14:paraId="210C2A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aquaporin PIP2-7</w:t>
            </w:r>
          </w:p>
        </w:tc>
      </w:tr>
      <w:tr w:rsidR="00730AB2" w:rsidRPr="00DB2B07" w14:paraId="479C4A5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C0428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Cbp765</w:t>
            </w:r>
          </w:p>
        </w:tc>
        <w:tc>
          <w:tcPr>
            <w:tcW w:w="606" w:type="pct"/>
            <w:noWrap/>
            <w:vAlign w:val="center"/>
            <w:hideMark/>
          </w:tcPr>
          <w:p w14:paraId="6696D803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-2.24298</w:t>
            </w:r>
          </w:p>
        </w:tc>
        <w:tc>
          <w:tcPr>
            <w:tcW w:w="606" w:type="pct"/>
            <w:noWrap/>
            <w:vAlign w:val="center"/>
            <w:hideMark/>
          </w:tcPr>
          <w:p w14:paraId="43E9E8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0.034362</w:t>
            </w:r>
          </w:p>
        </w:tc>
        <w:tc>
          <w:tcPr>
            <w:tcW w:w="3199" w:type="pct"/>
            <w:noWrap/>
            <w:vAlign w:val="center"/>
            <w:hideMark/>
          </w:tcPr>
          <w:p w14:paraId="7F7BB3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glutamate receptor 3.6 isoform X1</w:t>
            </w:r>
          </w:p>
        </w:tc>
      </w:tr>
      <w:tr w:rsidR="00730AB2" w:rsidRPr="00DB2B07" w14:paraId="7A4B1827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1DD43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Cbp49665</w:t>
            </w:r>
          </w:p>
        </w:tc>
        <w:tc>
          <w:tcPr>
            <w:tcW w:w="606" w:type="pct"/>
            <w:noWrap/>
            <w:vAlign w:val="center"/>
            <w:hideMark/>
          </w:tcPr>
          <w:p w14:paraId="30781E4D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-2.24269</w:t>
            </w:r>
          </w:p>
        </w:tc>
        <w:tc>
          <w:tcPr>
            <w:tcW w:w="606" w:type="pct"/>
            <w:noWrap/>
            <w:vAlign w:val="center"/>
            <w:hideMark/>
          </w:tcPr>
          <w:p w14:paraId="0B2F4D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0.037693</w:t>
            </w:r>
          </w:p>
        </w:tc>
        <w:tc>
          <w:tcPr>
            <w:tcW w:w="3199" w:type="pct"/>
            <w:noWrap/>
            <w:vAlign w:val="center"/>
            <w:hideMark/>
          </w:tcPr>
          <w:p w14:paraId="30B3BC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potassium transporter 8</w:t>
            </w:r>
          </w:p>
        </w:tc>
      </w:tr>
      <w:tr w:rsidR="00730AB2" w:rsidRPr="00DB2B07" w14:paraId="18021E6A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DEA95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Cbp36527</w:t>
            </w:r>
          </w:p>
        </w:tc>
        <w:tc>
          <w:tcPr>
            <w:tcW w:w="606" w:type="pct"/>
            <w:noWrap/>
            <w:vAlign w:val="center"/>
            <w:hideMark/>
          </w:tcPr>
          <w:p w14:paraId="1B88F4A3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-2.21713</w:t>
            </w:r>
          </w:p>
        </w:tc>
        <w:tc>
          <w:tcPr>
            <w:tcW w:w="606" w:type="pct"/>
            <w:noWrap/>
            <w:vAlign w:val="center"/>
            <w:hideMark/>
          </w:tcPr>
          <w:p w14:paraId="701DD0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0.000821</w:t>
            </w:r>
          </w:p>
        </w:tc>
        <w:tc>
          <w:tcPr>
            <w:tcW w:w="3199" w:type="pct"/>
            <w:noWrap/>
            <w:vAlign w:val="center"/>
            <w:hideMark/>
          </w:tcPr>
          <w:p w14:paraId="42C198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 iron transporter 1</w:t>
            </w:r>
          </w:p>
        </w:tc>
      </w:tr>
      <w:tr w:rsidR="00730AB2" w:rsidRPr="00DB2B07" w14:paraId="7C393CAE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45589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Cbp3552</w:t>
            </w:r>
          </w:p>
        </w:tc>
        <w:tc>
          <w:tcPr>
            <w:tcW w:w="606" w:type="pct"/>
            <w:noWrap/>
            <w:vAlign w:val="center"/>
            <w:hideMark/>
          </w:tcPr>
          <w:p w14:paraId="008A8CD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-2.20475</w:t>
            </w:r>
          </w:p>
        </w:tc>
        <w:tc>
          <w:tcPr>
            <w:tcW w:w="606" w:type="pct"/>
            <w:noWrap/>
            <w:vAlign w:val="center"/>
            <w:hideMark/>
          </w:tcPr>
          <w:p w14:paraId="5E48CF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6.14E-07</w:t>
            </w:r>
          </w:p>
        </w:tc>
        <w:tc>
          <w:tcPr>
            <w:tcW w:w="3199" w:type="pct"/>
            <w:noWrap/>
            <w:vAlign w:val="center"/>
            <w:hideMark/>
          </w:tcPr>
          <w:p w14:paraId="2A5E3C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calcium-transporting ATPase 8, plasma membrane-type isoform X1</w:t>
            </w:r>
          </w:p>
        </w:tc>
      </w:tr>
      <w:tr w:rsidR="00730AB2" w:rsidRPr="00DB2B07" w14:paraId="39D30D75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AD9E7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Cbp13500</w:t>
            </w:r>
          </w:p>
        </w:tc>
        <w:tc>
          <w:tcPr>
            <w:tcW w:w="606" w:type="pct"/>
            <w:noWrap/>
            <w:vAlign w:val="center"/>
            <w:hideMark/>
          </w:tcPr>
          <w:p w14:paraId="54960915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-2.19139</w:t>
            </w:r>
          </w:p>
        </w:tc>
        <w:tc>
          <w:tcPr>
            <w:tcW w:w="606" w:type="pct"/>
            <w:noWrap/>
            <w:vAlign w:val="center"/>
            <w:hideMark/>
          </w:tcPr>
          <w:p w14:paraId="1AE74F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0.045746</w:t>
            </w:r>
          </w:p>
        </w:tc>
        <w:tc>
          <w:tcPr>
            <w:tcW w:w="3199" w:type="pct"/>
            <w:noWrap/>
            <w:vAlign w:val="center"/>
            <w:hideMark/>
          </w:tcPr>
          <w:p w14:paraId="36D58E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 tolerance protein 11</w:t>
            </w:r>
          </w:p>
        </w:tc>
      </w:tr>
      <w:tr w:rsidR="00730AB2" w:rsidRPr="00DB2B07" w14:paraId="2B583F09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0B81E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Cbp4890</w:t>
            </w:r>
          </w:p>
        </w:tc>
        <w:tc>
          <w:tcPr>
            <w:tcW w:w="606" w:type="pct"/>
            <w:noWrap/>
            <w:vAlign w:val="center"/>
            <w:hideMark/>
          </w:tcPr>
          <w:p w14:paraId="6287CA6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-2.19051</w:t>
            </w:r>
          </w:p>
        </w:tc>
        <w:tc>
          <w:tcPr>
            <w:tcW w:w="606" w:type="pct"/>
            <w:noWrap/>
            <w:vAlign w:val="center"/>
            <w:hideMark/>
          </w:tcPr>
          <w:p w14:paraId="0E6DD7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0.03236</w:t>
            </w:r>
          </w:p>
        </w:tc>
        <w:tc>
          <w:tcPr>
            <w:tcW w:w="3199" w:type="pct"/>
            <w:noWrap/>
            <w:vAlign w:val="center"/>
            <w:hideMark/>
          </w:tcPr>
          <w:p w14:paraId="26FF4D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 transport/detoxification superfamily protein</w:t>
            </w:r>
          </w:p>
        </w:tc>
      </w:tr>
      <w:tr w:rsidR="00730AB2" w:rsidRPr="00DB2B07" w14:paraId="0CA40934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37711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Cbp46849</w:t>
            </w:r>
          </w:p>
        </w:tc>
        <w:tc>
          <w:tcPr>
            <w:tcW w:w="606" w:type="pct"/>
            <w:noWrap/>
            <w:vAlign w:val="center"/>
            <w:hideMark/>
          </w:tcPr>
          <w:p w14:paraId="39E2E9F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-2.16858</w:t>
            </w:r>
          </w:p>
        </w:tc>
        <w:tc>
          <w:tcPr>
            <w:tcW w:w="606" w:type="pct"/>
            <w:noWrap/>
            <w:vAlign w:val="center"/>
            <w:hideMark/>
          </w:tcPr>
          <w:p w14:paraId="513785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0.001963</w:t>
            </w:r>
          </w:p>
        </w:tc>
        <w:tc>
          <w:tcPr>
            <w:tcW w:w="3199" w:type="pct"/>
            <w:noWrap/>
            <w:vAlign w:val="center"/>
            <w:hideMark/>
          </w:tcPr>
          <w:p w14:paraId="5A15AD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37</w:t>
            </w:r>
          </w:p>
        </w:tc>
      </w:tr>
      <w:tr w:rsidR="00730AB2" w:rsidRPr="00DB2B07" w14:paraId="00911B6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C01D6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Cbp22605</w:t>
            </w:r>
          </w:p>
        </w:tc>
        <w:tc>
          <w:tcPr>
            <w:tcW w:w="606" w:type="pct"/>
            <w:noWrap/>
            <w:vAlign w:val="center"/>
            <w:hideMark/>
          </w:tcPr>
          <w:p w14:paraId="3D7C7E9E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-2.16696</w:t>
            </w:r>
          </w:p>
        </w:tc>
        <w:tc>
          <w:tcPr>
            <w:tcW w:w="606" w:type="pct"/>
            <w:noWrap/>
            <w:vAlign w:val="center"/>
            <w:hideMark/>
          </w:tcPr>
          <w:p w14:paraId="6C1256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2.24E-09</w:t>
            </w:r>
          </w:p>
        </w:tc>
        <w:tc>
          <w:tcPr>
            <w:tcW w:w="3199" w:type="pct"/>
            <w:noWrap/>
            <w:vAlign w:val="center"/>
            <w:hideMark/>
          </w:tcPr>
          <w:p w14:paraId="168B7E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metal-nicotianamine transporter YSL7</w:t>
            </w:r>
          </w:p>
        </w:tc>
      </w:tr>
      <w:tr w:rsidR="00730AB2" w:rsidRPr="00DB2B07" w14:paraId="01C9F82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9D4CE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Cbp46442</w:t>
            </w:r>
          </w:p>
        </w:tc>
        <w:tc>
          <w:tcPr>
            <w:tcW w:w="606" w:type="pct"/>
            <w:noWrap/>
            <w:vAlign w:val="center"/>
            <w:hideMark/>
          </w:tcPr>
          <w:p w14:paraId="5406CCC7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-2.15747</w:t>
            </w:r>
          </w:p>
        </w:tc>
        <w:tc>
          <w:tcPr>
            <w:tcW w:w="606" w:type="pct"/>
            <w:noWrap/>
            <w:vAlign w:val="center"/>
            <w:hideMark/>
          </w:tcPr>
          <w:p w14:paraId="23EAC3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0.013515</w:t>
            </w:r>
          </w:p>
        </w:tc>
        <w:tc>
          <w:tcPr>
            <w:tcW w:w="3199" w:type="pct"/>
            <w:noWrap/>
            <w:vAlign w:val="center"/>
            <w:hideMark/>
          </w:tcPr>
          <w:p w14:paraId="006019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9 superfamily member 7</w:t>
            </w:r>
          </w:p>
        </w:tc>
      </w:tr>
      <w:tr w:rsidR="00730AB2" w:rsidRPr="00DB2B07" w14:paraId="6C4FC792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C40E8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Cbp41806</w:t>
            </w:r>
          </w:p>
        </w:tc>
        <w:tc>
          <w:tcPr>
            <w:tcW w:w="606" w:type="pct"/>
            <w:noWrap/>
            <w:vAlign w:val="center"/>
            <w:hideMark/>
          </w:tcPr>
          <w:p w14:paraId="2114F4B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-2.15007</w:t>
            </w:r>
          </w:p>
        </w:tc>
        <w:tc>
          <w:tcPr>
            <w:tcW w:w="606" w:type="pct"/>
            <w:noWrap/>
            <w:vAlign w:val="center"/>
            <w:hideMark/>
          </w:tcPr>
          <w:p w14:paraId="3BFBFA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6.7E-10</w:t>
            </w:r>
          </w:p>
        </w:tc>
        <w:tc>
          <w:tcPr>
            <w:tcW w:w="3199" w:type="pct"/>
            <w:noWrap/>
            <w:vAlign w:val="center"/>
            <w:hideMark/>
          </w:tcPr>
          <w:p w14:paraId="4CBC3B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mate efflux family protein</w:t>
            </w:r>
          </w:p>
        </w:tc>
      </w:tr>
      <w:tr w:rsidR="00730AB2" w:rsidRPr="00DB2B07" w14:paraId="2CCE7683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BA815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Cbp25481</w:t>
            </w:r>
          </w:p>
        </w:tc>
        <w:tc>
          <w:tcPr>
            <w:tcW w:w="606" w:type="pct"/>
            <w:noWrap/>
            <w:vAlign w:val="center"/>
            <w:hideMark/>
          </w:tcPr>
          <w:p w14:paraId="0A4F1F62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-2.1452</w:t>
            </w:r>
          </w:p>
        </w:tc>
        <w:tc>
          <w:tcPr>
            <w:tcW w:w="606" w:type="pct"/>
            <w:noWrap/>
            <w:vAlign w:val="center"/>
            <w:hideMark/>
          </w:tcPr>
          <w:p w14:paraId="1873BA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0.008882</w:t>
            </w:r>
          </w:p>
        </w:tc>
        <w:tc>
          <w:tcPr>
            <w:tcW w:w="3199" w:type="pct"/>
            <w:noWrap/>
            <w:vAlign w:val="center"/>
            <w:hideMark/>
          </w:tcPr>
          <w:p w14:paraId="2ACD9B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aluminum-activated malate transporter 9</w:t>
            </w:r>
          </w:p>
        </w:tc>
      </w:tr>
      <w:tr w:rsidR="00730AB2" w:rsidRPr="00DB2B07" w14:paraId="6B83BAE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7A541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Cbp16175</w:t>
            </w:r>
          </w:p>
        </w:tc>
        <w:tc>
          <w:tcPr>
            <w:tcW w:w="606" w:type="pct"/>
            <w:noWrap/>
            <w:vAlign w:val="center"/>
            <w:hideMark/>
          </w:tcPr>
          <w:p w14:paraId="69D84B7F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-2.14016</w:t>
            </w:r>
          </w:p>
        </w:tc>
        <w:tc>
          <w:tcPr>
            <w:tcW w:w="606" w:type="pct"/>
            <w:noWrap/>
            <w:vAlign w:val="center"/>
            <w:hideMark/>
          </w:tcPr>
          <w:p w14:paraId="29D544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0.026874</w:t>
            </w:r>
          </w:p>
        </w:tc>
        <w:tc>
          <w:tcPr>
            <w:tcW w:w="3199" w:type="pct"/>
            <w:noWrap/>
            <w:vAlign w:val="center"/>
            <w:hideMark/>
          </w:tcPr>
          <w:p w14:paraId="75BCEA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aquaporin TIP2-2</w:t>
            </w:r>
          </w:p>
        </w:tc>
      </w:tr>
      <w:tr w:rsidR="00730AB2" w:rsidRPr="00DB2B07" w14:paraId="45D0D078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7A5F1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Cbp41691</w:t>
            </w:r>
          </w:p>
        </w:tc>
        <w:tc>
          <w:tcPr>
            <w:tcW w:w="606" w:type="pct"/>
            <w:noWrap/>
            <w:vAlign w:val="center"/>
            <w:hideMark/>
          </w:tcPr>
          <w:p w14:paraId="742DD31F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-2.12419</w:t>
            </w:r>
          </w:p>
        </w:tc>
        <w:tc>
          <w:tcPr>
            <w:tcW w:w="606" w:type="pct"/>
            <w:noWrap/>
            <w:vAlign w:val="center"/>
            <w:hideMark/>
          </w:tcPr>
          <w:p w14:paraId="1D094B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0.001386</w:t>
            </w:r>
          </w:p>
        </w:tc>
        <w:tc>
          <w:tcPr>
            <w:tcW w:w="3199" w:type="pct"/>
            <w:noWrap/>
            <w:vAlign w:val="center"/>
            <w:hideMark/>
          </w:tcPr>
          <w:p w14:paraId="08A1E4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ion channel POLLUX isoform X1</w:t>
            </w:r>
          </w:p>
        </w:tc>
      </w:tr>
      <w:tr w:rsidR="00730AB2" w:rsidRPr="00DB2B07" w14:paraId="0B29E47B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6DA73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Cbp37251</w:t>
            </w:r>
          </w:p>
        </w:tc>
        <w:tc>
          <w:tcPr>
            <w:tcW w:w="606" w:type="pct"/>
            <w:noWrap/>
            <w:vAlign w:val="center"/>
            <w:hideMark/>
          </w:tcPr>
          <w:p w14:paraId="357D4D76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-2.11832</w:t>
            </w:r>
          </w:p>
        </w:tc>
        <w:tc>
          <w:tcPr>
            <w:tcW w:w="606" w:type="pct"/>
            <w:noWrap/>
            <w:vAlign w:val="center"/>
            <w:hideMark/>
          </w:tcPr>
          <w:p w14:paraId="23116C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0.004087</w:t>
            </w:r>
          </w:p>
        </w:tc>
        <w:tc>
          <w:tcPr>
            <w:tcW w:w="3199" w:type="pct"/>
            <w:noWrap/>
            <w:vAlign w:val="center"/>
            <w:hideMark/>
          </w:tcPr>
          <w:p w14:paraId="6E6DF3AB" w14:textId="73A73EB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40</w:t>
            </w:r>
            <w:r w:rsidR="00950176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0DE4F9C6" w14:textId="77777777" w:rsidTr="00E64492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12EF1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Cbp41137</w:t>
            </w:r>
          </w:p>
        </w:tc>
        <w:tc>
          <w:tcPr>
            <w:tcW w:w="606" w:type="pct"/>
            <w:noWrap/>
            <w:vAlign w:val="center"/>
            <w:hideMark/>
          </w:tcPr>
          <w:p w14:paraId="60FF9C11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-2.0619</w:t>
            </w:r>
          </w:p>
        </w:tc>
        <w:tc>
          <w:tcPr>
            <w:tcW w:w="606" w:type="pct"/>
            <w:noWrap/>
            <w:vAlign w:val="center"/>
            <w:hideMark/>
          </w:tcPr>
          <w:p w14:paraId="49131A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0.026655</w:t>
            </w:r>
          </w:p>
        </w:tc>
        <w:tc>
          <w:tcPr>
            <w:tcW w:w="3199" w:type="pct"/>
            <w:noWrap/>
            <w:vAlign w:val="center"/>
            <w:hideMark/>
          </w:tcPr>
          <w:p w14:paraId="7CE8E6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metal tolerance protein C3</w:t>
            </w:r>
          </w:p>
        </w:tc>
      </w:tr>
      <w:tr w:rsidR="00730AB2" w:rsidRPr="00DB2B07" w14:paraId="3E8F425D" w14:textId="77777777" w:rsidTr="00E64492">
        <w:trPr>
          <w:trHeight w:val="340"/>
        </w:trPr>
        <w:tc>
          <w:tcPr>
            <w:tcW w:w="590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244ECC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Cbp43400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7E06B928" w14:textId="77777777" w:rsidR="00730AB2" w:rsidRPr="00DB2B07" w:rsidRDefault="00730AB2" w:rsidP="0034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-2.02545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62FA42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0.000905</w:t>
            </w:r>
          </w:p>
        </w:tc>
        <w:tc>
          <w:tcPr>
            <w:tcW w:w="3199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35C76C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organic cation/carnitine transporter 4</w:t>
            </w:r>
          </w:p>
        </w:tc>
      </w:tr>
    </w:tbl>
    <w:p w14:paraId="18F1AF19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0AD7063C" w14:textId="5F6D2148" w:rsidR="00730AB2" w:rsidRPr="00DB2B07" w:rsidRDefault="00730AB2" w:rsidP="00730AB2">
      <w:pPr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DB2B07">
        <w:rPr>
          <w:rFonts w:ascii="Arial" w:hAnsi="Arial" w:cs="Arial"/>
          <w:b/>
          <w:sz w:val="20"/>
          <w:szCs w:val="20"/>
          <w:lang w:val="en-US"/>
        </w:rPr>
        <w:t>Down</w:t>
      </w:r>
      <w:r w:rsidRPr="00DB2B07">
        <w:rPr>
          <w:rFonts w:ascii="Arial" w:hAnsi="Arial" w:cs="Arial"/>
          <w:b/>
          <w:sz w:val="20"/>
          <w:szCs w:val="20"/>
        </w:rPr>
        <w:t xml:space="preserve">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</w:t>
      </w:r>
      <w:r w:rsidRPr="00DB2B07">
        <w:rPr>
          <w:rFonts w:ascii="Arial" w:hAnsi="Arial" w:cs="Arial"/>
          <w:b/>
          <w:sz w:val="20"/>
          <w:szCs w:val="20"/>
          <w:lang w:val="en-US"/>
        </w:rPr>
        <w:t xml:space="preserve"> o</w:t>
      </w:r>
      <w:r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 xml:space="preserve">xidation-reduction processes, chloroplasts or mitochondria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(D water vs ND water comparison)</w:t>
      </w:r>
      <w:r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 xml:space="preserve">. 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Those genes presenting GOs related to oxidation-reduction processes, chloroplasts or mitochondria are included in this list, although</w:t>
      </w:r>
      <w:r w:rsidR="00B30DEF"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 some sequences could also have implications in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 </w:t>
      </w:r>
      <w:r w:rsidR="00B30DEF"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certain 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action</w:t>
      </w:r>
      <w:r w:rsidR="00B30DEF"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s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 related to other subcategories.</w:t>
      </w:r>
    </w:p>
    <w:tbl>
      <w:tblPr>
        <w:tblStyle w:val="Tablaconcuadrcula11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4CD84C7B" w14:textId="77777777" w:rsidTr="008A38E6">
        <w:trPr>
          <w:trHeight w:val="32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616EF74" w14:textId="77777777" w:rsidR="00730AB2" w:rsidRPr="006D42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A8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23BA1639" w14:textId="77777777" w:rsidR="006D42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Fold </w:t>
            </w:r>
          </w:p>
          <w:p w14:paraId="68ED362A" w14:textId="31E11A48" w:rsidR="00730AB2" w:rsidRPr="006D42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A8">
              <w:rPr>
                <w:rFonts w:ascii="Arial" w:hAnsi="Arial" w:cs="Arial"/>
                <w:b/>
                <w:bCs/>
                <w:sz w:val="20"/>
                <w:szCs w:val="20"/>
              </w:rPr>
              <w:t>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2445869C" w14:textId="77777777" w:rsidR="003446C3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6F43E15E" w14:textId="355F4E24" w:rsidR="00730AB2" w:rsidRPr="006D42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A8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A29B382" w14:textId="77777777" w:rsidR="00730AB2" w:rsidRPr="006D42A8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A8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76BD5033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0FAE4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Cbp24156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42659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-2531.6166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5E5625C1" w14:textId="5F78712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9.54E-05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9F352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69-like</w:t>
            </w:r>
          </w:p>
        </w:tc>
      </w:tr>
      <w:tr w:rsidR="00730AB2" w:rsidRPr="00DB2B07" w14:paraId="3B712F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BAB5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Cbp16448</w:t>
            </w:r>
          </w:p>
        </w:tc>
        <w:tc>
          <w:tcPr>
            <w:tcW w:w="1168" w:type="dxa"/>
            <w:noWrap/>
            <w:vAlign w:val="center"/>
            <w:hideMark/>
          </w:tcPr>
          <w:p w14:paraId="30DC79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-1503.4061</w:t>
            </w:r>
          </w:p>
        </w:tc>
        <w:tc>
          <w:tcPr>
            <w:tcW w:w="1168" w:type="dxa"/>
            <w:noWrap/>
            <w:vAlign w:val="center"/>
            <w:hideMark/>
          </w:tcPr>
          <w:p w14:paraId="153C2D0A" w14:textId="33F1779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0.00035</w:t>
            </w:r>
            <w:r w:rsidR="000075D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4098A7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ATP-dependent Clp protease proteolytic subunit-related protein 4, chloroplastic</w:t>
            </w:r>
          </w:p>
        </w:tc>
      </w:tr>
      <w:tr w:rsidR="00730AB2" w:rsidRPr="00DB2B07" w14:paraId="636A97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411A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Cbp52003</w:t>
            </w:r>
          </w:p>
        </w:tc>
        <w:tc>
          <w:tcPr>
            <w:tcW w:w="1168" w:type="dxa"/>
            <w:noWrap/>
            <w:vAlign w:val="center"/>
            <w:hideMark/>
          </w:tcPr>
          <w:p w14:paraId="5C9663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-1345.8533</w:t>
            </w:r>
          </w:p>
        </w:tc>
        <w:tc>
          <w:tcPr>
            <w:tcW w:w="1168" w:type="dxa"/>
            <w:noWrap/>
            <w:vAlign w:val="center"/>
            <w:hideMark/>
          </w:tcPr>
          <w:p w14:paraId="1076EAD4" w14:textId="5F3810D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0.000503</w:t>
            </w:r>
          </w:p>
        </w:tc>
        <w:tc>
          <w:tcPr>
            <w:tcW w:w="6163" w:type="dxa"/>
            <w:noWrap/>
            <w:vAlign w:val="center"/>
            <w:hideMark/>
          </w:tcPr>
          <w:p w14:paraId="3D1B8282" w14:textId="3EBD0A1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69</w:t>
            </w:r>
            <w:r w:rsidR="00902801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742AAF1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4702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Cbp3262</w:t>
            </w:r>
          </w:p>
        </w:tc>
        <w:tc>
          <w:tcPr>
            <w:tcW w:w="1168" w:type="dxa"/>
            <w:noWrap/>
            <w:vAlign w:val="center"/>
            <w:hideMark/>
          </w:tcPr>
          <w:p w14:paraId="3E2895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-1215.8592</w:t>
            </w:r>
          </w:p>
        </w:tc>
        <w:tc>
          <w:tcPr>
            <w:tcW w:w="1168" w:type="dxa"/>
            <w:noWrap/>
            <w:vAlign w:val="center"/>
            <w:hideMark/>
          </w:tcPr>
          <w:p w14:paraId="3606060C" w14:textId="1344D2C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0.00059</w:t>
            </w:r>
            <w:r w:rsidR="00B45A9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2022DA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aldo-keto reductase 4</w:t>
            </w:r>
          </w:p>
        </w:tc>
      </w:tr>
      <w:tr w:rsidR="00730AB2" w:rsidRPr="00DB2B07" w14:paraId="5A670EB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8B62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Cbp52693</w:t>
            </w:r>
          </w:p>
        </w:tc>
        <w:tc>
          <w:tcPr>
            <w:tcW w:w="1168" w:type="dxa"/>
            <w:noWrap/>
            <w:vAlign w:val="center"/>
            <w:hideMark/>
          </w:tcPr>
          <w:p w14:paraId="124F2A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-731.75316</w:t>
            </w:r>
          </w:p>
        </w:tc>
        <w:tc>
          <w:tcPr>
            <w:tcW w:w="1168" w:type="dxa"/>
            <w:noWrap/>
            <w:vAlign w:val="center"/>
            <w:hideMark/>
          </w:tcPr>
          <w:p w14:paraId="020F4AF1" w14:textId="416E3FE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0.001834</w:t>
            </w:r>
          </w:p>
        </w:tc>
        <w:tc>
          <w:tcPr>
            <w:tcW w:w="6163" w:type="dxa"/>
            <w:noWrap/>
            <w:vAlign w:val="center"/>
            <w:hideMark/>
          </w:tcPr>
          <w:p w14:paraId="1FBAC0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photosynthetic NDH subunit of subcomplex B 2, chloroplastic</w:t>
            </w:r>
          </w:p>
        </w:tc>
      </w:tr>
      <w:tr w:rsidR="00730AB2" w:rsidRPr="00DB2B07" w14:paraId="2824152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AC58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Cbp43254</w:t>
            </w:r>
          </w:p>
        </w:tc>
        <w:tc>
          <w:tcPr>
            <w:tcW w:w="1168" w:type="dxa"/>
            <w:noWrap/>
            <w:vAlign w:val="center"/>
            <w:hideMark/>
          </w:tcPr>
          <w:p w14:paraId="74C62E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-433.73643</w:t>
            </w:r>
          </w:p>
        </w:tc>
        <w:tc>
          <w:tcPr>
            <w:tcW w:w="1168" w:type="dxa"/>
            <w:noWrap/>
            <w:vAlign w:val="center"/>
            <w:hideMark/>
          </w:tcPr>
          <w:p w14:paraId="71EBA70C" w14:textId="0D708EF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0.00932</w:t>
            </w:r>
            <w:r w:rsidR="00B45A9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78747E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flavonol synthase/flavanone 3-hydroxylase (FLS1)</w:t>
            </w:r>
          </w:p>
        </w:tc>
      </w:tr>
      <w:tr w:rsidR="00730AB2" w:rsidRPr="00DB2B07" w14:paraId="78A3DDC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4CAA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Cbp33646</w:t>
            </w:r>
          </w:p>
        </w:tc>
        <w:tc>
          <w:tcPr>
            <w:tcW w:w="1168" w:type="dxa"/>
            <w:noWrap/>
            <w:vAlign w:val="center"/>
            <w:hideMark/>
          </w:tcPr>
          <w:p w14:paraId="17422D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-295.0067</w:t>
            </w:r>
          </w:p>
        </w:tc>
        <w:tc>
          <w:tcPr>
            <w:tcW w:w="1168" w:type="dxa"/>
            <w:noWrap/>
            <w:vAlign w:val="center"/>
            <w:hideMark/>
          </w:tcPr>
          <w:p w14:paraId="60E4FB4D" w14:textId="6FC86C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0.011792</w:t>
            </w:r>
          </w:p>
        </w:tc>
        <w:tc>
          <w:tcPr>
            <w:tcW w:w="6163" w:type="dxa"/>
            <w:noWrap/>
            <w:vAlign w:val="center"/>
            <w:hideMark/>
          </w:tcPr>
          <w:p w14:paraId="4B8998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2-carboxy-1,4-naphthoquinone phytyltransferase, chloroplastic</w:t>
            </w:r>
          </w:p>
        </w:tc>
      </w:tr>
      <w:tr w:rsidR="00730AB2" w:rsidRPr="00DB2B07" w14:paraId="792489F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8094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Cbp2208</w:t>
            </w:r>
          </w:p>
        </w:tc>
        <w:tc>
          <w:tcPr>
            <w:tcW w:w="1168" w:type="dxa"/>
            <w:noWrap/>
            <w:vAlign w:val="center"/>
            <w:hideMark/>
          </w:tcPr>
          <w:p w14:paraId="7CC278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-273.05656</w:t>
            </w:r>
          </w:p>
        </w:tc>
        <w:tc>
          <w:tcPr>
            <w:tcW w:w="1168" w:type="dxa"/>
            <w:noWrap/>
            <w:vAlign w:val="center"/>
            <w:hideMark/>
          </w:tcPr>
          <w:p w14:paraId="4B9A0430" w14:textId="6748FF2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0.019535</w:t>
            </w:r>
          </w:p>
        </w:tc>
        <w:tc>
          <w:tcPr>
            <w:tcW w:w="6163" w:type="dxa"/>
            <w:noWrap/>
            <w:vAlign w:val="center"/>
            <w:hideMark/>
          </w:tcPr>
          <w:p w14:paraId="6E9F87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21</w:t>
            </w:r>
          </w:p>
        </w:tc>
      </w:tr>
      <w:tr w:rsidR="00730AB2" w:rsidRPr="00DB2B07" w14:paraId="2E55366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CE3A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Cbp7758</w:t>
            </w:r>
          </w:p>
        </w:tc>
        <w:tc>
          <w:tcPr>
            <w:tcW w:w="1168" w:type="dxa"/>
            <w:noWrap/>
            <w:vAlign w:val="center"/>
            <w:hideMark/>
          </w:tcPr>
          <w:p w14:paraId="47A806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-266.70389</w:t>
            </w:r>
          </w:p>
        </w:tc>
        <w:tc>
          <w:tcPr>
            <w:tcW w:w="1168" w:type="dxa"/>
            <w:noWrap/>
            <w:vAlign w:val="center"/>
            <w:hideMark/>
          </w:tcPr>
          <w:p w14:paraId="140EB5A5" w14:textId="65A2EE8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2.82E-08</w:t>
            </w:r>
          </w:p>
        </w:tc>
        <w:tc>
          <w:tcPr>
            <w:tcW w:w="6163" w:type="dxa"/>
            <w:noWrap/>
            <w:vAlign w:val="center"/>
            <w:hideMark/>
          </w:tcPr>
          <w:p w14:paraId="135B3D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dihydrodipicolinate reductase-like protein CRR1, chloroplastic</w:t>
            </w:r>
          </w:p>
        </w:tc>
      </w:tr>
      <w:tr w:rsidR="00730AB2" w:rsidRPr="00DB2B07" w14:paraId="25681F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158B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Cbp52053</w:t>
            </w:r>
          </w:p>
        </w:tc>
        <w:tc>
          <w:tcPr>
            <w:tcW w:w="1168" w:type="dxa"/>
            <w:noWrap/>
            <w:vAlign w:val="center"/>
            <w:hideMark/>
          </w:tcPr>
          <w:p w14:paraId="53A104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-246.47982</w:t>
            </w:r>
          </w:p>
        </w:tc>
        <w:tc>
          <w:tcPr>
            <w:tcW w:w="1168" w:type="dxa"/>
            <w:noWrap/>
            <w:vAlign w:val="center"/>
            <w:hideMark/>
          </w:tcPr>
          <w:p w14:paraId="633C3197" w14:textId="67D342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0.030523</w:t>
            </w:r>
          </w:p>
        </w:tc>
        <w:tc>
          <w:tcPr>
            <w:tcW w:w="6163" w:type="dxa"/>
            <w:noWrap/>
            <w:vAlign w:val="center"/>
            <w:hideMark/>
          </w:tcPr>
          <w:p w14:paraId="17474D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 carbonic anhydrase-like 1, mitochondrial</w:t>
            </w:r>
          </w:p>
        </w:tc>
      </w:tr>
      <w:tr w:rsidR="00730AB2" w:rsidRPr="00DB2B07" w14:paraId="0C6E73E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9C73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Cbp22987</w:t>
            </w:r>
          </w:p>
        </w:tc>
        <w:tc>
          <w:tcPr>
            <w:tcW w:w="1168" w:type="dxa"/>
            <w:noWrap/>
            <w:vAlign w:val="center"/>
            <w:hideMark/>
          </w:tcPr>
          <w:p w14:paraId="5B0D90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-229.46179</w:t>
            </w:r>
          </w:p>
        </w:tc>
        <w:tc>
          <w:tcPr>
            <w:tcW w:w="1168" w:type="dxa"/>
            <w:noWrap/>
            <w:vAlign w:val="center"/>
            <w:hideMark/>
          </w:tcPr>
          <w:p w14:paraId="327BDEF5" w14:textId="5C8F2AB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0.02005</w:t>
            </w:r>
            <w:r w:rsidR="002E0C6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552520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P450 71B2 isoform X1</w:t>
            </w:r>
          </w:p>
        </w:tc>
      </w:tr>
      <w:tr w:rsidR="00730AB2" w:rsidRPr="00DB2B07" w14:paraId="7391B63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614C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Cbp6850</w:t>
            </w:r>
          </w:p>
        </w:tc>
        <w:tc>
          <w:tcPr>
            <w:tcW w:w="1168" w:type="dxa"/>
            <w:noWrap/>
            <w:vAlign w:val="center"/>
            <w:hideMark/>
          </w:tcPr>
          <w:p w14:paraId="23BC92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-224.20478</w:t>
            </w:r>
          </w:p>
        </w:tc>
        <w:tc>
          <w:tcPr>
            <w:tcW w:w="1168" w:type="dxa"/>
            <w:noWrap/>
            <w:vAlign w:val="center"/>
            <w:hideMark/>
          </w:tcPr>
          <w:p w14:paraId="1451554C" w14:textId="7FFC8AF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0.024997</w:t>
            </w:r>
          </w:p>
        </w:tc>
        <w:tc>
          <w:tcPr>
            <w:tcW w:w="6163" w:type="dxa"/>
            <w:noWrap/>
            <w:vAlign w:val="center"/>
            <w:hideMark/>
          </w:tcPr>
          <w:p w14:paraId="0F420A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flavonol synthase/flavanone 3-hydroxylase (FLS1)</w:t>
            </w:r>
          </w:p>
        </w:tc>
      </w:tr>
      <w:tr w:rsidR="00730AB2" w:rsidRPr="00DB2B07" w14:paraId="02F687E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0917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Cbp6180</w:t>
            </w:r>
          </w:p>
        </w:tc>
        <w:tc>
          <w:tcPr>
            <w:tcW w:w="1168" w:type="dxa"/>
            <w:noWrap/>
            <w:vAlign w:val="center"/>
            <w:hideMark/>
          </w:tcPr>
          <w:p w14:paraId="4FDA65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-201.66707</w:t>
            </w:r>
          </w:p>
        </w:tc>
        <w:tc>
          <w:tcPr>
            <w:tcW w:w="1168" w:type="dxa"/>
            <w:noWrap/>
            <w:vAlign w:val="center"/>
            <w:hideMark/>
          </w:tcPr>
          <w:p w14:paraId="086D2154" w14:textId="40824E5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0.03196</w:t>
            </w:r>
            <w:r w:rsidR="002E0C6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5DA44B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21</w:t>
            </w:r>
          </w:p>
        </w:tc>
      </w:tr>
      <w:tr w:rsidR="00730AB2" w:rsidRPr="00DB2B07" w14:paraId="21F9DD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C975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Cbp49908</w:t>
            </w:r>
          </w:p>
        </w:tc>
        <w:tc>
          <w:tcPr>
            <w:tcW w:w="1168" w:type="dxa"/>
            <w:noWrap/>
            <w:vAlign w:val="center"/>
            <w:hideMark/>
          </w:tcPr>
          <w:p w14:paraId="39AE7B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-192.95623</w:t>
            </w:r>
          </w:p>
        </w:tc>
        <w:tc>
          <w:tcPr>
            <w:tcW w:w="1168" w:type="dxa"/>
            <w:noWrap/>
            <w:vAlign w:val="center"/>
            <w:hideMark/>
          </w:tcPr>
          <w:p w14:paraId="75B6B5F1" w14:textId="7600037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0.0311</w:t>
            </w:r>
            <w:r w:rsidR="002E0C6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63" w:type="dxa"/>
            <w:noWrap/>
            <w:vAlign w:val="center"/>
            <w:hideMark/>
          </w:tcPr>
          <w:p w14:paraId="7D6EE2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57</w:t>
            </w:r>
          </w:p>
        </w:tc>
      </w:tr>
      <w:tr w:rsidR="00730AB2" w:rsidRPr="00DB2B07" w14:paraId="5626BB6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A551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Cbp43253</w:t>
            </w:r>
          </w:p>
        </w:tc>
        <w:tc>
          <w:tcPr>
            <w:tcW w:w="1168" w:type="dxa"/>
            <w:noWrap/>
            <w:vAlign w:val="center"/>
            <w:hideMark/>
          </w:tcPr>
          <w:p w14:paraId="263AF1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-190.56484</w:t>
            </w:r>
          </w:p>
        </w:tc>
        <w:tc>
          <w:tcPr>
            <w:tcW w:w="1168" w:type="dxa"/>
            <w:noWrap/>
            <w:vAlign w:val="center"/>
            <w:hideMark/>
          </w:tcPr>
          <w:p w14:paraId="3E564A8C" w14:textId="280112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0.03604</w:t>
            </w:r>
            <w:r w:rsidR="002E0C6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0F76A864" w14:textId="5B56780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flavonol synthase/flavanone 3-hydroxylase</w:t>
            </w:r>
            <w:r w:rsidR="007741F7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(FLS1)</w:t>
            </w:r>
          </w:p>
        </w:tc>
      </w:tr>
      <w:tr w:rsidR="00730AB2" w:rsidRPr="00DB2B07" w14:paraId="5D5FF2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F025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Cbp28593</w:t>
            </w:r>
          </w:p>
        </w:tc>
        <w:tc>
          <w:tcPr>
            <w:tcW w:w="1168" w:type="dxa"/>
            <w:noWrap/>
            <w:vAlign w:val="center"/>
            <w:hideMark/>
          </w:tcPr>
          <w:p w14:paraId="65D3CE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-179.86954</w:t>
            </w:r>
          </w:p>
        </w:tc>
        <w:tc>
          <w:tcPr>
            <w:tcW w:w="1168" w:type="dxa"/>
            <w:noWrap/>
            <w:vAlign w:val="center"/>
            <w:hideMark/>
          </w:tcPr>
          <w:p w14:paraId="09A0CC5C" w14:textId="22B5F42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0.02932</w:t>
            </w:r>
            <w:r w:rsidR="002E0C6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78CCA1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glutathione S-transferase T3-like</w:t>
            </w:r>
          </w:p>
        </w:tc>
      </w:tr>
      <w:tr w:rsidR="00730AB2" w:rsidRPr="00DB2B07" w14:paraId="3E2F975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DC62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Cbp21713</w:t>
            </w:r>
          </w:p>
        </w:tc>
        <w:tc>
          <w:tcPr>
            <w:tcW w:w="1168" w:type="dxa"/>
            <w:noWrap/>
            <w:vAlign w:val="center"/>
            <w:hideMark/>
          </w:tcPr>
          <w:p w14:paraId="55CBFF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-179.82655</w:t>
            </w:r>
          </w:p>
        </w:tc>
        <w:tc>
          <w:tcPr>
            <w:tcW w:w="1168" w:type="dxa"/>
            <w:noWrap/>
            <w:vAlign w:val="center"/>
            <w:hideMark/>
          </w:tcPr>
          <w:p w14:paraId="0E10170F" w14:textId="57A4AD7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0.03454</w:t>
            </w:r>
            <w:r w:rsidR="002E0C6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1A515B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7</w:t>
            </w:r>
          </w:p>
        </w:tc>
      </w:tr>
      <w:tr w:rsidR="00730AB2" w:rsidRPr="00DB2B07" w14:paraId="2AE1106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CE93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Cbp20755</w:t>
            </w:r>
          </w:p>
        </w:tc>
        <w:tc>
          <w:tcPr>
            <w:tcW w:w="1168" w:type="dxa"/>
            <w:noWrap/>
            <w:vAlign w:val="center"/>
            <w:hideMark/>
          </w:tcPr>
          <w:p w14:paraId="09F09D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-173.13869</w:t>
            </w:r>
          </w:p>
        </w:tc>
        <w:tc>
          <w:tcPr>
            <w:tcW w:w="1168" w:type="dxa"/>
            <w:noWrap/>
            <w:vAlign w:val="center"/>
            <w:hideMark/>
          </w:tcPr>
          <w:p w14:paraId="6EE78DF9" w14:textId="1A7098E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0.036735</w:t>
            </w:r>
          </w:p>
        </w:tc>
        <w:tc>
          <w:tcPr>
            <w:tcW w:w="6163" w:type="dxa"/>
            <w:noWrap/>
            <w:vAlign w:val="center"/>
            <w:hideMark/>
          </w:tcPr>
          <w:p w14:paraId="443E73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57</w:t>
            </w:r>
          </w:p>
        </w:tc>
      </w:tr>
      <w:tr w:rsidR="00730AB2" w:rsidRPr="00DB2B07" w14:paraId="4EFCDEF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3FD7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Cbp28693</w:t>
            </w:r>
          </w:p>
        </w:tc>
        <w:tc>
          <w:tcPr>
            <w:tcW w:w="1168" w:type="dxa"/>
            <w:noWrap/>
            <w:vAlign w:val="center"/>
            <w:hideMark/>
          </w:tcPr>
          <w:p w14:paraId="0746A1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-172.94102</w:t>
            </w:r>
          </w:p>
        </w:tc>
        <w:tc>
          <w:tcPr>
            <w:tcW w:w="1168" w:type="dxa"/>
            <w:noWrap/>
            <w:vAlign w:val="center"/>
            <w:hideMark/>
          </w:tcPr>
          <w:p w14:paraId="3BB8FBA7" w14:textId="66466A1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0.039309</w:t>
            </w:r>
          </w:p>
        </w:tc>
        <w:tc>
          <w:tcPr>
            <w:tcW w:w="6163" w:type="dxa"/>
            <w:noWrap/>
            <w:vAlign w:val="center"/>
            <w:hideMark/>
          </w:tcPr>
          <w:p w14:paraId="429AFD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7</w:t>
            </w:r>
          </w:p>
        </w:tc>
      </w:tr>
      <w:tr w:rsidR="00730AB2" w:rsidRPr="00DB2B07" w14:paraId="6CA706D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016E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Cbp2300</w:t>
            </w:r>
          </w:p>
        </w:tc>
        <w:tc>
          <w:tcPr>
            <w:tcW w:w="1168" w:type="dxa"/>
            <w:noWrap/>
            <w:vAlign w:val="center"/>
            <w:hideMark/>
          </w:tcPr>
          <w:p w14:paraId="0FECE8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-170.12673</w:t>
            </w:r>
          </w:p>
        </w:tc>
        <w:tc>
          <w:tcPr>
            <w:tcW w:w="1168" w:type="dxa"/>
            <w:noWrap/>
            <w:vAlign w:val="center"/>
            <w:hideMark/>
          </w:tcPr>
          <w:p w14:paraId="0E9F5D46" w14:textId="627CE15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0.0410</w:t>
            </w:r>
            <w:r w:rsidR="002E0C6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63" w:type="dxa"/>
            <w:noWrap/>
            <w:vAlign w:val="center"/>
            <w:hideMark/>
          </w:tcPr>
          <w:p w14:paraId="12CA0E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N-alpha-acetyltransferase MAK3</w:t>
            </w:r>
          </w:p>
        </w:tc>
      </w:tr>
      <w:tr w:rsidR="00730AB2" w:rsidRPr="00DB2B07" w14:paraId="75C41A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BF73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Cbp28838</w:t>
            </w:r>
          </w:p>
        </w:tc>
        <w:tc>
          <w:tcPr>
            <w:tcW w:w="1168" w:type="dxa"/>
            <w:noWrap/>
            <w:vAlign w:val="center"/>
            <w:hideMark/>
          </w:tcPr>
          <w:p w14:paraId="71BFC5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-166.67808</w:t>
            </w:r>
          </w:p>
        </w:tc>
        <w:tc>
          <w:tcPr>
            <w:tcW w:w="1168" w:type="dxa"/>
            <w:noWrap/>
            <w:vAlign w:val="center"/>
            <w:hideMark/>
          </w:tcPr>
          <w:p w14:paraId="6510650D" w14:textId="3ED7608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0.039449</w:t>
            </w:r>
          </w:p>
        </w:tc>
        <w:tc>
          <w:tcPr>
            <w:tcW w:w="6163" w:type="dxa"/>
            <w:noWrap/>
            <w:vAlign w:val="center"/>
            <w:hideMark/>
          </w:tcPr>
          <w:p w14:paraId="41019B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73</w:t>
            </w:r>
          </w:p>
        </w:tc>
      </w:tr>
      <w:tr w:rsidR="00730AB2" w:rsidRPr="00DB2B07" w14:paraId="76A6F9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78F6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Cbp33197</w:t>
            </w:r>
          </w:p>
        </w:tc>
        <w:tc>
          <w:tcPr>
            <w:tcW w:w="1168" w:type="dxa"/>
            <w:noWrap/>
            <w:vAlign w:val="center"/>
            <w:hideMark/>
          </w:tcPr>
          <w:p w14:paraId="6A9DFC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-159.82619</w:t>
            </w:r>
          </w:p>
        </w:tc>
        <w:tc>
          <w:tcPr>
            <w:tcW w:w="1168" w:type="dxa"/>
            <w:noWrap/>
            <w:vAlign w:val="center"/>
            <w:hideMark/>
          </w:tcPr>
          <w:p w14:paraId="49EFD7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11F3E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71B28</w:t>
            </w:r>
          </w:p>
        </w:tc>
      </w:tr>
      <w:tr w:rsidR="00730AB2" w:rsidRPr="00DB2B07" w14:paraId="67BE71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CFCC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Cbp38360</w:t>
            </w:r>
          </w:p>
        </w:tc>
        <w:tc>
          <w:tcPr>
            <w:tcW w:w="1168" w:type="dxa"/>
            <w:noWrap/>
            <w:vAlign w:val="center"/>
            <w:hideMark/>
          </w:tcPr>
          <w:p w14:paraId="04E604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-154.86369</w:t>
            </w:r>
          </w:p>
        </w:tc>
        <w:tc>
          <w:tcPr>
            <w:tcW w:w="1168" w:type="dxa"/>
            <w:noWrap/>
            <w:vAlign w:val="center"/>
            <w:hideMark/>
          </w:tcPr>
          <w:p w14:paraId="073CECEE" w14:textId="44C9B2B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0.049527</w:t>
            </w:r>
          </w:p>
        </w:tc>
        <w:tc>
          <w:tcPr>
            <w:tcW w:w="6163" w:type="dxa"/>
            <w:noWrap/>
            <w:vAlign w:val="center"/>
            <w:hideMark/>
          </w:tcPr>
          <w:p w14:paraId="475A21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45</w:t>
            </w:r>
          </w:p>
        </w:tc>
      </w:tr>
      <w:tr w:rsidR="00730AB2" w:rsidRPr="00DB2B07" w14:paraId="2B68DFF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040D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Cbp832</w:t>
            </w:r>
          </w:p>
        </w:tc>
        <w:tc>
          <w:tcPr>
            <w:tcW w:w="1168" w:type="dxa"/>
            <w:noWrap/>
            <w:vAlign w:val="center"/>
            <w:hideMark/>
          </w:tcPr>
          <w:p w14:paraId="068641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-151.50303</w:t>
            </w:r>
          </w:p>
        </w:tc>
        <w:tc>
          <w:tcPr>
            <w:tcW w:w="1168" w:type="dxa"/>
            <w:noWrap/>
            <w:vAlign w:val="center"/>
            <w:hideMark/>
          </w:tcPr>
          <w:p w14:paraId="6786552A" w14:textId="43F2767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0.040095</w:t>
            </w:r>
          </w:p>
        </w:tc>
        <w:tc>
          <w:tcPr>
            <w:tcW w:w="6163" w:type="dxa"/>
            <w:noWrap/>
            <w:vAlign w:val="center"/>
            <w:hideMark/>
          </w:tcPr>
          <w:p w14:paraId="277E17EE" w14:textId="78A2A90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uclacyanin-3-like</w:t>
            </w:r>
          </w:p>
        </w:tc>
      </w:tr>
      <w:tr w:rsidR="00730AB2" w:rsidRPr="00DB2B07" w14:paraId="4CEA69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653D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Cbp38109</w:t>
            </w:r>
          </w:p>
        </w:tc>
        <w:tc>
          <w:tcPr>
            <w:tcW w:w="1168" w:type="dxa"/>
            <w:noWrap/>
            <w:vAlign w:val="center"/>
            <w:hideMark/>
          </w:tcPr>
          <w:p w14:paraId="53F472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-143.93071</w:t>
            </w:r>
          </w:p>
        </w:tc>
        <w:tc>
          <w:tcPr>
            <w:tcW w:w="1168" w:type="dxa"/>
            <w:noWrap/>
            <w:vAlign w:val="center"/>
            <w:hideMark/>
          </w:tcPr>
          <w:p w14:paraId="63D39214" w14:textId="4A4C0F8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0.049903</w:t>
            </w:r>
          </w:p>
        </w:tc>
        <w:tc>
          <w:tcPr>
            <w:tcW w:w="6163" w:type="dxa"/>
            <w:noWrap/>
            <w:vAlign w:val="center"/>
            <w:hideMark/>
          </w:tcPr>
          <w:p w14:paraId="4697E9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protochlorophyllide reductase B, chloroplastic</w:t>
            </w:r>
          </w:p>
        </w:tc>
      </w:tr>
      <w:tr w:rsidR="00730AB2" w:rsidRPr="00DB2B07" w14:paraId="4E4833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D3C8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Cbp38903</w:t>
            </w:r>
          </w:p>
        </w:tc>
        <w:tc>
          <w:tcPr>
            <w:tcW w:w="1168" w:type="dxa"/>
            <w:noWrap/>
            <w:vAlign w:val="center"/>
            <w:hideMark/>
          </w:tcPr>
          <w:p w14:paraId="72C204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-143.79758</w:t>
            </w:r>
          </w:p>
        </w:tc>
        <w:tc>
          <w:tcPr>
            <w:tcW w:w="1168" w:type="dxa"/>
            <w:noWrap/>
            <w:vAlign w:val="center"/>
            <w:hideMark/>
          </w:tcPr>
          <w:p w14:paraId="183DC5D9" w14:textId="2D23136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0.04160</w:t>
            </w:r>
            <w:r w:rsidR="002E0C6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14DBC6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tropinone reductase homolog At2g30670-like</w:t>
            </w:r>
          </w:p>
        </w:tc>
      </w:tr>
      <w:tr w:rsidR="00730AB2" w:rsidRPr="00DB2B07" w14:paraId="2B53F12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DBBB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Cbp32866</w:t>
            </w:r>
          </w:p>
        </w:tc>
        <w:tc>
          <w:tcPr>
            <w:tcW w:w="1168" w:type="dxa"/>
            <w:noWrap/>
            <w:vAlign w:val="center"/>
            <w:hideMark/>
          </w:tcPr>
          <w:p w14:paraId="02BD19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-136.65339</w:t>
            </w:r>
          </w:p>
        </w:tc>
        <w:tc>
          <w:tcPr>
            <w:tcW w:w="1168" w:type="dxa"/>
            <w:noWrap/>
            <w:vAlign w:val="center"/>
            <w:hideMark/>
          </w:tcPr>
          <w:p w14:paraId="2B7D6CF6" w14:textId="43583F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0.044483</w:t>
            </w:r>
          </w:p>
        </w:tc>
        <w:tc>
          <w:tcPr>
            <w:tcW w:w="6163" w:type="dxa"/>
            <w:noWrap/>
            <w:vAlign w:val="center"/>
            <w:hideMark/>
          </w:tcPr>
          <w:p w14:paraId="05C9D7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sarcosine oxidase</w:t>
            </w:r>
          </w:p>
        </w:tc>
      </w:tr>
      <w:tr w:rsidR="00730AB2" w:rsidRPr="00DB2B07" w14:paraId="66161B1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57D1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Cbp12131</w:t>
            </w:r>
          </w:p>
        </w:tc>
        <w:tc>
          <w:tcPr>
            <w:tcW w:w="1168" w:type="dxa"/>
            <w:noWrap/>
            <w:vAlign w:val="center"/>
            <w:hideMark/>
          </w:tcPr>
          <w:p w14:paraId="1A0F84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-127.69724</w:t>
            </w:r>
          </w:p>
        </w:tc>
        <w:tc>
          <w:tcPr>
            <w:tcW w:w="1168" w:type="dxa"/>
            <w:noWrap/>
            <w:vAlign w:val="center"/>
            <w:hideMark/>
          </w:tcPr>
          <w:p w14:paraId="60589194" w14:textId="1FB56AC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0.049961</w:t>
            </w:r>
          </w:p>
        </w:tc>
        <w:tc>
          <w:tcPr>
            <w:tcW w:w="6163" w:type="dxa"/>
            <w:noWrap/>
            <w:vAlign w:val="center"/>
            <w:hideMark/>
          </w:tcPr>
          <w:p w14:paraId="40D5D3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thioredoxin H1</w:t>
            </w:r>
          </w:p>
        </w:tc>
      </w:tr>
      <w:tr w:rsidR="00730AB2" w:rsidRPr="00DB2B07" w14:paraId="0E66E45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19F6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Cbp46587</w:t>
            </w:r>
          </w:p>
        </w:tc>
        <w:tc>
          <w:tcPr>
            <w:tcW w:w="1168" w:type="dxa"/>
            <w:noWrap/>
            <w:vAlign w:val="center"/>
            <w:hideMark/>
          </w:tcPr>
          <w:p w14:paraId="741FFD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-111.71444</w:t>
            </w:r>
          </w:p>
        </w:tc>
        <w:tc>
          <w:tcPr>
            <w:tcW w:w="1168" w:type="dxa"/>
            <w:noWrap/>
            <w:vAlign w:val="center"/>
            <w:hideMark/>
          </w:tcPr>
          <w:p w14:paraId="0A4F34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B93C1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71B26</w:t>
            </w:r>
          </w:p>
        </w:tc>
      </w:tr>
      <w:tr w:rsidR="00730AB2" w:rsidRPr="00DB2B07" w14:paraId="5963569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51D2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Cbp52001</w:t>
            </w:r>
          </w:p>
        </w:tc>
        <w:tc>
          <w:tcPr>
            <w:tcW w:w="1168" w:type="dxa"/>
            <w:noWrap/>
            <w:vAlign w:val="center"/>
            <w:hideMark/>
          </w:tcPr>
          <w:p w14:paraId="0A0F6C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-102.85627</w:t>
            </w:r>
          </w:p>
        </w:tc>
        <w:tc>
          <w:tcPr>
            <w:tcW w:w="1168" w:type="dxa"/>
            <w:noWrap/>
            <w:vAlign w:val="center"/>
            <w:hideMark/>
          </w:tcPr>
          <w:p w14:paraId="0CCD55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C45B5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71</w:t>
            </w:r>
          </w:p>
        </w:tc>
      </w:tr>
      <w:tr w:rsidR="00730AB2" w:rsidRPr="00DB2B07" w14:paraId="7869DC6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FDDB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Cbp2630</w:t>
            </w:r>
          </w:p>
        </w:tc>
        <w:tc>
          <w:tcPr>
            <w:tcW w:w="1168" w:type="dxa"/>
            <w:noWrap/>
            <w:vAlign w:val="center"/>
            <w:hideMark/>
          </w:tcPr>
          <w:p w14:paraId="6FCABAF9" w14:textId="17EFA39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-84.052</w:t>
            </w:r>
            <w:r w:rsidR="00B45A99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68" w:type="dxa"/>
            <w:noWrap/>
            <w:vAlign w:val="center"/>
            <w:hideMark/>
          </w:tcPr>
          <w:p w14:paraId="4F73D6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9F6B426" w14:textId="794A985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alkane hydroxylase MAH1</w:t>
            </w:r>
            <w:r w:rsidR="00157E1F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F3522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389F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Cbp29283</w:t>
            </w:r>
          </w:p>
        </w:tc>
        <w:tc>
          <w:tcPr>
            <w:tcW w:w="1168" w:type="dxa"/>
            <w:noWrap/>
            <w:vAlign w:val="center"/>
            <w:hideMark/>
          </w:tcPr>
          <w:p w14:paraId="675938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-71.5382</w:t>
            </w:r>
          </w:p>
        </w:tc>
        <w:tc>
          <w:tcPr>
            <w:tcW w:w="1168" w:type="dxa"/>
            <w:noWrap/>
            <w:vAlign w:val="center"/>
            <w:hideMark/>
          </w:tcPr>
          <w:p w14:paraId="64DD2D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42A8B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electron transfer flavoprotein subunit beta, mitochondrial</w:t>
            </w:r>
          </w:p>
        </w:tc>
      </w:tr>
      <w:tr w:rsidR="00730AB2" w:rsidRPr="00DB2B07" w14:paraId="4958BF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666F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Cbp25088</w:t>
            </w:r>
          </w:p>
        </w:tc>
        <w:tc>
          <w:tcPr>
            <w:tcW w:w="1168" w:type="dxa"/>
            <w:noWrap/>
            <w:vAlign w:val="center"/>
            <w:hideMark/>
          </w:tcPr>
          <w:p w14:paraId="18BE6A9D" w14:textId="5F63C60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-69.90378</w:t>
            </w:r>
          </w:p>
        </w:tc>
        <w:tc>
          <w:tcPr>
            <w:tcW w:w="1168" w:type="dxa"/>
            <w:noWrap/>
            <w:vAlign w:val="center"/>
            <w:hideMark/>
          </w:tcPr>
          <w:p w14:paraId="5C0CC14E" w14:textId="04713FA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6.5</w:t>
            </w:r>
            <w:r w:rsidR="002E0C64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63" w:type="dxa"/>
            <w:noWrap/>
            <w:vAlign w:val="center"/>
            <w:hideMark/>
          </w:tcPr>
          <w:p w14:paraId="7060B6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c oxidase-assembly factor COX23, mitochondrial</w:t>
            </w:r>
          </w:p>
        </w:tc>
      </w:tr>
      <w:tr w:rsidR="00730AB2" w:rsidRPr="00DB2B07" w14:paraId="5C3423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C04F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Cbp21694</w:t>
            </w:r>
          </w:p>
        </w:tc>
        <w:tc>
          <w:tcPr>
            <w:tcW w:w="1168" w:type="dxa"/>
            <w:noWrap/>
            <w:vAlign w:val="center"/>
            <w:hideMark/>
          </w:tcPr>
          <w:p w14:paraId="28ABA223" w14:textId="6171AB0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-61.4394</w:t>
            </w:r>
            <w:r w:rsidR="00B45A9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5B77D22F" w14:textId="2C0C97E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1.02E-13</w:t>
            </w:r>
          </w:p>
        </w:tc>
        <w:tc>
          <w:tcPr>
            <w:tcW w:w="6163" w:type="dxa"/>
            <w:noWrap/>
            <w:vAlign w:val="center"/>
            <w:hideMark/>
          </w:tcPr>
          <w:p w14:paraId="1EC73B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392D164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4690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Cbp28892</w:t>
            </w:r>
          </w:p>
        </w:tc>
        <w:tc>
          <w:tcPr>
            <w:tcW w:w="1168" w:type="dxa"/>
            <w:noWrap/>
            <w:vAlign w:val="center"/>
            <w:hideMark/>
          </w:tcPr>
          <w:p w14:paraId="492D0739" w14:textId="71616C7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-59.8932</w:t>
            </w:r>
            <w:r w:rsidR="00B45A9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5F7AE2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85ED5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L-type lectin-domain containing receptor kinase IX.1-like</w:t>
            </w:r>
          </w:p>
        </w:tc>
      </w:tr>
      <w:tr w:rsidR="00730AB2" w:rsidRPr="00DB2B07" w14:paraId="4398EB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BC57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Cbp32307</w:t>
            </w:r>
          </w:p>
        </w:tc>
        <w:tc>
          <w:tcPr>
            <w:tcW w:w="1168" w:type="dxa"/>
            <w:noWrap/>
            <w:vAlign w:val="center"/>
            <w:hideMark/>
          </w:tcPr>
          <w:p w14:paraId="016506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-53.67326</w:t>
            </w:r>
          </w:p>
        </w:tc>
        <w:tc>
          <w:tcPr>
            <w:tcW w:w="1168" w:type="dxa"/>
            <w:noWrap/>
            <w:vAlign w:val="center"/>
            <w:hideMark/>
          </w:tcPr>
          <w:p w14:paraId="1BBC5E6E" w14:textId="7B6DABA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0.000280</w:t>
            </w:r>
          </w:p>
        </w:tc>
        <w:tc>
          <w:tcPr>
            <w:tcW w:w="6163" w:type="dxa"/>
            <w:noWrap/>
            <w:vAlign w:val="center"/>
            <w:hideMark/>
          </w:tcPr>
          <w:p w14:paraId="247F52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peptide methionine sulfoxide reductase B8-like</w:t>
            </w:r>
          </w:p>
        </w:tc>
      </w:tr>
      <w:tr w:rsidR="00730AB2" w:rsidRPr="00DB2B07" w14:paraId="28B210D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8B13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Cbp32458</w:t>
            </w:r>
          </w:p>
        </w:tc>
        <w:tc>
          <w:tcPr>
            <w:tcW w:w="1168" w:type="dxa"/>
            <w:noWrap/>
            <w:vAlign w:val="center"/>
            <w:hideMark/>
          </w:tcPr>
          <w:p w14:paraId="5E82EDDE" w14:textId="418BBD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-41.68565</w:t>
            </w:r>
          </w:p>
        </w:tc>
        <w:tc>
          <w:tcPr>
            <w:tcW w:w="1168" w:type="dxa"/>
            <w:noWrap/>
            <w:vAlign w:val="center"/>
            <w:hideMark/>
          </w:tcPr>
          <w:p w14:paraId="5FEC5468" w14:textId="67581BC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4.61E-13</w:t>
            </w:r>
          </w:p>
        </w:tc>
        <w:tc>
          <w:tcPr>
            <w:tcW w:w="6163" w:type="dxa"/>
            <w:noWrap/>
            <w:vAlign w:val="center"/>
            <w:hideMark/>
          </w:tcPr>
          <w:p w14:paraId="086F16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NADPH-dependent aldehyde reductase-like protein, chloroplastic</w:t>
            </w:r>
          </w:p>
        </w:tc>
      </w:tr>
      <w:tr w:rsidR="00730AB2" w:rsidRPr="00DB2B07" w14:paraId="0E9309F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3BE7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Cbp16035</w:t>
            </w:r>
          </w:p>
        </w:tc>
        <w:tc>
          <w:tcPr>
            <w:tcW w:w="1168" w:type="dxa"/>
            <w:noWrap/>
            <w:vAlign w:val="center"/>
            <w:hideMark/>
          </w:tcPr>
          <w:p w14:paraId="5F25A32E" w14:textId="6DDD8D6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-40.8421</w:t>
            </w:r>
            <w:r w:rsidR="002E0C6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41F2019D" w14:textId="257DD0C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</w:t>
            </w:r>
            <w:r w:rsidR="002E0C6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7C34BF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monodehydroascorbate reductase 3</w:t>
            </w:r>
          </w:p>
        </w:tc>
      </w:tr>
      <w:tr w:rsidR="00730AB2" w:rsidRPr="00DB2B07" w14:paraId="0B2D445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F2A0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Cbp48305</w:t>
            </w:r>
          </w:p>
        </w:tc>
        <w:tc>
          <w:tcPr>
            <w:tcW w:w="1168" w:type="dxa"/>
            <w:noWrap/>
            <w:vAlign w:val="center"/>
            <w:hideMark/>
          </w:tcPr>
          <w:p w14:paraId="2BF6B3F6" w14:textId="0531BBB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-40.1326</w:t>
            </w:r>
            <w:r w:rsidR="002E0C6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3262BC42" w14:textId="391B483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</w:t>
            </w:r>
            <w:r w:rsidR="002E0C6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10DD0C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PLAT domain-containing protein 2</w:t>
            </w:r>
          </w:p>
        </w:tc>
      </w:tr>
      <w:tr w:rsidR="00730AB2" w:rsidRPr="00DB2B07" w14:paraId="6CA492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A335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Cbp12292</w:t>
            </w:r>
          </w:p>
        </w:tc>
        <w:tc>
          <w:tcPr>
            <w:tcW w:w="1168" w:type="dxa"/>
            <w:noWrap/>
            <w:vAlign w:val="center"/>
            <w:hideMark/>
          </w:tcPr>
          <w:p w14:paraId="2A430B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-36.21874</w:t>
            </w:r>
          </w:p>
        </w:tc>
        <w:tc>
          <w:tcPr>
            <w:tcW w:w="1168" w:type="dxa"/>
            <w:noWrap/>
            <w:vAlign w:val="center"/>
            <w:hideMark/>
          </w:tcPr>
          <w:p w14:paraId="69182C80" w14:textId="2498F85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</w:t>
            </w:r>
            <w:r w:rsidR="002E0C6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5F7027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81D11-like</w:t>
            </w:r>
          </w:p>
        </w:tc>
      </w:tr>
      <w:tr w:rsidR="00730AB2" w:rsidRPr="00DB2B07" w14:paraId="1D7089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9EC5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Cbp4382</w:t>
            </w:r>
          </w:p>
        </w:tc>
        <w:tc>
          <w:tcPr>
            <w:tcW w:w="1168" w:type="dxa"/>
            <w:noWrap/>
            <w:vAlign w:val="center"/>
            <w:hideMark/>
          </w:tcPr>
          <w:p w14:paraId="65F8E844" w14:textId="0F07962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-36.0782</w:t>
            </w:r>
            <w:r w:rsidR="009B49A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18F3734A" w14:textId="2A1A38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0.00074</w:t>
            </w:r>
            <w:r w:rsidR="002E0C6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4E9AA3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32</w:t>
            </w:r>
          </w:p>
        </w:tc>
      </w:tr>
      <w:tr w:rsidR="00730AB2" w:rsidRPr="00DB2B07" w14:paraId="6E04497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11DE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Cbp28709</w:t>
            </w:r>
          </w:p>
        </w:tc>
        <w:tc>
          <w:tcPr>
            <w:tcW w:w="1168" w:type="dxa"/>
            <w:noWrap/>
            <w:vAlign w:val="center"/>
            <w:hideMark/>
          </w:tcPr>
          <w:p w14:paraId="7B7E7C64" w14:textId="651387A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-34.31847</w:t>
            </w:r>
          </w:p>
        </w:tc>
        <w:tc>
          <w:tcPr>
            <w:tcW w:w="1168" w:type="dxa"/>
            <w:noWrap/>
            <w:vAlign w:val="center"/>
            <w:hideMark/>
          </w:tcPr>
          <w:p w14:paraId="3E76F2BA" w14:textId="38D74E8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0.01355</w:t>
            </w:r>
            <w:r w:rsidR="002E0C6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744AA0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7F1246E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837B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Cbp10422</w:t>
            </w:r>
          </w:p>
        </w:tc>
        <w:tc>
          <w:tcPr>
            <w:tcW w:w="1168" w:type="dxa"/>
            <w:noWrap/>
            <w:vAlign w:val="center"/>
            <w:hideMark/>
          </w:tcPr>
          <w:p w14:paraId="1021ED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-33.285</w:t>
            </w:r>
          </w:p>
        </w:tc>
        <w:tc>
          <w:tcPr>
            <w:tcW w:w="1168" w:type="dxa"/>
            <w:noWrap/>
            <w:vAlign w:val="center"/>
            <w:hideMark/>
          </w:tcPr>
          <w:p w14:paraId="009460CB" w14:textId="7C315FA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</w:t>
            </w:r>
            <w:r w:rsidR="002E0C64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63" w:type="dxa"/>
            <w:noWrap/>
            <w:vAlign w:val="center"/>
            <w:hideMark/>
          </w:tcPr>
          <w:p w14:paraId="5751FA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71B26</w:t>
            </w:r>
          </w:p>
        </w:tc>
      </w:tr>
      <w:tr w:rsidR="00730AB2" w:rsidRPr="00DB2B07" w14:paraId="5883DD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3613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Cbp28893</w:t>
            </w:r>
          </w:p>
        </w:tc>
        <w:tc>
          <w:tcPr>
            <w:tcW w:w="1168" w:type="dxa"/>
            <w:noWrap/>
            <w:vAlign w:val="center"/>
            <w:hideMark/>
          </w:tcPr>
          <w:p w14:paraId="6494602A" w14:textId="15AB3B6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-33.25275</w:t>
            </w:r>
          </w:p>
        </w:tc>
        <w:tc>
          <w:tcPr>
            <w:tcW w:w="1168" w:type="dxa"/>
            <w:noWrap/>
            <w:vAlign w:val="center"/>
            <w:hideMark/>
          </w:tcPr>
          <w:p w14:paraId="2B3A19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EE4BF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L-type lectin-domain containing receptor kinase IX.2</w:t>
            </w:r>
          </w:p>
        </w:tc>
      </w:tr>
      <w:tr w:rsidR="00730AB2" w:rsidRPr="005026DB" w14:paraId="75CF2E3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C9D3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Cbp22057</w:t>
            </w:r>
          </w:p>
        </w:tc>
        <w:tc>
          <w:tcPr>
            <w:tcW w:w="1168" w:type="dxa"/>
            <w:noWrap/>
            <w:vAlign w:val="center"/>
            <w:hideMark/>
          </w:tcPr>
          <w:p w14:paraId="3AC3DDDF" w14:textId="6B617AA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-31.04249</w:t>
            </w:r>
          </w:p>
        </w:tc>
        <w:tc>
          <w:tcPr>
            <w:tcW w:w="1168" w:type="dxa"/>
            <w:noWrap/>
            <w:vAlign w:val="center"/>
            <w:hideMark/>
          </w:tcPr>
          <w:p w14:paraId="07237DF8" w14:textId="6E4B278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3.53E-09</w:t>
            </w:r>
          </w:p>
        </w:tc>
        <w:tc>
          <w:tcPr>
            <w:tcW w:w="6163" w:type="dxa"/>
            <w:noWrap/>
            <w:vAlign w:val="center"/>
            <w:hideMark/>
          </w:tcPr>
          <w:p w14:paraId="77A451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magnesium-chelatase subunit ChlI-1, chloroplastic</w:t>
            </w:r>
          </w:p>
        </w:tc>
      </w:tr>
      <w:tr w:rsidR="00730AB2" w:rsidRPr="00DB2B07" w14:paraId="20930A2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2CE5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Cbp8562</w:t>
            </w:r>
          </w:p>
        </w:tc>
        <w:tc>
          <w:tcPr>
            <w:tcW w:w="1168" w:type="dxa"/>
            <w:noWrap/>
            <w:vAlign w:val="center"/>
            <w:hideMark/>
          </w:tcPr>
          <w:p w14:paraId="5D7E5964" w14:textId="07FC0B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-27.9536</w:t>
            </w:r>
            <w:r w:rsidR="009B49A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5338416C" w14:textId="0C22F65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0.00038</w:t>
            </w:r>
            <w:r w:rsidR="002E0C6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30329B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peptide methionine sulfoxide reductase B8-like</w:t>
            </w:r>
          </w:p>
        </w:tc>
      </w:tr>
      <w:tr w:rsidR="00730AB2" w:rsidRPr="005026DB" w14:paraId="108D9B1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F9B7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Cbp230</w:t>
            </w:r>
          </w:p>
        </w:tc>
        <w:tc>
          <w:tcPr>
            <w:tcW w:w="1168" w:type="dxa"/>
            <w:noWrap/>
            <w:vAlign w:val="center"/>
            <w:hideMark/>
          </w:tcPr>
          <w:p w14:paraId="5E07B6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-23.939104</w:t>
            </w:r>
          </w:p>
        </w:tc>
        <w:tc>
          <w:tcPr>
            <w:tcW w:w="1168" w:type="dxa"/>
            <w:noWrap/>
            <w:vAlign w:val="center"/>
            <w:hideMark/>
          </w:tcPr>
          <w:p w14:paraId="68ED1F06" w14:textId="2EE0425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</w:t>
            </w:r>
            <w:r w:rsidR="002E0C64">
              <w:rPr>
                <w:rFonts w:ascii="Arial" w:hAnsi="Arial" w:cs="Arial"/>
                <w:sz w:val="18"/>
                <w:szCs w:val="18"/>
              </w:rPr>
              <w:t>90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63" w:type="dxa"/>
            <w:noWrap/>
            <w:vAlign w:val="center"/>
            <w:hideMark/>
          </w:tcPr>
          <w:p w14:paraId="6BCC1D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succinate dehydrogenase subunit 3-1, mitochondrial isoform X1</w:t>
            </w:r>
          </w:p>
        </w:tc>
      </w:tr>
      <w:tr w:rsidR="00730AB2" w:rsidRPr="00DB2B07" w14:paraId="4AE0B1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83CC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Cbp34396</w:t>
            </w:r>
          </w:p>
        </w:tc>
        <w:tc>
          <w:tcPr>
            <w:tcW w:w="1168" w:type="dxa"/>
            <w:noWrap/>
            <w:vAlign w:val="center"/>
            <w:hideMark/>
          </w:tcPr>
          <w:p w14:paraId="124909BE" w14:textId="58E395E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-23.4985</w:t>
            </w:r>
            <w:r w:rsidR="009B49A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17077D31" w14:textId="3E6C756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</w:t>
            </w:r>
            <w:r w:rsidR="002E0C6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155A79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berberine bridge enzyme-like 13</w:t>
            </w:r>
          </w:p>
        </w:tc>
      </w:tr>
      <w:tr w:rsidR="00730AB2" w:rsidRPr="00DB2B07" w14:paraId="07205CE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FF52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Cbp49148</w:t>
            </w:r>
          </w:p>
        </w:tc>
        <w:tc>
          <w:tcPr>
            <w:tcW w:w="1168" w:type="dxa"/>
            <w:noWrap/>
            <w:vAlign w:val="center"/>
            <w:hideMark/>
          </w:tcPr>
          <w:p w14:paraId="6615B5C2" w14:textId="145C1D9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-21.9966</w:t>
            </w:r>
            <w:r w:rsidR="009B49A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69EACDE8" w14:textId="76C52A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0.04762</w:t>
            </w:r>
            <w:r w:rsidR="002E0C6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6FEA35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uclacyanin-3-like</w:t>
            </w:r>
          </w:p>
        </w:tc>
      </w:tr>
      <w:tr w:rsidR="00730AB2" w:rsidRPr="00DB2B07" w14:paraId="7F5C0D6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992E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Cbp8202</w:t>
            </w:r>
          </w:p>
        </w:tc>
        <w:tc>
          <w:tcPr>
            <w:tcW w:w="1168" w:type="dxa"/>
            <w:noWrap/>
            <w:vAlign w:val="center"/>
            <w:hideMark/>
          </w:tcPr>
          <w:p w14:paraId="32955A57" w14:textId="64E49EF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-21.3064</w:t>
            </w:r>
            <w:r w:rsidR="009B49A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26B79572" w14:textId="305FC7D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0.000572</w:t>
            </w:r>
          </w:p>
        </w:tc>
        <w:tc>
          <w:tcPr>
            <w:tcW w:w="6163" w:type="dxa"/>
            <w:noWrap/>
            <w:vAlign w:val="center"/>
            <w:hideMark/>
          </w:tcPr>
          <w:p w14:paraId="6BED08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photosystem II 22 kDa protein, chloroplastic</w:t>
            </w:r>
          </w:p>
        </w:tc>
      </w:tr>
      <w:tr w:rsidR="00730AB2" w:rsidRPr="00DB2B07" w14:paraId="330AC5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7A36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Cbp48708</w:t>
            </w:r>
          </w:p>
        </w:tc>
        <w:tc>
          <w:tcPr>
            <w:tcW w:w="1168" w:type="dxa"/>
            <w:noWrap/>
            <w:vAlign w:val="center"/>
            <w:hideMark/>
          </w:tcPr>
          <w:p w14:paraId="30990EB7" w14:textId="0725D12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-21.0945</w:t>
            </w:r>
            <w:r w:rsidR="009B49A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7AD6514D" w14:textId="44D85E0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0.000320</w:t>
            </w:r>
          </w:p>
        </w:tc>
        <w:tc>
          <w:tcPr>
            <w:tcW w:w="6163" w:type="dxa"/>
            <w:noWrap/>
            <w:vAlign w:val="center"/>
            <w:hideMark/>
          </w:tcPr>
          <w:p w14:paraId="0AF9FA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cinnamoyl-CoA reductase 1</w:t>
            </w:r>
          </w:p>
        </w:tc>
      </w:tr>
      <w:tr w:rsidR="00730AB2" w:rsidRPr="00DB2B07" w14:paraId="0D69055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43EB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Cbp24128</w:t>
            </w:r>
          </w:p>
        </w:tc>
        <w:tc>
          <w:tcPr>
            <w:tcW w:w="1168" w:type="dxa"/>
            <w:noWrap/>
            <w:vAlign w:val="center"/>
            <w:hideMark/>
          </w:tcPr>
          <w:p w14:paraId="2BA56A4B" w14:textId="77DE543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-20.654</w:t>
            </w:r>
            <w:r w:rsidR="009B49A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68" w:type="dxa"/>
            <w:noWrap/>
            <w:vAlign w:val="center"/>
            <w:hideMark/>
          </w:tcPr>
          <w:p w14:paraId="03EB89E1" w14:textId="5877A4E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0.008906</w:t>
            </w:r>
          </w:p>
        </w:tc>
        <w:tc>
          <w:tcPr>
            <w:tcW w:w="6163" w:type="dxa"/>
            <w:noWrap/>
            <w:vAlign w:val="center"/>
            <w:hideMark/>
          </w:tcPr>
          <w:p w14:paraId="7E152C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serine/arginine repetitive matrix protein 1-like</w:t>
            </w:r>
          </w:p>
        </w:tc>
      </w:tr>
      <w:tr w:rsidR="00730AB2" w:rsidRPr="00DB2B07" w14:paraId="7955158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FED0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Cbp10956</w:t>
            </w:r>
          </w:p>
        </w:tc>
        <w:tc>
          <w:tcPr>
            <w:tcW w:w="1168" w:type="dxa"/>
            <w:noWrap/>
            <w:vAlign w:val="center"/>
            <w:hideMark/>
          </w:tcPr>
          <w:p w14:paraId="1A7F1B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-20.58083</w:t>
            </w:r>
          </w:p>
        </w:tc>
        <w:tc>
          <w:tcPr>
            <w:tcW w:w="1168" w:type="dxa"/>
            <w:noWrap/>
            <w:vAlign w:val="center"/>
            <w:hideMark/>
          </w:tcPr>
          <w:p w14:paraId="194E9C26" w14:textId="6F1959C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</w:t>
            </w:r>
            <w:r w:rsidR="002E0C64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77C91C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 sulfurylase 4, chloroplastic</w:t>
            </w:r>
          </w:p>
        </w:tc>
      </w:tr>
      <w:tr w:rsidR="00730AB2" w:rsidRPr="00DB2B07" w14:paraId="43E936D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28E8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Cbp5877</w:t>
            </w:r>
          </w:p>
        </w:tc>
        <w:tc>
          <w:tcPr>
            <w:tcW w:w="1168" w:type="dxa"/>
            <w:noWrap/>
            <w:vAlign w:val="center"/>
            <w:hideMark/>
          </w:tcPr>
          <w:p w14:paraId="4C6060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-20.05421</w:t>
            </w:r>
          </w:p>
        </w:tc>
        <w:tc>
          <w:tcPr>
            <w:tcW w:w="1168" w:type="dxa"/>
            <w:noWrap/>
            <w:vAlign w:val="center"/>
            <w:hideMark/>
          </w:tcPr>
          <w:p w14:paraId="28560639" w14:textId="6639612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0.02502</w:t>
            </w:r>
            <w:r w:rsidR="002E0C6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07397F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44</w:t>
            </w:r>
          </w:p>
        </w:tc>
      </w:tr>
      <w:tr w:rsidR="00730AB2" w:rsidRPr="00DB2B07" w14:paraId="27FC714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EA90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Cbp18242</w:t>
            </w:r>
          </w:p>
        </w:tc>
        <w:tc>
          <w:tcPr>
            <w:tcW w:w="1168" w:type="dxa"/>
            <w:noWrap/>
            <w:vAlign w:val="center"/>
            <w:hideMark/>
          </w:tcPr>
          <w:p w14:paraId="15A825A5" w14:textId="354E5BE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-19.24361</w:t>
            </w:r>
          </w:p>
        </w:tc>
        <w:tc>
          <w:tcPr>
            <w:tcW w:w="1168" w:type="dxa"/>
            <w:noWrap/>
            <w:vAlign w:val="center"/>
            <w:hideMark/>
          </w:tcPr>
          <w:p w14:paraId="6EB8F4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0.00018835</w:t>
            </w:r>
          </w:p>
        </w:tc>
        <w:tc>
          <w:tcPr>
            <w:tcW w:w="6163" w:type="dxa"/>
            <w:noWrap/>
            <w:vAlign w:val="center"/>
            <w:hideMark/>
          </w:tcPr>
          <w:p w14:paraId="48921A01" w14:textId="133ABA7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monodehydroascorbate reductase </w:t>
            </w:r>
            <w:r w:rsidR="004D6166" w:rsidRPr="00DB2B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30AB2" w:rsidRPr="00DB2B07" w14:paraId="347CBC4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9388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Cbp28706</w:t>
            </w:r>
          </w:p>
        </w:tc>
        <w:tc>
          <w:tcPr>
            <w:tcW w:w="1168" w:type="dxa"/>
            <w:noWrap/>
            <w:vAlign w:val="center"/>
            <w:hideMark/>
          </w:tcPr>
          <w:p w14:paraId="28D9A504" w14:textId="3B6F3B9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-19.04772</w:t>
            </w:r>
          </w:p>
        </w:tc>
        <w:tc>
          <w:tcPr>
            <w:tcW w:w="1168" w:type="dxa"/>
            <w:noWrap/>
            <w:vAlign w:val="center"/>
            <w:hideMark/>
          </w:tcPr>
          <w:p w14:paraId="409C542F" w14:textId="3777BFA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5.42E-06</w:t>
            </w:r>
          </w:p>
        </w:tc>
        <w:tc>
          <w:tcPr>
            <w:tcW w:w="6163" w:type="dxa"/>
            <w:noWrap/>
            <w:vAlign w:val="center"/>
            <w:hideMark/>
          </w:tcPr>
          <w:p w14:paraId="48565E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081032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4F6D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Cbp36332</w:t>
            </w:r>
          </w:p>
        </w:tc>
        <w:tc>
          <w:tcPr>
            <w:tcW w:w="1168" w:type="dxa"/>
            <w:noWrap/>
            <w:vAlign w:val="center"/>
            <w:hideMark/>
          </w:tcPr>
          <w:p w14:paraId="72277C97" w14:textId="64D4312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-17.19566</w:t>
            </w:r>
          </w:p>
        </w:tc>
        <w:tc>
          <w:tcPr>
            <w:tcW w:w="1168" w:type="dxa"/>
            <w:noWrap/>
            <w:vAlign w:val="center"/>
            <w:hideMark/>
          </w:tcPr>
          <w:p w14:paraId="6FE3B18D" w14:textId="65E4800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0.01583</w:t>
            </w:r>
            <w:r w:rsidR="002E0C6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0D1F62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gamma-tocopherol methyltransferase</w:t>
            </w:r>
          </w:p>
        </w:tc>
      </w:tr>
      <w:tr w:rsidR="00730AB2" w:rsidRPr="00DB2B07" w14:paraId="01F2F4F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5C6A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Cbp942</w:t>
            </w:r>
          </w:p>
        </w:tc>
        <w:tc>
          <w:tcPr>
            <w:tcW w:w="1168" w:type="dxa"/>
            <w:noWrap/>
            <w:vAlign w:val="center"/>
            <w:hideMark/>
          </w:tcPr>
          <w:p w14:paraId="247AD52E" w14:textId="13B012F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-17.16955</w:t>
            </w:r>
          </w:p>
        </w:tc>
        <w:tc>
          <w:tcPr>
            <w:tcW w:w="1168" w:type="dxa"/>
            <w:noWrap/>
            <w:vAlign w:val="center"/>
            <w:hideMark/>
          </w:tcPr>
          <w:p w14:paraId="175105ED" w14:textId="42BBD0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0.008425</w:t>
            </w:r>
          </w:p>
        </w:tc>
        <w:tc>
          <w:tcPr>
            <w:tcW w:w="6163" w:type="dxa"/>
            <w:noWrap/>
            <w:vAlign w:val="center"/>
            <w:hideMark/>
          </w:tcPr>
          <w:p w14:paraId="1A5D22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glutathione S-transferase T3-like</w:t>
            </w:r>
          </w:p>
        </w:tc>
      </w:tr>
      <w:tr w:rsidR="00730AB2" w:rsidRPr="00DB2B07" w14:paraId="1F543FB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ACDC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Cbp24154</w:t>
            </w:r>
          </w:p>
        </w:tc>
        <w:tc>
          <w:tcPr>
            <w:tcW w:w="1168" w:type="dxa"/>
            <w:noWrap/>
            <w:vAlign w:val="center"/>
            <w:hideMark/>
          </w:tcPr>
          <w:p w14:paraId="6281139D" w14:textId="31909BA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-14.517</w:t>
            </w:r>
            <w:r w:rsidR="009B49A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68" w:type="dxa"/>
            <w:noWrap/>
            <w:vAlign w:val="center"/>
            <w:hideMark/>
          </w:tcPr>
          <w:p w14:paraId="0CDA6B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25C70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71</w:t>
            </w:r>
          </w:p>
        </w:tc>
      </w:tr>
      <w:tr w:rsidR="00730AB2" w:rsidRPr="00DB2B07" w14:paraId="1372241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1CC3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Cbp26344</w:t>
            </w:r>
          </w:p>
        </w:tc>
        <w:tc>
          <w:tcPr>
            <w:tcW w:w="1168" w:type="dxa"/>
            <w:noWrap/>
            <w:vAlign w:val="center"/>
            <w:hideMark/>
          </w:tcPr>
          <w:p w14:paraId="308490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-14.36059</w:t>
            </w:r>
          </w:p>
        </w:tc>
        <w:tc>
          <w:tcPr>
            <w:tcW w:w="1168" w:type="dxa"/>
            <w:noWrap/>
            <w:vAlign w:val="center"/>
            <w:hideMark/>
          </w:tcPr>
          <w:p w14:paraId="689D66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98236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WEB family protein At3g13190-like</w:t>
            </w:r>
          </w:p>
        </w:tc>
      </w:tr>
      <w:tr w:rsidR="00730AB2" w:rsidRPr="00DB2B07" w14:paraId="0EC83BE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DE90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Cbp30108</w:t>
            </w:r>
          </w:p>
        </w:tc>
        <w:tc>
          <w:tcPr>
            <w:tcW w:w="1168" w:type="dxa"/>
            <w:noWrap/>
            <w:vAlign w:val="center"/>
            <w:hideMark/>
          </w:tcPr>
          <w:p w14:paraId="21545697" w14:textId="17DA362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-14.325</w:t>
            </w:r>
            <w:r w:rsidR="009B49A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68" w:type="dxa"/>
            <w:noWrap/>
            <w:vAlign w:val="center"/>
            <w:hideMark/>
          </w:tcPr>
          <w:p w14:paraId="3B8A916F" w14:textId="4A0EF5F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1.47E-07</w:t>
            </w:r>
          </w:p>
        </w:tc>
        <w:tc>
          <w:tcPr>
            <w:tcW w:w="6163" w:type="dxa"/>
            <w:noWrap/>
            <w:vAlign w:val="center"/>
            <w:hideMark/>
          </w:tcPr>
          <w:p w14:paraId="4DFA1A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cinnamoyl-CoA reductase 1</w:t>
            </w:r>
          </w:p>
        </w:tc>
      </w:tr>
      <w:tr w:rsidR="00730AB2" w:rsidRPr="00DB2B07" w14:paraId="423A4E4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AFBC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Cbp50884</w:t>
            </w:r>
          </w:p>
        </w:tc>
        <w:tc>
          <w:tcPr>
            <w:tcW w:w="1168" w:type="dxa"/>
            <w:noWrap/>
            <w:vAlign w:val="center"/>
            <w:hideMark/>
          </w:tcPr>
          <w:p w14:paraId="1AEBE0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-13.6874</w:t>
            </w:r>
          </w:p>
        </w:tc>
        <w:tc>
          <w:tcPr>
            <w:tcW w:w="1168" w:type="dxa"/>
            <w:noWrap/>
            <w:vAlign w:val="center"/>
            <w:hideMark/>
          </w:tcPr>
          <w:p w14:paraId="6616B6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0.011441</w:t>
            </w:r>
          </w:p>
        </w:tc>
        <w:tc>
          <w:tcPr>
            <w:tcW w:w="6163" w:type="dxa"/>
            <w:noWrap/>
            <w:vAlign w:val="center"/>
            <w:hideMark/>
          </w:tcPr>
          <w:p w14:paraId="107060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berberine bridge enzyme-like 3</w:t>
            </w:r>
          </w:p>
        </w:tc>
      </w:tr>
      <w:tr w:rsidR="00730AB2" w:rsidRPr="00DB2B07" w14:paraId="245B2BA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DABE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Cbp22752</w:t>
            </w:r>
          </w:p>
        </w:tc>
        <w:tc>
          <w:tcPr>
            <w:tcW w:w="1168" w:type="dxa"/>
            <w:noWrap/>
            <w:vAlign w:val="center"/>
            <w:hideMark/>
          </w:tcPr>
          <w:p w14:paraId="4FC3AA79" w14:textId="11631B0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-13.3289</w:t>
            </w:r>
            <w:r w:rsidR="009B49A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206FD2A1" w14:textId="7E576C0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3.38E-06</w:t>
            </w:r>
          </w:p>
        </w:tc>
        <w:tc>
          <w:tcPr>
            <w:tcW w:w="6163" w:type="dxa"/>
            <w:noWrap/>
            <w:vAlign w:val="center"/>
            <w:hideMark/>
          </w:tcPr>
          <w:p w14:paraId="7CF028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94C1</w:t>
            </w:r>
          </w:p>
        </w:tc>
      </w:tr>
      <w:tr w:rsidR="00730AB2" w:rsidRPr="00DB2B07" w14:paraId="1A536A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A669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Cbp33753</w:t>
            </w:r>
          </w:p>
        </w:tc>
        <w:tc>
          <w:tcPr>
            <w:tcW w:w="1168" w:type="dxa"/>
            <w:noWrap/>
            <w:vAlign w:val="center"/>
            <w:hideMark/>
          </w:tcPr>
          <w:p w14:paraId="031816B3" w14:textId="453C452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-12.9704</w:t>
            </w:r>
            <w:r w:rsidR="009B49A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4E2B8CBF" w14:textId="74C188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0.00516</w:t>
            </w:r>
            <w:r w:rsidR="002E0C6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77C34C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stomatin-like protein 2, mitochondrial</w:t>
            </w:r>
          </w:p>
        </w:tc>
      </w:tr>
      <w:tr w:rsidR="00730AB2" w:rsidRPr="00DB2B07" w14:paraId="3B88F37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1B88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Cbp49992</w:t>
            </w:r>
          </w:p>
        </w:tc>
        <w:tc>
          <w:tcPr>
            <w:tcW w:w="1168" w:type="dxa"/>
            <w:noWrap/>
            <w:vAlign w:val="center"/>
            <w:hideMark/>
          </w:tcPr>
          <w:p w14:paraId="745EA9C7" w14:textId="2C09507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-12.7847</w:t>
            </w:r>
            <w:r w:rsidR="009B49A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6EA41E2B" w14:textId="6521802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0.003118</w:t>
            </w:r>
          </w:p>
        </w:tc>
        <w:tc>
          <w:tcPr>
            <w:tcW w:w="6163" w:type="dxa"/>
            <w:noWrap/>
            <w:vAlign w:val="center"/>
            <w:hideMark/>
          </w:tcPr>
          <w:p w14:paraId="292640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divinyl chlorophyllide a 8-vinyl-reductase, chloroplastic</w:t>
            </w:r>
          </w:p>
        </w:tc>
      </w:tr>
      <w:tr w:rsidR="00730AB2" w:rsidRPr="00DB2B07" w14:paraId="59D19EE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F1EE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Cbp19348</w:t>
            </w:r>
          </w:p>
        </w:tc>
        <w:tc>
          <w:tcPr>
            <w:tcW w:w="1168" w:type="dxa"/>
            <w:noWrap/>
            <w:vAlign w:val="center"/>
            <w:hideMark/>
          </w:tcPr>
          <w:p w14:paraId="4F5015C1" w14:textId="43C1169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-12.69462</w:t>
            </w:r>
          </w:p>
        </w:tc>
        <w:tc>
          <w:tcPr>
            <w:tcW w:w="1168" w:type="dxa"/>
            <w:noWrap/>
            <w:vAlign w:val="center"/>
            <w:hideMark/>
          </w:tcPr>
          <w:p w14:paraId="4E5F6A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D9009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bifunctional dihydrofolate reductase-thymidylate synthase 1</w:t>
            </w:r>
          </w:p>
        </w:tc>
      </w:tr>
      <w:tr w:rsidR="00730AB2" w:rsidRPr="00DB2B07" w14:paraId="3AA85E8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C8D8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Cbp36913</w:t>
            </w:r>
          </w:p>
        </w:tc>
        <w:tc>
          <w:tcPr>
            <w:tcW w:w="1168" w:type="dxa"/>
            <w:noWrap/>
            <w:vAlign w:val="center"/>
            <w:hideMark/>
          </w:tcPr>
          <w:p w14:paraId="092E6FB9" w14:textId="4A65F05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-12.3685</w:t>
            </w:r>
            <w:r w:rsidR="009B49A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5580C91F" w14:textId="5332E13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0.04797</w:t>
            </w:r>
            <w:r w:rsidR="002E0C6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48B09D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b561 and DOMON domain-containing protein At3g25290</w:t>
            </w:r>
          </w:p>
        </w:tc>
      </w:tr>
      <w:tr w:rsidR="00730AB2" w:rsidRPr="00DB2B07" w14:paraId="68DE042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3E2B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Cbp29721</w:t>
            </w:r>
          </w:p>
        </w:tc>
        <w:tc>
          <w:tcPr>
            <w:tcW w:w="1168" w:type="dxa"/>
            <w:noWrap/>
            <w:vAlign w:val="center"/>
            <w:hideMark/>
          </w:tcPr>
          <w:p w14:paraId="341A3610" w14:textId="114BFC6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-12.21366</w:t>
            </w:r>
          </w:p>
        </w:tc>
        <w:tc>
          <w:tcPr>
            <w:tcW w:w="1168" w:type="dxa"/>
            <w:noWrap/>
            <w:vAlign w:val="center"/>
            <w:hideMark/>
          </w:tcPr>
          <w:p w14:paraId="6C98DC3A" w14:textId="78D354E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8.47E-06</w:t>
            </w:r>
          </w:p>
        </w:tc>
        <w:tc>
          <w:tcPr>
            <w:tcW w:w="6163" w:type="dxa"/>
            <w:noWrap/>
            <w:vAlign w:val="center"/>
            <w:hideMark/>
          </w:tcPr>
          <w:p w14:paraId="3F4583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F6</w:t>
            </w:r>
          </w:p>
        </w:tc>
      </w:tr>
      <w:tr w:rsidR="00730AB2" w:rsidRPr="00DB2B07" w14:paraId="379D527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51F3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Cbp46608</w:t>
            </w:r>
          </w:p>
        </w:tc>
        <w:tc>
          <w:tcPr>
            <w:tcW w:w="1168" w:type="dxa"/>
            <w:noWrap/>
            <w:vAlign w:val="center"/>
            <w:hideMark/>
          </w:tcPr>
          <w:p w14:paraId="6B05E2EA" w14:textId="153AF16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-12.07123</w:t>
            </w:r>
          </w:p>
        </w:tc>
        <w:tc>
          <w:tcPr>
            <w:tcW w:w="1168" w:type="dxa"/>
            <w:noWrap/>
            <w:vAlign w:val="center"/>
            <w:hideMark/>
          </w:tcPr>
          <w:p w14:paraId="5BDF2597" w14:textId="173C650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7.96E-09</w:t>
            </w:r>
          </w:p>
        </w:tc>
        <w:tc>
          <w:tcPr>
            <w:tcW w:w="6163" w:type="dxa"/>
            <w:noWrap/>
            <w:vAlign w:val="center"/>
            <w:hideMark/>
          </w:tcPr>
          <w:p w14:paraId="1AB1F1FE" w14:textId="4F107A77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</w:t>
            </w:r>
            <w:r w:rsidR="0062662E" w:rsidRPr="00DB2B07">
              <w:rPr>
                <w:rFonts w:ascii="Arial" w:hAnsi="Arial" w:cs="Arial"/>
                <w:sz w:val="18"/>
                <w:szCs w:val="18"/>
              </w:rPr>
              <w:t>hioredoxin superfamily protein</w:t>
            </w:r>
          </w:p>
        </w:tc>
      </w:tr>
      <w:tr w:rsidR="00730AB2" w:rsidRPr="00DB2B07" w14:paraId="04FCB9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71C4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Cbp16292</w:t>
            </w:r>
          </w:p>
        </w:tc>
        <w:tc>
          <w:tcPr>
            <w:tcW w:w="1168" w:type="dxa"/>
            <w:noWrap/>
            <w:vAlign w:val="center"/>
            <w:hideMark/>
          </w:tcPr>
          <w:p w14:paraId="0C8A371D" w14:textId="01437DB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-11.7374</w:t>
            </w:r>
            <w:r w:rsidR="009B49A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2D710404" w14:textId="048A136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0.00509</w:t>
            </w:r>
            <w:r w:rsidR="002E0C6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63B3D4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CHUP1, chloroplastic</w:t>
            </w:r>
          </w:p>
        </w:tc>
      </w:tr>
      <w:tr w:rsidR="00730AB2" w:rsidRPr="00DB2B07" w14:paraId="25B3129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692E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Cbp9284</w:t>
            </w:r>
          </w:p>
        </w:tc>
        <w:tc>
          <w:tcPr>
            <w:tcW w:w="1168" w:type="dxa"/>
            <w:noWrap/>
            <w:vAlign w:val="center"/>
            <w:hideMark/>
          </w:tcPr>
          <w:p w14:paraId="542B9663" w14:textId="1A1B978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-11.377</w:t>
            </w:r>
            <w:r w:rsidR="009B49A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68" w:type="dxa"/>
            <w:noWrap/>
            <w:vAlign w:val="center"/>
            <w:hideMark/>
          </w:tcPr>
          <w:p w14:paraId="2735329A" w14:textId="11B768E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0.04849</w:t>
            </w:r>
            <w:r w:rsidR="002E0C6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3EE301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respiratory burst oxidase homolog protein F</w:t>
            </w:r>
          </w:p>
        </w:tc>
      </w:tr>
      <w:tr w:rsidR="00730AB2" w:rsidRPr="00DB2B07" w14:paraId="235ABC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DE1D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Cbp52273</w:t>
            </w:r>
          </w:p>
        </w:tc>
        <w:tc>
          <w:tcPr>
            <w:tcW w:w="1168" w:type="dxa"/>
            <w:noWrap/>
            <w:vAlign w:val="center"/>
            <w:hideMark/>
          </w:tcPr>
          <w:p w14:paraId="21226D7F" w14:textId="59DC300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-11.3597</w:t>
            </w:r>
            <w:r w:rsidR="009B49A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40CF5EB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E71EB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mitochondrial uncoupling protein 4</w:t>
            </w:r>
          </w:p>
        </w:tc>
      </w:tr>
      <w:tr w:rsidR="00730AB2" w:rsidRPr="00DB2B07" w14:paraId="0B5F95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F9D6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Cbp12360</w:t>
            </w:r>
          </w:p>
        </w:tc>
        <w:tc>
          <w:tcPr>
            <w:tcW w:w="1168" w:type="dxa"/>
            <w:noWrap/>
            <w:vAlign w:val="center"/>
            <w:hideMark/>
          </w:tcPr>
          <w:p w14:paraId="0D9520B1" w14:textId="1CD1666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-11.0913</w:t>
            </w:r>
            <w:r w:rsidR="009B49A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2D13DEE0" w14:textId="4201C36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</w:t>
            </w:r>
            <w:r w:rsidR="002E0C64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6E59F0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uclacyanin-2-like</w:t>
            </w:r>
          </w:p>
        </w:tc>
      </w:tr>
      <w:tr w:rsidR="00730AB2" w:rsidRPr="00DB2B07" w14:paraId="661319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FE42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Cbp53428</w:t>
            </w:r>
          </w:p>
        </w:tc>
        <w:tc>
          <w:tcPr>
            <w:tcW w:w="1168" w:type="dxa"/>
            <w:noWrap/>
            <w:vAlign w:val="center"/>
            <w:hideMark/>
          </w:tcPr>
          <w:p w14:paraId="7144401F" w14:textId="42EF7E1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-11.0890</w:t>
            </w:r>
            <w:r w:rsidR="002E0C6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625CE5C3" w14:textId="2E1A38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4.59E-06</w:t>
            </w:r>
          </w:p>
        </w:tc>
        <w:tc>
          <w:tcPr>
            <w:tcW w:w="6163" w:type="dxa"/>
            <w:noWrap/>
            <w:vAlign w:val="center"/>
            <w:hideMark/>
          </w:tcPr>
          <w:p w14:paraId="20E757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F6</w:t>
            </w:r>
          </w:p>
        </w:tc>
      </w:tr>
      <w:tr w:rsidR="00730AB2" w:rsidRPr="00DB2B07" w14:paraId="08350CF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CF59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Cbp2725</w:t>
            </w:r>
          </w:p>
        </w:tc>
        <w:tc>
          <w:tcPr>
            <w:tcW w:w="1168" w:type="dxa"/>
            <w:noWrap/>
            <w:vAlign w:val="center"/>
            <w:hideMark/>
          </w:tcPr>
          <w:p w14:paraId="7EAE3387" w14:textId="2A0D052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-10.9040</w:t>
            </w:r>
            <w:r w:rsidR="002E0C6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7BFBAB2A" w14:textId="224BD82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0.00209</w:t>
            </w:r>
            <w:r w:rsidR="002E0C6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00E264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PLAT domain-containing protein 2</w:t>
            </w:r>
          </w:p>
        </w:tc>
      </w:tr>
      <w:tr w:rsidR="00730AB2" w:rsidRPr="00DB2B07" w14:paraId="41561A3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3F0A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Cbp34536</w:t>
            </w:r>
          </w:p>
        </w:tc>
        <w:tc>
          <w:tcPr>
            <w:tcW w:w="1168" w:type="dxa"/>
            <w:noWrap/>
            <w:vAlign w:val="center"/>
            <w:hideMark/>
          </w:tcPr>
          <w:p w14:paraId="6B74E5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-10.63161</w:t>
            </w:r>
          </w:p>
        </w:tc>
        <w:tc>
          <w:tcPr>
            <w:tcW w:w="1168" w:type="dxa"/>
            <w:noWrap/>
            <w:vAlign w:val="center"/>
            <w:hideMark/>
          </w:tcPr>
          <w:p w14:paraId="7E84F1F9" w14:textId="05439A9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</w:t>
            </w:r>
            <w:r w:rsidR="002E0C64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63" w:type="dxa"/>
            <w:noWrap/>
            <w:vAlign w:val="center"/>
            <w:hideMark/>
          </w:tcPr>
          <w:p w14:paraId="4D43E9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light-harvesting complex-like protein 3 isotype 2, chloroplastic</w:t>
            </w:r>
          </w:p>
        </w:tc>
      </w:tr>
      <w:tr w:rsidR="00730AB2" w:rsidRPr="00DB2B07" w14:paraId="033BD8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38EE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Cbp32220</w:t>
            </w:r>
          </w:p>
        </w:tc>
        <w:tc>
          <w:tcPr>
            <w:tcW w:w="1168" w:type="dxa"/>
            <w:noWrap/>
            <w:vAlign w:val="center"/>
            <w:hideMark/>
          </w:tcPr>
          <w:p w14:paraId="66264104" w14:textId="3F8225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-10.6054</w:t>
            </w:r>
            <w:r w:rsidR="002E0C6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649923B2" w14:textId="189BBE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</w:t>
            </w:r>
            <w:r w:rsidR="002E0C64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61FB5D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U16</w:t>
            </w:r>
          </w:p>
        </w:tc>
      </w:tr>
      <w:tr w:rsidR="00730AB2" w:rsidRPr="00DB2B07" w14:paraId="2E52981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EB49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Cbp8829</w:t>
            </w:r>
          </w:p>
        </w:tc>
        <w:tc>
          <w:tcPr>
            <w:tcW w:w="1168" w:type="dxa"/>
            <w:noWrap/>
            <w:vAlign w:val="center"/>
            <w:hideMark/>
          </w:tcPr>
          <w:p w14:paraId="4272AD80" w14:textId="2409A03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-9.60542</w:t>
            </w:r>
          </w:p>
        </w:tc>
        <w:tc>
          <w:tcPr>
            <w:tcW w:w="1168" w:type="dxa"/>
            <w:noWrap/>
            <w:vAlign w:val="center"/>
            <w:hideMark/>
          </w:tcPr>
          <w:p w14:paraId="4476E6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06A6F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mitochondrial uncoupling protein 4</w:t>
            </w:r>
          </w:p>
        </w:tc>
      </w:tr>
      <w:tr w:rsidR="00730AB2" w:rsidRPr="00DB2B07" w14:paraId="50B56A8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A0F7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Cbp12488</w:t>
            </w:r>
          </w:p>
        </w:tc>
        <w:tc>
          <w:tcPr>
            <w:tcW w:w="1168" w:type="dxa"/>
            <w:noWrap/>
            <w:vAlign w:val="center"/>
            <w:hideMark/>
          </w:tcPr>
          <w:p w14:paraId="0742F6B7" w14:textId="5F90507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-8.9757</w:t>
            </w:r>
            <w:r w:rsidR="000337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2EFF7378" w14:textId="7B49806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18FD83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P450 709B2</w:t>
            </w:r>
          </w:p>
        </w:tc>
      </w:tr>
      <w:tr w:rsidR="00730AB2" w:rsidRPr="00DB2B07" w14:paraId="37B18C4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C53C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Cbp25415</w:t>
            </w:r>
          </w:p>
        </w:tc>
        <w:tc>
          <w:tcPr>
            <w:tcW w:w="1168" w:type="dxa"/>
            <w:noWrap/>
            <w:vAlign w:val="center"/>
            <w:hideMark/>
          </w:tcPr>
          <w:p w14:paraId="5BC1EF0E" w14:textId="4EE6161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-8.9507</w:t>
            </w:r>
            <w:r w:rsidR="000337D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39FCE5EC" w14:textId="02F0CA8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0.04044</w:t>
            </w:r>
            <w:r w:rsidR="002A517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360D4F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purple acid phosphatase 17</w:t>
            </w:r>
          </w:p>
        </w:tc>
      </w:tr>
      <w:tr w:rsidR="00730AB2" w:rsidRPr="00DB2B07" w14:paraId="3B65FB0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5F07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Cbp28703</w:t>
            </w:r>
          </w:p>
        </w:tc>
        <w:tc>
          <w:tcPr>
            <w:tcW w:w="1168" w:type="dxa"/>
            <w:noWrap/>
            <w:vAlign w:val="center"/>
            <w:hideMark/>
          </w:tcPr>
          <w:p w14:paraId="25BB7AC0" w14:textId="43C684A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-8.87060</w:t>
            </w:r>
          </w:p>
        </w:tc>
        <w:tc>
          <w:tcPr>
            <w:tcW w:w="1168" w:type="dxa"/>
            <w:noWrap/>
            <w:vAlign w:val="center"/>
            <w:hideMark/>
          </w:tcPr>
          <w:p w14:paraId="2460D678" w14:textId="13DD654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0.00153</w:t>
            </w:r>
            <w:r w:rsidR="002A517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32106E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berberine bridge enzyme-like 13</w:t>
            </w:r>
          </w:p>
        </w:tc>
      </w:tr>
      <w:tr w:rsidR="00730AB2" w:rsidRPr="00DB2B07" w14:paraId="16C711A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5B82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Cbp42502</w:t>
            </w:r>
          </w:p>
        </w:tc>
        <w:tc>
          <w:tcPr>
            <w:tcW w:w="1168" w:type="dxa"/>
            <w:noWrap/>
            <w:vAlign w:val="center"/>
            <w:hideMark/>
          </w:tcPr>
          <w:p w14:paraId="1B9CC067" w14:textId="4C84E5E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-8.38613</w:t>
            </w:r>
          </w:p>
        </w:tc>
        <w:tc>
          <w:tcPr>
            <w:tcW w:w="1168" w:type="dxa"/>
            <w:noWrap/>
            <w:vAlign w:val="center"/>
            <w:hideMark/>
          </w:tcPr>
          <w:p w14:paraId="678DE5AA" w14:textId="2B4A71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0.04081</w:t>
            </w:r>
            <w:r w:rsidR="002A517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49B098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uclacyanin-2-like</w:t>
            </w:r>
          </w:p>
        </w:tc>
      </w:tr>
      <w:tr w:rsidR="00730AB2" w:rsidRPr="00DB2B07" w14:paraId="1A5F53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FC29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Cbp27758</w:t>
            </w:r>
          </w:p>
        </w:tc>
        <w:tc>
          <w:tcPr>
            <w:tcW w:w="1168" w:type="dxa"/>
            <w:noWrap/>
            <w:vAlign w:val="center"/>
            <w:hideMark/>
          </w:tcPr>
          <w:p w14:paraId="7DD3CF4E" w14:textId="753B088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-8.36767</w:t>
            </w:r>
          </w:p>
        </w:tc>
        <w:tc>
          <w:tcPr>
            <w:tcW w:w="1168" w:type="dxa"/>
            <w:noWrap/>
            <w:vAlign w:val="center"/>
            <w:hideMark/>
          </w:tcPr>
          <w:p w14:paraId="41C4DA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8010666" w14:textId="2BDD859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13</w:t>
            </w:r>
            <w:r w:rsidR="00A6755C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C0A1F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084E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Cbp3900</w:t>
            </w:r>
          </w:p>
        </w:tc>
        <w:tc>
          <w:tcPr>
            <w:tcW w:w="1168" w:type="dxa"/>
            <w:noWrap/>
            <w:vAlign w:val="center"/>
            <w:hideMark/>
          </w:tcPr>
          <w:p w14:paraId="17C5F44A" w14:textId="1C1E153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-8.36500</w:t>
            </w:r>
          </w:p>
        </w:tc>
        <w:tc>
          <w:tcPr>
            <w:tcW w:w="1168" w:type="dxa"/>
            <w:noWrap/>
            <w:vAlign w:val="center"/>
            <w:hideMark/>
          </w:tcPr>
          <w:p w14:paraId="20396E5C" w14:textId="1627E59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0.00706</w:t>
            </w:r>
            <w:r w:rsidR="002A517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564B91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photosystem I chlorophyll a/b-binding protein 5, chloroplastic</w:t>
            </w:r>
          </w:p>
        </w:tc>
      </w:tr>
      <w:tr w:rsidR="00730AB2" w:rsidRPr="00DB2B07" w14:paraId="21B49E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5843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Cbp35113</w:t>
            </w:r>
          </w:p>
        </w:tc>
        <w:tc>
          <w:tcPr>
            <w:tcW w:w="1168" w:type="dxa"/>
            <w:noWrap/>
            <w:vAlign w:val="center"/>
            <w:hideMark/>
          </w:tcPr>
          <w:p w14:paraId="241E6BCF" w14:textId="38019E0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-8.214</w:t>
            </w:r>
            <w:r w:rsidR="000337D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68" w:type="dxa"/>
            <w:noWrap/>
            <w:vAlign w:val="center"/>
            <w:hideMark/>
          </w:tcPr>
          <w:p w14:paraId="3E1AB02D" w14:textId="291BD5C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</w:t>
            </w:r>
            <w:r w:rsidR="002A517F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20E58F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chlorophyll synthase, chloroplastic</w:t>
            </w:r>
          </w:p>
        </w:tc>
      </w:tr>
      <w:tr w:rsidR="00730AB2" w:rsidRPr="00DB2B07" w14:paraId="1372FA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42CC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Cbp37342</w:t>
            </w:r>
          </w:p>
        </w:tc>
        <w:tc>
          <w:tcPr>
            <w:tcW w:w="1168" w:type="dxa"/>
            <w:noWrap/>
            <w:vAlign w:val="center"/>
            <w:hideMark/>
          </w:tcPr>
          <w:p w14:paraId="02A3D79A" w14:textId="2734C8D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-8.1104</w:t>
            </w:r>
            <w:r w:rsidR="000337D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6292E2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80ADA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sulfite oxidase</w:t>
            </w:r>
          </w:p>
        </w:tc>
      </w:tr>
      <w:tr w:rsidR="00730AB2" w:rsidRPr="00DB2B07" w14:paraId="2E9DAA6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FF20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Cbp30755</w:t>
            </w:r>
          </w:p>
        </w:tc>
        <w:tc>
          <w:tcPr>
            <w:tcW w:w="1168" w:type="dxa"/>
            <w:noWrap/>
            <w:vAlign w:val="center"/>
            <w:hideMark/>
          </w:tcPr>
          <w:p w14:paraId="228B480B" w14:textId="76620E9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-8.10336</w:t>
            </w:r>
          </w:p>
        </w:tc>
        <w:tc>
          <w:tcPr>
            <w:tcW w:w="1168" w:type="dxa"/>
            <w:noWrap/>
            <w:vAlign w:val="center"/>
            <w:hideMark/>
          </w:tcPr>
          <w:p w14:paraId="5457970D" w14:textId="033A00E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0.005738</w:t>
            </w:r>
          </w:p>
        </w:tc>
        <w:tc>
          <w:tcPr>
            <w:tcW w:w="6163" w:type="dxa"/>
            <w:noWrap/>
            <w:vAlign w:val="center"/>
            <w:hideMark/>
          </w:tcPr>
          <w:p w14:paraId="3F4AAB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U5</w:t>
            </w:r>
          </w:p>
        </w:tc>
      </w:tr>
      <w:tr w:rsidR="00730AB2" w:rsidRPr="00DB2B07" w14:paraId="437B171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9E85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Cbp14251</w:t>
            </w:r>
          </w:p>
        </w:tc>
        <w:tc>
          <w:tcPr>
            <w:tcW w:w="1168" w:type="dxa"/>
            <w:noWrap/>
            <w:vAlign w:val="center"/>
            <w:hideMark/>
          </w:tcPr>
          <w:p w14:paraId="696EFBC0" w14:textId="0DAEE45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-8.10331</w:t>
            </w:r>
          </w:p>
        </w:tc>
        <w:tc>
          <w:tcPr>
            <w:tcW w:w="1168" w:type="dxa"/>
            <w:noWrap/>
            <w:vAlign w:val="center"/>
            <w:hideMark/>
          </w:tcPr>
          <w:p w14:paraId="61BCF3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0.00353623</w:t>
            </w:r>
          </w:p>
        </w:tc>
        <w:tc>
          <w:tcPr>
            <w:tcW w:w="6163" w:type="dxa"/>
            <w:noWrap/>
            <w:vAlign w:val="center"/>
            <w:hideMark/>
          </w:tcPr>
          <w:p w14:paraId="28C909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glutathione S-transferase T3-like</w:t>
            </w:r>
          </w:p>
        </w:tc>
      </w:tr>
      <w:tr w:rsidR="00730AB2" w:rsidRPr="00DB2B07" w14:paraId="328F5B4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311F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Cbp49192</w:t>
            </w:r>
          </w:p>
        </w:tc>
        <w:tc>
          <w:tcPr>
            <w:tcW w:w="1168" w:type="dxa"/>
            <w:noWrap/>
            <w:vAlign w:val="center"/>
            <w:hideMark/>
          </w:tcPr>
          <w:p w14:paraId="4B92450B" w14:textId="116DC87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-8.0563</w:t>
            </w:r>
            <w:r w:rsidR="000337D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456FA524" w14:textId="5CF1CC4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0.03978</w:t>
            </w:r>
            <w:r w:rsidR="002A517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671F30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730AB2" w:rsidRPr="00DB2B07" w14:paraId="206127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AD26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Cbp8175</w:t>
            </w:r>
          </w:p>
        </w:tc>
        <w:tc>
          <w:tcPr>
            <w:tcW w:w="1168" w:type="dxa"/>
            <w:noWrap/>
            <w:vAlign w:val="center"/>
            <w:hideMark/>
          </w:tcPr>
          <w:p w14:paraId="4DB3A468" w14:textId="587B9F1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-7.99253</w:t>
            </w:r>
          </w:p>
        </w:tc>
        <w:tc>
          <w:tcPr>
            <w:tcW w:w="1168" w:type="dxa"/>
            <w:noWrap/>
            <w:vAlign w:val="center"/>
            <w:hideMark/>
          </w:tcPr>
          <w:p w14:paraId="7FB706C4" w14:textId="3F49900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0.037136</w:t>
            </w:r>
          </w:p>
        </w:tc>
        <w:tc>
          <w:tcPr>
            <w:tcW w:w="6163" w:type="dxa"/>
            <w:noWrap/>
            <w:vAlign w:val="center"/>
            <w:hideMark/>
          </w:tcPr>
          <w:p w14:paraId="2B8B77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STAY-GREEN LIKE, chloroplastic</w:t>
            </w:r>
          </w:p>
        </w:tc>
      </w:tr>
      <w:tr w:rsidR="00730AB2" w:rsidRPr="00DB2B07" w14:paraId="6523E9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26AE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Cbp44892</w:t>
            </w:r>
          </w:p>
        </w:tc>
        <w:tc>
          <w:tcPr>
            <w:tcW w:w="1168" w:type="dxa"/>
            <w:noWrap/>
            <w:vAlign w:val="center"/>
            <w:hideMark/>
          </w:tcPr>
          <w:p w14:paraId="48F69201" w14:textId="525A87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-7.96056</w:t>
            </w:r>
          </w:p>
        </w:tc>
        <w:tc>
          <w:tcPr>
            <w:tcW w:w="1168" w:type="dxa"/>
            <w:noWrap/>
            <w:vAlign w:val="center"/>
            <w:hideMark/>
          </w:tcPr>
          <w:p w14:paraId="364C0D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EA619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aldehyde dehydrogenase family 2 member B7, mitochondrial</w:t>
            </w:r>
          </w:p>
        </w:tc>
      </w:tr>
      <w:tr w:rsidR="00730AB2" w:rsidRPr="00DB2B07" w14:paraId="38D5C18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B6E6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Cbp30054</w:t>
            </w:r>
          </w:p>
        </w:tc>
        <w:tc>
          <w:tcPr>
            <w:tcW w:w="1168" w:type="dxa"/>
            <w:noWrap/>
            <w:vAlign w:val="center"/>
            <w:hideMark/>
          </w:tcPr>
          <w:p w14:paraId="5CC60D47" w14:textId="58DCA43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-7.66775</w:t>
            </w:r>
          </w:p>
        </w:tc>
        <w:tc>
          <w:tcPr>
            <w:tcW w:w="1168" w:type="dxa"/>
            <w:noWrap/>
            <w:vAlign w:val="center"/>
            <w:hideMark/>
          </w:tcPr>
          <w:p w14:paraId="34F84E4F" w14:textId="5CD8E86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0.000262</w:t>
            </w:r>
          </w:p>
        </w:tc>
        <w:tc>
          <w:tcPr>
            <w:tcW w:w="6163" w:type="dxa"/>
            <w:noWrap/>
            <w:vAlign w:val="center"/>
            <w:hideMark/>
          </w:tcPr>
          <w:p w14:paraId="34E10D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42</w:t>
            </w:r>
          </w:p>
        </w:tc>
      </w:tr>
      <w:tr w:rsidR="00730AB2" w:rsidRPr="00DB2B07" w14:paraId="23C8844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6DDC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Cbp47150</w:t>
            </w:r>
          </w:p>
        </w:tc>
        <w:tc>
          <w:tcPr>
            <w:tcW w:w="1168" w:type="dxa"/>
            <w:noWrap/>
            <w:vAlign w:val="center"/>
            <w:hideMark/>
          </w:tcPr>
          <w:p w14:paraId="40BDEF8F" w14:textId="43ABC3F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-7.65611</w:t>
            </w:r>
          </w:p>
        </w:tc>
        <w:tc>
          <w:tcPr>
            <w:tcW w:w="1168" w:type="dxa"/>
            <w:noWrap/>
            <w:vAlign w:val="center"/>
            <w:hideMark/>
          </w:tcPr>
          <w:p w14:paraId="519C17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C3E0E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730AB2" w:rsidRPr="00DB2B07" w14:paraId="16F1D4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87C8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Cbp28247</w:t>
            </w:r>
          </w:p>
        </w:tc>
        <w:tc>
          <w:tcPr>
            <w:tcW w:w="1168" w:type="dxa"/>
            <w:noWrap/>
            <w:vAlign w:val="center"/>
            <w:hideMark/>
          </w:tcPr>
          <w:p w14:paraId="1A2B4F40" w14:textId="2F8AA0B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-7.50918</w:t>
            </w:r>
          </w:p>
        </w:tc>
        <w:tc>
          <w:tcPr>
            <w:tcW w:w="1168" w:type="dxa"/>
            <w:noWrap/>
            <w:vAlign w:val="center"/>
            <w:hideMark/>
          </w:tcPr>
          <w:p w14:paraId="0A8C0406" w14:textId="3D6EE0A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0.00058</w:t>
            </w:r>
            <w:r w:rsidR="002A517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38830F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WEB family protein At2g40480</w:t>
            </w:r>
          </w:p>
        </w:tc>
      </w:tr>
      <w:tr w:rsidR="00730AB2" w:rsidRPr="00DB2B07" w14:paraId="7A4CD2E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4FAD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Cbp45618</w:t>
            </w:r>
          </w:p>
        </w:tc>
        <w:tc>
          <w:tcPr>
            <w:tcW w:w="1168" w:type="dxa"/>
            <w:noWrap/>
            <w:vAlign w:val="center"/>
            <w:hideMark/>
          </w:tcPr>
          <w:p w14:paraId="53BCC06E" w14:textId="7F0612D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-7.2302</w:t>
            </w:r>
            <w:r w:rsidR="000337D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0B2F1EA5" w14:textId="2B82144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0.010382</w:t>
            </w:r>
          </w:p>
        </w:tc>
        <w:tc>
          <w:tcPr>
            <w:tcW w:w="6163" w:type="dxa"/>
            <w:noWrap/>
            <w:vAlign w:val="center"/>
            <w:hideMark/>
          </w:tcPr>
          <w:p w14:paraId="29B75B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FAD synthase isoform X1</w:t>
            </w:r>
          </w:p>
        </w:tc>
      </w:tr>
      <w:tr w:rsidR="00730AB2" w:rsidRPr="00DB2B07" w14:paraId="161FF97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44C8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Cbp21170</w:t>
            </w:r>
          </w:p>
        </w:tc>
        <w:tc>
          <w:tcPr>
            <w:tcW w:w="1168" w:type="dxa"/>
            <w:noWrap/>
            <w:vAlign w:val="center"/>
            <w:hideMark/>
          </w:tcPr>
          <w:p w14:paraId="19CDDBC1" w14:textId="4DA081A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-7.07773</w:t>
            </w:r>
          </w:p>
        </w:tc>
        <w:tc>
          <w:tcPr>
            <w:tcW w:w="1168" w:type="dxa"/>
            <w:noWrap/>
            <w:vAlign w:val="center"/>
            <w:hideMark/>
          </w:tcPr>
          <w:p w14:paraId="09744692" w14:textId="2D0338D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</w:t>
            </w:r>
            <w:r w:rsidR="002A517F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63" w:type="dxa"/>
            <w:noWrap/>
            <w:vAlign w:val="center"/>
            <w:hideMark/>
          </w:tcPr>
          <w:p w14:paraId="4CC3FF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Rubredoxin-like superfamily protein</w:t>
            </w:r>
          </w:p>
        </w:tc>
      </w:tr>
      <w:tr w:rsidR="00730AB2" w:rsidRPr="00DB2B07" w14:paraId="48F0C0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B15D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Cbp32392</w:t>
            </w:r>
          </w:p>
        </w:tc>
        <w:tc>
          <w:tcPr>
            <w:tcW w:w="1168" w:type="dxa"/>
            <w:noWrap/>
            <w:vAlign w:val="center"/>
            <w:hideMark/>
          </w:tcPr>
          <w:p w14:paraId="265A4F0E" w14:textId="273C93C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-6.72488</w:t>
            </w:r>
          </w:p>
        </w:tc>
        <w:tc>
          <w:tcPr>
            <w:tcW w:w="1168" w:type="dxa"/>
            <w:noWrap/>
            <w:vAlign w:val="center"/>
            <w:hideMark/>
          </w:tcPr>
          <w:p w14:paraId="71979CDB" w14:textId="1432F0C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0.00138</w:t>
            </w:r>
            <w:r w:rsidR="002A517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606976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3112740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0C98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Cbp45332</w:t>
            </w:r>
          </w:p>
        </w:tc>
        <w:tc>
          <w:tcPr>
            <w:tcW w:w="1168" w:type="dxa"/>
            <w:noWrap/>
            <w:vAlign w:val="center"/>
            <w:hideMark/>
          </w:tcPr>
          <w:p w14:paraId="1945BE6E" w14:textId="211D585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-6.65281</w:t>
            </w:r>
          </w:p>
        </w:tc>
        <w:tc>
          <w:tcPr>
            <w:tcW w:w="1168" w:type="dxa"/>
            <w:noWrap/>
            <w:vAlign w:val="center"/>
            <w:hideMark/>
          </w:tcPr>
          <w:p w14:paraId="23A74DF1" w14:textId="342C0DC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</w:t>
            </w:r>
            <w:r w:rsidR="002A517F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6465D1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formyltetrahydrofolate deformylase 2, mitochondrial isoform X1</w:t>
            </w:r>
          </w:p>
        </w:tc>
      </w:tr>
      <w:tr w:rsidR="00730AB2" w:rsidRPr="00DB2B07" w14:paraId="692B01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FB39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Cbp6963</w:t>
            </w:r>
          </w:p>
        </w:tc>
        <w:tc>
          <w:tcPr>
            <w:tcW w:w="1168" w:type="dxa"/>
            <w:noWrap/>
            <w:vAlign w:val="center"/>
            <w:hideMark/>
          </w:tcPr>
          <w:p w14:paraId="5FCA18CC" w14:textId="7DD4032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-6.65156</w:t>
            </w:r>
          </w:p>
        </w:tc>
        <w:tc>
          <w:tcPr>
            <w:tcW w:w="1168" w:type="dxa"/>
            <w:noWrap/>
            <w:vAlign w:val="center"/>
            <w:hideMark/>
          </w:tcPr>
          <w:p w14:paraId="67262419" w14:textId="2477C96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0.030145</w:t>
            </w:r>
          </w:p>
        </w:tc>
        <w:tc>
          <w:tcPr>
            <w:tcW w:w="6163" w:type="dxa"/>
            <w:noWrap/>
            <w:vAlign w:val="center"/>
            <w:hideMark/>
          </w:tcPr>
          <w:p w14:paraId="3D43B2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sarcosine oxidase</w:t>
            </w:r>
          </w:p>
        </w:tc>
      </w:tr>
      <w:tr w:rsidR="00730AB2" w:rsidRPr="00DB2B07" w14:paraId="0FC8773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E367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Cbp38991</w:t>
            </w:r>
          </w:p>
        </w:tc>
        <w:tc>
          <w:tcPr>
            <w:tcW w:w="1168" w:type="dxa"/>
            <w:noWrap/>
            <w:vAlign w:val="center"/>
            <w:hideMark/>
          </w:tcPr>
          <w:p w14:paraId="7C101BD2" w14:textId="2CD0BB4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-6.57054</w:t>
            </w:r>
          </w:p>
        </w:tc>
        <w:tc>
          <w:tcPr>
            <w:tcW w:w="1168" w:type="dxa"/>
            <w:noWrap/>
            <w:vAlign w:val="center"/>
            <w:hideMark/>
          </w:tcPr>
          <w:p w14:paraId="110836C9" w14:textId="20B0DE1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0.000210</w:t>
            </w:r>
          </w:p>
        </w:tc>
        <w:tc>
          <w:tcPr>
            <w:tcW w:w="6163" w:type="dxa"/>
            <w:noWrap/>
            <w:vAlign w:val="center"/>
            <w:hideMark/>
          </w:tcPr>
          <w:p w14:paraId="032A7B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4C8A79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9133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Cbp35593</w:t>
            </w:r>
          </w:p>
        </w:tc>
        <w:tc>
          <w:tcPr>
            <w:tcW w:w="1168" w:type="dxa"/>
            <w:noWrap/>
            <w:vAlign w:val="center"/>
            <w:hideMark/>
          </w:tcPr>
          <w:p w14:paraId="157EDA49" w14:textId="6526B3A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-6.48430</w:t>
            </w:r>
          </w:p>
        </w:tc>
        <w:tc>
          <w:tcPr>
            <w:tcW w:w="1168" w:type="dxa"/>
            <w:noWrap/>
            <w:vAlign w:val="center"/>
            <w:hideMark/>
          </w:tcPr>
          <w:p w14:paraId="3E88DCD0" w14:textId="31394FA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0.03925</w:t>
            </w:r>
            <w:r w:rsidR="002A517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238BFD8B" w14:textId="4636FE26" w:rsidR="00730AB2" w:rsidRPr="00DB2B07" w:rsidRDefault="00DC3998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FAD-binding Berberine family protein</w:t>
            </w:r>
          </w:p>
        </w:tc>
      </w:tr>
      <w:tr w:rsidR="00730AB2" w:rsidRPr="00DB2B07" w14:paraId="16D2B8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5624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Cbp14152</w:t>
            </w:r>
          </w:p>
        </w:tc>
        <w:tc>
          <w:tcPr>
            <w:tcW w:w="1168" w:type="dxa"/>
            <w:noWrap/>
            <w:vAlign w:val="center"/>
            <w:hideMark/>
          </w:tcPr>
          <w:p w14:paraId="3EB12B76" w14:textId="7A51A73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-6.3620</w:t>
            </w:r>
            <w:r w:rsidR="002A51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2DDD1EB7" w14:textId="10116A2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0.04756</w:t>
            </w:r>
            <w:r w:rsidR="002A517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16F02B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respiratory burst oxidase homolog protein F</w:t>
            </w:r>
          </w:p>
        </w:tc>
      </w:tr>
      <w:tr w:rsidR="00730AB2" w:rsidRPr="00DB2B07" w14:paraId="047C3B7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EDD1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Cbp8588</w:t>
            </w:r>
          </w:p>
        </w:tc>
        <w:tc>
          <w:tcPr>
            <w:tcW w:w="1168" w:type="dxa"/>
            <w:noWrap/>
            <w:vAlign w:val="center"/>
            <w:hideMark/>
          </w:tcPr>
          <w:p w14:paraId="3A969830" w14:textId="1F39ACC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-6.21579</w:t>
            </w:r>
          </w:p>
        </w:tc>
        <w:tc>
          <w:tcPr>
            <w:tcW w:w="1168" w:type="dxa"/>
            <w:noWrap/>
            <w:vAlign w:val="center"/>
            <w:hideMark/>
          </w:tcPr>
          <w:p w14:paraId="3E5946CC" w14:textId="5F6BAE1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2.28E-05</w:t>
            </w:r>
          </w:p>
        </w:tc>
        <w:tc>
          <w:tcPr>
            <w:tcW w:w="6163" w:type="dxa"/>
            <w:noWrap/>
            <w:vAlign w:val="center"/>
            <w:hideMark/>
          </w:tcPr>
          <w:p w14:paraId="01FDE6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7F4B3C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02BD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Cbp30111</w:t>
            </w:r>
          </w:p>
        </w:tc>
        <w:tc>
          <w:tcPr>
            <w:tcW w:w="1168" w:type="dxa"/>
            <w:noWrap/>
            <w:vAlign w:val="center"/>
            <w:hideMark/>
          </w:tcPr>
          <w:p w14:paraId="5D2D6DFF" w14:textId="48EBF5E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-6.04752</w:t>
            </w:r>
          </w:p>
        </w:tc>
        <w:tc>
          <w:tcPr>
            <w:tcW w:w="1168" w:type="dxa"/>
            <w:noWrap/>
            <w:vAlign w:val="center"/>
            <w:hideMark/>
          </w:tcPr>
          <w:p w14:paraId="32E1C6A9" w14:textId="0D9306D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0.001135</w:t>
            </w:r>
          </w:p>
        </w:tc>
        <w:tc>
          <w:tcPr>
            <w:tcW w:w="6163" w:type="dxa"/>
            <w:noWrap/>
            <w:vAlign w:val="center"/>
            <w:hideMark/>
          </w:tcPr>
          <w:p w14:paraId="1A8F1C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PLASTID MOVEMENT IMPAIRED 2</w:t>
            </w:r>
          </w:p>
        </w:tc>
      </w:tr>
      <w:tr w:rsidR="00730AB2" w:rsidRPr="00DB2B07" w14:paraId="22A3B40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4A16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Cbp39169</w:t>
            </w:r>
          </w:p>
        </w:tc>
        <w:tc>
          <w:tcPr>
            <w:tcW w:w="1168" w:type="dxa"/>
            <w:noWrap/>
            <w:vAlign w:val="center"/>
            <w:hideMark/>
          </w:tcPr>
          <w:p w14:paraId="295D97A0" w14:textId="585A851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-6.0176</w:t>
            </w:r>
            <w:r w:rsidR="002A517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068EAAB2" w14:textId="616EBCE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0.049196</w:t>
            </w:r>
          </w:p>
        </w:tc>
        <w:tc>
          <w:tcPr>
            <w:tcW w:w="6163" w:type="dxa"/>
            <w:noWrap/>
            <w:vAlign w:val="center"/>
            <w:hideMark/>
          </w:tcPr>
          <w:p w14:paraId="2A3732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GPI-anchored protein LLG2</w:t>
            </w:r>
          </w:p>
        </w:tc>
      </w:tr>
      <w:tr w:rsidR="00730AB2" w:rsidRPr="00DB2B07" w14:paraId="1C34F3B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3EC2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Cbp38293</w:t>
            </w:r>
          </w:p>
        </w:tc>
        <w:tc>
          <w:tcPr>
            <w:tcW w:w="1168" w:type="dxa"/>
            <w:noWrap/>
            <w:vAlign w:val="center"/>
            <w:hideMark/>
          </w:tcPr>
          <w:p w14:paraId="6BC69351" w14:textId="1026B44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-5.9544</w:t>
            </w:r>
            <w:r w:rsidR="002A51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3C0E6E28" w14:textId="2B318F6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3.26E-09</w:t>
            </w:r>
          </w:p>
        </w:tc>
        <w:tc>
          <w:tcPr>
            <w:tcW w:w="6163" w:type="dxa"/>
            <w:noWrap/>
            <w:vAlign w:val="center"/>
            <w:hideMark/>
          </w:tcPr>
          <w:p w14:paraId="10A4C5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oxidoreductase/transition metal ion-binding protein (DUF3531)</w:t>
            </w:r>
          </w:p>
        </w:tc>
      </w:tr>
      <w:tr w:rsidR="00730AB2" w:rsidRPr="00DB2B07" w14:paraId="6D3C2CD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7615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Cbp49088</w:t>
            </w:r>
          </w:p>
        </w:tc>
        <w:tc>
          <w:tcPr>
            <w:tcW w:w="1168" w:type="dxa"/>
            <w:noWrap/>
            <w:vAlign w:val="center"/>
            <w:hideMark/>
          </w:tcPr>
          <w:p w14:paraId="6B26E31F" w14:textId="6C5D4F7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-5.84766</w:t>
            </w:r>
          </w:p>
        </w:tc>
        <w:tc>
          <w:tcPr>
            <w:tcW w:w="1168" w:type="dxa"/>
            <w:noWrap/>
            <w:vAlign w:val="center"/>
            <w:hideMark/>
          </w:tcPr>
          <w:p w14:paraId="4DE40EFA" w14:textId="4536C33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0.00056</w:t>
            </w:r>
            <w:r w:rsidR="002A517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411F6A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</w:t>
            </w:r>
          </w:p>
        </w:tc>
      </w:tr>
      <w:tr w:rsidR="00730AB2" w:rsidRPr="00DB2B07" w14:paraId="244AB6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91C7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Cbp21697</w:t>
            </w:r>
          </w:p>
        </w:tc>
        <w:tc>
          <w:tcPr>
            <w:tcW w:w="1168" w:type="dxa"/>
            <w:noWrap/>
            <w:vAlign w:val="center"/>
            <w:hideMark/>
          </w:tcPr>
          <w:p w14:paraId="4B984EB5" w14:textId="63DBCD3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-5.7631</w:t>
            </w:r>
            <w:r w:rsidR="002A517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2D105F41" w14:textId="498B721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0.000356</w:t>
            </w:r>
          </w:p>
        </w:tc>
        <w:tc>
          <w:tcPr>
            <w:tcW w:w="6163" w:type="dxa"/>
            <w:noWrap/>
            <w:vAlign w:val="center"/>
            <w:hideMark/>
          </w:tcPr>
          <w:p w14:paraId="682310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00A2C9C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4303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Cbp33559</w:t>
            </w:r>
          </w:p>
        </w:tc>
        <w:tc>
          <w:tcPr>
            <w:tcW w:w="1168" w:type="dxa"/>
            <w:noWrap/>
            <w:vAlign w:val="center"/>
            <w:hideMark/>
          </w:tcPr>
          <w:p w14:paraId="62FB45E9" w14:textId="1D7CE3F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-5.7545</w:t>
            </w:r>
            <w:r w:rsidR="002A517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5CB5E42B" w14:textId="3B8E2C6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0.04778</w:t>
            </w:r>
            <w:r w:rsidR="002A517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48FF2E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73</w:t>
            </w:r>
          </w:p>
        </w:tc>
      </w:tr>
      <w:tr w:rsidR="00730AB2" w:rsidRPr="00DB2B07" w14:paraId="3FF10A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24AE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Cbp26097</w:t>
            </w:r>
          </w:p>
        </w:tc>
        <w:tc>
          <w:tcPr>
            <w:tcW w:w="1168" w:type="dxa"/>
            <w:noWrap/>
            <w:vAlign w:val="center"/>
            <w:hideMark/>
          </w:tcPr>
          <w:p w14:paraId="1A516142" w14:textId="747D4EC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-5.64990</w:t>
            </w:r>
          </w:p>
        </w:tc>
        <w:tc>
          <w:tcPr>
            <w:tcW w:w="1168" w:type="dxa"/>
            <w:noWrap/>
            <w:vAlign w:val="center"/>
            <w:hideMark/>
          </w:tcPr>
          <w:p w14:paraId="3F0CEDF7" w14:textId="389494E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0.00052</w:t>
            </w:r>
            <w:r w:rsidR="002A51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6E11E7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4F4435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2A9F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Cbp41866</w:t>
            </w:r>
          </w:p>
        </w:tc>
        <w:tc>
          <w:tcPr>
            <w:tcW w:w="1168" w:type="dxa"/>
            <w:noWrap/>
            <w:vAlign w:val="center"/>
            <w:hideMark/>
          </w:tcPr>
          <w:p w14:paraId="072FA3FA" w14:textId="2572D09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-5.63449</w:t>
            </w:r>
          </w:p>
        </w:tc>
        <w:tc>
          <w:tcPr>
            <w:tcW w:w="1168" w:type="dxa"/>
            <w:noWrap/>
            <w:vAlign w:val="center"/>
            <w:hideMark/>
          </w:tcPr>
          <w:p w14:paraId="49B2595A" w14:textId="6D1D079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3.98E-06</w:t>
            </w:r>
          </w:p>
        </w:tc>
        <w:tc>
          <w:tcPr>
            <w:tcW w:w="6163" w:type="dxa"/>
            <w:noWrap/>
            <w:vAlign w:val="center"/>
            <w:hideMark/>
          </w:tcPr>
          <w:p w14:paraId="5A1ABF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myo-inositol oxygenase 1</w:t>
            </w:r>
          </w:p>
        </w:tc>
      </w:tr>
      <w:tr w:rsidR="00730AB2" w:rsidRPr="00DB2B07" w14:paraId="2F1B02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B74C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Cbp22065</w:t>
            </w:r>
          </w:p>
        </w:tc>
        <w:tc>
          <w:tcPr>
            <w:tcW w:w="1168" w:type="dxa"/>
            <w:noWrap/>
            <w:vAlign w:val="center"/>
            <w:hideMark/>
          </w:tcPr>
          <w:p w14:paraId="410224A2" w14:textId="124CE95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-5.63436</w:t>
            </w:r>
          </w:p>
        </w:tc>
        <w:tc>
          <w:tcPr>
            <w:tcW w:w="1168" w:type="dxa"/>
            <w:noWrap/>
            <w:vAlign w:val="center"/>
            <w:hideMark/>
          </w:tcPr>
          <w:p w14:paraId="0A442449" w14:textId="0DBC1F0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0.020747</w:t>
            </w:r>
          </w:p>
        </w:tc>
        <w:tc>
          <w:tcPr>
            <w:tcW w:w="6163" w:type="dxa"/>
            <w:noWrap/>
            <w:vAlign w:val="center"/>
            <w:hideMark/>
          </w:tcPr>
          <w:p w14:paraId="7330B84B" w14:textId="2F8D372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CHUP1, chloroplastic</w:t>
            </w:r>
            <w:r w:rsidR="00F92AC8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4623DF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46EE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Cbp5242</w:t>
            </w:r>
          </w:p>
        </w:tc>
        <w:tc>
          <w:tcPr>
            <w:tcW w:w="1168" w:type="dxa"/>
            <w:noWrap/>
            <w:vAlign w:val="center"/>
            <w:hideMark/>
          </w:tcPr>
          <w:p w14:paraId="4E440C22" w14:textId="3D5C30C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-5.53159</w:t>
            </w:r>
          </w:p>
        </w:tc>
        <w:tc>
          <w:tcPr>
            <w:tcW w:w="1168" w:type="dxa"/>
            <w:noWrap/>
            <w:vAlign w:val="center"/>
            <w:hideMark/>
          </w:tcPr>
          <w:p w14:paraId="23925024" w14:textId="74C8E6C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2A517F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3F193C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89A9</w:t>
            </w:r>
          </w:p>
        </w:tc>
      </w:tr>
      <w:tr w:rsidR="00730AB2" w:rsidRPr="00DB2B07" w14:paraId="7C29466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422F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Cbp35589</w:t>
            </w:r>
          </w:p>
        </w:tc>
        <w:tc>
          <w:tcPr>
            <w:tcW w:w="1168" w:type="dxa"/>
            <w:noWrap/>
            <w:vAlign w:val="center"/>
            <w:hideMark/>
          </w:tcPr>
          <w:p w14:paraId="2B31BB4C" w14:textId="2C01DB6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-5.4858</w:t>
            </w:r>
            <w:r w:rsidR="002A51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2DEB1FF0" w14:textId="60EF999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0.00023</w:t>
            </w:r>
            <w:r w:rsidR="002A517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3034FF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berberine bridge enzyme-like 22</w:t>
            </w:r>
          </w:p>
        </w:tc>
      </w:tr>
      <w:tr w:rsidR="00730AB2" w:rsidRPr="00DB2B07" w14:paraId="6184D1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7F9F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Cbp28796</w:t>
            </w:r>
          </w:p>
        </w:tc>
        <w:tc>
          <w:tcPr>
            <w:tcW w:w="1168" w:type="dxa"/>
            <w:noWrap/>
            <w:vAlign w:val="center"/>
            <w:hideMark/>
          </w:tcPr>
          <w:p w14:paraId="79295F09" w14:textId="5CCC0AE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-5.34968</w:t>
            </w:r>
          </w:p>
        </w:tc>
        <w:tc>
          <w:tcPr>
            <w:tcW w:w="1168" w:type="dxa"/>
            <w:noWrap/>
            <w:vAlign w:val="center"/>
            <w:hideMark/>
          </w:tcPr>
          <w:p w14:paraId="432FC9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B63DF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5349A24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74AF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Cbp38389</w:t>
            </w:r>
          </w:p>
        </w:tc>
        <w:tc>
          <w:tcPr>
            <w:tcW w:w="1168" w:type="dxa"/>
            <w:noWrap/>
            <w:vAlign w:val="center"/>
            <w:hideMark/>
          </w:tcPr>
          <w:p w14:paraId="7A8C3056" w14:textId="2273889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-5.3102</w:t>
            </w:r>
            <w:r w:rsidR="002A517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6F275F21" w14:textId="6F96604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0.000220</w:t>
            </w:r>
          </w:p>
        </w:tc>
        <w:tc>
          <w:tcPr>
            <w:tcW w:w="6163" w:type="dxa"/>
            <w:noWrap/>
            <w:vAlign w:val="center"/>
            <w:hideMark/>
          </w:tcPr>
          <w:p w14:paraId="547979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cinnamoyl-CoA reductase-like SNL6</w:t>
            </w:r>
          </w:p>
        </w:tc>
      </w:tr>
      <w:tr w:rsidR="00730AB2" w:rsidRPr="00DB2B07" w14:paraId="16F296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E316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Cbp43848</w:t>
            </w:r>
          </w:p>
        </w:tc>
        <w:tc>
          <w:tcPr>
            <w:tcW w:w="1168" w:type="dxa"/>
            <w:noWrap/>
            <w:vAlign w:val="center"/>
            <w:hideMark/>
          </w:tcPr>
          <w:p w14:paraId="04D8446E" w14:textId="249C547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-5.22408</w:t>
            </w:r>
          </w:p>
        </w:tc>
        <w:tc>
          <w:tcPr>
            <w:tcW w:w="1168" w:type="dxa"/>
            <w:noWrap/>
            <w:vAlign w:val="center"/>
            <w:hideMark/>
          </w:tcPr>
          <w:p w14:paraId="77C5DA84" w14:textId="3BD95CB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1.60E-06</w:t>
            </w:r>
          </w:p>
        </w:tc>
        <w:tc>
          <w:tcPr>
            <w:tcW w:w="6163" w:type="dxa"/>
            <w:noWrap/>
            <w:vAlign w:val="center"/>
            <w:hideMark/>
          </w:tcPr>
          <w:p w14:paraId="7C5D00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monodehydroascorbate reductase 6</w:t>
            </w:r>
          </w:p>
        </w:tc>
      </w:tr>
      <w:tr w:rsidR="00730AB2" w:rsidRPr="00DB2B07" w14:paraId="2DA5F1C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93C4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Cbp16469</w:t>
            </w:r>
          </w:p>
        </w:tc>
        <w:tc>
          <w:tcPr>
            <w:tcW w:w="1168" w:type="dxa"/>
            <w:noWrap/>
            <w:vAlign w:val="center"/>
            <w:hideMark/>
          </w:tcPr>
          <w:p w14:paraId="06EA39FD" w14:textId="3E48D2B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-5.21787</w:t>
            </w:r>
          </w:p>
        </w:tc>
        <w:tc>
          <w:tcPr>
            <w:tcW w:w="1168" w:type="dxa"/>
            <w:noWrap/>
            <w:vAlign w:val="center"/>
            <w:hideMark/>
          </w:tcPr>
          <w:p w14:paraId="62BF6411" w14:textId="26050E8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0.046255</w:t>
            </w:r>
          </w:p>
        </w:tc>
        <w:tc>
          <w:tcPr>
            <w:tcW w:w="6163" w:type="dxa"/>
            <w:noWrap/>
            <w:vAlign w:val="center"/>
            <w:hideMark/>
          </w:tcPr>
          <w:p w14:paraId="636ED31D" w14:textId="46C0C64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EG45-like domain containing protein 2 isoform X</w:t>
            </w:r>
            <w:r w:rsidR="00F023CD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30AB2" w:rsidRPr="00DB2B07" w14:paraId="3D01E66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3A1F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Cbp32821</w:t>
            </w:r>
          </w:p>
        </w:tc>
        <w:tc>
          <w:tcPr>
            <w:tcW w:w="1168" w:type="dxa"/>
            <w:noWrap/>
            <w:vAlign w:val="center"/>
            <w:hideMark/>
          </w:tcPr>
          <w:p w14:paraId="1AD2F19C" w14:textId="1452437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-4.9715</w:t>
            </w:r>
            <w:r w:rsidR="002A517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298B9C94" w14:textId="3A82454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</w:t>
            </w:r>
            <w:r w:rsidR="002A517F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6C02A8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18</w:t>
            </w:r>
          </w:p>
        </w:tc>
      </w:tr>
      <w:tr w:rsidR="00730AB2" w:rsidRPr="00DB2B07" w14:paraId="1F65CB1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EFF4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Cbp1468</w:t>
            </w:r>
          </w:p>
        </w:tc>
        <w:tc>
          <w:tcPr>
            <w:tcW w:w="1168" w:type="dxa"/>
            <w:noWrap/>
            <w:vAlign w:val="center"/>
            <w:hideMark/>
          </w:tcPr>
          <w:p w14:paraId="6C95D736" w14:textId="1CC1729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-4.94542</w:t>
            </w:r>
          </w:p>
        </w:tc>
        <w:tc>
          <w:tcPr>
            <w:tcW w:w="1168" w:type="dxa"/>
            <w:noWrap/>
            <w:vAlign w:val="center"/>
            <w:hideMark/>
          </w:tcPr>
          <w:p w14:paraId="4B6E1BE4" w14:textId="304CDA2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3.91E-07</w:t>
            </w:r>
          </w:p>
        </w:tc>
        <w:tc>
          <w:tcPr>
            <w:tcW w:w="6163" w:type="dxa"/>
            <w:noWrap/>
            <w:vAlign w:val="center"/>
            <w:hideMark/>
          </w:tcPr>
          <w:p w14:paraId="5A30DB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 synthase gamma chain 1, chloroplastic</w:t>
            </w:r>
          </w:p>
        </w:tc>
      </w:tr>
      <w:tr w:rsidR="00730AB2" w:rsidRPr="00DB2B07" w14:paraId="590134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2CD5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Cbp40821</w:t>
            </w:r>
          </w:p>
        </w:tc>
        <w:tc>
          <w:tcPr>
            <w:tcW w:w="1168" w:type="dxa"/>
            <w:noWrap/>
            <w:vAlign w:val="center"/>
            <w:hideMark/>
          </w:tcPr>
          <w:p w14:paraId="16092B70" w14:textId="6E7C5DE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-4.8438</w:t>
            </w:r>
            <w:r w:rsidR="00D73D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78D4176A" w14:textId="52BFB0F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0.000439</w:t>
            </w:r>
          </w:p>
        </w:tc>
        <w:tc>
          <w:tcPr>
            <w:tcW w:w="6163" w:type="dxa"/>
            <w:noWrap/>
            <w:vAlign w:val="center"/>
            <w:hideMark/>
          </w:tcPr>
          <w:p w14:paraId="7B9332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Acid phosphatase/vanadium-dependent haloperoxidase-related protein</w:t>
            </w:r>
          </w:p>
        </w:tc>
      </w:tr>
      <w:tr w:rsidR="00730AB2" w:rsidRPr="00DB2B07" w14:paraId="64496F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40E9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Cbp20865</w:t>
            </w:r>
          </w:p>
        </w:tc>
        <w:tc>
          <w:tcPr>
            <w:tcW w:w="1168" w:type="dxa"/>
            <w:noWrap/>
            <w:vAlign w:val="center"/>
            <w:hideMark/>
          </w:tcPr>
          <w:p w14:paraId="3B453169" w14:textId="0724711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-4.75169</w:t>
            </w:r>
          </w:p>
        </w:tc>
        <w:tc>
          <w:tcPr>
            <w:tcW w:w="1168" w:type="dxa"/>
            <w:noWrap/>
            <w:vAlign w:val="center"/>
            <w:hideMark/>
          </w:tcPr>
          <w:p w14:paraId="68854B74" w14:textId="5C8F659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0.004405</w:t>
            </w:r>
          </w:p>
        </w:tc>
        <w:tc>
          <w:tcPr>
            <w:tcW w:w="6163" w:type="dxa"/>
            <w:noWrap/>
            <w:vAlign w:val="center"/>
            <w:hideMark/>
          </w:tcPr>
          <w:p w14:paraId="5CAC97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4D7C3F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36AA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Cbp52095</w:t>
            </w:r>
          </w:p>
        </w:tc>
        <w:tc>
          <w:tcPr>
            <w:tcW w:w="1168" w:type="dxa"/>
            <w:noWrap/>
            <w:vAlign w:val="center"/>
            <w:hideMark/>
          </w:tcPr>
          <w:p w14:paraId="7C455890" w14:textId="4100893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-4.7388</w:t>
            </w:r>
            <w:r w:rsidR="00D73D6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0B6397C2" w14:textId="4D18686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</w:t>
            </w:r>
            <w:r w:rsidR="00D9720F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63" w:type="dxa"/>
            <w:noWrap/>
            <w:vAlign w:val="center"/>
            <w:hideMark/>
          </w:tcPr>
          <w:p w14:paraId="06C1A2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light-harvesting complex-like protein 3 isotype 2, chloroplastic</w:t>
            </w:r>
          </w:p>
        </w:tc>
      </w:tr>
      <w:tr w:rsidR="00730AB2" w:rsidRPr="00DB2B07" w14:paraId="5DBB82D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AF82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Cbp36904</w:t>
            </w:r>
          </w:p>
        </w:tc>
        <w:tc>
          <w:tcPr>
            <w:tcW w:w="1168" w:type="dxa"/>
            <w:noWrap/>
            <w:vAlign w:val="center"/>
            <w:hideMark/>
          </w:tcPr>
          <w:p w14:paraId="122DA405" w14:textId="4E1760E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-4.60715</w:t>
            </w:r>
          </w:p>
        </w:tc>
        <w:tc>
          <w:tcPr>
            <w:tcW w:w="1168" w:type="dxa"/>
            <w:noWrap/>
            <w:vAlign w:val="center"/>
            <w:hideMark/>
          </w:tcPr>
          <w:p w14:paraId="7BFA068A" w14:textId="2D890B2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</w:t>
            </w:r>
            <w:r w:rsidR="00D9720F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41D9DB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rhodanese-like domain-containing protein 4A, chloroplastic</w:t>
            </w:r>
          </w:p>
        </w:tc>
      </w:tr>
      <w:tr w:rsidR="00730AB2" w:rsidRPr="00DB2B07" w14:paraId="55DC94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97D6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Cbp29315</w:t>
            </w:r>
          </w:p>
        </w:tc>
        <w:tc>
          <w:tcPr>
            <w:tcW w:w="1168" w:type="dxa"/>
            <w:noWrap/>
            <w:vAlign w:val="center"/>
            <w:hideMark/>
          </w:tcPr>
          <w:p w14:paraId="44FB063D" w14:textId="24BD4BF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-4.36366</w:t>
            </w:r>
          </w:p>
        </w:tc>
        <w:tc>
          <w:tcPr>
            <w:tcW w:w="1168" w:type="dxa"/>
            <w:noWrap/>
            <w:vAlign w:val="center"/>
            <w:hideMark/>
          </w:tcPr>
          <w:p w14:paraId="6D2B2C72" w14:textId="43C7459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</w:t>
            </w:r>
            <w:r w:rsidR="00D9720F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63" w:type="dxa"/>
            <w:noWrap/>
            <w:vAlign w:val="center"/>
            <w:hideMark/>
          </w:tcPr>
          <w:p w14:paraId="2C550CE6" w14:textId="6C828C45" w:rsidR="00730AB2" w:rsidRPr="00DB2B07" w:rsidRDefault="00286229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GTP diphosphokinase RSH1, chloroplastic isoform X2</w:t>
            </w:r>
          </w:p>
        </w:tc>
      </w:tr>
      <w:tr w:rsidR="00730AB2" w:rsidRPr="00DB2B07" w14:paraId="636CD6F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2EF8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Cbp14020</w:t>
            </w:r>
          </w:p>
        </w:tc>
        <w:tc>
          <w:tcPr>
            <w:tcW w:w="1168" w:type="dxa"/>
            <w:noWrap/>
            <w:vAlign w:val="center"/>
            <w:hideMark/>
          </w:tcPr>
          <w:p w14:paraId="470C46E9" w14:textId="308A075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-4.3507</w:t>
            </w:r>
            <w:r w:rsidR="00D73D6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3D0942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746D5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12</w:t>
            </w:r>
          </w:p>
        </w:tc>
      </w:tr>
      <w:tr w:rsidR="00730AB2" w:rsidRPr="00DB2B07" w14:paraId="405076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7ED3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Cbp32283</w:t>
            </w:r>
          </w:p>
        </w:tc>
        <w:tc>
          <w:tcPr>
            <w:tcW w:w="1168" w:type="dxa"/>
            <w:noWrap/>
            <w:vAlign w:val="center"/>
            <w:hideMark/>
          </w:tcPr>
          <w:p w14:paraId="59799B87" w14:textId="1171CDC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-4.3307</w:t>
            </w:r>
            <w:r w:rsidR="00D73D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29506CE0" w14:textId="42E1D11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0.00991</w:t>
            </w:r>
            <w:r w:rsidR="00D9720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0D6D97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5EB9EB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D357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Cbp46857</w:t>
            </w:r>
          </w:p>
        </w:tc>
        <w:tc>
          <w:tcPr>
            <w:tcW w:w="1168" w:type="dxa"/>
            <w:noWrap/>
            <w:vAlign w:val="center"/>
            <w:hideMark/>
          </w:tcPr>
          <w:p w14:paraId="6BCABC7C" w14:textId="6294BAF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-4.30501</w:t>
            </w:r>
          </w:p>
        </w:tc>
        <w:tc>
          <w:tcPr>
            <w:tcW w:w="1168" w:type="dxa"/>
            <w:noWrap/>
            <w:vAlign w:val="center"/>
            <w:hideMark/>
          </w:tcPr>
          <w:p w14:paraId="5BADC201" w14:textId="0FA12B3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</w:t>
            </w:r>
            <w:r w:rsidR="00D9720F">
              <w:rPr>
                <w:rFonts w:ascii="Arial" w:hAnsi="Arial" w:cs="Arial"/>
                <w:sz w:val="18"/>
                <w:szCs w:val="18"/>
              </w:rPr>
              <w:t>80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33F87C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glucose-6-phosphate/phosphate translocator 2, chloroplastic</w:t>
            </w:r>
          </w:p>
        </w:tc>
      </w:tr>
      <w:tr w:rsidR="00730AB2" w:rsidRPr="00DB2B07" w14:paraId="195A1AE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8AD1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Cbp8584</w:t>
            </w:r>
          </w:p>
        </w:tc>
        <w:tc>
          <w:tcPr>
            <w:tcW w:w="1168" w:type="dxa"/>
            <w:noWrap/>
            <w:vAlign w:val="center"/>
            <w:hideMark/>
          </w:tcPr>
          <w:p w14:paraId="7183C37B" w14:textId="788AF58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-4.2914</w:t>
            </w:r>
            <w:r w:rsidR="00D73D6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66EF30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1118C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42</w:t>
            </w:r>
          </w:p>
        </w:tc>
      </w:tr>
      <w:tr w:rsidR="00730AB2" w:rsidRPr="00DB2B07" w14:paraId="0618FFB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C6DF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Cbp5557</w:t>
            </w:r>
          </w:p>
        </w:tc>
        <w:tc>
          <w:tcPr>
            <w:tcW w:w="1168" w:type="dxa"/>
            <w:noWrap/>
            <w:vAlign w:val="center"/>
            <w:hideMark/>
          </w:tcPr>
          <w:p w14:paraId="588165FA" w14:textId="463740A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-4.20562</w:t>
            </w:r>
          </w:p>
        </w:tc>
        <w:tc>
          <w:tcPr>
            <w:tcW w:w="1168" w:type="dxa"/>
            <w:noWrap/>
            <w:vAlign w:val="center"/>
            <w:hideMark/>
          </w:tcPr>
          <w:p w14:paraId="77321EFE" w14:textId="444A38B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0.00925</w:t>
            </w:r>
            <w:r w:rsidR="00D9720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58DBDF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 synthase gamma chain 1, chloroplastic</w:t>
            </w:r>
          </w:p>
        </w:tc>
      </w:tr>
      <w:tr w:rsidR="00730AB2" w:rsidRPr="00DB2B07" w14:paraId="3D10CAB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1628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Cbp35012</w:t>
            </w:r>
          </w:p>
        </w:tc>
        <w:tc>
          <w:tcPr>
            <w:tcW w:w="1168" w:type="dxa"/>
            <w:noWrap/>
            <w:vAlign w:val="center"/>
            <w:hideMark/>
          </w:tcPr>
          <w:p w14:paraId="55122DBC" w14:textId="0621BCB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-4.0449</w:t>
            </w:r>
            <w:r w:rsidR="00D73D6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35715805" w14:textId="382C55F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0.001565</w:t>
            </w:r>
          </w:p>
        </w:tc>
        <w:tc>
          <w:tcPr>
            <w:tcW w:w="6163" w:type="dxa"/>
            <w:noWrap/>
            <w:vAlign w:val="center"/>
            <w:hideMark/>
          </w:tcPr>
          <w:p w14:paraId="584A7F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62</w:t>
            </w:r>
          </w:p>
        </w:tc>
      </w:tr>
      <w:tr w:rsidR="00730AB2" w:rsidRPr="00DB2B07" w14:paraId="0A479C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3EAC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Cbp16608</w:t>
            </w:r>
          </w:p>
        </w:tc>
        <w:tc>
          <w:tcPr>
            <w:tcW w:w="1168" w:type="dxa"/>
            <w:noWrap/>
            <w:vAlign w:val="center"/>
            <w:hideMark/>
          </w:tcPr>
          <w:p w14:paraId="275A2338" w14:textId="7CF881C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-4.0082</w:t>
            </w:r>
            <w:r w:rsidR="00D73D6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4805E84C" w14:textId="6476726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0.04873</w:t>
            </w:r>
            <w:r w:rsidR="00D9720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25AD73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peroxidase 52</w:t>
            </w:r>
          </w:p>
        </w:tc>
      </w:tr>
      <w:tr w:rsidR="00730AB2" w:rsidRPr="00DB2B07" w14:paraId="3755066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4EDA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Cbp44201</w:t>
            </w:r>
          </w:p>
        </w:tc>
        <w:tc>
          <w:tcPr>
            <w:tcW w:w="1168" w:type="dxa"/>
            <w:noWrap/>
            <w:vAlign w:val="center"/>
            <w:hideMark/>
          </w:tcPr>
          <w:p w14:paraId="0426AF9B" w14:textId="1B4A170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-3.95904</w:t>
            </w:r>
          </w:p>
        </w:tc>
        <w:tc>
          <w:tcPr>
            <w:tcW w:w="1168" w:type="dxa"/>
            <w:noWrap/>
            <w:vAlign w:val="center"/>
            <w:hideMark/>
          </w:tcPr>
          <w:p w14:paraId="5B2B81AF" w14:textId="78D785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</w:t>
            </w:r>
            <w:r w:rsidR="00D9720F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2F1AEF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thioredoxin domain-containing protein 9 homolog</w:t>
            </w:r>
          </w:p>
        </w:tc>
      </w:tr>
      <w:tr w:rsidR="00730AB2" w:rsidRPr="00DB2B07" w14:paraId="5B7BDFF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E289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Cbp37740</w:t>
            </w:r>
          </w:p>
        </w:tc>
        <w:tc>
          <w:tcPr>
            <w:tcW w:w="1168" w:type="dxa"/>
            <w:noWrap/>
            <w:vAlign w:val="center"/>
            <w:hideMark/>
          </w:tcPr>
          <w:p w14:paraId="34D36A39" w14:textId="04612D8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-3.93367</w:t>
            </w:r>
          </w:p>
        </w:tc>
        <w:tc>
          <w:tcPr>
            <w:tcW w:w="1168" w:type="dxa"/>
            <w:noWrap/>
            <w:vAlign w:val="center"/>
            <w:hideMark/>
          </w:tcPr>
          <w:p w14:paraId="2D9EEDF7" w14:textId="3B0D7E9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6.26E-10</w:t>
            </w:r>
          </w:p>
        </w:tc>
        <w:tc>
          <w:tcPr>
            <w:tcW w:w="6163" w:type="dxa"/>
            <w:noWrap/>
            <w:vAlign w:val="center"/>
            <w:hideMark/>
          </w:tcPr>
          <w:p w14:paraId="451BED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cysteine and histidine-rich domain-containing protein RAR1</w:t>
            </w:r>
          </w:p>
        </w:tc>
      </w:tr>
      <w:tr w:rsidR="00730AB2" w:rsidRPr="00DB2B07" w14:paraId="5A2E2A4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4C20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Cbp38117</w:t>
            </w:r>
          </w:p>
        </w:tc>
        <w:tc>
          <w:tcPr>
            <w:tcW w:w="1168" w:type="dxa"/>
            <w:noWrap/>
            <w:vAlign w:val="center"/>
            <w:hideMark/>
          </w:tcPr>
          <w:p w14:paraId="15842487" w14:textId="729E3B6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-3.90881</w:t>
            </w:r>
          </w:p>
        </w:tc>
        <w:tc>
          <w:tcPr>
            <w:tcW w:w="1168" w:type="dxa"/>
            <w:noWrap/>
            <w:vAlign w:val="center"/>
            <w:hideMark/>
          </w:tcPr>
          <w:p w14:paraId="097A14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B6B9B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early nodulin-like protein 2</w:t>
            </w:r>
          </w:p>
        </w:tc>
      </w:tr>
      <w:tr w:rsidR="00730AB2" w:rsidRPr="00DB2B07" w14:paraId="1FCC310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18C0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Cbp32161</w:t>
            </w:r>
          </w:p>
        </w:tc>
        <w:tc>
          <w:tcPr>
            <w:tcW w:w="1168" w:type="dxa"/>
            <w:noWrap/>
            <w:vAlign w:val="center"/>
            <w:hideMark/>
          </w:tcPr>
          <w:p w14:paraId="289C1A1A" w14:textId="74C0813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-3.84889</w:t>
            </w:r>
          </w:p>
        </w:tc>
        <w:tc>
          <w:tcPr>
            <w:tcW w:w="1168" w:type="dxa"/>
            <w:noWrap/>
            <w:vAlign w:val="center"/>
            <w:hideMark/>
          </w:tcPr>
          <w:p w14:paraId="07A229DF" w14:textId="4F83FE2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0.03461</w:t>
            </w:r>
            <w:r w:rsidR="00D972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732CFB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alcohol dehydrogenase-like 2</w:t>
            </w:r>
          </w:p>
        </w:tc>
      </w:tr>
      <w:tr w:rsidR="00730AB2" w:rsidRPr="00DB2B07" w14:paraId="3FB262A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8136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Cbp12779</w:t>
            </w:r>
          </w:p>
        </w:tc>
        <w:tc>
          <w:tcPr>
            <w:tcW w:w="1168" w:type="dxa"/>
            <w:noWrap/>
            <w:vAlign w:val="center"/>
            <w:hideMark/>
          </w:tcPr>
          <w:p w14:paraId="33056082" w14:textId="31BFF1F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-3.7777</w:t>
            </w:r>
            <w:r w:rsidR="008805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705425C7" w14:textId="349DCFD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0.03812</w:t>
            </w:r>
            <w:r w:rsidR="00D9720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673A39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94C1</w:t>
            </w:r>
          </w:p>
        </w:tc>
      </w:tr>
      <w:tr w:rsidR="00730AB2" w:rsidRPr="00DB2B07" w14:paraId="0F07804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8063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Cbp15261</w:t>
            </w:r>
          </w:p>
        </w:tc>
        <w:tc>
          <w:tcPr>
            <w:tcW w:w="1168" w:type="dxa"/>
            <w:noWrap/>
            <w:vAlign w:val="center"/>
            <w:hideMark/>
          </w:tcPr>
          <w:p w14:paraId="0D6EAD16" w14:textId="0AC39A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-3.7459</w:t>
            </w:r>
            <w:r w:rsidR="0088054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69F2E13B" w14:textId="15C81BA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0.00104</w:t>
            </w:r>
            <w:r w:rsidR="00D9720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25B796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short-chain dehydrogenase TIC 32, chloroplastic</w:t>
            </w:r>
          </w:p>
        </w:tc>
      </w:tr>
      <w:tr w:rsidR="00730AB2" w:rsidRPr="00DB2B07" w14:paraId="3DD2FF6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D1DD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Cbp30757</w:t>
            </w:r>
          </w:p>
        </w:tc>
        <w:tc>
          <w:tcPr>
            <w:tcW w:w="1168" w:type="dxa"/>
            <w:noWrap/>
            <w:vAlign w:val="center"/>
            <w:hideMark/>
          </w:tcPr>
          <w:p w14:paraId="6731BED6" w14:textId="116BBF5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-3.68172</w:t>
            </w:r>
          </w:p>
        </w:tc>
        <w:tc>
          <w:tcPr>
            <w:tcW w:w="1168" w:type="dxa"/>
            <w:noWrap/>
            <w:vAlign w:val="center"/>
            <w:hideMark/>
          </w:tcPr>
          <w:p w14:paraId="7A731026" w14:textId="3BA97AC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0.00040</w:t>
            </w:r>
            <w:r w:rsidR="00D9720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2B3F7E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U5</w:t>
            </w:r>
          </w:p>
        </w:tc>
      </w:tr>
      <w:tr w:rsidR="00730AB2" w:rsidRPr="00DB2B07" w14:paraId="3733181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9CED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Cbp38890</w:t>
            </w:r>
          </w:p>
        </w:tc>
        <w:tc>
          <w:tcPr>
            <w:tcW w:w="1168" w:type="dxa"/>
            <w:noWrap/>
            <w:vAlign w:val="center"/>
            <w:hideMark/>
          </w:tcPr>
          <w:p w14:paraId="39628EAD" w14:textId="2DA308C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-3.5530</w:t>
            </w:r>
            <w:r w:rsidR="0088054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15084A2F" w14:textId="182C147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0.008947</w:t>
            </w:r>
          </w:p>
        </w:tc>
        <w:tc>
          <w:tcPr>
            <w:tcW w:w="6163" w:type="dxa"/>
            <w:noWrap/>
            <w:vAlign w:val="center"/>
            <w:hideMark/>
          </w:tcPr>
          <w:p w14:paraId="7A129D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71A12</w:t>
            </w:r>
          </w:p>
        </w:tc>
      </w:tr>
      <w:tr w:rsidR="00730AB2" w:rsidRPr="00DB2B07" w14:paraId="515BEE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2F29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Cbp9350</w:t>
            </w:r>
          </w:p>
        </w:tc>
        <w:tc>
          <w:tcPr>
            <w:tcW w:w="1168" w:type="dxa"/>
            <w:noWrap/>
            <w:vAlign w:val="center"/>
            <w:hideMark/>
          </w:tcPr>
          <w:p w14:paraId="3248BDFC" w14:textId="5D2D9B2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-3.5332</w:t>
            </w:r>
            <w:r w:rsidR="0088054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2BAD49D6" w14:textId="578C526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</w:t>
            </w:r>
            <w:r w:rsidR="00D9720F">
              <w:rPr>
                <w:rFonts w:ascii="Arial" w:hAnsi="Arial" w:cs="Arial"/>
                <w:sz w:val="18"/>
                <w:szCs w:val="18"/>
              </w:rPr>
              <w:t>90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63" w:type="dxa"/>
            <w:noWrap/>
            <w:vAlign w:val="center"/>
            <w:hideMark/>
          </w:tcPr>
          <w:p w14:paraId="31F64F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alcohol dehydrogenase-like 4</w:t>
            </w:r>
          </w:p>
        </w:tc>
      </w:tr>
      <w:tr w:rsidR="00730AB2" w:rsidRPr="00DB2B07" w14:paraId="713092F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DC5C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Cbp52935</w:t>
            </w:r>
          </w:p>
        </w:tc>
        <w:tc>
          <w:tcPr>
            <w:tcW w:w="1168" w:type="dxa"/>
            <w:noWrap/>
            <w:vAlign w:val="center"/>
            <w:hideMark/>
          </w:tcPr>
          <w:p w14:paraId="76E34D7E" w14:textId="09825C8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-3.49523</w:t>
            </w:r>
          </w:p>
        </w:tc>
        <w:tc>
          <w:tcPr>
            <w:tcW w:w="1168" w:type="dxa"/>
            <w:noWrap/>
            <w:vAlign w:val="center"/>
            <w:hideMark/>
          </w:tcPr>
          <w:p w14:paraId="0920D85B" w14:textId="30B1CE1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9.7</w:t>
            </w:r>
            <w:r w:rsidR="00D9720F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63" w:type="dxa"/>
            <w:noWrap/>
            <w:vAlign w:val="center"/>
            <w:hideMark/>
          </w:tcPr>
          <w:p w14:paraId="4C18DF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acclimation of photosynthesis to environment</w:t>
            </w:r>
          </w:p>
        </w:tc>
      </w:tr>
      <w:tr w:rsidR="00730AB2" w:rsidRPr="00DB2B07" w14:paraId="72A35F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83DB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Cbp5380</w:t>
            </w:r>
          </w:p>
        </w:tc>
        <w:tc>
          <w:tcPr>
            <w:tcW w:w="1168" w:type="dxa"/>
            <w:noWrap/>
            <w:vAlign w:val="center"/>
            <w:hideMark/>
          </w:tcPr>
          <w:p w14:paraId="308438F6" w14:textId="22D2ADC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-3.4905</w:t>
            </w:r>
            <w:r w:rsidR="0088054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5B8A00AB" w14:textId="2F9634C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</w:t>
            </w:r>
            <w:r w:rsidR="00D9720F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E-12</w:t>
            </w:r>
          </w:p>
        </w:tc>
        <w:tc>
          <w:tcPr>
            <w:tcW w:w="6163" w:type="dxa"/>
            <w:noWrap/>
            <w:vAlign w:val="center"/>
            <w:hideMark/>
          </w:tcPr>
          <w:p w14:paraId="58488F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early nodulin-like protein 2</w:t>
            </w:r>
          </w:p>
        </w:tc>
      </w:tr>
      <w:tr w:rsidR="00730AB2" w:rsidRPr="00DB2B07" w14:paraId="34E4297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9B28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Cbp17680</w:t>
            </w:r>
          </w:p>
        </w:tc>
        <w:tc>
          <w:tcPr>
            <w:tcW w:w="1168" w:type="dxa"/>
            <w:noWrap/>
            <w:vAlign w:val="center"/>
            <w:hideMark/>
          </w:tcPr>
          <w:p w14:paraId="5B65D688" w14:textId="5234EEA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-3.48651</w:t>
            </w:r>
          </w:p>
        </w:tc>
        <w:tc>
          <w:tcPr>
            <w:tcW w:w="1168" w:type="dxa"/>
            <w:noWrap/>
            <w:vAlign w:val="center"/>
            <w:hideMark/>
          </w:tcPr>
          <w:p w14:paraId="6CE400F6" w14:textId="3925E10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0.01336</w:t>
            </w:r>
            <w:r w:rsidR="00D9720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0205D5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post-illumination chlorophyll fluorescence increase</w:t>
            </w:r>
          </w:p>
        </w:tc>
      </w:tr>
      <w:tr w:rsidR="00730AB2" w:rsidRPr="00DB2B07" w14:paraId="21170F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169F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Cbp19685</w:t>
            </w:r>
          </w:p>
        </w:tc>
        <w:tc>
          <w:tcPr>
            <w:tcW w:w="1168" w:type="dxa"/>
            <w:noWrap/>
            <w:vAlign w:val="center"/>
            <w:hideMark/>
          </w:tcPr>
          <w:p w14:paraId="6EFAA4F1" w14:textId="53B38ED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-3.37747</w:t>
            </w:r>
          </w:p>
        </w:tc>
        <w:tc>
          <w:tcPr>
            <w:tcW w:w="1168" w:type="dxa"/>
            <w:noWrap/>
            <w:vAlign w:val="center"/>
            <w:hideMark/>
          </w:tcPr>
          <w:p w14:paraId="2096B3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07E87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Ribulose bisphosphate carboxylase, small subunit</w:t>
            </w:r>
          </w:p>
        </w:tc>
      </w:tr>
      <w:tr w:rsidR="00730AB2" w:rsidRPr="00DB2B07" w14:paraId="0172FB6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AFAB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Cbp9133</w:t>
            </w:r>
          </w:p>
        </w:tc>
        <w:tc>
          <w:tcPr>
            <w:tcW w:w="1168" w:type="dxa"/>
            <w:noWrap/>
            <w:vAlign w:val="center"/>
            <w:hideMark/>
          </w:tcPr>
          <w:p w14:paraId="4A63F2CC" w14:textId="4C441C5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-3.36935</w:t>
            </w:r>
          </w:p>
        </w:tc>
        <w:tc>
          <w:tcPr>
            <w:tcW w:w="1168" w:type="dxa"/>
            <w:noWrap/>
            <w:vAlign w:val="center"/>
            <w:hideMark/>
          </w:tcPr>
          <w:p w14:paraId="7766696D" w14:textId="3AD5D8A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0.012857</w:t>
            </w:r>
          </w:p>
        </w:tc>
        <w:tc>
          <w:tcPr>
            <w:tcW w:w="6163" w:type="dxa"/>
            <w:noWrap/>
            <w:vAlign w:val="center"/>
            <w:hideMark/>
          </w:tcPr>
          <w:p w14:paraId="2EE77B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short-chain dehydrogenase TIC 32, chloroplastic</w:t>
            </w:r>
          </w:p>
        </w:tc>
      </w:tr>
      <w:tr w:rsidR="00730AB2" w:rsidRPr="00DB2B07" w14:paraId="0A4A6B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22F5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Cbp46590</w:t>
            </w:r>
          </w:p>
        </w:tc>
        <w:tc>
          <w:tcPr>
            <w:tcW w:w="1168" w:type="dxa"/>
            <w:noWrap/>
            <w:vAlign w:val="center"/>
            <w:hideMark/>
          </w:tcPr>
          <w:p w14:paraId="5F3CCECE" w14:textId="463B367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-3.32046</w:t>
            </w:r>
          </w:p>
        </w:tc>
        <w:tc>
          <w:tcPr>
            <w:tcW w:w="1168" w:type="dxa"/>
            <w:noWrap/>
            <w:vAlign w:val="center"/>
            <w:hideMark/>
          </w:tcPr>
          <w:p w14:paraId="3AD69A8D" w14:textId="1F85049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0.00288</w:t>
            </w:r>
            <w:r w:rsidR="00D972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55F3EF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71B3-like</w:t>
            </w:r>
          </w:p>
        </w:tc>
      </w:tr>
      <w:tr w:rsidR="00730AB2" w:rsidRPr="00DB2B07" w14:paraId="6ABB74D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08A0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Cbp28238</w:t>
            </w:r>
          </w:p>
        </w:tc>
        <w:tc>
          <w:tcPr>
            <w:tcW w:w="1168" w:type="dxa"/>
            <w:noWrap/>
            <w:vAlign w:val="center"/>
            <w:hideMark/>
          </w:tcPr>
          <w:p w14:paraId="39F594D2" w14:textId="7429415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-3.3051</w:t>
            </w:r>
            <w:r w:rsidR="0088054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1D5B1827" w14:textId="24FF301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0.002318</w:t>
            </w:r>
          </w:p>
        </w:tc>
        <w:tc>
          <w:tcPr>
            <w:tcW w:w="6163" w:type="dxa"/>
            <w:noWrap/>
            <w:vAlign w:val="center"/>
            <w:hideMark/>
          </w:tcPr>
          <w:p w14:paraId="4ABA5E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RETICULATA-RELATED 5, chloroplastic</w:t>
            </w:r>
          </w:p>
        </w:tc>
      </w:tr>
      <w:tr w:rsidR="00730AB2" w:rsidRPr="00DB2B07" w14:paraId="22646A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7DE7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Cbp35215</w:t>
            </w:r>
          </w:p>
        </w:tc>
        <w:tc>
          <w:tcPr>
            <w:tcW w:w="1168" w:type="dxa"/>
            <w:noWrap/>
            <w:vAlign w:val="center"/>
            <w:hideMark/>
          </w:tcPr>
          <w:p w14:paraId="5D2F5D9A" w14:textId="6A1728D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-3.2592</w:t>
            </w:r>
            <w:r w:rsidR="008805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7D26BC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20845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monodehydroascorbate reductase 1, peroxisomal</w:t>
            </w:r>
          </w:p>
        </w:tc>
      </w:tr>
      <w:tr w:rsidR="00730AB2" w:rsidRPr="00DB2B07" w14:paraId="2E0647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44C3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Cbp6651</w:t>
            </w:r>
          </w:p>
        </w:tc>
        <w:tc>
          <w:tcPr>
            <w:tcW w:w="1168" w:type="dxa"/>
            <w:noWrap/>
            <w:vAlign w:val="center"/>
            <w:hideMark/>
          </w:tcPr>
          <w:p w14:paraId="46154BA0" w14:textId="1586E9D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-3.24131</w:t>
            </w:r>
          </w:p>
        </w:tc>
        <w:tc>
          <w:tcPr>
            <w:tcW w:w="1168" w:type="dxa"/>
            <w:noWrap/>
            <w:vAlign w:val="center"/>
            <w:hideMark/>
          </w:tcPr>
          <w:p w14:paraId="3A03148A" w14:textId="254F774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0.00757</w:t>
            </w:r>
            <w:r w:rsidR="00D9720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2337C8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b5</w:t>
            </w:r>
          </w:p>
        </w:tc>
      </w:tr>
      <w:tr w:rsidR="00730AB2" w:rsidRPr="00DB2B07" w14:paraId="513AFBA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FA6F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Cbp14682</w:t>
            </w:r>
          </w:p>
        </w:tc>
        <w:tc>
          <w:tcPr>
            <w:tcW w:w="1168" w:type="dxa"/>
            <w:noWrap/>
            <w:vAlign w:val="center"/>
            <w:hideMark/>
          </w:tcPr>
          <w:p w14:paraId="3FA5C51F" w14:textId="5C2C0A7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-3.1977</w:t>
            </w:r>
            <w:r w:rsidR="008805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55881C2A" w14:textId="5D5B828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</w:t>
            </w:r>
            <w:r w:rsidR="00D9720F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61AD52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46ED462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D64C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Cbp24794</w:t>
            </w:r>
          </w:p>
        </w:tc>
        <w:tc>
          <w:tcPr>
            <w:tcW w:w="1168" w:type="dxa"/>
            <w:noWrap/>
            <w:vAlign w:val="center"/>
            <w:hideMark/>
          </w:tcPr>
          <w:p w14:paraId="5E4B5C55" w14:textId="17F2ED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-3.1219</w:t>
            </w:r>
            <w:r w:rsidR="0088054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0C220904" w14:textId="00A9DE2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0.000102</w:t>
            </w:r>
          </w:p>
        </w:tc>
        <w:tc>
          <w:tcPr>
            <w:tcW w:w="6163" w:type="dxa"/>
            <w:noWrap/>
            <w:vAlign w:val="center"/>
            <w:hideMark/>
          </w:tcPr>
          <w:p w14:paraId="10C093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Hydroxyproline-rich glycoprotein family protein</w:t>
            </w:r>
          </w:p>
        </w:tc>
      </w:tr>
      <w:tr w:rsidR="00730AB2" w:rsidRPr="00DB2B07" w14:paraId="4CB5EC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A95A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Cbp43902</w:t>
            </w:r>
          </w:p>
        </w:tc>
        <w:tc>
          <w:tcPr>
            <w:tcW w:w="1168" w:type="dxa"/>
            <w:noWrap/>
            <w:vAlign w:val="center"/>
            <w:hideMark/>
          </w:tcPr>
          <w:p w14:paraId="56F739E9" w14:textId="4FD2BC5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-3.06747</w:t>
            </w:r>
          </w:p>
        </w:tc>
        <w:tc>
          <w:tcPr>
            <w:tcW w:w="1168" w:type="dxa"/>
            <w:noWrap/>
            <w:vAlign w:val="center"/>
            <w:hideMark/>
          </w:tcPr>
          <w:p w14:paraId="65758D7D" w14:textId="2C729E7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0.038921</w:t>
            </w:r>
          </w:p>
        </w:tc>
        <w:tc>
          <w:tcPr>
            <w:tcW w:w="6163" w:type="dxa"/>
            <w:noWrap/>
            <w:vAlign w:val="center"/>
            <w:hideMark/>
          </w:tcPr>
          <w:p w14:paraId="69C1D9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NAD-dependent epimerase/dehydratase family protein</w:t>
            </w:r>
          </w:p>
        </w:tc>
      </w:tr>
      <w:tr w:rsidR="00730AB2" w:rsidRPr="00DB2B07" w14:paraId="2CF696D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2D21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Cbp12192</w:t>
            </w:r>
          </w:p>
        </w:tc>
        <w:tc>
          <w:tcPr>
            <w:tcW w:w="1168" w:type="dxa"/>
            <w:noWrap/>
            <w:vAlign w:val="center"/>
            <w:hideMark/>
          </w:tcPr>
          <w:p w14:paraId="305E0075" w14:textId="3BCA284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-3.06643</w:t>
            </w:r>
          </w:p>
        </w:tc>
        <w:tc>
          <w:tcPr>
            <w:tcW w:w="1168" w:type="dxa"/>
            <w:noWrap/>
            <w:vAlign w:val="center"/>
            <w:hideMark/>
          </w:tcPr>
          <w:p w14:paraId="214444F9" w14:textId="5E84206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0.022467</w:t>
            </w:r>
          </w:p>
        </w:tc>
        <w:tc>
          <w:tcPr>
            <w:tcW w:w="6163" w:type="dxa"/>
            <w:noWrap/>
            <w:vAlign w:val="center"/>
            <w:hideMark/>
          </w:tcPr>
          <w:p w14:paraId="5316CE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chlorophyll synthase, chloroplastic</w:t>
            </w:r>
          </w:p>
        </w:tc>
      </w:tr>
      <w:tr w:rsidR="00730AB2" w:rsidRPr="00DB2B07" w14:paraId="02E49CC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0517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Cbp12926</w:t>
            </w:r>
          </w:p>
        </w:tc>
        <w:tc>
          <w:tcPr>
            <w:tcW w:w="1168" w:type="dxa"/>
            <w:noWrap/>
            <w:vAlign w:val="center"/>
            <w:hideMark/>
          </w:tcPr>
          <w:p w14:paraId="5D7037E5" w14:textId="1FEC235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-3.04583</w:t>
            </w:r>
          </w:p>
        </w:tc>
        <w:tc>
          <w:tcPr>
            <w:tcW w:w="1168" w:type="dxa"/>
            <w:noWrap/>
            <w:vAlign w:val="center"/>
            <w:hideMark/>
          </w:tcPr>
          <w:p w14:paraId="351D2D26" w14:textId="69730DF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3B59E6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EG45-like domain containing protein 2 isoform X1</w:t>
            </w:r>
          </w:p>
        </w:tc>
      </w:tr>
      <w:tr w:rsidR="00730AB2" w:rsidRPr="00DB2B07" w14:paraId="1952EC3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5EFD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Cbp19566</w:t>
            </w:r>
          </w:p>
        </w:tc>
        <w:tc>
          <w:tcPr>
            <w:tcW w:w="1168" w:type="dxa"/>
            <w:noWrap/>
            <w:vAlign w:val="center"/>
            <w:hideMark/>
          </w:tcPr>
          <w:p w14:paraId="321D7F4A" w14:textId="555FADD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-3.0429</w:t>
            </w:r>
            <w:r w:rsidR="0088054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30A8F587" w14:textId="47BE72F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0.002463</w:t>
            </w:r>
          </w:p>
        </w:tc>
        <w:tc>
          <w:tcPr>
            <w:tcW w:w="6163" w:type="dxa"/>
            <w:noWrap/>
            <w:vAlign w:val="center"/>
            <w:hideMark/>
          </w:tcPr>
          <w:p w14:paraId="5CE005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post-illumination chlorophyll fluorescence increase</w:t>
            </w:r>
          </w:p>
        </w:tc>
      </w:tr>
      <w:tr w:rsidR="00730AB2" w:rsidRPr="00DB2B07" w14:paraId="58B7AA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3BE4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Cbp17015</w:t>
            </w:r>
          </w:p>
        </w:tc>
        <w:tc>
          <w:tcPr>
            <w:tcW w:w="1168" w:type="dxa"/>
            <w:noWrap/>
            <w:vAlign w:val="center"/>
            <w:hideMark/>
          </w:tcPr>
          <w:p w14:paraId="1DB9CE08" w14:textId="4109894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-3.0381</w:t>
            </w:r>
            <w:r w:rsidR="0088054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7C21BFFA" w14:textId="1A7DEF9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</w:t>
            </w:r>
            <w:r w:rsidR="00D9720F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63" w:type="dxa"/>
            <w:noWrap/>
            <w:vAlign w:val="center"/>
            <w:hideMark/>
          </w:tcPr>
          <w:p w14:paraId="35CEC711" w14:textId="674C190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7-hydroxymethyl chlorophyll a reductase, chloroplastic</w:t>
            </w:r>
          </w:p>
        </w:tc>
      </w:tr>
      <w:tr w:rsidR="00730AB2" w:rsidRPr="00DB2B07" w14:paraId="7893D19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1D42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Cbp50463</w:t>
            </w:r>
          </w:p>
        </w:tc>
        <w:tc>
          <w:tcPr>
            <w:tcW w:w="1168" w:type="dxa"/>
            <w:noWrap/>
            <w:vAlign w:val="center"/>
            <w:hideMark/>
          </w:tcPr>
          <w:p w14:paraId="129FBE34" w14:textId="4281746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-3.0039</w:t>
            </w:r>
            <w:r w:rsidR="0088054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15507FA6" w14:textId="2104EF3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0.0117</w:t>
            </w:r>
            <w:r w:rsidR="00D9720F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63" w:type="dxa"/>
            <w:noWrap/>
            <w:vAlign w:val="center"/>
            <w:hideMark/>
          </w:tcPr>
          <w:p w14:paraId="4C3DC3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P450 705A20-like</w:t>
            </w:r>
          </w:p>
        </w:tc>
      </w:tr>
      <w:tr w:rsidR="00730AB2" w:rsidRPr="00DB2B07" w14:paraId="39D4CD2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DB84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Cbp14299</w:t>
            </w:r>
          </w:p>
        </w:tc>
        <w:tc>
          <w:tcPr>
            <w:tcW w:w="1168" w:type="dxa"/>
            <w:noWrap/>
            <w:vAlign w:val="center"/>
            <w:hideMark/>
          </w:tcPr>
          <w:p w14:paraId="557D3144" w14:textId="2AD5644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-2.99479</w:t>
            </w:r>
          </w:p>
        </w:tc>
        <w:tc>
          <w:tcPr>
            <w:tcW w:w="1168" w:type="dxa"/>
            <w:noWrap/>
            <w:vAlign w:val="center"/>
            <w:hideMark/>
          </w:tcPr>
          <w:p w14:paraId="3ED7F0CB" w14:textId="73D79A0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0.00063</w:t>
            </w:r>
            <w:r w:rsidR="00D972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7D3D75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activator GLK2-like</w:t>
            </w:r>
          </w:p>
        </w:tc>
      </w:tr>
      <w:tr w:rsidR="00730AB2" w:rsidRPr="00DB2B07" w14:paraId="028D12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CF9D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Cbp50482</w:t>
            </w:r>
          </w:p>
        </w:tc>
        <w:tc>
          <w:tcPr>
            <w:tcW w:w="1168" w:type="dxa"/>
            <w:noWrap/>
            <w:vAlign w:val="center"/>
            <w:hideMark/>
          </w:tcPr>
          <w:p w14:paraId="3EE57746" w14:textId="5AC030B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-2.97053</w:t>
            </w:r>
          </w:p>
        </w:tc>
        <w:tc>
          <w:tcPr>
            <w:tcW w:w="1168" w:type="dxa"/>
            <w:noWrap/>
            <w:vAlign w:val="center"/>
            <w:hideMark/>
          </w:tcPr>
          <w:p w14:paraId="041D7BF2" w14:textId="14FF58C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8.98E-08</w:t>
            </w:r>
          </w:p>
        </w:tc>
        <w:tc>
          <w:tcPr>
            <w:tcW w:w="6163" w:type="dxa"/>
            <w:noWrap/>
            <w:vAlign w:val="center"/>
            <w:hideMark/>
          </w:tcPr>
          <w:p w14:paraId="7A2899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53196AA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10A2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Cbp16020</w:t>
            </w:r>
          </w:p>
        </w:tc>
        <w:tc>
          <w:tcPr>
            <w:tcW w:w="1168" w:type="dxa"/>
            <w:noWrap/>
            <w:vAlign w:val="center"/>
            <w:hideMark/>
          </w:tcPr>
          <w:p w14:paraId="0E3AA7F2" w14:textId="6EDF092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-2.9495</w:t>
            </w:r>
            <w:r w:rsidR="0088054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7B49A9BB" w14:textId="1751177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2.37E-09</w:t>
            </w:r>
          </w:p>
        </w:tc>
        <w:tc>
          <w:tcPr>
            <w:tcW w:w="6163" w:type="dxa"/>
            <w:noWrap/>
            <w:vAlign w:val="center"/>
            <w:hideMark/>
          </w:tcPr>
          <w:p w14:paraId="54015B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folylpolyglutamate synthase</w:t>
            </w:r>
          </w:p>
        </w:tc>
      </w:tr>
      <w:tr w:rsidR="00730AB2" w:rsidRPr="00DB2B07" w14:paraId="22178E1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1E3B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Cbp30769</w:t>
            </w:r>
          </w:p>
        </w:tc>
        <w:tc>
          <w:tcPr>
            <w:tcW w:w="1168" w:type="dxa"/>
            <w:noWrap/>
            <w:vAlign w:val="center"/>
            <w:hideMark/>
          </w:tcPr>
          <w:p w14:paraId="4FDA9080" w14:textId="71F8C0A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-2.9317</w:t>
            </w:r>
            <w:r w:rsidR="000C0CC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0EE6586B" w14:textId="63FEFE9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2.42E-08</w:t>
            </w:r>
          </w:p>
        </w:tc>
        <w:tc>
          <w:tcPr>
            <w:tcW w:w="6163" w:type="dxa"/>
            <w:noWrap/>
            <w:vAlign w:val="center"/>
            <w:hideMark/>
          </w:tcPr>
          <w:p w14:paraId="35DAB3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tropinone reductase homolog At2g29340-like isoform X2</w:t>
            </w:r>
          </w:p>
        </w:tc>
      </w:tr>
      <w:tr w:rsidR="00730AB2" w:rsidRPr="00DB2B07" w14:paraId="0DA7F27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B23D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Cbp50881</w:t>
            </w:r>
          </w:p>
        </w:tc>
        <w:tc>
          <w:tcPr>
            <w:tcW w:w="1168" w:type="dxa"/>
            <w:noWrap/>
            <w:vAlign w:val="center"/>
            <w:hideMark/>
          </w:tcPr>
          <w:p w14:paraId="5CEE4618" w14:textId="0BE3759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-2.92198</w:t>
            </w:r>
          </w:p>
        </w:tc>
        <w:tc>
          <w:tcPr>
            <w:tcW w:w="1168" w:type="dxa"/>
            <w:noWrap/>
            <w:vAlign w:val="center"/>
            <w:hideMark/>
          </w:tcPr>
          <w:p w14:paraId="3C03E474" w14:textId="48A6917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0.033408</w:t>
            </w:r>
          </w:p>
        </w:tc>
        <w:tc>
          <w:tcPr>
            <w:tcW w:w="6163" w:type="dxa"/>
            <w:noWrap/>
            <w:vAlign w:val="center"/>
            <w:hideMark/>
          </w:tcPr>
          <w:p w14:paraId="7C6018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berberine bridge enzyme-like 7</w:t>
            </w:r>
          </w:p>
        </w:tc>
      </w:tr>
      <w:tr w:rsidR="00730AB2" w:rsidRPr="00DB2B07" w14:paraId="6CDDB1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0DA1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Cbp45726</w:t>
            </w:r>
          </w:p>
        </w:tc>
        <w:tc>
          <w:tcPr>
            <w:tcW w:w="1168" w:type="dxa"/>
            <w:noWrap/>
            <w:vAlign w:val="center"/>
            <w:hideMark/>
          </w:tcPr>
          <w:p w14:paraId="48E6CB81" w14:textId="2D236F9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-2.88523</w:t>
            </w:r>
          </w:p>
        </w:tc>
        <w:tc>
          <w:tcPr>
            <w:tcW w:w="1168" w:type="dxa"/>
            <w:noWrap/>
            <w:vAlign w:val="center"/>
            <w:hideMark/>
          </w:tcPr>
          <w:p w14:paraId="5919DE6A" w14:textId="7B65EB5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0.000237</w:t>
            </w:r>
          </w:p>
        </w:tc>
        <w:tc>
          <w:tcPr>
            <w:tcW w:w="6163" w:type="dxa"/>
            <w:noWrap/>
            <w:vAlign w:val="center"/>
            <w:hideMark/>
          </w:tcPr>
          <w:p w14:paraId="50767E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glyoxylate/succinic semialdehyde reductase 1</w:t>
            </w:r>
          </w:p>
        </w:tc>
      </w:tr>
      <w:tr w:rsidR="00730AB2" w:rsidRPr="00DB2B07" w14:paraId="06F32CA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EF96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Cbp10071</w:t>
            </w:r>
          </w:p>
        </w:tc>
        <w:tc>
          <w:tcPr>
            <w:tcW w:w="1168" w:type="dxa"/>
            <w:noWrap/>
            <w:vAlign w:val="center"/>
            <w:hideMark/>
          </w:tcPr>
          <w:p w14:paraId="75772B5F" w14:textId="4C587CC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-2.87919</w:t>
            </w:r>
          </w:p>
        </w:tc>
        <w:tc>
          <w:tcPr>
            <w:tcW w:w="1168" w:type="dxa"/>
            <w:noWrap/>
            <w:vAlign w:val="center"/>
            <w:hideMark/>
          </w:tcPr>
          <w:p w14:paraId="77C7E3BA" w14:textId="6D76A35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0.005239</w:t>
            </w:r>
          </w:p>
        </w:tc>
        <w:tc>
          <w:tcPr>
            <w:tcW w:w="6163" w:type="dxa"/>
            <w:noWrap/>
            <w:vAlign w:val="center"/>
            <w:hideMark/>
          </w:tcPr>
          <w:p w14:paraId="4A785F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NADP-dependent glyceraldehyde-3-phosphate dehydrogenase</w:t>
            </w:r>
          </w:p>
        </w:tc>
      </w:tr>
      <w:tr w:rsidR="00730AB2" w:rsidRPr="00DB2B07" w14:paraId="22BFB6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05B7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Cbp53356</w:t>
            </w:r>
          </w:p>
        </w:tc>
        <w:tc>
          <w:tcPr>
            <w:tcW w:w="1168" w:type="dxa"/>
            <w:noWrap/>
            <w:vAlign w:val="center"/>
            <w:hideMark/>
          </w:tcPr>
          <w:p w14:paraId="085E5EE2" w14:textId="46E9346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-2.8746</w:t>
            </w:r>
            <w:r w:rsidR="000C0C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276AB75B" w14:textId="41DF948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0.013185</w:t>
            </w:r>
          </w:p>
        </w:tc>
        <w:tc>
          <w:tcPr>
            <w:tcW w:w="6163" w:type="dxa"/>
            <w:noWrap/>
            <w:vAlign w:val="center"/>
            <w:hideMark/>
          </w:tcPr>
          <w:p w14:paraId="4408DA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72A13-like</w:t>
            </w:r>
          </w:p>
        </w:tc>
      </w:tr>
      <w:tr w:rsidR="00730AB2" w:rsidRPr="00DB2B07" w14:paraId="2128E1C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C580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Cbp30768</w:t>
            </w:r>
          </w:p>
        </w:tc>
        <w:tc>
          <w:tcPr>
            <w:tcW w:w="1168" w:type="dxa"/>
            <w:noWrap/>
            <w:vAlign w:val="center"/>
            <w:hideMark/>
          </w:tcPr>
          <w:p w14:paraId="46EE346B" w14:textId="23C91A4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-2.86467</w:t>
            </w:r>
          </w:p>
        </w:tc>
        <w:tc>
          <w:tcPr>
            <w:tcW w:w="1168" w:type="dxa"/>
            <w:noWrap/>
            <w:vAlign w:val="center"/>
            <w:hideMark/>
          </w:tcPr>
          <w:p w14:paraId="3B5DD04D" w14:textId="52A7DA5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</w:t>
            </w:r>
            <w:r w:rsidR="00716F46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190CF5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730AB2" w:rsidRPr="00DB2B07" w14:paraId="31CA1A7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6A67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Cbp23141</w:t>
            </w:r>
          </w:p>
        </w:tc>
        <w:tc>
          <w:tcPr>
            <w:tcW w:w="1168" w:type="dxa"/>
            <w:noWrap/>
            <w:vAlign w:val="center"/>
            <w:hideMark/>
          </w:tcPr>
          <w:p w14:paraId="65027283" w14:textId="5F3A3D4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-2.83054</w:t>
            </w:r>
          </w:p>
        </w:tc>
        <w:tc>
          <w:tcPr>
            <w:tcW w:w="1168" w:type="dxa"/>
            <w:noWrap/>
            <w:vAlign w:val="center"/>
            <w:hideMark/>
          </w:tcPr>
          <w:p w14:paraId="29F00786" w14:textId="37C4AEB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2.57E-07</w:t>
            </w:r>
          </w:p>
        </w:tc>
        <w:tc>
          <w:tcPr>
            <w:tcW w:w="6163" w:type="dxa"/>
            <w:noWrap/>
            <w:vAlign w:val="center"/>
            <w:hideMark/>
          </w:tcPr>
          <w:p w14:paraId="785D63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transmembrane ascorbate ferrireductase 3</w:t>
            </w:r>
          </w:p>
        </w:tc>
      </w:tr>
      <w:tr w:rsidR="00730AB2" w:rsidRPr="00DB2B07" w14:paraId="104749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6733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Cbp13233</w:t>
            </w:r>
          </w:p>
        </w:tc>
        <w:tc>
          <w:tcPr>
            <w:tcW w:w="1168" w:type="dxa"/>
            <w:noWrap/>
            <w:vAlign w:val="center"/>
            <w:hideMark/>
          </w:tcPr>
          <w:p w14:paraId="5F1CA865" w14:textId="6861398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-2.8180</w:t>
            </w:r>
            <w:r w:rsidR="000C0CC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69750E45" w14:textId="62D2459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</w:t>
            </w:r>
            <w:r w:rsidR="00716F46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63" w:type="dxa"/>
            <w:noWrap/>
            <w:vAlign w:val="center"/>
            <w:hideMark/>
          </w:tcPr>
          <w:p w14:paraId="4AB156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endonuclease or glycosyl hydrolase</w:t>
            </w:r>
          </w:p>
        </w:tc>
      </w:tr>
      <w:tr w:rsidR="00730AB2" w:rsidRPr="00DB2B07" w14:paraId="46E5549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D94C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Cbp1660</w:t>
            </w:r>
          </w:p>
        </w:tc>
        <w:tc>
          <w:tcPr>
            <w:tcW w:w="1168" w:type="dxa"/>
            <w:noWrap/>
            <w:vAlign w:val="center"/>
            <w:hideMark/>
          </w:tcPr>
          <w:p w14:paraId="405D17B3" w14:textId="1D52D3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-2.8080</w:t>
            </w:r>
            <w:r w:rsidR="000C0C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4E6300BF" w14:textId="35309F0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716F46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noWrap/>
            <w:vAlign w:val="center"/>
            <w:hideMark/>
          </w:tcPr>
          <w:p w14:paraId="47208D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short-chain dehydrogenase TIC 32, chloroplastic</w:t>
            </w:r>
          </w:p>
        </w:tc>
      </w:tr>
      <w:tr w:rsidR="00730AB2" w:rsidRPr="00C554E3" w14:paraId="79AC28E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EA0F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Cbp16285</w:t>
            </w:r>
          </w:p>
        </w:tc>
        <w:tc>
          <w:tcPr>
            <w:tcW w:w="1168" w:type="dxa"/>
            <w:noWrap/>
            <w:vAlign w:val="center"/>
            <w:hideMark/>
          </w:tcPr>
          <w:p w14:paraId="3C6820E3" w14:textId="397D195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-2.7979</w:t>
            </w:r>
            <w:r w:rsidR="000C0C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01C2716C" w14:textId="262315A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0.002212</w:t>
            </w:r>
          </w:p>
        </w:tc>
        <w:tc>
          <w:tcPr>
            <w:tcW w:w="6163" w:type="dxa"/>
            <w:noWrap/>
            <w:vAlign w:val="center"/>
            <w:hideMark/>
          </w:tcPr>
          <w:p w14:paraId="1B85DE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magnesium-chelatase subunit ChlI-1, chloroplastic</w:t>
            </w:r>
          </w:p>
        </w:tc>
      </w:tr>
      <w:tr w:rsidR="00730AB2" w:rsidRPr="00DB2B07" w14:paraId="3085038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AAD7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Cbp17549</w:t>
            </w:r>
          </w:p>
        </w:tc>
        <w:tc>
          <w:tcPr>
            <w:tcW w:w="1168" w:type="dxa"/>
            <w:noWrap/>
            <w:vAlign w:val="center"/>
            <w:hideMark/>
          </w:tcPr>
          <w:p w14:paraId="21109349" w14:textId="690319D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-2.77899</w:t>
            </w:r>
          </w:p>
        </w:tc>
        <w:tc>
          <w:tcPr>
            <w:tcW w:w="1168" w:type="dxa"/>
            <w:noWrap/>
            <w:vAlign w:val="center"/>
            <w:hideMark/>
          </w:tcPr>
          <w:p w14:paraId="13EF139D" w14:textId="4D64ABA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0.019192</w:t>
            </w:r>
          </w:p>
        </w:tc>
        <w:tc>
          <w:tcPr>
            <w:tcW w:w="6163" w:type="dxa"/>
            <w:noWrap/>
            <w:vAlign w:val="center"/>
            <w:hideMark/>
          </w:tcPr>
          <w:p w14:paraId="55D03B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1-aminocyclopropane-1-carboxylate oxidase homolog 12</w:t>
            </w:r>
          </w:p>
        </w:tc>
      </w:tr>
      <w:tr w:rsidR="00730AB2" w:rsidRPr="00DB2B07" w14:paraId="2C0847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E4B1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Cbp21672</w:t>
            </w:r>
          </w:p>
        </w:tc>
        <w:tc>
          <w:tcPr>
            <w:tcW w:w="1168" w:type="dxa"/>
            <w:noWrap/>
            <w:vAlign w:val="center"/>
            <w:hideMark/>
          </w:tcPr>
          <w:p w14:paraId="5589A151" w14:textId="3F42377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-2.76676</w:t>
            </w:r>
          </w:p>
        </w:tc>
        <w:tc>
          <w:tcPr>
            <w:tcW w:w="1168" w:type="dxa"/>
            <w:noWrap/>
            <w:vAlign w:val="center"/>
            <w:hideMark/>
          </w:tcPr>
          <w:p w14:paraId="1BFE7579" w14:textId="5EBB2AC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</w:t>
            </w:r>
            <w:r w:rsidR="00716F4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163" w:type="dxa"/>
            <w:noWrap/>
            <w:vAlign w:val="center"/>
            <w:hideMark/>
          </w:tcPr>
          <w:p w14:paraId="0BED5C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ferredoxin--NADP reductase, root isozyme 2, chloroplastic isoform X1</w:t>
            </w:r>
          </w:p>
        </w:tc>
      </w:tr>
      <w:tr w:rsidR="00730AB2" w:rsidRPr="00DB2B07" w14:paraId="6FA0018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A2B1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Cbp42027</w:t>
            </w:r>
          </w:p>
        </w:tc>
        <w:tc>
          <w:tcPr>
            <w:tcW w:w="1168" w:type="dxa"/>
            <w:noWrap/>
            <w:vAlign w:val="center"/>
            <w:hideMark/>
          </w:tcPr>
          <w:p w14:paraId="0091A49A" w14:textId="1C088CB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-2.7573</w:t>
            </w:r>
            <w:r w:rsidR="000C0C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6E645BF1" w14:textId="75CC794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</w:t>
            </w:r>
            <w:r w:rsidR="00716F46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63" w:type="dxa"/>
            <w:noWrap/>
            <w:vAlign w:val="center"/>
            <w:hideMark/>
          </w:tcPr>
          <w:p w14:paraId="1B282F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5'-adenylylsulfate reductase 2, chloroplastic</w:t>
            </w:r>
          </w:p>
        </w:tc>
      </w:tr>
      <w:tr w:rsidR="00730AB2" w:rsidRPr="00DB2B07" w14:paraId="4C52DEA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6722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Cbp13276</w:t>
            </w:r>
          </w:p>
        </w:tc>
        <w:tc>
          <w:tcPr>
            <w:tcW w:w="1168" w:type="dxa"/>
            <w:noWrap/>
            <w:vAlign w:val="center"/>
            <w:hideMark/>
          </w:tcPr>
          <w:p w14:paraId="579366A7" w14:textId="5C839E9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-2.71930</w:t>
            </w:r>
          </w:p>
        </w:tc>
        <w:tc>
          <w:tcPr>
            <w:tcW w:w="1168" w:type="dxa"/>
            <w:noWrap/>
            <w:vAlign w:val="center"/>
            <w:hideMark/>
          </w:tcPr>
          <w:p w14:paraId="4CD60B81" w14:textId="384FA77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</w:t>
            </w:r>
            <w:r w:rsidR="00716F46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4A8430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squalene epoxidase 1</w:t>
            </w:r>
          </w:p>
        </w:tc>
      </w:tr>
      <w:tr w:rsidR="00730AB2" w:rsidRPr="00DB2B07" w14:paraId="37C945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33B2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Cbp27111</w:t>
            </w:r>
          </w:p>
        </w:tc>
        <w:tc>
          <w:tcPr>
            <w:tcW w:w="1168" w:type="dxa"/>
            <w:noWrap/>
            <w:vAlign w:val="center"/>
            <w:hideMark/>
          </w:tcPr>
          <w:p w14:paraId="3457E8A2" w14:textId="7D9C951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-2.70240</w:t>
            </w:r>
          </w:p>
        </w:tc>
        <w:tc>
          <w:tcPr>
            <w:tcW w:w="1168" w:type="dxa"/>
            <w:noWrap/>
            <w:vAlign w:val="center"/>
            <w:hideMark/>
          </w:tcPr>
          <w:p w14:paraId="2B846026" w14:textId="58E7508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0.00050</w:t>
            </w:r>
            <w:r w:rsidR="00716F4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10696E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L-ascorbate oxidase homolog</w:t>
            </w:r>
          </w:p>
        </w:tc>
      </w:tr>
      <w:tr w:rsidR="00730AB2" w:rsidRPr="00DB2B07" w14:paraId="0CA06D2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74D7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Cbp41339</w:t>
            </w:r>
          </w:p>
        </w:tc>
        <w:tc>
          <w:tcPr>
            <w:tcW w:w="1168" w:type="dxa"/>
            <w:noWrap/>
            <w:vAlign w:val="center"/>
            <w:hideMark/>
          </w:tcPr>
          <w:p w14:paraId="008D1624" w14:textId="2D5DA5F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-2.6979</w:t>
            </w:r>
            <w:r w:rsidR="000C0C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3F971189" w14:textId="668A1FF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</w:t>
            </w:r>
            <w:r w:rsidR="00716F46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21887FED" w14:textId="6D699D1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EG45-like domain containing protein 2 isoform X</w:t>
            </w:r>
            <w:r w:rsidR="002A6C28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30AB2" w:rsidRPr="00DB2B07" w14:paraId="5806601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886B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Cbp29285</w:t>
            </w:r>
          </w:p>
        </w:tc>
        <w:tc>
          <w:tcPr>
            <w:tcW w:w="1168" w:type="dxa"/>
            <w:noWrap/>
            <w:vAlign w:val="center"/>
            <w:hideMark/>
          </w:tcPr>
          <w:p w14:paraId="697DC62D" w14:textId="54DE522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-2.6889</w:t>
            </w:r>
            <w:r w:rsidR="000C0CC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19288AC3" w14:textId="5B60DA1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0.01006</w:t>
            </w:r>
            <w:r w:rsidR="00716F4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436014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1-aminocyclopropane-1-carboxylate oxidase homolog 10</w:t>
            </w:r>
          </w:p>
        </w:tc>
      </w:tr>
      <w:tr w:rsidR="00730AB2" w:rsidRPr="00DB2B07" w14:paraId="25CF0B4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A1C0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Cbp2796</w:t>
            </w:r>
          </w:p>
        </w:tc>
        <w:tc>
          <w:tcPr>
            <w:tcW w:w="1168" w:type="dxa"/>
            <w:noWrap/>
            <w:vAlign w:val="center"/>
            <w:hideMark/>
          </w:tcPr>
          <w:p w14:paraId="63566C6A" w14:textId="0AA0D7E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-2.68296</w:t>
            </w:r>
          </w:p>
        </w:tc>
        <w:tc>
          <w:tcPr>
            <w:tcW w:w="1168" w:type="dxa"/>
            <w:noWrap/>
            <w:vAlign w:val="center"/>
            <w:hideMark/>
          </w:tcPr>
          <w:p w14:paraId="058A1832" w14:textId="18972BE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0.01607</w:t>
            </w:r>
            <w:r w:rsidR="000C0C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1DCEE9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epimerase family protein SDR39U1 homolog, chloroplastic</w:t>
            </w:r>
          </w:p>
        </w:tc>
      </w:tr>
      <w:tr w:rsidR="00730AB2" w:rsidRPr="00DB2B07" w14:paraId="6C6B180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F0C3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Cbp32032</w:t>
            </w:r>
          </w:p>
        </w:tc>
        <w:tc>
          <w:tcPr>
            <w:tcW w:w="1168" w:type="dxa"/>
            <w:noWrap/>
            <w:vAlign w:val="center"/>
            <w:hideMark/>
          </w:tcPr>
          <w:p w14:paraId="39896A2F" w14:textId="5C53DA9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-2.66446</w:t>
            </w:r>
          </w:p>
        </w:tc>
        <w:tc>
          <w:tcPr>
            <w:tcW w:w="1168" w:type="dxa"/>
            <w:noWrap/>
            <w:vAlign w:val="center"/>
            <w:hideMark/>
          </w:tcPr>
          <w:p w14:paraId="67BB4EA2" w14:textId="0468BB4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0.00391</w:t>
            </w:r>
            <w:r w:rsidR="000C0C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17C49A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early nodulin-like protein 1</w:t>
            </w:r>
          </w:p>
        </w:tc>
      </w:tr>
      <w:tr w:rsidR="00730AB2" w:rsidRPr="00DB2B07" w14:paraId="203AF98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858C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Cbp15949</w:t>
            </w:r>
          </w:p>
        </w:tc>
        <w:tc>
          <w:tcPr>
            <w:tcW w:w="1168" w:type="dxa"/>
            <w:noWrap/>
            <w:vAlign w:val="center"/>
            <w:hideMark/>
          </w:tcPr>
          <w:p w14:paraId="156AE62F" w14:textId="065E0EF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-2.6343</w:t>
            </w:r>
            <w:r w:rsidR="000C0CC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410D65F3" w14:textId="3A290AB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6.95E-07</w:t>
            </w:r>
          </w:p>
        </w:tc>
        <w:tc>
          <w:tcPr>
            <w:tcW w:w="6163" w:type="dxa"/>
            <w:noWrap/>
            <w:vAlign w:val="center"/>
            <w:hideMark/>
          </w:tcPr>
          <w:p w14:paraId="3A0D03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b-c1 complex subunit 8-like</w:t>
            </w:r>
          </w:p>
        </w:tc>
      </w:tr>
      <w:tr w:rsidR="00730AB2" w:rsidRPr="00DB2B07" w14:paraId="0BEBD4C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8317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Cbp13600</w:t>
            </w:r>
          </w:p>
        </w:tc>
        <w:tc>
          <w:tcPr>
            <w:tcW w:w="1168" w:type="dxa"/>
            <w:noWrap/>
            <w:vAlign w:val="center"/>
            <w:hideMark/>
          </w:tcPr>
          <w:p w14:paraId="6D19BAE6" w14:textId="367623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-2.63301</w:t>
            </w:r>
          </w:p>
        </w:tc>
        <w:tc>
          <w:tcPr>
            <w:tcW w:w="1168" w:type="dxa"/>
            <w:noWrap/>
            <w:vAlign w:val="center"/>
            <w:hideMark/>
          </w:tcPr>
          <w:p w14:paraId="0F23F8D4" w14:textId="0BD1AE0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0.008706</w:t>
            </w:r>
          </w:p>
        </w:tc>
        <w:tc>
          <w:tcPr>
            <w:tcW w:w="6163" w:type="dxa"/>
            <w:noWrap/>
            <w:vAlign w:val="center"/>
            <w:hideMark/>
          </w:tcPr>
          <w:p w14:paraId="720D86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RETICULATA-RELATED 5, chloroplastic</w:t>
            </w:r>
          </w:p>
        </w:tc>
      </w:tr>
      <w:tr w:rsidR="00730AB2" w:rsidRPr="00DB2B07" w14:paraId="3DB5A3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4E98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Cbp12895</w:t>
            </w:r>
          </w:p>
        </w:tc>
        <w:tc>
          <w:tcPr>
            <w:tcW w:w="1168" w:type="dxa"/>
            <w:noWrap/>
            <w:vAlign w:val="center"/>
            <w:hideMark/>
          </w:tcPr>
          <w:p w14:paraId="6F3B82E3" w14:textId="01CF076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-2.614</w:t>
            </w:r>
            <w:r w:rsidR="000C0C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68" w:type="dxa"/>
            <w:noWrap/>
            <w:vAlign w:val="center"/>
            <w:hideMark/>
          </w:tcPr>
          <w:p w14:paraId="59193C45" w14:textId="0EA7A3C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0.00076</w:t>
            </w:r>
            <w:r w:rsidR="000C0CC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3829FC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thioredoxin domain-containing protein 9 homolog</w:t>
            </w:r>
          </w:p>
        </w:tc>
      </w:tr>
      <w:tr w:rsidR="00730AB2" w:rsidRPr="00DB2B07" w14:paraId="44F839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4E70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Cbp44993</w:t>
            </w:r>
          </w:p>
        </w:tc>
        <w:tc>
          <w:tcPr>
            <w:tcW w:w="1168" w:type="dxa"/>
            <w:noWrap/>
            <w:vAlign w:val="center"/>
            <w:hideMark/>
          </w:tcPr>
          <w:p w14:paraId="6838A9B2" w14:textId="18A1DBA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-2.57571</w:t>
            </w:r>
          </w:p>
        </w:tc>
        <w:tc>
          <w:tcPr>
            <w:tcW w:w="1168" w:type="dxa"/>
            <w:noWrap/>
            <w:vAlign w:val="center"/>
            <w:hideMark/>
          </w:tcPr>
          <w:p w14:paraId="60D307AD" w14:textId="77BE613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</w:t>
            </w:r>
            <w:r w:rsidR="000C0CC8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63" w:type="dxa"/>
            <w:noWrap/>
            <w:vAlign w:val="center"/>
            <w:hideMark/>
          </w:tcPr>
          <w:p w14:paraId="1ADA54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SRC2 homolog</w:t>
            </w:r>
          </w:p>
        </w:tc>
      </w:tr>
      <w:tr w:rsidR="00730AB2" w:rsidRPr="00DB2B07" w14:paraId="0DE2C16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B169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Cbp22914</w:t>
            </w:r>
          </w:p>
        </w:tc>
        <w:tc>
          <w:tcPr>
            <w:tcW w:w="1168" w:type="dxa"/>
            <w:noWrap/>
            <w:vAlign w:val="center"/>
            <w:hideMark/>
          </w:tcPr>
          <w:p w14:paraId="0E23CCC3" w14:textId="4DF6A5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-2.5670</w:t>
            </w:r>
            <w:r w:rsidR="000C0CC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0E72FC42" w14:textId="444DF1C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7.57E-10</w:t>
            </w:r>
          </w:p>
        </w:tc>
        <w:tc>
          <w:tcPr>
            <w:tcW w:w="6163" w:type="dxa"/>
            <w:noWrap/>
            <w:vAlign w:val="center"/>
            <w:hideMark/>
          </w:tcPr>
          <w:p w14:paraId="6C4428EB" w14:textId="52D5286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2-Cys peroxiredoxin BAS1, chloroplastic</w:t>
            </w:r>
            <w:r w:rsidR="00BD47CD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161861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2139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Cbp53371</w:t>
            </w:r>
          </w:p>
        </w:tc>
        <w:tc>
          <w:tcPr>
            <w:tcW w:w="1168" w:type="dxa"/>
            <w:noWrap/>
            <w:vAlign w:val="center"/>
            <w:hideMark/>
          </w:tcPr>
          <w:p w14:paraId="48964B8A" w14:textId="1F053E8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-2.5444</w:t>
            </w:r>
            <w:r w:rsidR="000C0C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48DCC03A" w14:textId="129AAD7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0.000940</w:t>
            </w:r>
          </w:p>
        </w:tc>
        <w:tc>
          <w:tcPr>
            <w:tcW w:w="6163" w:type="dxa"/>
            <w:noWrap/>
            <w:vAlign w:val="center"/>
            <w:hideMark/>
          </w:tcPr>
          <w:p w14:paraId="57C75B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peroxisomal (S)-2-hydroxy-acid oxidase GLO2 isoform X1</w:t>
            </w:r>
          </w:p>
        </w:tc>
      </w:tr>
      <w:tr w:rsidR="00730AB2" w:rsidRPr="00DB2B07" w14:paraId="6F708BD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5674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Cbp47353</w:t>
            </w:r>
          </w:p>
        </w:tc>
        <w:tc>
          <w:tcPr>
            <w:tcW w:w="1168" w:type="dxa"/>
            <w:noWrap/>
            <w:vAlign w:val="center"/>
            <w:hideMark/>
          </w:tcPr>
          <w:p w14:paraId="4FB537C6" w14:textId="1406ADB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-2.5417</w:t>
            </w:r>
            <w:r w:rsidR="000C0C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76297FF1" w14:textId="690E5BE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311E38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annexin D1</w:t>
            </w:r>
          </w:p>
        </w:tc>
      </w:tr>
      <w:tr w:rsidR="00730AB2" w:rsidRPr="00DB2B07" w14:paraId="5EE6FDB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B115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Cbp40476</w:t>
            </w:r>
          </w:p>
        </w:tc>
        <w:tc>
          <w:tcPr>
            <w:tcW w:w="1168" w:type="dxa"/>
            <w:noWrap/>
            <w:vAlign w:val="center"/>
            <w:hideMark/>
          </w:tcPr>
          <w:p w14:paraId="6382DB82" w14:textId="350B62C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-2.49945</w:t>
            </w:r>
          </w:p>
        </w:tc>
        <w:tc>
          <w:tcPr>
            <w:tcW w:w="1168" w:type="dxa"/>
            <w:noWrap/>
            <w:vAlign w:val="center"/>
            <w:hideMark/>
          </w:tcPr>
          <w:p w14:paraId="2E2C075C" w14:textId="04A570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9.5</w:t>
            </w:r>
            <w:r w:rsidR="000C0CC8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6A2314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pyridoxal 5'-phosphate synthase subunit PDX2</w:t>
            </w:r>
          </w:p>
        </w:tc>
      </w:tr>
      <w:tr w:rsidR="00730AB2" w:rsidRPr="00DB2B07" w14:paraId="0A4248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A087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Cbp43555</w:t>
            </w:r>
          </w:p>
        </w:tc>
        <w:tc>
          <w:tcPr>
            <w:tcW w:w="1168" w:type="dxa"/>
            <w:noWrap/>
            <w:vAlign w:val="center"/>
            <w:hideMark/>
          </w:tcPr>
          <w:p w14:paraId="4F789660" w14:textId="7873789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-2.4659</w:t>
            </w:r>
            <w:r w:rsidR="000C0CC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602DADAD" w14:textId="54A0A7F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</w:t>
            </w:r>
            <w:r w:rsidR="000C0CC8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536CA6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At5g42310, mitochondrial</w:t>
            </w:r>
          </w:p>
        </w:tc>
      </w:tr>
      <w:tr w:rsidR="00730AB2" w:rsidRPr="00DB2B07" w14:paraId="00276EC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E755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Cbp6269</w:t>
            </w:r>
          </w:p>
        </w:tc>
        <w:tc>
          <w:tcPr>
            <w:tcW w:w="1168" w:type="dxa"/>
            <w:noWrap/>
            <w:vAlign w:val="center"/>
            <w:hideMark/>
          </w:tcPr>
          <w:p w14:paraId="64D6FCE5" w14:textId="50CD7C1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-2.4658</w:t>
            </w:r>
            <w:r w:rsidR="000C0CC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26B0BAB4" w14:textId="0580A5B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0.02103</w:t>
            </w:r>
            <w:r w:rsidR="000C0C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64F759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2-oxoglutarate-Fe(II) type oxidoreductase</w:t>
            </w:r>
          </w:p>
        </w:tc>
      </w:tr>
      <w:tr w:rsidR="00730AB2" w:rsidRPr="00DB2B07" w14:paraId="590E3B6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D268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Cbp45565</w:t>
            </w:r>
          </w:p>
        </w:tc>
        <w:tc>
          <w:tcPr>
            <w:tcW w:w="1168" w:type="dxa"/>
            <w:noWrap/>
            <w:vAlign w:val="center"/>
            <w:hideMark/>
          </w:tcPr>
          <w:p w14:paraId="3A072D50" w14:textId="3C4F3D9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-2.4573</w:t>
            </w:r>
            <w:r w:rsidR="000C0CC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40622433" w14:textId="422116D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0.000422</w:t>
            </w:r>
          </w:p>
        </w:tc>
        <w:tc>
          <w:tcPr>
            <w:tcW w:w="6163" w:type="dxa"/>
            <w:noWrap/>
            <w:vAlign w:val="center"/>
            <w:hideMark/>
          </w:tcPr>
          <w:p w14:paraId="10138C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uncharacterized serine-rich protein C215.13-like</w:t>
            </w:r>
          </w:p>
        </w:tc>
      </w:tr>
      <w:tr w:rsidR="00730AB2" w:rsidRPr="00DB2B07" w14:paraId="037F28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0942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Cbp15127</w:t>
            </w:r>
          </w:p>
        </w:tc>
        <w:tc>
          <w:tcPr>
            <w:tcW w:w="1168" w:type="dxa"/>
            <w:noWrap/>
            <w:vAlign w:val="center"/>
            <w:hideMark/>
          </w:tcPr>
          <w:p w14:paraId="0853586F" w14:textId="78333B0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-2.4408</w:t>
            </w:r>
            <w:r w:rsidR="000C0C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00745E23" w14:textId="5B94891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0.02131</w:t>
            </w:r>
            <w:r w:rsidR="000C0CC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0B4C26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b6-f complex iron-sulfur subunit, chloroplastic</w:t>
            </w:r>
          </w:p>
        </w:tc>
      </w:tr>
      <w:tr w:rsidR="00730AB2" w:rsidRPr="00DB2B07" w14:paraId="1EEA6B8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2E40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Cbp13131</w:t>
            </w:r>
          </w:p>
        </w:tc>
        <w:tc>
          <w:tcPr>
            <w:tcW w:w="1168" w:type="dxa"/>
            <w:noWrap/>
            <w:vAlign w:val="center"/>
            <w:hideMark/>
          </w:tcPr>
          <w:p w14:paraId="4965F0A6" w14:textId="22E6EAD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-2.43970</w:t>
            </w:r>
          </w:p>
        </w:tc>
        <w:tc>
          <w:tcPr>
            <w:tcW w:w="1168" w:type="dxa"/>
            <w:noWrap/>
            <w:vAlign w:val="center"/>
            <w:hideMark/>
          </w:tcPr>
          <w:p w14:paraId="66CDFFA5" w14:textId="534872E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2.02E-08</w:t>
            </w:r>
          </w:p>
        </w:tc>
        <w:tc>
          <w:tcPr>
            <w:tcW w:w="6163" w:type="dxa"/>
            <w:noWrap/>
            <w:vAlign w:val="center"/>
            <w:hideMark/>
          </w:tcPr>
          <w:p w14:paraId="07D55A00" w14:textId="07BBD93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L-ascorbate peroxidase</w:t>
            </w:r>
          </w:p>
        </w:tc>
      </w:tr>
      <w:tr w:rsidR="00730AB2" w:rsidRPr="00DB2B07" w14:paraId="7A28AA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2CA0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Cbp46878</w:t>
            </w:r>
          </w:p>
        </w:tc>
        <w:tc>
          <w:tcPr>
            <w:tcW w:w="1168" w:type="dxa"/>
            <w:noWrap/>
            <w:vAlign w:val="center"/>
            <w:hideMark/>
          </w:tcPr>
          <w:p w14:paraId="2516CCCF" w14:textId="08A34DE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-2.43769</w:t>
            </w:r>
          </w:p>
        </w:tc>
        <w:tc>
          <w:tcPr>
            <w:tcW w:w="1168" w:type="dxa"/>
            <w:noWrap/>
            <w:vAlign w:val="center"/>
            <w:hideMark/>
          </w:tcPr>
          <w:p w14:paraId="76BBE767" w14:textId="7F4E5A7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0.018133</w:t>
            </w:r>
          </w:p>
        </w:tc>
        <w:tc>
          <w:tcPr>
            <w:tcW w:w="6163" w:type="dxa"/>
            <w:noWrap/>
            <w:vAlign w:val="center"/>
            <w:hideMark/>
          </w:tcPr>
          <w:p w14:paraId="21A962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stomatin-like protein 2, mitochondrial</w:t>
            </w:r>
          </w:p>
        </w:tc>
      </w:tr>
      <w:tr w:rsidR="00730AB2" w:rsidRPr="00DB2B07" w14:paraId="6D6181C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1CDD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Cbp13163</w:t>
            </w:r>
          </w:p>
        </w:tc>
        <w:tc>
          <w:tcPr>
            <w:tcW w:w="1168" w:type="dxa"/>
            <w:noWrap/>
            <w:vAlign w:val="center"/>
            <w:hideMark/>
          </w:tcPr>
          <w:p w14:paraId="3F70DD56" w14:textId="7265009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-2.43202</w:t>
            </w:r>
          </w:p>
        </w:tc>
        <w:tc>
          <w:tcPr>
            <w:tcW w:w="1168" w:type="dxa"/>
            <w:noWrap/>
            <w:vAlign w:val="center"/>
            <w:hideMark/>
          </w:tcPr>
          <w:p w14:paraId="67E7FB84" w14:textId="1B3F3FE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0.00239</w:t>
            </w:r>
            <w:r w:rsidR="000C0CC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49A8D7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bifunctional dihydrofolate reductase-thymidylate synthase 1</w:t>
            </w:r>
          </w:p>
        </w:tc>
      </w:tr>
      <w:tr w:rsidR="00730AB2" w:rsidRPr="00DB2B07" w14:paraId="0D08F9E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BC95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Cbp1805</w:t>
            </w:r>
          </w:p>
        </w:tc>
        <w:tc>
          <w:tcPr>
            <w:tcW w:w="1168" w:type="dxa"/>
            <w:noWrap/>
            <w:vAlign w:val="center"/>
            <w:hideMark/>
          </w:tcPr>
          <w:p w14:paraId="6DBD19E3" w14:textId="254FF5E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-2.42449</w:t>
            </w:r>
          </w:p>
        </w:tc>
        <w:tc>
          <w:tcPr>
            <w:tcW w:w="1168" w:type="dxa"/>
            <w:noWrap/>
            <w:vAlign w:val="center"/>
            <w:hideMark/>
          </w:tcPr>
          <w:p w14:paraId="0A970883" w14:textId="22CFF86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0.014884</w:t>
            </w:r>
          </w:p>
        </w:tc>
        <w:tc>
          <w:tcPr>
            <w:tcW w:w="6163" w:type="dxa"/>
            <w:noWrap/>
            <w:vAlign w:val="center"/>
            <w:hideMark/>
          </w:tcPr>
          <w:p w14:paraId="5F2E44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b5</w:t>
            </w:r>
          </w:p>
        </w:tc>
      </w:tr>
      <w:tr w:rsidR="00730AB2" w:rsidRPr="00DB2B07" w14:paraId="4FF8D9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32FB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Cbp4934</w:t>
            </w:r>
          </w:p>
        </w:tc>
        <w:tc>
          <w:tcPr>
            <w:tcW w:w="1168" w:type="dxa"/>
            <w:noWrap/>
            <w:vAlign w:val="center"/>
            <w:hideMark/>
          </w:tcPr>
          <w:p w14:paraId="1BD847E7" w14:textId="0798B7F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-2.40755</w:t>
            </w:r>
          </w:p>
        </w:tc>
        <w:tc>
          <w:tcPr>
            <w:tcW w:w="1168" w:type="dxa"/>
            <w:noWrap/>
            <w:vAlign w:val="center"/>
            <w:hideMark/>
          </w:tcPr>
          <w:p w14:paraId="534B1D85" w14:textId="6C29C23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</w:t>
            </w:r>
            <w:r w:rsidR="000C0C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6163" w:type="dxa"/>
            <w:noWrap/>
            <w:vAlign w:val="center"/>
            <w:hideMark/>
          </w:tcPr>
          <w:p w14:paraId="03B849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aldehyde dehydrogenase 22A1</w:t>
            </w:r>
          </w:p>
        </w:tc>
      </w:tr>
      <w:tr w:rsidR="00730AB2" w:rsidRPr="00DB2B07" w14:paraId="136C27B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C552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Cbp10375</w:t>
            </w:r>
          </w:p>
        </w:tc>
        <w:tc>
          <w:tcPr>
            <w:tcW w:w="1168" w:type="dxa"/>
            <w:noWrap/>
            <w:vAlign w:val="center"/>
            <w:hideMark/>
          </w:tcPr>
          <w:p w14:paraId="65050AC2" w14:textId="1EE152A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-2.3913</w:t>
            </w:r>
            <w:r w:rsidR="000C0CC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0D7AA15A" w14:textId="3B91D00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1.98E-07</w:t>
            </w:r>
          </w:p>
        </w:tc>
        <w:tc>
          <w:tcPr>
            <w:tcW w:w="6163" w:type="dxa"/>
            <w:noWrap/>
            <w:vAlign w:val="center"/>
            <w:hideMark/>
          </w:tcPr>
          <w:p w14:paraId="348CAA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GTP diphosphokinase RSH1, chloroplastic isoform X2</w:t>
            </w:r>
          </w:p>
        </w:tc>
      </w:tr>
      <w:tr w:rsidR="00730AB2" w:rsidRPr="00DB2B07" w14:paraId="61F66B9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3BDE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Cbp35591</w:t>
            </w:r>
          </w:p>
        </w:tc>
        <w:tc>
          <w:tcPr>
            <w:tcW w:w="1168" w:type="dxa"/>
            <w:noWrap/>
            <w:vAlign w:val="center"/>
            <w:hideMark/>
          </w:tcPr>
          <w:p w14:paraId="0EDAC58E" w14:textId="4F33C09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-2.3750</w:t>
            </w:r>
            <w:r w:rsidR="000C0CC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79D9943A" w14:textId="0377EF6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0.000570</w:t>
            </w:r>
          </w:p>
        </w:tc>
        <w:tc>
          <w:tcPr>
            <w:tcW w:w="6163" w:type="dxa"/>
            <w:noWrap/>
            <w:vAlign w:val="center"/>
            <w:hideMark/>
          </w:tcPr>
          <w:p w14:paraId="2B1865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reticuline oxidase-like protein</w:t>
            </w:r>
          </w:p>
        </w:tc>
      </w:tr>
      <w:tr w:rsidR="00730AB2" w:rsidRPr="00DB2B07" w14:paraId="51147E3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8A7D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Cbp36091</w:t>
            </w:r>
          </w:p>
        </w:tc>
        <w:tc>
          <w:tcPr>
            <w:tcW w:w="1168" w:type="dxa"/>
            <w:noWrap/>
            <w:vAlign w:val="center"/>
            <w:hideMark/>
          </w:tcPr>
          <w:p w14:paraId="6D0C34DE" w14:textId="1FB1159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-2.3596</w:t>
            </w:r>
            <w:r w:rsidR="000C0CC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08552CD3" w14:textId="54E0562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1.30E-06</w:t>
            </w:r>
          </w:p>
        </w:tc>
        <w:tc>
          <w:tcPr>
            <w:tcW w:w="6163" w:type="dxa"/>
            <w:noWrap/>
            <w:vAlign w:val="center"/>
            <w:hideMark/>
          </w:tcPr>
          <w:p w14:paraId="46A55E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cucumber peeling cupredoxin-like</w:t>
            </w:r>
          </w:p>
        </w:tc>
      </w:tr>
      <w:tr w:rsidR="00730AB2" w:rsidRPr="00DB2B07" w14:paraId="31C69A3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3BF2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Cbp37561</w:t>
            </w:r>
          </w:p>
        </w:tc>
        <w:tc>
          <w:tcPr>
            <w:tcW w:w="1168" w:type="dxa"/>
            <w:noWrap/>
            <w:vAlign w:val="center"/>
            <w:hideMark/>
          </w:tcPr>
          <w:p w14:paraId="08D6F53C" w14:textId="2C48C55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-2.34656</w:t>
            </w:r>
          </w:p>
        </w:tc>
        <w:tc>
          <w:tcPr>
            <w:tcW w:w="1168" w:type="dxa"/>
            <w:noWrap/>
            <w:vAlign w:val="center"/>
            <w:hideMark/>
          </w:tcPr>
          <w:p w14:paraId="398AB8DE" w14:textId="6C984F5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</w:t>
            </w:r>
            <w:r w:rsidR="000C0CC8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19E2ED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ATP-dependent zinc metalloprotease</w:t>
            </w:r>
          </w:p>
        </w:tc>
      </w:tr>
      <w:tr w:rsidR="00730AB2" w:rsidRPr="00DB2B07" w14:paraId="05B7D8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16F8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Cbp43447</w:t>
            </w:r>
          </w:p>
        </w:tc>
        <w:tc>
          <w:tcPr>
            <w:tcW w:w="1168" w:type="dxa"/>
            <w:noWrap/>
            <w:vAlign w:val="center"/>
            <w:hideMark/>
          </w:tcPr>
          <w:p w14:paraId="2B540C52" w14:textId="352998A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-2.3451</w:t>
            </w:r>
            <w:r w:rsidR="000C0CC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52696793" w14:textId="713064B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</w:t>
            </w:r>
            <w:r w:rsidR="000C0CC8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30B75E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NAC domain-containing protein 17-like</w:t>
            </w:r>
          </w:p>
        </w:tc>
      </w:tr>
      <w:tr w:rsidR="00730AB2" w:rsidRPr="00DB2B07" w14:paraId="025F54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F4F0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Cbp24844</w:t>
            </w:r>
          </w:p>
        </w:tc>
        <w:tc>
          <w:tcPr>
            <w:tcW w:w="1168" w:type="dxa"/>
            <w:noWrap/>
            <w:vAlign w:val="center"/>
            <w:hideMark/>
          </w:tcPr>
          <w:p w14:paraId="67C13AB1" w14:textId="1232C84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-2.3370</w:t>
            </w:r>
            <w:r w:rsidR="0096706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7AF5743C" w14:textId="0C7E49C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</w:t>
            </w:r>
            <w:r w:rsidR="0088290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35791D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membrane-associated progesterone-binding protein 4</w:t>
            </w:r>
          </w:p>
        </w:tc>
      </w:tr>
      <w:tr w:rsidR="00730AB2" w:rsidRPr="00DB2B07" w14:paraId="094012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2F1B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Cbp50141</w:t>
            </w:r>
          </w:p>
        </w:tc>
        <w:tc>
          <w:tcPr>
            <w:tcW w:w="1168" w:type="dxa"/>
            <w:noWrap/>
            <w:vAlign w:val="center"/>
            <w:hideMark/>
          </w:tcPr>
          <w:p w14:paraId="10475C35" w14:textId="70E3F75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-2.3318</w:t>
            </w:r>
            <w:r w:rsidR="0096706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1CA91920" w14:textId="069F044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5.47E-05</w:t>
            </w:r>
          </w:p>
        </w:tc>
        <w:tc>
          <w:tcPr>
            <w:tcW w:w="6163" w:type="dxa"/>
            <w:noWrap/>
            <w:vAlign w:val="center"/>
            <w:hideMark/>
          </w:tcPr>
          <w:p w14:paraId="1E3599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peroxisomal (S)-2-hydroxy-acid oxidase GLO2 isoform X1</w:t>
            </w:r>
          </w:p>
        </w:tc>
      </w:tr>
      <w:tr w:rsidR="00730AB2" w:rsidRPr="00DB2B07" w14:paraId="759D32E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10BD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Cbp28090</w:t>
            </w:r>
          </w:p>
        </w:tc>
        <w:tc>
          <w:tcPr>
            <w:tcW w:w="1168" w:type="dxa"/>
            <w:noWrap/>
            <w:vAlign w:val="center"/>
            <w:hideMark/>
          </w:tcPr>
          <w:p w14:paraId="6F546DB1" w14:textId="1E6E233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-2.32674</w:t>
            </w:r>
          </w:p>
        </w:tc>
        <w:tc>
          <w:tcPr>
            <w:tcW w:w="1168" w:type="dxa"/>
            <w:noWrap/>
            <w:vAlign w:val="center"/>
            <w:hideMark/>
          </w:tcPr>
          <w:p w14:paraId="15010BBA" w14:textId="41EFFAF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</w:t>
            </w:r>
            <w:r w:rsidR="00882909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noWrap/>
            <w:vAlign w:val="center"/>
            <w:hideMark/>
          </w:tcPr>
          <w:p w14:paraId="642B8B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Haloacid dehalogenase-like hydrolase (HAD) superfamily protein</w:t>
            </w:r>
          </w:p>
        </w:tc>
      </w:tr>
      <w:tr w:rsidR="00730AB2" w:rsidRPr="00DB2B07" w14:paraId="6B774EA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B655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Cbp40814</w:t>
            </w:r>
          </w:p>
        </w:tc>
        <w:tc>
          <w:tcPr>
            <w:tcW w:w="1168" w:type="dxa"/>
            <w:noWrap/>
            <w:vAlign w:val="center"/>
            <w:hideMark/>
          </w:tcPr>
          <w:p w14:paraId="2FFA24E1" w14:textId="3511C38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-2.3235</w:t>
            </w:r>
            <w:r w:rsidR="0096706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2A65935F" w14:textId="4BDF6DD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1.21E-08</w:t>
            </w:r>
          </w:p>
        </w:tc>
        <w:tc>
          <w:tcPr>
            <w:tcW w:w="6163" w:type="dxa"/>
            <w:noWrap/>
            <w:vAlign w:val="center"/>
            <w:hideMark/>
          </w:tcPr>
          <w:p w14:paraId="15D36F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At3g60980, mitochondrial</w:t>
            </w:r>
          </w:p>
        </w:tc>
      </w:tr>
      <w:tr w:rsidR="00730AB2" w:rsidRPr="00DB2B07" w14:paraId="73CA9A6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10F6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Cbp27290</w:t>
            </w:r>
          </w:p>
        </w:tc>
        <w:tc>
          <w:tcPr>
            <w:tcW w:w="1168" w:type="dxa"/>
            <w:noWrap/>
            <w:vAlign w:val="center"/>
            <w:hideMark/>
          </w:tcPr>
          <w:p w14:paraId="34C299F0" w14:textId="5D227FD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-2.313</w:t>
            </w:r>
            <w:r w:rsidR="0096706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68" w:type="dxa"/>
            <w:noWrap/>
            <w:vAlign w:val="center"/>
            <w:hideMark/>
          </w:tcPr>
          <w:p w14:paraId="28984CA1" w14:textId="1E78AB5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2.89E-05</w:t>
            </w:r>
          </w:p>
        </w:tc>
        <w:tc>
          <w:tcPr>
            <w:tcW w:w="6163" w:type="dxa"/>
            <w:noWrap/>
            <w:vAlign w:val="center"/>
            <w:hideMark/>
          </w:tcPr>
          <w:p w14:paraId="75C078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PAM74</w:t>
            </w:r>
          </w:p>
        </w:tc>
      </w:tr>
      <w:tr w:rsidR="00730AB2" w:rsidRPr="00DB2B07" w14:paraId="0338B71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937D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Cbp3871</w:t>
            </w:r>
          </w:p>
        </w:tc>
        <w:tc>
          <w:tcPr>
            <w:tcW w:w="1168" w:type="dxa"/>
            <w:noWrap/>
            <w:vAlign w:val="center"/>
            <w:hideMark/>
          </w:tcPr>
          <w:p w14:paraId="3B34F924" w14:textId="26760BE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-2.31110</w:t>
            </w:r>
          </w:p>
        </w:tc>
        <w:tc>
          <w:tcPr>
            <w:tcW w:w="1168" w:type="dxa"/>
            <w:noWrap/>
            <w:vAlign w:val="center"/>
            <w:hideMark/>
          </w:tcPr>
          <w:p w14:paraId="7A46A7DA" w14:textId="06EE7B1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0.00123</w:t>
            </w:r>
            <w:r w:rsidR="0088290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03A244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 carbonic anhydrase 2, mitochondrial</w:t>
            </w:r>
          </w:p>
        </w:tc>
      </w:tr>
      <w:tr w:rsidR="00730AB2" w:rsidRPr="00DB2B07" w14:paraId="1DBDF3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D3C6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Cbp29559</w:t>
            </w:r>
          </w:p>
        </w:tc>
        <w:tc>
          <w:tcPr>
            <w:tcW w:w="1168" w:type="dxa"/>
            <w:noWrap/>
            <w:vAlign w:val="center"/>
            <w:hideMark/>
          </w:tcPr>
          <w:p w14:paraId="246FB6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-2.31019</w:t>
            </w:r>
          </w:p>
        </w:tc>
        <w:tc>
          <w:tcPr>
            <w:tcW w:w="1168" w:type="dxa"/>
            <w:noWrap/>
            <w:vAlign w:val="center"/>
            <w:hideMark/>
          </w:tcPr>
          <w:p w14:paraId="6CA76CD4" w14:textId="17E8981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1.20E-11</w:t>
            </w:r>
          </w:p>
        </w:tc>
        <w:tc>
          <w:tcPr>
            <w:tcW w:w="6163" w:type="dxa"/>
            <w:noWrap/>
            <w:vAlign w:val="center"/>
            <w:hideMark/>
          </w:tcPr>
          <w:p w14:paraId="6E0700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glutaredoxin-C4</w:t>
            </w:r>
          </w:p>
        </w:tc>
      </w:tr>
      <w:tr w:rsidR="00730AB2" w:rsidRPr="00DB2B07" w14:paraId="72FA3D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2F9C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Cbp16008</w:t>
            </w:r>
          </w:p>
        </w:tc>
        <w:tc>
          <w:tcPr>
            <w:tcW w:w="1168" w:type="dxa"/>
            <w:noWrap/>
            <w:vAlign w:val="center"/>
            <w:hideMark/>
          </w:tcPr>
          <w:p w14:paraId="0C89F0F6" w14:textId="02A35A5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-2.3005</w:t>
            </w:r>
            <w:r w:rsidR="009670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22EDB934" w14:textId="5A17034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6.96E-07</w:t>
            </w:r>
          </w:p>
        </w:tc>
        <w:tc>
          <w:tcPr>
            <w:tcW w:w="6163" w:type="dxa"/>
            <w:noWrap/>
            <w:vAlign w:val="center"/>
            <w:hideMark/>
          </w:tcPr>
          <w:p w14:paraId="14E6BD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lycopene beta cyclase, chloroplastic</w:t>
            </w:r>
          </w:p>
        </w:tc>
      </w:tr>
      <w:tr w:rsidR="00730AB2" w:rsidRPr="00DB2B07" w14:paraId="3853211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1ACB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Cbp33714</w:t>
            </w:r>
          </w:p>
        </w:tc>
        <w:tc>
          <w:tcPr>
            <w:tcW w:w="1168" w:type="dxa"/>
            <w:noWrap/>
            <w:vAlign w:val="center"/>
            <w:hideMark/>
          </w:tcPr>
          <w:p w14:paraId="6FEFD78D" w14:textId="68FC710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-2.2989</w:t>
            </w:r>
            <w:r w:rsidR="009670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5F2D3442" w14:textId="04CE772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</w:t>
            </w:r>
            <w:r w:rsidR="00882909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63" w:type="dxa"/>
            <w:noWrap/>
            <w:vAlign w:val="center"/>
            <w:hideMark/>
          </w:tcPr>
          <w:p w14:paraId="643AA1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 ketoglutarate reductase trans-splicing-like protein (DUF707)</w:t>
            </w:r>
          </w:p>
        </w:tc>
      </w:tr>
      <w:tr w:rsidR="00730AB2" w:rsidRPr="00DB2B07" w14:paraId="4A48A5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2A3F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Cbp16197</w:t>
            </w:r>
          </w:p>
        </w:tc>
        <w:tc>
          <w:tcPr>
            <w:tcW w:w="1168" w:type="dxa"/>
            <w:noWrap/>
            <w:vAlign w:val="center"/>
            <w:hideMark/>
          </w:tcPr>
          <w:p w14:paraId="37CF6BDF" w14:textId="709AB34B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-2.2900</w:t>
            </w:r>
            <w:r w:rsidR="0096706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2B6A23DA" w14:textId="4F1EAE8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0.02027</w:t>
            </w:r>
            <w:r w:rsidR="008829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21EE33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Lil3 protein</w:t>
            </w:r>
          </w:p>
        </w:tc>
      </w:tr>
      <w:tr w:rsidR="00730AB2" w:rsidRPr="00DB2B07" w14:paraId="01B564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F03E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Cbp48986</w:t>
            </w:r>
          </w:p>
        </w:tc>
        <w:tc>
          <w:tcPr>
            <w:tcW w:w="1168" w:type="dxa"/>
            <w:noWrap/>
            <w:vAlign w:val="center"/>
            <w:hideMark/>
          </w:tcPr>
          <w:p w14:paraId="1EA849AD" w14:textId="49CA089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-2.2818</w:t>
            </w:r>
            <w:r w:rsidR="009670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391F3DD3" w14:textId="1FB1CCA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0.00957</w:t>
            </w:r>
            <w:r w:rsidR="008829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7E93A8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protein</w:t>
            </w:r>
          </w:p>
        </w:tc>
      </w:tr>
      <w:tr w:rsidR="00730AB2" w:rsidRPr="00DB2B07" w14:paraId="39F9B8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D540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Cbp11716</w:t>
            </w:r>
          </w:p>
        </w:tc>
        <w:tc>
          <w:tcPr>
            <w:tcW w:w="1168" w:type="dxa"/>
            <w:noWrap/>
            <w:vAlign w:val="center"/>
            <w:hideMark/>
          </w:tcPr>
          <w:p w14:paraId="5E19461F" w14:textId="419C80D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-2.27362</w:t>
            </w:r>
          </w:p>
        </w:tc>
        <w:tc>
          <w:tcPr>
            <w:tcW w:w="1168" w:type="dxa"/>
            <w:noWrap/>
            <w:vAlign w:val="center"/>
            <w:hideMark/>
          </w:tcPr>
          <w:p w14:paraId="0AA40442" w14:textId="1A73911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0.037386</w:t>
            </w:r>
          </w:p>
        </w:tc>
        <w:tc>
          <w:tcPr>
            <w:tcW w:w="6163" w:type="dxa"/>
            <w:noWrap/>
            <w:vAlign w:val="center"/>
            <w:hideMark/>
          </w:tcPr>
          <w:p w14:paraId="51440828" w14:textId="5D4575F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</w:t>
            </w:r>
            <w:r w:rsidR="003E3096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(2OG) and 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Fe(II)</w:t>
            </w:r>
            <w:r w:rsidR="003E3096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-dependent 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ox</w:t>
            </w:r>
            <w:r w:rsidR="003E3096" w:rsidRPr="00DB2B07">
              <w:rPr>
                <w:rFonts w:ascii="Arial" w:hAnsi="Arial" w:cs="Arial"/>
                <w:sz w:val="18"/>
                <w:szCs w:val="18"/>
                <w:lang w:val="en-US"/>
              </w:rPr>
              <w:t>ygenase superfamily protein</w:t>
            </w:r>
          </w:p>
        </w:tc>
      </w:tr>
      <w:tr w:rsidR="00730AB2" w:rsidRPr="00DB2B07" w14:paraId="20795FC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27FB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Cbp15948</w:t>
            </w:r>
          </w:p>
        </w:tc>
        <w:tc>
          <w:tcPr>
            <w:tcW w:w="1168" w:type="dxa"/>
            <w:noWrap/>
            <w:vAlign w:val="center"/>
            <w:hideMark/>
          </w:tcPr>
          <w:p w14:paraId="64F24BF1" w14:textId="2CBB153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-2.26520</w:t>
            </w:r>
          </w:p>
        </w:tc>
        <w:tc>
          <w:tcPr>
            <w:tcW w:w="1168" w:type="dxa"/>
            <w:noWrap/>
            <w:vAlign w:val="center"/>
            <w:hideMark/>
          </w:tcPr>
          <w:p w14:paraId="3E58502A" w14:textId="59D35B50" w:rsidR="00882909" w:rsidRPr="00DB2B07" w:rsidRDefault="00730AB2" w:rsidP="008829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0.000240</w:t>
            </w:r>
          </w:p>
        </w:tc>
        <w:tc>
          <w:tcPr>
            <w:tcW w:w="6163" w:type="dxa"/>
            <w:noWrap/>
            <w:vAlign w:val="center"/>
            <w:hideMark/>
          </w:tcPr>
          <w:p w14:paraId="5D083F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b-c1 complex subunit 8-like</w:t>
            </w:r>
          </w:p>
        </w:tc>
      </w:tr>
      <w:tr w:rsidR="00730AB2" w:rsidRPr="00DB2B07" w14:paraId="314C470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5C31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Cbp6899</w:t>
            </w:r>
          </w:p>
        </w:tc>
        <w:tc>
          <w:tcPr>
            <w:tcW w:w="1168" w:type="dxa"/>
            <w:noWrap/>
            <w:vAlign w:val="center"/>
            <w:hideMark/>
          </w:tcPr>
          <w:p w14:paraId="4ADC5946" w14:textId="22C2DF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-2.25284</w:t>
            </w:r>
          </w:p>
        </w:tc>
        <w:tc>
          <w:tcPr>
            <w:tcW w:w="1168" w:type="dxa"/>
            <w:noWrap/>
            <w:vAlign w:val="center"/>
            <w:hideMark/>
          </w:tcPr>
          <w:p w14:paraId="0259A77A" w14:textId="23DD0375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</w:t>
            </w:r>
            <w:r w:rsidR="00882909">
              <w:rPr>
                <w:rFonts w:ascii="Arial" w:hAnsi="Arial" w:cs="Arial"/>
                <w:sz w:val="18"/>
                <w:szCs w:val="18"/>
              </w:rPr>
              <w:t>30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63" w:type="dxa"/>
            <w:noWrap/>
            <w:vAlign w:val="center"/>
            <w:hideMark/>
          </w:tcPr>
          <w:p w14:paraId="447AAD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protease Do-like 2, chloroplastic</w:t>
            </w:r>
          </w:p>
        </w:tc>
      </w:tr>
      <w:tr w:rsidR="00730AB2" w:rsidRPr="00DB2B07" w14:paraId="15EBA54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4E8A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Cbp19632</w:t>
            </w:r>
          </w:p>
        </w:tc>
        <w:tc>
          <w:tcPr>
            <w:tcW w:w="1168" w:type="dxa"/>
            <w:noWrap/>
            <w:vAlign w:val="center"/>
            <w:hideMark/>
          </w:tcPr>
          <w:p w14:paraId="1E3656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-2.24269</w:t>
            </w:r>
          </w:p>
        </w:tc>
        <w:tc>
          <w:tcPr>
            <w:tcW w:w="1168" w:type="dxa"/>
            <w:noWrap/>
            <w:vAlign w:val="center"/>
            <w:hideMark/>
          </w:tcPr>
          <w:p w14:paraId="25A95F4F" w14:textId="5F196BA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0.000914</w:t>
            </w:r>
          </w:p>
        </w:tc>
        <w:tc>
          <w:tcPr>
            <w:tcW w:w="6163" w:type="dxa"/>
            <w:noWrap/>
            <w:vAlign w:val="center"/>
            <w:hideMark/>
          </w:tcPr>
          <w:p w14:paraId="6DBA0F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 like protein for actin based chloroplast movement 2</w:t>
            </w:r>
          </w:p>
        </w:tc>
      </w:tr>
      <w:tr w:rsidR="00730AB2" w:rsidRPr="00DB2B07" w14:paraId="3A0E7D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301D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Cbp45070</w:t>
            </w:r>
          </w:p>
        </w:tc>
        <w:tc>
          <w:tcPr>
            <w:tcW w:w="1168" w:type="dxa"/>
            <w:noWrap/>
            <w:vAlign w:val="center"/>
            <w:hideMark/>
          </w:tcPr>
          <w:p w14:paraId="2CD99B3B" w14:textId="7C130B9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-2.23</w:t>
            </w:r>
            <w:r w:rsidR="0096706C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168" w:type="dxa"/>
            <w:noWrap/>
            <w:vAlign w:val="center"/>
            <w:hideMark/>
          </w:tcPr>
          <w:p w14:paraId="3324FB07" w14:textId="3EAB02A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882909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2CBF18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glutamyl-tRNA reductase 2, chloroplastic</w:t>
            </w:r>
          </w:p>
        </w:tc>
      </w:tr>
      <w:tr w:rsidR="00730AB2" w:rsidRPr="00DB2B07" w14:paraId="49C5848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F0FE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Cbp26156</w:t>
            </w:r>
          </w:p>
        </w:tc>
        <w:tc>
          <w:tcPr>
            <w:tcW w:w="1168" w:type="dxa"/>
            <w:noWrap/>
            <w:vAlign w:val="center"/>
            <w:hideMark/>
          </w:tcPr>
          <w:p w14:paraId="306ACE05" w14:textId="64C923E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-2.1923</w:t>
            </w:r>
            <w:r w:rsidR="0096706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0C6E525D" w14:textId="65B8A95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</w:t>
            </w:r>
            <w:r w:rsidR="00882909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noWrap/>
            <w:vAlign w:val="center"/>
            <w:hideMark/>
          </w:tcPr>
          <w:p w14:paraId="7F5A64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protein</w:t>
            </w:r>
          </w:p>
        </w:tc>
      </w:tr>
      <w:tr w:rsidR="00730AB2" w:rsidRPr="00DB2B07" w14:paraId="17C4BFF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7A2A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Cbp21823</w:t>
            </w:r>
          </w:p>
        </w:tc>
        <w:tc>
          <w:tcPr>
            <w:tcW w:w="1168" w:type="dxa"/>
            <w:noWrap/>
            <w:vAlign w:val="center"/>
            <w:hideMark/>
          </w:tcPr>
          <w:p w14:paraId="1EC6DD52" w14:textId="50B82E6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-2.1905</w:t>
            </w:r>
            <w:r w:rsidR="0096706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4E2556E6" w14:textId="20A7077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0.044608</w:t>
            </w:r>
          </w:p>
        </w:tc>
        <w:tc>
          <w:tcPr>
            <w:tcW w:w="6163" w:type="dxa"/>
            <w:noWrap/>
            <w:vAlign w:val="center"/>
            <w:hideMark/>
          </w:tcPr>
          <w:p w14:paraId="098393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730AB2" w:rsidRPr="00DB2B07" w14:paraId="4F8F2BA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0647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Cbp15638</w:t>
            </w:r>
          </w:p>
        </w:tc>
        <w:tc>
          <w:tcPr>
            <w:tcW w:w="1168" w:type="dxa"/>
            <w:noWrap/>
            <w:vAlign w:val="center"/>
            <w:hideMark/>
          </w:tcPr>
          <w:p w14:paraId="7602CC21" w14:textId="51812E8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-2.1902</w:t>
            </w:r>
            <w:r w:rsidR="0096706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645DF743" w14:textId="1B3FF83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0.00237</w:t>
            </w:r>
            <w:r w:rsidR="008829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03E3A7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red chlorophyll catabolite reductase, chloroplastic</w:t>
            </w:r>
          </w:p>
        </w:tc>
      </w:tr>
      <w:tr w:rsidR="00730AB2" w:rsidRPr="00DB2B07" w14:paraId="4FE364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8B56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Cbp45352</w:t>
            </w:r>
          </w:p>
        </w:tc>
        <w:tc>
          <w:tcPr>
            <w:tcW w:w="1168" w:type="dxa"/>
            <w:noWrap/>
            <w:vAlign w:val="center"/>
            <w:hideMark/>
          </w:tcPr>
          <w:p w14:paraId="767E7CFD" w14:textId="37D7864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-2.1835</w:t>
            </w:r>
            <w:r w:rsidR="009670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6D8DF25D" w14:textId="241C7E7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0.01602</w:t>
            </w:r>
            <w:r w:rsidR="008829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7997CE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Lil3 protein</w:t>
            </w:r>
          </w:p>
        </w:tc>
      </w:tr>
      <w:tr w:rsidR="00730AB2" w:rsidRPr="00DB2B07" w14:paraId="7A1465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8251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Cbp36318</w:t>
            </w:r>
          </w:p>
        </w:tc>
        <w:tc>
          <w:tcPr>
            <w:tcW w:w="1168" w:type="dxa"/>
            <w:noWrap/>
            <w:vAlign w:val="center"/>
            <w:hideMark/>
          </w:tcPr>
          <w:p w14:paraId="5F8B70E3" w14:textId="2ABFB3A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-2.1736</w:t>
            </w:r>
            <w:r w:rsidR="009670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037699FF" w14:textId="74CB1D8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</w:t>
            </w:r>
            <w:r w:rsidR="00882909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77FE83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89A2-like</w:t>
            </w:r>
          </w:p>
        </w:tc>
      </w:tr>
      <w:tr w:rsidR="00730AB2" w:rsidRPr="00DB2B07" w14:paraId="1357BD2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75D2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Cbp43664</w:t>
            </w:r>
          </w:p>
        </w:tc>
        <w:tc>
          <w:tcPr>
            <w:tcW w:w="1168" w:type="dxa"/>
            <w:noWrap/>
            <w:vAlign w:val="center"/>
            <w:hideMark/>
          </w:tcPr>
          <w:p w14:paraId="7225FBE2" w14:textId="44FC8E1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-2.17133</w:t>
            </w:r>
          </w:p>
        </w:tc>
        <w:tc>
          <w:tcPr>
            <w:tcW w:w="1168" w:type="dxa"/>
            <w:noWrap/>
            <w:vAlign w:val="center"/>
            <w:hideMark/>
          </w:tcPr>
          <w:p w14:paraId="363D0A75" w14:textId="3456C57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0.00796</w:t>
            </w:r>
            <w:r w:rsidR="008829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5EC6FF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WEB family protein At2g38370-like</w:t>
            </w:r>
          </w:p>
        </w:tc>
      </w:tr>
      <w:tr w:rsidR="00730AB2" w:rsidRPr="00DB2B07" w14:paraId="1FCE6B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FFF0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Cbp34255</w:t>
            </w:r>
          </w:p>
        </w:tc>
        <w:tc>
          <w:tcPr>
            <w:tcW w:w="1168" w:type="dxa"/>
            <w:noWrap/>
            <w:vAlign w:val="center"/>
            <w:hideMark/>
          </w:tcPr>
          <w:p w14:paraId="20B2E590" w14:textId="09D4970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-2.15620</w:t>
            </w:r>
          </w:p>
        </w:tc>
        <w:tc>
          <w:tcPr>
            <w:tcW w:w="1168" w:type="dxa"/>
            <w:noWrap/>
            <w:vAlign w:val="center"/>
            <w:hideMark/>
          </w:tcPr>
          <w:p w14:paraId="0A1D7725" w14:textId="56BDBA0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5.25E-05</w:t>
            </w:r>
          </w:p>
        </w:tc>
        <w:tc>
          <w:tcPr>
            <w:tcW w:w="6163" w:type="dxa"/>
            <w:noWrap/>
            <w:vAlign w:val="center"/>
            <w:hideMark/>
          </w:tcPr>
          <w:p w14:paraId="277071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cucumber peeling cupredoxin-like</w:t>
            </w:r>
          </w:p>
        </w:tc>
      </w:tr>
      <w:tr w:rsidR="00730AB2" w:rsidRPr="00DB2B07" w14:paraId="12488FA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0D83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Cbp37486</w:t>
            </w:r>
          </w:p>
        </w:tc>
        <w:tc>
          <w:tcPr>
            <w:tcW w:w="1168" w:type="dxa"/>
            <w:noWrap/>
            <w:vAlign w:val="center"/>
            <w:hideMark/>
          </w:tcPr>
          <w:p w14:paraId="1A6AAF7F" w14:textId="0C01D42C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-2.1451</w:t>
            </w:r>
            <w:r w:rsidR="009670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09DB6013" w14:textId="1E8A594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</w:t>
            </w:r>
            <w:r w:rsidR="00882909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63" w:type="dxa"/>
            <w:noWrap/>
            <w:vAlign w:val="center"/>
            <w:hideMark/>
          </w:tcPr>
          <w:p w14:paraId="400170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chaperonin 60 beta</w:t>
            </w:r>
          </w:p>
        </w:tc>
      </w:tr>
      <w:tr w:rsidR="00730AB2" w:rsidRPr="00DB2B07" w14:paraId="1AF476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BC6B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Cbp17285</w:t>
            </w:r>
          </w:p>
        </w:tc>
        <w:tc>
          <w:tcPr>
            <w:tcW w:w="1168" w:type="dxa"/>
            <w:noWrap/>
            <w:vAlign w:val="center"/>
            <w:hideMark/>
          </w:tcPr>
          <w:p w14:paraId="4B84ACD9" w14:textId="41DCEC0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-2.14453</w:t>
            </w:r>
          </w:p>
        </w:tc>
        <w:tc>
          <w:tcPr>
            <w:tcW w:w="1168" w:type="dxa"/>
            <w:noWrap/>
            <w:vAlign w:val="center"/>
            <w:hideMark/>
          </w:tcPr>
          <w:p w14:paraId="3BE7ED8E" w14:textId="45B95F7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0.00164</w:t>
            </w:r>
            <w:r w:rsidR="00C54DA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4B9129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mitochondrial glycoprotein family protein</w:t>
            </w:r>
          </w:p>
        </w:tc>
      </w:tr>
      <w:tr w:rsidR="00730AB2" w:rsidRPr="00DB2B07" w14:paraId="15DE6A2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6DD4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Cbp23377</w:t>
            </w:r>
          </w:p>
        </w:tc>
        <w:tc>
          <w:tcPr>
            <w:tcW w:w="1168" w:type="dxa"/>
            <w:noWrap/>
            <w:vAlign w:val="center"/>
            <w:hideMark/>
          </w:tcPr>
          <w:p w14:paraId="236D0A1C" w14:textId="4603736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-2.1017</w:t>
            </w:r>
            <w:r w:rsidR="009670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292992AA" w14:textId="7A482DD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0.000301</w:t>
            </w:r>
          </w:p>
        </w:tc>
        <w:tc>
          <w:tcPr>
            <w:tcW w:w="6163" w:type="dxa"/>
            <w:noWrap/>
            <w:vAlign w:val="center"/>
            <w:hideMark/>
          </w:tcPr>
          <w:p w14:paraId="3AEC49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glyoxylate/succinic semialdehyde reductase 2, chloroplastic</w:t>
            </w:r>
          </w:p>
        </w:tc>
      </w:tr>
      <w:tr w:rsidR="00730AB2" w:rsidRPr="00DB2B07" w14:paraId="0E34D3B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9A9F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Cbp24013</w:t>
            </w:r>
          </w:p>
        </w:tc>
        <w:tc>
          <w:tcPr>
            <w:tcW w:w="1168" w:type="dxa"/>
            <w:noWrap/>
            <w:vAlign w:val="center"/>
            <w:hideMark/>
          </w:tcPr>
          <w:p w14:paraId="16EB8277" w14:textId="4406517F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-2.089</w:t>
            </w:r>
            <w:r w:rsidR="0096706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68" w:type="dxa"/>
            <w:noWrap/>
            <w:vAlign w:val="center"/>
            <w:hideMark/>
          </w:tcPr>
          <w:p w14:paraId="63F8DCEE" w14:textId="0B7EAB7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0.003659</w:t>
            </w:r>
          </w:p>
        </w:tc>
        <w:tc>
          <w:tcPr>
            <w:tcW w:w="6163" w:type="dxa"/>
            <w:noWrap/>
            <w:vAlign w:val="center"/>
            <w:hideMark/>
          </w:tcPr>
          <w:p w14:paraId="5D407E29" w14:textId="4CCCA6D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rhodanese-like domain-containing protein 8, chloroplastic</w:t>
            </w:r>
          </w:p>
        </w:tc>
      </w:tr>
      <w:tr w:rsidR="00730AB2" w:rsidRPr="00DB2B07" w14:paraId="485C6C5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AB18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Cbp49326</w:t>
            </w:r>
          </w:p>
        </w:tc>
        <w:tc>
          <w:tcPr>
            <w:tcW w:w="1168" w:type="dxa"/>
            <w:noWrap/>
            <w:vAlign w:val="center"/>
            <w:hideMark/>
          </w:tcPr>
          <w:p w14:paraId="0DC88A9F" w14:textId="06C3BF0A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-2.0746</w:t>
            </w:r>
            <w:r w:rsidR="009670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617A9BD3" w14:textId="43430EF2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2.30E-05</w:t>
            </w:r>
          </w:p>
        </w:tc>
        <w:tc>
          <w:tcPr>
            <w:tcW w:w="6163" w:type="dxa"/>
            <w:noWrap/>
            <w:vAlign w:val="center"/>
            <w:hideMark/>
          </w:tcPr>
          <w:p w14:paraId="37B8D1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KIN-14A isoform X1</w:t>
            </w:r>
          </w:p>
        </w:tc>
      </w:tr>
      <w:tr w:rsidR="00730AB2" w:rsidRPr="00DB2B07" w14:paraId="1AC6D9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B51D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Cbp1570</w:t>
            </w:r>
          </w:p>
        </w:tc>
        <w:tc>
          <w:tcPr>
            <w:tcW w:w="1168" w:type="dxa"/>
            <w:noWrap/>
            <w:vAlign w:val="center"/>
            <w:hideMark/>
          </w:tcPr>
          <w:p w14:paraId="6B396D72" w14:textId="5AD9E68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-2.0731</w:t>
            </w:r>
            <w:r w:rsidR="009670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noWrap/>
            <w:vAlign w:val="center"/>
            <w:hideMark/>
          </w:tcPr>
          <w:p w14:paraId="1528A63A" w14:textId="25137A2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1.14E-05</w:t>
            </w:r>
          </w:p>
        </w:tc>
        <w:tc>
          <w:tcPr>
            <w:tcW w:w="6163" w:type="dxa"/>
            <w:noWrap/>
            <w:vAlign w:val="center"/>
            <w:hideMark/>
          </w:tcPr>
          <w:p w14:paraId="537DC3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flavonoid 3'-monooxygenase</w:t>
            </w:r>
          </w:p>
        </w:tc>
      </w:tr>
      <w:tr w:rsidR="00730AB2" w:rsidRPr="00DB2B07" w14:paraId="65625B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8167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Cbp5963</w:t>
            </w:r>
          </w:p>
        </w:tc>
        <w:tc>
          <w:tcPr>
            <w:tcW w:w="1168" w:type="dxa"/>
            <w:noWrap/>
            <w:vAlign w:val="center"/>
            <w:hideMark/>
          </w:tcPr>
          <w:p w14:paraId="547A8690" w14:textId="374C13D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-2.07156</w:t>
            </w:r>
          </w:p>
        </w:tc>
        <w:tc>
          <w:tcPr>
            <w:tcW w:w="1168" w:type="dxa"/>
            <w:noWrap/>
            <w:vAlign w:val="center"/>
            <w:hideMark/>
          </w:tcPr>
          <w:p w14:paraId="7B89371F" w14:textId="4904315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0.00785</w:t>
            </w:r>
            <w:r w:rsidR="0096706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5A14A7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respiratory burst oxidase homolog protein G</w:t>
            </w:r>
          </w:p>
        </w:tc>
      </w:tr>
      <w:tr w:rsidR="00730AB2" w:rsidRPr="00DB2B07" w14:paraId="3D3737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54C9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Cbp45969</w:t>
            </w:r>
          </w:p>
        </w:tc>
        <w:tc>
          <w:tcPr>
            <w:tcW w:w="1168" w:type="dxa"/>
            <w:noWrap/>
            <w:vAlign w:val="center"/>
            <w:hideMark/>
          </w:tcPr>
          <w:p w14:paraId="14B3AC29" w14:textId="5BBB72AD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-2.06657</w:t>
            </w:r>
          </w:p>
        </w:tc>
        <w:tc>
          <w:tcPr>
            <w:tcW w:w="1168" w:type="dxa"/>
            <w:noWrap/>
            <w:vAlign w:val="center"/>
            <w:hideMark/>
          </w:tcPr>
          <w:p w14:paraId="4BE05FD5" w14:textId="1EE1D25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0.000255</w:t>
            </w:r>
          </w:p>
        </w:tc>
        <w:tc>
          <w:tcPr>
            <w:tcW w:w="6163" w:type="dxa"/>
            <w:noWrap/>
            <w:vAlign w:val="center"/>
            <w:hideMark/>
          </w:tcPr>
          <w:p w14:paraId="79C95E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EXECUTER 1, chloroplastic</w:t>
            </w:r>
          </w:p>
        </w:tc>
      </w:tr>
      <w:tr w:rsidR="00730AB2" w:rsidRPr="00DB2B07" w14:paraId="1D83521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6208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Cbp11279</w:t>
            </w:r>
          </w:p>
        </w:tc>
        <w:tc>
          <w:tcPr>
            <w:tcW w:w="1168" w:type="dxa"/>
            <w:noWrap/>
            <w:vAlign w:val="center"/>
            <w:hideMark/>
          </w:tcPr>
          <w:p w14:paraId="6DF1E074" w14:textId="3502730E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-2.04809</w:t>
            </w:r>
          </w:p>
        </w:tc>
        <w:tc>
          <w:tcPr>
            <w:tcW w:w="1168" w:type="dxa"/>
            <w:noWrap/>
            <w:vAlign w:val="center"/>
            <w:hideMark/>
          </w:tcPr>
          <w:p w14:paraId="733CA56B" w14:textId="76919B0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0.00650</w:t>
            </w:r>
            <w:r w:rsidR="0096706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78A2ED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P450 705A20-like</w:t>
            </w:r>
          </w:p>
        </w:tc>
      </w:tr>
      <w:tr w:rsidR="00730AB2" w:rsidRPr="00DB2B07" w14:paraId="6E5E64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F222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Cbp3007</w:t>
            </w:r>
          </w:p>
        </w:tc>
        <w:tc>
          <w:tcPr>
            <w:tcW w:w="1168" w:type="dxa"/>
            <w:noWrap/>
            <w:vAlign w:val="center"/>
            <w:hideMark/>
          </w:tcPr>
          <w:p w14:paraId="51313E13" w14:textId="5E6F780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-2.03478</w:t>
            </w:r>
          </w:p>
        </w:tc>
        <w:tc>
          <w:tcPr>
            <w:tcW w:w="1168" w:type="dxa"/>
            <w:noWrap/>
            <w:vAlign w:val="center"/>
            <w:hideMark/>
          </w:tcPr>
          <w:p w14:paraId="6927300C" w14:textId="2C5B4AF0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0.00119</w:t>
            </w:r>
            <w:r w:rsidR="0096706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1F6B31B3" w14:textId="24486D1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 carbonic anhydrase 3</w:t>
            </w:r>
            <w:r w:rsidR="005260FA" w:rsidRPr="00DB2B07">
              <w:rPr>
                <w:rFonts w:ascii="Arial" w:hAnsi="Arial" w:cs="Arial"/>
                <w:sz w:val="18"/>
                <w:szCs w:val="18"/>
              </w:rPr>
              <w:t>, mitochondrial</w:t>
            </w:r>
          </w:p>
        </w:tc>
      </w:tr>
      <w:tr w:rsidR="00730AB2" w:rsidRPr="00DB2B07" w14:paraId="5E901BE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4B6F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Cbp7687</w:t>
            </w:r>
          </w:p>
        </w:tc>
        <w:tc>
          <w:tcPr>
            <w:tcW w:w="1168" w:type="dxa"/>
            <w:noWrap/>
            <w:vAlign w:val="center"/>
            <w:hideMark/>
          </w:tcPr>
          <w:p w14:paraId="070C7D04" w14:textId="1C9267E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-2.0321</w:t>
            </w:r>
            <w:r w:rsidR="0096706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0524B3C3" w14:textId="0BC09624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0.001344</w:t>
            </w:r>
          </w:p>
        </w:tc>
        <w:tc>
          <w:tcPr>
            <w:tcW w:w="6163" w:type="dxa"/>
            <w:noWrap/>
            <w:vAlign w:val="center"/>
            <w:hideMark/>
          </w:tcPr>
          <w:p w14:paraId="6C10E0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oxidoreductase/transition metal ion-binding protein</w:t>
            </w:r>
          </w:p>
        </w:tc>
      </w:tr>
      <w:tr w:rsidR="00730AB2" w:rsidRPr="00DB2B07" w14:paraId="2E50F52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8BA3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Cbp21668</w:t>
            </w:r>
          </w:p>
        </w:tc>
        <w:tc>
          <w:tcPr>
            <w:tcW w:w="1168" w:type="dxa"/>
            <w:noWrap/>
            <w:vAlign w:val="center"/>
            <w:hideMark/>
          </w:tcPr>
          <w:p w14:paraId="5D07324D" w14:textId="66159261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-2.00762</w:t>
            </w:r>
          </w:p>
        </w:tc>
        <w:tc>
          <w:tcPr>
            <w:tcW w:w="1168" w:type="dxa"/>
            <w:noWrap/>
            <w:vAlign w:val="center"/>
            <w:hideMark/>
          </w:tcPr>
          <w:p w14:paraId="7821960D" w14:textId="02849736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0.022474</w:t>
            </w:r>
          </w:p>
        </w:tc>
        <w:tc>
          <w:tcPr>
            <w:tcW w:w="6163" w:type="dxa"/>
            <w:noWrap/>
            <w:vAlign w:val="center"/>
            <w:hideMark/>
          </w:tcPr>
          <w:p w14:paraId="3B8668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no-on-transient A</w:t>
            </w:r>
          </w:p>
        </w:tc>
      </w:tr>
      <w:tr w:rsidR="00730AB2" w:rsidRPr="00DB2B07" w14:paraId="7676B6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D9F6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Cbp15490</w:t>
            </w:r>
          </w:p>
        </w:tc>
        <w:tc>
          <w:tcPr>
            <w:tcW w:w="1168" w:type="dxa"/>
            <w:noWrap/>
            <w:vAlign w:val="center"/>
            <w:hideMark/>
          </w:tcPr>
          <w:p w14:paraId="2EE4501A" w14:textId="07A7BBD8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-2.00656</w:t>
            </w:r>
          </w:p>
        </w:tc>
        <w:tc>
          <w:tcPr>
            <w:tcW w:w="1168" w:type="dxa"/>
            <w:noWrap/>
            <w:vAlign w:val="center"/>
            <w:hideMark/>
          </w:tcPr>
          <w:p w14:paraId="07E1BE5B" w14:textId="6332CC8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0.002924</w:t>
            </w:r>
          </w:p>
        </w:tc>
        <w:tc>
          <w:tcPr>
            <w:tcW w:w="6163" w:type="dxa"/>
            <w:noWrap/>
            <w:vAlign w:val="center"/>
            <w:hideMark/>
          </w:tcPr>
          <w:p w14:paraId="7A5052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S-adenosylmethionine carrier 1, chloroplastic/mitochondrial</w:t>
            </w:r>
          </w:p>
        </w:tc>
      </w:tr>
      <w:tr w:rsidR="00730AB2" w:rsidRPr="00DB2B07" w14:paraId="4A09F429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35382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Cbp28903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5B9A6D8" w14:textId="09722319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-2.00153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E42B07D" w14:textId="2A571D53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0.002014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F79AD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 like protein for actin based chloroplast movement 2</w:t>
            </w:r>
          </w:p>
        </w:tc>
      </w:tr>
    </w:tbl>
    <w:p w14:paraId="7AE8A8F3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32F2A341" w14:textId="5F2EED76" w:rsidR="00270585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  <w:lang w:val="en-US"/>
        </w:rPr>
        <w:t>Down</w:t>
      </w:r>
      <w:r w:rsidRPr="00DB2B07">
        <w:rPr>
          <w:rFonts w:ascii="Arial" w:hAnsi="Arial" w:cs="Arial"/>
          <w:b/>
          <w:sz w:val="20"/>
          <w:szCs w:val="20"/>
        </w:rPr>
        <w:t xml:space="preserve">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responses to light or circadian clock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>. Those genes presenting GOs related to responses to light or circadian clock are included in this list, although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 some sequences could also have implications in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certain </w:t>
      </w:r>
      <w:r w:rsidRPr="00DB2B07">
        <w:rPr>
          <w:rFonts w:ascii="Arial" w:hAnsi="Arial" w:cs="Arial"/>
          <w:sz w:val="20"/>
          <w:szCs w:val="20"/>
          <w:lang w:val="en-US"/>
        </w:rPr>
        <w:t>action</w:t>
      </w:r>
      <w:r w:rsidR="00B30DEF" w:rsidRPr="00DB2B07">
        <w:rPr>
          <w:rFonts w:ascii="Arial" w:hAnsi="Arial" w:cs="Arial"/>
          <w:sz w:val="20"/>
          <w:szCs w:val="20"/>
          <w:lang w:val="en-US"/>
        </w:rPr>
        <w:t>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12"/>
        <w:tblW w:w="50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168"/>
        <w:gridCol w:w="1168"/>
        <w:gridCol w:w="6163"/>
      </w:tblGrid>
      <w:tr w:rsidR="00BE7880" w:rsidRPr="00DB2B07" w14:paraId="7ACDB0BC" w14:textId="77777777" w:rsidTr="008A38E6">
        <w:trPr>
          <w:trHeight w:val="320"/>
        </w:trPr>
        <w:tc>
          <w:tcPr>
            <w:tcW w:w="590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DB9737B" w14:textId="77777777" w:rsidR="00730AB2" w:rsidRPr="00C15B3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5B30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606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E9029F8" w14:textId="77777777" w:rsidR="00730AB2" w:rsidRPr="00C15B3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5B30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606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F45EFBA" w14:textId="77777777" w:rsidR="00C15B3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5B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7BA70BB2" w14:textId="0DD27E5A" w:rsidR="00730AB2" w:rsidRPr="00C15B3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5B30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3198" w:type="pc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278AE90" w14:textId="77777777" w:rsidR="00730AB2" w:rsidRPr="00C15B30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5B30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BE7880" w:rsidRPr="00DB2B07" w14:paraId="158019CD" w14:textId="77777777" w:rsidTr="008A38E6">
        <w:trPr>
          <w:trHeight w:val="340"/>
        </w:trPr>
        <w:tc>
          <w:tcPr>
            <w:tcW w:w="590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400228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Cbp42778</w:t>
            </w:r>
          </w:p>
        </w:tc>
        <w:tc>
          <w:tcPr>
            <w:tcW w:w="606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2DC9B8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-821.443</w:t>
            </w:r>
          </w:p>
        </w:tc>
        <w:tc>
          <w:tcPr>
            <w:tcW w:w="606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2EAF4A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0.002814</w:t>
            </w:r>
          </w:p>
        </w:tc>
        <w:tc>
          <w:tcPr>
            <w:tcW w:w="3198" w:type="pct"/>
            <w:tcBorders>
              <w:top w:val="single" w:sz="8" w:space="0" w:color="auto"/>
            </w:tcBorders>
            <w:noWrap/>
            <w:vAlign w:val="center"/>
            <w:hideMark/>
          </w:tcPr>
          <w:p w14:paraId="15BD2D50" w14:textId="6D24696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FAR-RED ELONGATED HYPOCOTYL 3</w:t>
            </w:r>
            <w:r w:rsidR="004F0EE1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X1</w:t>
            </w:r>
          </w:p>
        </w:tc>
      </w:tr>
      <w:tr w:rsidR="00BE7880" w:rsidRPr="00DB2B07" w14:paraId="3294951F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196CB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Cbp26881</w:t>
            </w:r>
          </w:p>
        </w:tc>
        <w:tc>
          <w:tcPr>
            <w:tcW w:w="606" w:type="pct"/>
            <w:noWrap/>
            <w:vAlign w:val="center"/>
            <w:hideMark/>
          </w:tcPr>
          <w:p w14:paraId="3112F1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-28.5999</w:t>
            </w:r>
          </w:p>
        </w:tc>
        <w:tc>
          <w:tcPr>
            <w:tcW w:w="606" w:type="pct"/>
            <w:noWrap/>
            <w:vAlign w:val="center"/>
            <w:hideMark/>
          </w:tcPr>
          <w:p w14:paraId="3EC474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8" w:type="pct"/>
            <w:noWrap/>
            <w:vAlign w:val="center"/>
            <w:hideMark/>
          </w:tcPr>
          <w:p w14:paraId="11C7A1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disease resistance-like protein CSA1</w:t>
            </w:r>
          </w:p>
        </w:tc>
      </w:tr>
      <w:tr w:rsidR="00BE7880" w:rsidRPr="00DB2B07" w14:paraId="25CFC9F4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92988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</w:t>
            </w:r>
          </w:p>
        </w:tc>
        <w:tc>
          <w:tcPr>
            <w:tcW w:w="606" w:type="pct"/>
            <w:noWrap/>
            <w:vAlign w:val="center"/>
            <w:hideMark/>
          </w:tcPr>
          <w:p w14:paraId="1960A0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-17.8138</w:t>
            </w:r>
          </w:p>
        </w:tc>
        <w:tc>
          <w:tcPr>
            <w:tcW w:w="606" w:type="pct"/>
            <w:noWrap/>
            <w:vAlign w:val="center"/>
            <w:hideMark/>
          </w:tcPr>
          <w:p w14:paraId="2AEB53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0.009491</w:t>
            </w:r>
          </w:p>
        </w:tc>
        <w:tc>
          <w:tcPr>
            <w:tcW w:w="3198" w:type="pct"/>
            <w:noWrap/>
            <w:vAlign w:val="center"/>
            <w:hideMark/>
          </w:tcPr>
          <w:p w14:paraId="21005B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disease resistance RPP8-like protein 2</w:t>
            </w:r>
          </w:p>
        </w:tc>
      </w:tr>
      <w:tr w:rsidR="00BE7880" w:rsidRPr="00DB2B07" w14:paraId="35F2BEAB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F836B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Cbp3652</w:t>
            </w:r>
          </w:p>
        </w:tc>
        <w:tc>
          <w:tcPr>
            <w:tcW w:w="606" w:type="pct"/>
            <w:noWrap/>
            <w:vAlign w:val="center"/>
            <w:hideMark/>
          </w:tcPr>
          <w:p w14:paraId="5FC8D9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-14.6226</w:t>
            </w:r>
          </w:p>
        </w:tc>
        <w:tc>
          <w:tcPr>
            <w:tcW w:w="606" w:type="pct"/>
            <w:noWrap/>
            <w:vAlign w:val="center"/>
            <w:hideMark/>
          </w:tcPr>
          <w:p w14:paraId="375934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0.001348</w:t>
            </w:r>
          </w:p>
        </w:tc>
        <w:tc>
          <w:tcPr>
            <w:tcW w:w="3198" w:type="pct"/>
            <w:noWrap/>
            <w:vAlign w:val="center"/>
            <w:hideMark/>
          </w:tcPr>
          <w:p w14:paraId="744FD6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ATHB-52-like</w:t>
            </w:r>
          </w:p>
        </w:tc>
      </w:tr>
      <w:tr w:rsidR="00BE7880" w:rsidRPr="00DB2B07" w14:paraId="76DE8D4A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90B0F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Cbp12337</w:t>
            </w:r>
          </w:p>
        </w:tc>
        <w:tc>
          <w:tcPr>
            <w:tcW w:w="606" w:type="pct"/>
            <w:noWrap/>
            <w:vAlign w:val="center"/>
            <w:hideMark/>
          </w:tcPr>
          <w:p w14:paraId="48690F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-11.1711</w:t>
            </w:r>
          </w:p>
        </w:tc>
        <w:tc>
          <w:tcPr>
            <w:tcW w:w="606" w:type="pct"/>
            <w:noWrap/>
            <w:vAlign w:val="center"/>
            <w:hideMark/>
          </w:tcPr>
          <w:p w14:paraId="018927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0.004636</w:t>
            </w:r>
          </w:p>
        </w:tc>
        <w:tc>
          <w:tcPr>
            <w:tcW w:w="3198" w:type="pct"/>
            <w:noWrap/>
            <w:vAlign w:val="center"/>
            <w:hideMark/>
          </w:tcPr>
          <w:p w14:paraId="05C879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2</w:t>
            </w:r>
          </w:p>
        </w:tc>
      </w:tr>
      <w:tr w:rsidR="00BE7880" w:rsidRPr="00DB2B07" w14:paraId="3A2F277A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2DF4D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Cbp323</w:t>
            </w:r>
          </w:p>
        </w:tc>
        <w:tc>
          <w:tcPr>
            <w:tcW w:w="606" w:type="pct"/>
            <w:noWrap/>
            <w:vAlign w:val="center"/>
            <w:hideMark/>
          </w:tcPr>
          <w:p w14:paraId="5BAFB4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-8.99347</w:t>
            </w:r>
          </w:p>
        </w:tc>
        <w:tc>
          <w:tcPr>
            <w:tcW w:w="606" w:type="pct"/>
            <w:noWrap/>
            <w:vAlign w:val="center"/>
            <w:hideMark/>
          </w:tcPr>
          <w:p w14:paraId="7E9A50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1.25E-07</w:t>
            </w:r>
          </w:p>
        </w:tc>
        <w:tc>
          <w:tcPr>
            <w:tcW w:w="3198" w:type="pct"/>
            <w:noWrap/>
            <w:vAlign w:val="center"/>
            <w:hideMark/>
          </w:tcPr>
          <w:p w14:paraId="0101B9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4</w:t>
            </w:r>
          </w:p>
        </w:tc>
      </w:tr>
      <w:tr w:rsidR="00BE7880" w:rsidRPr="00DB2B07" w14:paraId="1145BA75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E0A3F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Cbp39713</w:t>
            </w:r>
          </w:p>
        </w:tc>
        <w:tc>
          <w:tcPr>
            <w:tcW w:w="606" w:type="pct"/>
            <w:noWrap/>
            <w:vAlign w:val="center"/>
            <w:hideMark/>
          </w:tcPr>
          <w:p w14:paraId="2A1FB3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-8.59446</w:t>
            </w:r>
          </w:p>
        </w:tc>
        <w:tc>
          <w:tcPr>
            <w:tcW w:w="606" w:type="pct"/>
            <w:noWrap/>
            <w:vAlign w:val="center"/>
            <w:hideMark/>
          </w:tcPr>
          <w:p w14:paraId="1D3505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0.014819</w:t>
            </w:r>
          </w:p>
        </w:tc>
        <w:tc>
          <w:tcPr>
            <w:tcW w:w="3198" w:type="pct"/>
            <w:noWrap/>
            <w:vAlign w:val="center"/>
            <w:hideMark/>
          </w:tcPr>
          <w:p w14:paraId="1631D8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two-component response regulator ARR5</w:t>
            </w:r>
          </w:p>
        </w:tc>
      </w:tr>
      <w:tr w:rsidR="00BE7880" w:rsidRPr="00DB2B07" w14:paraId="7DB8BAE8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B0ED2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Cbp30660</w:t>
            </w:r>
          </w:p>
        </w:tc>
        <w:tc>
          <w:tcPr>
            <w:tcW w:w="606" w:type="pct"/>
            <w:noWrap/>
            <w:vAlign w:val="center"/>
            <w:hideMark/>
          </w:tcPr>
          <w:p w14:paraId="429F00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-7.79753</w:t>
            </w:r>
          </w:p>
        </w:tc>
        <w:tc>
          <w:tcPr>
            <w:tcW w:w="606" w:type="pct"/>
            <w:noWrap/>
            <w:vAlign w:val="center"/>
            <w:hideMark/>
          </w:tcPr>
          <w:p w14:paraId="68EC55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0.048961</w:t>
            </w:r>
          </w:p>
        </w:tc>
        <w:tc>
          <w:tcPr>
            <w:tcW w:w="3198" w:type="pct"/>
            <w:noWrap/>
            <w:vAlign w:val="center"/>
            <w:hideMark/>
          </w:tcPr>
          <w:p w14:paraId="4DA994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GRAVITROPIC IN THE LIGHT 1</w:t>
            </w:r>
          </w:p>
        </w:tc>
      </w:tr>
      <w:tr w:rsidR="00BE7880" w:rsidRPr="00DB2B07" w14:paraId="3F342E96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2E75A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Cbp15716</w:t>
            </w:r>
          </w:p>
        </w:tc>
        <w:tc>
          <w:tcPr>
            <w:tcW w:w="606" w:type="pct"/>
            <w:noWrap/>
            <w:vAlign w:val="center"/>
            <w:hideMark/>
          </w:tcPr>
          <w:p w14:paraId="707D5E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-7.42061</w:t>
            </w:r>
          </w:p>
        </w:tc>
        <w:tc>
          <w:tcPr>
            <w:tcW w:w="606" w:type="pct"/>
            <w:noWrap/>
            <w:vAlign w:val="center"/>
            <w:hideMark/>
          </w:tcPr>
          <w:p w14:paraId="14988E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1.28E-08</w:t>
            </w:r>
          </w:p>
        </w:tc>
        <w:tc>
          <w:tcPr>
            <w:tcW w:w="3198" w:type="pct"/>
            <w:noWrap/>
            <w:vAlign w:val="center"/>
            <w:hideMark/>
          </w:tcPr>
          <w:p w14:paraId="3BA4E0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polyamine-modulated factor 1-binding protein</w:t>
            </w:r>
          </w:p>
        </w:tc>
      </w:tr>
      <w:tr w:rsidR="00BE7880" w:rsidRPr="00DB2B07" w14:paraId="2E0C04CB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FEBFE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Cbp24137</w:t>
            </w:r>
          </w:p>
        </w:tc>
        <w:tc>
          <w:tcPr>
            <w:tcW w:w="606" w:type="pct"/>
            <w:noWrap/>
            <w:vAlign w:val="center"/>
            <w:hideMark/>
          </w:tcPr>
          <w:p w14:paraId="2B8F04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-7.34155</w:t>
            </w:r>
          </w:p>
        </w:tc>
        <w:tc>
          <w:tcPr>
            <w:tcW w:w="606" w:type="pct"/>
            <w:noWrap/>
            <w:vAlign w:val="center"/>
            <w:hideMark/>
          </w:tcPr>
          <w:p w14:paraId="28BF0F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0.000955</w:t>
            </w:r>
          </w:p>
        </w:tc>
        <w:tc>
          <w:tcPr>
            <w:tcW w:w="3198" w:type="pct"/>
            <w:noWrap/>
            <w:vAlign w:val="center"/>
            <w:hideMark/>
          </w:tcPr>
          <w:p w14:paraId="44D157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root phototropism protein 3 isoform X1</w:t>
            </w:r>
          </w:p>
        </w:tc>
      </w:tr>
      <w:tr w:rsidR="00BE7880" w:rsidRPr="00DB2B07" w14:paraId="5740A510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E20A6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Cbp27876</w:t>
            </w:r>
          </w:p>
        </w:tc>
        <w:tc>
          <w:tcPr>
            <w:tcW w:w="606" w:type="pct"/>
            <w:noWrap/>
            <w:vAlign w:val="center"/>
            <w:hideMark/>
          </w:tcPr>
          <w:p w14:paraId="659F82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-7.24343</w:t>
            </w:r>
          </w:p>
        </w:tc>
        <w:tc>
          <w:tcPr>
            <w:tcW w:w="606" w:type="pct"/>
            <w:noWrap/>
            <w:vAlign w:val="center"/>
            <w:hideMark/>
          </w:tcPr>
          <w:p w14:paraId="335087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2.33E-05</w:t>
            </w:r>
          </w:p>
        </w:tc>
        <w:tc>
          <w:tcPr>
            <w:tcW w:w="3198" w:type="pct"/>
            <w:noWrap/>
            <w:vAlign w:val="center"/>
            <w:hideMark/>
          </w:tcPr>
          <w:p w14:paraId="336C27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U20</w:t>
            </w:r>
          </w:p>
        </w:tc>
      </w:tr>
      <w:tr w:rsidR="00BE7880" w:rsidRPr="00DB2B07" w14:paraId="2A4B55B1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60947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Cbp4648</w:t>
            </w:r>
          </w:p>
        </w:tc>
        <w:tc>
          <w:tcPr>
            <w:tcW w:w="606" w:type="pct"/>
            <w:noWrap/>
            <w:vAlign w:val="center"/>
            <w:hideMark/>
          </w:tcPr>
          <w:p w14:paraId="0D11A0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-6.18238</w:t>
            </w:r>
          </w:p>
        </w:tc>
        <w:tc>
          <w:tcPr>
            <w:tcW w:w="606" w:type="pct"/>
            <w:noWrap/>
            <w:vAlign w:val="center"/>
            <w:hideMark/>
          </w:tcPr>
          <w:p w14:paraId="784771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0.039449</w:t>
            </w:r>
          </w:p>
        </w:tc>
        <w:tc>
          <w:tcPr>
            <w:tcW w:w="3198" w:type="pct"/>
            <w:noWrap/>
            <w:vAlign w:val="center"/>
            <w:hideMark/>
          </w:tcPr>
          <w:p w14:paraId="67D32550" w14:textId="2BE062F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12</w:t>
            </w:r>
            <w:r w:rsidR="0062662E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BE7880" w:rsidRPr="00DB2B07" w14:paraId="5D5D40B8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72322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Cbp4046</w:t>
            </w:r>
          </w:p>
        </w:tc>
        <w:tc>
          <w:tcPr>
            <w:tcW w:w="606" w:type="pct"/>
            <w:noWrap/>
            <w:vAlign w:val="center"/>
            <w:hideMark/>
          </w:tcPr>
          <w:p w14:paraId="09FAA8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-6.04641</w:t>
            </w:r>
          </w:p>
        </w:tc>
        <w:tc>
          <w:tcPr>
            <w:tcW w:w="606" w:type="pct"/>
            <w:noWrap/>
            <w:vAlign w:val="center"/>
            <w:hideMark/>
          </w:tcPr>
          <w:p w14:paraId="7010C0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8" w:type="pct"/>
            <w:noWrap/>
            <w:vAlign w:val="center"/>
            <w:hideMark/>
          </w:tcPr>
          <w:p w14:paraId="4DB2BF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 hydroxymethyltransferase 4</w:t>
            </w:r>
          </w:p>
        </w:tc>
      </w:tr>
      <w:tr w:rsidR="00BE7880" w:rsidRPr="00DB2B07" w14:paraId="723A499E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D88BA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Cbp14878</w:t>
            </w:r>
          </w:p>
        </w:tc>
        <w:tc>
          <w:tcPr>
            <w:tcW w:w="606" w:type="pct"/>
            <w:noWrap/>
            <w:vAlign w:val="center"/>
            <w:hideMark/>
          </w:tcPr>
          <w:p w14:paraId="615810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-5.25241</w:t>
            </w:r>
          </w:p>
        </w:tc>
        <w:tc>
          <w:tcPr>
            <w:tcW w:w="606" w:type="pct"/>
            <w:noWrap/>
            <w:vAlign w:val="center"/>
            <w:hideMark/>
          </w:tcPr>
          <w:p w14:paraId="0A6E5F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1.78E-06</w:t>
            </w:r>
          </w:p>
        </w:tc>
        <w:tc>
          <w:tcPr>
            <w:tcW w:w="3198" w:type="pct"/>
            <w:noWrap/>
            <w:vAlign w:val="center"/>
            <w:hideMark/>
          </w:tcPr>
          <w:p w14:paraId="475A67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U20</w:t>
            </w:r>
          </w:p>
        </w:tc>
      </w:tr>
      <w:tr w:rsidR="00BE7880" w:rsidRPr="00DB2B07" w14:paraId="7C23D76C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1271F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Cbp21300</w:t>
            </w:r>
          </w:p>
        </w:tc>
        <w:tc>
          <w:tcPr>
            <w:tcW w:w="606" w:type="pct"/>
            <w:noWrap/>
            <w:vAlign w:val="center"/>
            <w:hideMark/>
          </w:tcPr>
          <w:p w14:paraId="14E771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-5.22415</w:t>
            </w:r>
          </w:p>
        </w:tc>
        <w:tc>
          <w:tcPr>
            <w:tcW w:w="606" w:type="pct"/>
            <w:noWrap/>
            <w:vAlign w:val="center"/>
            <w:hideMark/>
          </w:tcPr>
          <w:p w14:paraId="0DE921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3.92E-06</w:t>
            </w:r>
          </w:p>
        </w:tc>
        <w:tc>
          <w:tcPr>
            <w:tcW w:w="3198" w:type="pct"/>
            <w:noWrap/>
            <w:vAlign w:val="center"/>
            <w:hideMark/>
          </w:tcPr>
          <w:p w14:paraId="43C51E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transmembrane protein</w:t>
            </w:r>
          </w:p>
        </w:tc>
      </w:tr>
      <w:tr w:rsidR="00BE7880" w:rsidRPr="00DB2B07" w14:paraId="26909D38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60C4F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Cbp19816</w:t>
            </w:r>
          </w:p>
        </w:tc>
        <w:tc>
          <w:tcPr>
            <w:tcW w:w="606" w:type="pct"/>
            <w:noWrap/>
            <w:vAlign w:val="center"/>
            <w:hideMark/>
          </w:tcPr>
          <w:p w14:paraId="2142B4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-5.05136</w:t>
            </w:r>
          </w:p>
        </w:tc>
        <w:tc>
          <w:tcPr>
            <w:tcW w:w="606" w:type="pct"/>
            <w:noWrap/>
            <w:vAlign w:val="center"/>
            <w:hideMark/>
          </w:tcPr>
          <w:p w14:paraId="171033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8" w:type="pct"/>
            <w:noWrap/>
            <w:vAlign w:val="center"/>
            <w:hideMark/>
          </w:tcPr>
          <w:p w14:paraId="63A406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scarecrow-like transcription factor PAT1</w:t>
            </w:r>
          </w:p>
        </w:tc>
      </w:tr>
      <w:tr w:rsidR="00BE7880" w:rsidRPr="00DB2B07" w14:paraId="2CB998CA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4EC2A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Cbp20001</w:t>
            </w:r>
          </w:p>
        </w:tc>
        <w:tc>
          <w:tcPr>
            <w:tcW w:w="606" w:type="pct"/>
            <w:noWrap/>
            <w:vAlign w:val="center"/>
            <w:hideMark/>
          </w:tcPr>
          <w:p w14:paraId="431E19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-4.9125</w:t>
            </w:r>
          </w:p>
        </w:tc>
        <w:tc>
          <w:tcPr>
            <w:tcW w:w="606" w:type="pct"/>
            <w:noWrap/>
            <w:vAlign w:val="center"/>
            <w:hideMark/>
          </w:tcPr>
          <w:p w14:paraId="74CB79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0.033642</w:t>
            </w:r>
          </w:p>
        </w:tc>
        <w:tc>
          <w:tcPr>
            <w:tcW w:w="3198" w:type="pct"/>
            <w:noWrap/>
            <w:vAlign w:val="center"/>
            <w:hideMark/>
          </w:tcPr>
          <w:p w14:paraId="3D1369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NAC domain-containing protein 86</w:t>
            </w:r>
          </w:p>
        </w:tc>
      </w:tr>
      <w:tr w:rsidR="00BE7880" w:rsidRPr="00DB2B07" w14:paraId="18683502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7273D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Cbp42477</w:t>
            </w:r>
          </w:p>
        </w:tc>
        <w:tc>
          <w:tcPr>
            <w:tcW w:w="606" w:type="pct"/>
            <w:noWrap/>
            <w:vAlign w:val="center"/>
            <w:hideMark/>
          </w:tcPr>
          <w:p w14:paraId="676A43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-4.70686</w:t>
            </w:r>
          </w:p>
        </w:tc>
        <w:tc>
          <w:tcPr>
            <w:tcW w:w="606" w:type="pct"/>
            <w:noWrap/>
            <w:vAlign w:val="center"/>
            <w:hideMark/>
          </w:tcPr>
          <w:p w14:paraId="72BF69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0.011502</w:t>
            </w:r>
          </w:p>
        </w:tc>
        <w:tc>
          <w:tcPr>
            <w:tcW w:w="3198" w:type="pct"/>
            <w:noWrap/>
            <w:vAlign w:val="center"/>
            <w:hideMark/>
          </w:tcPr>
          <w:p w14:paraId="343961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2</w:t>
            </w:r>
          </w:p>
        </w:tc>
      </w:tr>
      <w:tr w:rsidR="00BE7880" w:rsidRPr="00DB2B07" w14:paraId="26C6EBCB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0C645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Cbp35190</w:t>
            </w:r>
          </w:p>
        </w:tc>
        <w:tc>
          <w:tcPr>
            <w:tcW w:w="606" w:type="pct"/>
            <w:noWrap/>
            <w:vAlign w:val="center"/>
            <w:hideMark/>
          </w:tcPr>
          <w:p w14:paraId="017551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-4.44413</w:t>
            </w:r>
          </w:p>
        </w:tc>
        <w:tc>
          <w:tcPr>
            <w:tcW w:w="606" w:type="pct"/>
            <w:noWrap/>
            <w:vAlign w:val="center"/>
            <w:hideMark/>
          </w:tcPr>
          <w:p w14:paraId="0CC131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1.36E-05</w:t>
            </w:r>
          </w:p>
        </w:tc>
        <w:tc>
          <w:tcPr>
            <w:tcW w:w="3198" w:type="pct"/>
            <w:noWrap/>
            <w:vAlign w:val="center"/>
            <w:hideMark/>
          </w:tcPr>
          <w:p w14:paraId="6AA3BE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zinc finger protein</w:t>
            </w:r>
          </w:p>
        </w:tc>
      </w:tr>
      <w:tr w:rsidR="00BE7880" w:rsidRPr="00DB2B07" w14:paraId="1E90E193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FDC8B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Cbp45085</w:t>
            </w:r>
          </w:p>
        </w:tc>
        <w:tc>
          <w:tcPr>
            <w:tcW w:w="606" w:type="pct"/>
            <w:noWrap/>
            <w:vAlign w:val="center"/>
            <w:hideMark/>
          </w:tcPr>
          <w:p w14:paraId="2AE0FB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-4.17528</w:t>
            </w:r>
          </w:p>
        </w:tc>
        <w:tc>
          <w:tcPr>
            <w:tcW w:w="606" w:type="pct"/>
            <w:noWrap/>
            <w:vAlign w:val="center"/>
            <w:hideMark/>
          </w:tcPr>
          <w:p w14:paraId="140DFE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5.73E-07</w:t>
            </w:r>
          </w:p>
        </w:tc>
        <w:tc>
          <w:tcPr>
            <w:tcW w:w="3198" w:type="pct"/>
            <w:noWrap/>
            <w:vAlign w:val="center"/>
            <w:hideMark/>
          </w:tcPr>
          <w:p w14:paraId="77E81C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bHLH74-like</w:t>
            </w:r>
          </w:p>
        </w:tc>
      </w:tr>
      <w:tr w:rsidR="00BE7880" w:rsidRPr="00DB2B07" w14:paraId="7CFADF05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372A96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Cbp31437</w:t>
            </w:r>
          </w:p>
        </w:tc>
        <w:tc>
          <w:tcPr>
            <w:tcW w:w="606" w:type="pct"/>
            <w:noWrap/>
            <w:vAlign w:val="center"/>
            <w:hideMark/>
          </w:tcPr>
          <w:p w14:paraId="77EBCE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-3.72318</w:t>
            </w:r>
          </w:p>
        </w:tc>
        <w:tc>
          <w:tcPr>
            <w:tcW w:w="606" w:type="pct"/>
            <w:noWrap/>
            <w:vAlign w:val="center"/>
            <w:hideMark/>
          </w:tcPr>
          <w:p w14:paraId="2C6C08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</w:t>
            </w:r>
          </w:p>
        </w:tc>
        <w:tc>
          <w:tcPr>
            <w:tcW w:w="3198" w:type="pct"/>
            <w:noWrap/>
            <w:vAlign w:val="center"/>
            <w:hideMark/>
          </w:tcPr>
          <w:p w14:paraId="47860F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serine/threonine-protein kinase WNK9</w:t>
            </w:r>
          </w:p>
        </w:tc>
      </w:tr>
      <w:tr w:rsidR="00BE7880" w:rsidRPr="00DB2B07" w14:paraId="70231BD0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82B7E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Cbp35219</w:t>
            </w:r>
          </w:p>
        </w:tc>
        <w:tc>
          <w:tcPr>
            <w:tcW w:w="606" w:type="pct"/>
            <w:noWrap/>
            <w:vAlign w:val="center"/>
            <w:hideMark/>
          </w:tcPr>
          <w:p w14:paraId="0791B3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-3.4391</w:t>
            </w:r>
          </w:p>
        </w:tc>
        <w:tc>
          <w:tcPr>
            <w:tcW w:w="606" w:type="pct"/>
            <w:noWrap/>
            <w:vAlign w:val="center"/>
            <w:hideMark/>
          </w:tcPr>
          <w:p w14:paraId="7BA943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0.006352</w:t>
            </w:r>
          </w:p>
        </w:tc>
        <w:tc>
          <w:tcPr>
            <w:tcW w:w="3198" w:type="pct"/>
            <w:noWrap/>
            <w:vAlign w:val="center"/>
            <w:hideMark/>
          </w:tcPr>
          <w:p w14:paraId="277C8C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4</w:t>
            </w:r>
          </w:p>
        </w:tc>
      </w:tr>
      <w:tr w:rsidR="00BE7880" w:rsidRPr="00DB2B07" w14:paraId="3CA1BA56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C9AB8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Cbp33054</w:t>
            </w:r>
          </w:p>
        </w:tc>
        <w:tc>
          <w:tcPr>
            <w:tcW w:w="606" w:type="pct"/>
            <w:noWrap/>
            <w:vAlign w:val="center"/>
            <w:hideMark/>
          </w:tcPr>
          <w:p w14:paraId="269A7D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-3.25888</w:t>
            </w:r>
          </w:p>
        </w:tc>
        <w:tc>
          <w:tcPr>
            <w:tcW w:w="606" w:type="pct"/>
            <w:noWrap/>
            <w:vAlign w:val="center"/>
            <w:hideMark/>
          </w:tcPr>
          <w:p w14:paraId="0FD0A8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2.68E-09</w:t>
            </w:r>
          </w:p>
        </w:tc>
        <w:tc>
          <w:tcPr>
            <w:tcW w:w="3198" w:type="pct"/>
            <w:noWrap/>
            <w:vAlign w:val="center"/>
            <w:hideMark/>
          </w:tcPr>
          <w:p w14:paraId="52D47BE4" w14:textId="440C417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At1g51550</w:t>
            </w:r>
            <w:r w:rsidR="00B737E3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BE7880" w:rsidRPr="00DB2B07" w14:paraId="73C820FC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3764D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Cbp28835</w:t>
            </w:r>
          </w:p>
        </w:tc>
        <w:tc>
          <w:tcPr>
            <w:tcW w:w="606" w:type="pct"/>
            <w:noWrap/>
            <w:vAlign w:val="center"/>
            <w:hideMark/>
          </w:tcPr>
          <w:p w14:paraId="0C7FAD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-3.24837</w:t>
            </w:r>
          </w:p>
        </w:tc>
        <w:tc>
          <w:tcPr>
            <w:tcW w:w="606" w:type="pct"/>
            <w:noWrap/>
            <w:vAlign w:val="center"/>
            <w:hideMark/>
          </w:tcPr>
          <w:p w14:paraId="192C37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8" w:type="pct"/>
            <w:noWrap/>
            <w:vAlign w:val="center"/>
            <w:hideMark/>
          </w:tcPr>
          <w:p w14:paraId="506CAA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casein kinase II subunit alpha-2</w:t>
            </w:r>
          </w:p>
        </w:tc>
      </w:tr>
      <w:tr w:rsidR="00BE7880" w:rsidRPr="00DB2B07" w14:paraId="4A7BDEED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FA651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Cbp48357</w:t>
            </w:r>
          </w:p>
        </w:tc>
        <w:tc>
          <w:tcPr>
            <w:tcW w:w="606" w:type="pct"/>
            <w:noWrap/>
            <w:vAlign w:val="center"/>
            <w:hideMark/>
          </w:tcPr>
          <w:p w14:paraId="0A98CD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-3.2349</w:t>
            </w:r>
          </w:p>
        </w:tc>
        <w:tc>
          <w:tcPr>
            <w:tcW w:w="606" w:type="pct"/>
            <w:noWrap/>
            <w:vAlign w:val="center"/>
            <w:hideMark/>
          </w:tcPr>
          <w:p w14:paraId="2319AE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198" w:type="pct"/>
            <w:noWrap/>
            <w:vAlign w:val="center"/>
            <w:hideMark/>
          </w:tcPr>
          <w:p w14:paraId="2B5081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cold, circadian rhythm, and rna binding 2 (GRP7)</w:t>
            </w:r>
          </w:p>
        </w:tc>
      </w:tr>
      <w:tr w:rsidR="00BE7880" w:rsidRPr="00DB2B07" w14:paraId="75A55672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D2400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Cbp45395</w:t>
            </w:r>
          </w:p>
        </w:tc>
        <w:tc>
          <w:tcPr>
            <w:tcW w:w="606" w:type="pct"/>
            <w:noWrap/>
            <w:vAlign w:val="center"/>
            <w:hideMark/>
          </w:tcPr>
          <w:p w14:paraId="392266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-3.11938</w:t>
            </w:r>
          </w:p>
        </w:tc>
        <w:tc>
          <w:tcPr>
            <w:tcW w:w="606" w:type="pct"/>
            <w:noWrap/>
            <w:vAlign w:val="center"/>
            <w:hideMark/>
          </w:tcPr>
          <w:p w14:paraId="77C651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1.46E-10</w:t>
            </w:r>
          </w:p>
        </w:tc>
        <w:tc>
          <w:tcPr>
            <w:tcW w:w="3198" w:type="pct"/>
            <w:noWrap/>
            <w:vAlign w:val="center"/>
            <w:hideMark/>
          </w:tcPr>
          <w:p w14:paraId="0E4484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two-component response regulator-like APRR2</w:t>
            </w:r>
          </w:p>
        </w:tc>
      </w:tr>
      <w:tr w:rsidR="00BE7880" w:rsidRPr="00DB2B07" w14:paraId="484DEF8D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2F243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Cbp7071</w:t>
            </w:r>
          </w:p>
        </w:tc>
        <w:tc>
          <w:tcPr>
            <w:tcW w:w="606" w:type="pct"/>
            <w:noWrap/>
            <w:vAlign w:val="center"/>
            <w:hideMark/>
          </w:tcPr>
          <w:p w14:paraId="030362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-3.06369</w:t>
            </w:r>
          </w:p>
        </w:tc>
        <w:tc>
          <w:tcPr>
            <w:tcW w:w="606" w:type="pct"/>
            <w:noWrap/>
            <w:vAlign w:val="center"/>
            <w:hideMark/>
          </w:tcPr>
          <w:p w14:paraId="33F22F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4.47E-07</w:t>
            </w:r>
          </w:p>
        </w:tc>
        <w:tc>
          <w:tcPr>
            <w:tcW w:w="3198" w:type="pct"/>
            <w:noWrap/>
            <w:vAlign w:val="center"/>
            <w:hideMark/>
          </w:tcPr>
          <w:p w14:paraId="6D21E4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flavin-binding kelch domain F box protein</w:t>
            </w:r>
          </w:p>
        </w:tc>
      </w:tr>
      <w:tr w:rsidR="00BE7880" w:rsidRPr="00DB2B07" w14:paraId="4612D951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87BA5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Cbp5862</w:t>
            </w:r>
          </w:p>
        </w:tc>
        <w:tc>
          <w:tcPr>
            <w:tcW w:w="606" w:type="pct"/>
            <w:noWrap/>
            <w:vAlign w:val="center"/>
            <w:hideMark/>
          </w:tcPr>
          <w:p w14:paraId="6A9AD0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-3.02278</w:t>
            </w:r>
          </w:p>
        </w:tc>
        <w:tc>
          <w:tcPr>
            <w:tcW w:w="606" w:type="pct"/>
            <w:noWrap/>
            <w:vAlign w:val="center"/>
            <w:hideMark/>
          </w:tcPr>
          <w:p w14:paraId="503885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0.027445</w:t>
            </w:r>
          </w:p>
        </w:tc>
        <w:tc>
          <w:tcPr>
            <w:tcW w:w="3198" w:type="pct"/>
            <w:noWrap/>
            <w:vAlign w:val="center"/>
            <w:hideMark/>
          </w:tcPr>
          <w:p w14:paraId="236A74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GATA transcription factor 22</w:t>
            </w:r>
          </w:p>
        </w:tc>
      </w:tr>
      <w:tr w:rsidR="00BE7880" w:rsidRPr="00DB2B07" w14:paraId="5F2974E4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C27E2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Cbp51705</w:t>
            </w:r>
          </w:p>
        </w:tc>
        <w:tc>
          <w:tcPr>
            <w:tcW w:w="606" w:type="pct"/>
            <w:noWrap/>
            <w:vAlign w:val="center"/>
            <w:hideMark/>
          </w:tcPr>
          <w:p w14:paraId="0132AF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-2.91627</w:t>
            </w:r>
          </w:p>
        </w:tc>
        <w:tc>
          <w:tcPr>
            <w:tcW w:w="606" w:type="pct"/>
            <w:noWrap/>
            <w:vAlign w:val="center"/>
            <w:hideMark/>
          </w:tcPr>
          <w:p w14:paraId="1093D8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0.024451</w:t>
            </w:r>
          </w:p>
        </w:tc>
        <w:tc>
          <w:tcPr>
            <w:tcW w:w="3198" w:type="pct"/>
            <w:noWrap/>
            <w:vAlign w:val="center"/>
            <w:hideMark/>
          </w:tcPr>
          <w:p w14:paraId="12DA638B" w14:textId="3496F6D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9</w:t>
            </w:r>
            <w:r w:rsidR="003D52A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BE7880" w:rsidRPr="00DB2B07" w14:paraId="2AE30E82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47649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Cbp46349</w:t>
            </w:r>
          </w:p>
        </w:tc>
        <w:tc>
          <w:tcPr>
            <w:tcW w:w="606" w:type="pct"/>
            <w:noWrap/>
            <w:vAlign w:val="center"/>
            <w:hideMark/>
          </w:tcPr>
          <w:p w14:paraId="58EF71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-2.90919</w:t>
            </w:r>
          </w:p>
        </w:tc>
        <w:tc>
          <w:tcPr>
            <w:tcW w:w="606" w:type="pct"/>
            <w:noWrap/>
            <w:vAlign w:val="center"/>
            <w:hideMark/>
          </w:tcPr>
          <w:p w14:paraId="74D0AB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1.66E-11</w:t>
            </w:r>
          </w:p>
        </w:tc>
        <w:tc>
          <w:tcPr>
            <w:tcW w:w="3198" w:type="pct"/>
            <w:noWrap/>
            <w:vAlign w:val="center"/>
            <w:hideMark/>
          </w:tcPr>
          <w:p w14:paraId="0446CA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GRAVITROPIC IN THE LIGHT 1</w:t>
            </w:r>
          </w:p>
        </w:tc>
      </w:tr>
      <w:tr w:rsidR="00BE7880" w:rsidRPr="00DB2B07" w14:paraId="065E1166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3B05E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Cbp37373</w:t>
            </w:r>
          </w:p>
        </w:tc>
        <w:tc>
          <w:tcPr>
            <w:tcW w:w="606" w:type="pct"/>
            <w:noWrap/>
            <w:vAlign w:val="center"/>
            <w:hideMark/>
          </w:tcPr>
          <w:p w14:paraId="0016F3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-2.90822</w:t>
            </w:r>
          </w:p>
        </w:tc>
        <w:tc>
          <w:tcPr>
            <w:tcW w:w="606" w:type="pct"/>
            <w:noWrap/>
            <w:vAlign w:val="center"/>
            <w:hideMark/>
          </w:tcPr>
          <w:p w14:paraId="0B7D9B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3.89E-10</w:t>
            </w:r>
          </w:p>
        </w:tc>
        <w:tc>
          <w:tcPr>
            <w:tcW w:w="3198" w:type="pct"/>
            <w:noWrap/>
            <w:vAlign w:val="center"/>
            <w:hideMark/>
          </w:tcPr>
          <w:p w14:paraId="6CB567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GRAVITROPIC IN THE LIGHT 1</w:t>
            </w:r>
          </w:p>
        </w:tc>
      </w:tr>
      <w:tr w:rsidR="00BE7880" w:rsidRPr="00DB2B07" w14:paraId="1E8C48F5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1CE39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Cbp35388</w:t>
            </w:r>
          </w:p>
        </w:tc>
        <w:tc>
          <w:tcPr>
            <w:tcW w:w="606" w:type="pct"/>
            <w:noWrap/>
            <w:vAlign w:val="center"/>
            <w:hideMark/>
          </w:tcPr>
          <w:p w14:paraId="3F7D7C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-2.89689</w:t>
            </w:r>
          </w:p>
        </w:tc>
        <w:tc>
          <w:tcPr>
            <w:tcW w:w="606" w:type="pct"/>
            <w:noWrap/>
            <w:vAlign w:val="center"/>
            <w:hideMark/>
          </w:tcPr>
          <w:p w14:paraId="4C2441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0.004105</w:t>
            </w:r>
          </w:p>
        </w:tc>
        <w:tc>
          <w:tcPr>
            <w:tcW w:w="3198" w:type="pct"/>
            <w:noWrap/>
            <w:vAlign w:val="center"/>
            <w:hideMark/>
          </w:tcPr>
          <w:p w14:paraId="25F0B6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8</w:t>
            </w:r>
          </w:p>
        </w:tc>
      </w:tr>
      <w:tr w:rsidR="00BE7880" w:rsidRPr="00DB2B07" w14:paraId="414EB0DF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6D7B0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Cbp7223</w:t>
            </w:r>
          </w:p>
        </w:tc>
        <w:tc>
          <w:tcPr>
            <w:tcW w:w="606" w:type="pct"/>
            <w:noWrap/>
            <w:vAlign w:val="center"/>
            <w:hideMark/>
          </w:tcPr>
          <w:p w14:paraId="1B8AB7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-2.8345</w:t>
            </w:r>
          </w:p>
        </w:tc>
        <w:tc>
          <w:tcPr>
            <w:tcW w:w="606" w:type="pct"/>
            <w:noWrap/>
            <w:vAlign w:val="center"/>
            <w:hideMark/>
          </w:tcPr>
          <w:p w14:paraId="33A5C1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0.011142</w:t>
            </w:r>
          </w:p>
        </w:tc>
        <w:tc>
          <w:tcPr>
            <w:tcW w:w="3198" w:type="pct"/>
            <w:noWrap/>
            <w:vAlign w:val="center"/>
            <w:hideMark/>
          </w:tcPr>
          <w:p w14:paraId="78F3F0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TCP21</w:t>
            </w:r>
          </w:p>
        </w:tc>
      </w:tr>
      <w:tr w:rsidR="00BE7880" w:rsidRPr="00DB2B07" w14:paraId="73BB2D94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2E421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Cbp5400</w:t>
            </w:r>
          </w:p>
        </w:tc>
        <w:tc>
          <w:tcPr>
            <w:tcW w:w="606" w:type="pct"/>
            <w:noWrap/>
            <w:vAlign w:val="center"/>
            <w:hideMark/>
          </w:tcPr>
          <w:p w14:paraId="04D583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-2.81685</w:t>
            </w:r>
          </w:p>
        </w:tc>
        <w:tc>
          <w:tcPr>
            <w:tcW w:w="606" w:type="pct"/>
            <w:noWrap/>
            <w:vAlign w:val="center"/>
            <w:hideMark/>
          </w:tcPr>
          <w:p w14:paraId="0E0FCA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0.033354</w:t>
            </w:r>
          </w:p>
        </w:tc>
        <w:tc>
          <w:tcPr>
            <w:tcW w:w="3198" w:type="pct"/>
            <w:noWrap/>
            <w:vAlign w:val="center"/>
            <w:hideMark/>
          </w:tcPr>
          <w:p w14:paraId="0EE7F553" w14:textId="11BE272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SPATULA</w:t>
            </w:r>
            <w:r w:rsidR="00902801" w:rsidRPr="00DB2B07">
              <w:rPr>
                <w:rFonts w:ascii="Arial" w:hAnsi="Arial" w:cs="Arial"/>
                <w:sz w:val="18"/>
                <w:szCs w:val="18"/>
              </w:rPr>
              <w:t>-like isoform X2</w:t>
            </w:r>
          </w:p>
        </w:tc>
      </w:tr>
      <w:tr w:rsidR="00BE7880" w:rsidRPr="00DB2B07" w14:paraId="3299E75E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ED086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Cbp37208</w:t>
            </w:r>
          </w:p>
        </w:tc>
        <w:tc>
          <w:tcPr>
            <w:tcW w:w="606" w:type="pct"/>
            <w:noWrap/>
            <w:vAlign w:val="center"/>
            <w:hideMark/>
          </w:tcPr>
          <w:p w14:paraId="50CC9A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-2.78525</w:t>
            </w:r>
          </w:p>
        </w:tc>
        <w:tc>
          <w:tcPr>
            <w:tcW w:w="606" w:type="pct"/>
            <w:noWrap/>
            <w:vAlign w:val="center"/>
            <w:hideMark/>
          </w:tcPr>
          <w:p w14:paraId="54469A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0.004701</w:t>
            </w:r>
          </w:p>
        </w:tc>
        <w:tc>
          <w:tcPr>
            <w:tcW w:w="3198" w:type="pct"/>
            <w:noWrap/>
            <w:vAlign w:val="center"/>
            <w:hideMark/>
          </w:tcPr>
          <w:p w14:paraId="33B49A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Phototropic-responsive NPH3 family protein</w:t>
            </w:r>
          </w:p>
        </w:tc>
      </w:tr>
      <w:tr w:rsidR="00BE7880" w:rsidRPr="00DB2B07" w14:paraId="72784FED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54DDA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Cbp37178</w:t>
            </w:r>
          </w:p>
        </w:tc>
        <w:tc>
          <w:tcPr>
            <w:tcW w:w="606" w:type="pct"/>
            <w:noWrap/>
            <w:vAlign w:val="center"/>
            <w:hideMark/>
          </w:tcPr>
          <w:p w14:paraId="26BD0E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-2.73259</w:t>
            </w:r>
          </w:p>
        </w:tc>
        <w:tc>
          <w:tcPr>
            <w:tcW w:w="606" w:type="pct"/>
            <w:noWrap/>
            <w:vAlign w:val="center"/>
            <w:hideMark/>
          </w:tcPr>
          <w:p w14:paraId="3DEB8D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1.38E-09</w:t>
            </w:r>
          </w:p>
        </w:tc>
        <w:tc>
          <w:tcPr>
            <w:tcW w:w="3198" w:type="pct"/>
            <w:noWrap/>
            <w:vAlign w:val="center"/>
            <w:hideMark/>
          </w:tcPr>
          <w:p w14:paraId="10A058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with no lysine (K) kinase 2</w:t>
            </w:r>
          </w:p>
        </w:tc>
      </w:tr>
      <w:tr w:rsidR="00BE7880" w:rsidRPr="00DB2B07" w14:paraId="4B599A22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0C9F23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Cbp29573</w:t>
            </w:r>
          </w:p>
        </w:tc>
        <w:tc>
          <w:tcPr>
            <w:tcW w:w="606" w:type="pct"/>
            <w:noWrap/>
            <w:vAlign w:val="center"/>
            <w:hideMark/>
          </w:tcPr>
          <w:p w14:paraId="501139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-2.56895</w:t>
            </w:r>
          </w:p>
        </w:tc>
        <w:tc>
          <w:tcPr>
            <w:tcW w:w="606" w:type="pct"/>
            <w:noWrap/>
            <w:vAlign w:val="center"/>
            <w:hideMark/>
          </w:tcPr>
          <w:p w14:paraId="3FDD02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7.08E-06</w:t>
            </w:r>
          </w:p>
        </w:tc>
        <w:tc>
          <w:tcPr>
            <w:tcW w:w="3198" w:type="pct"/>
            <w:noWrap/>
            <w:vAlign w:val="center"/>
            <w:hideMark/>
          </w:tcPr>
          <w:p w14:paraId="1CBE4B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STN7, chloroplastic</w:t>
            </w:r>
          </w:p>
        </w:tc>
      </w:tr>
      <w:tr w:rsidR="00BE7880" w:rsidRPr="00DB2B07" w14:paraId="264C4AB6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77AF9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Cbp43813</w:t>
            </w:r>
          </w:p>
        </w:tc>
        <w:tc>
          <w:tcPr>
            <w:tcW w:w="606" w:type="pct"/>
            <w:noWrap/>
            <w:vAlign w:val="center"/>
            <w:hideMark/>
          </w:tcPr>
          <w:p w14:paraId="53D297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-2.54941</w:t>
            </w:r>
          </w:p>
        </w:tc>
        <w:tc>
          <w:tcPr>
            <w:tcW w:w="606" w:type="pct"/>
            <w:noWrap/>
            <w:vAlign w:val="center"/>
            <w:hideMark/>
          </w:tcPr>
          <w:p w14:paraId="511CD8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0.001965</w:t>
            </w:r>
          </w:p>
        </w:tc>
        <w:tc>
          <w:tcPr>
            <w:tcW w:w="3198" w:type="pct"/>
            <w:noWrap/>
            <w:vAlign w:val="center"/>
            <w:hideMark/>
          </w:tcPr>
          <w:p w14:paraId="5AAFD3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5</w:t>
            </w:r>
          </w:p>
        </w:tc>
      </w:tr>
      <w:tr w:rsidR="00BE7880" w:rsidRPr="00DB2B07" w14:paraId="07757A79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57DAFD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Cbp10733</w:t>
            </w:r>
          </w:p>
        </w:tc>
        <w:tc>
          <w:tcPr>
            <w:tcW w:w="606" w:type="pct"/>
            <w:noWrap/>
            <w:vAlign w:val="center"/>
            <w:hideMark/>
          </w:tcPr>
          <w:p w14:paraId="0731CD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-2.50059</w:t>
            </w:r>
          </w:p>
        </w:tc>
        <w:tc>
          <w:tcPr>
            <w:tcW w:w="606" w:type="pct"/>
            <w:noWrap/>
            <w:vAlign w:val="center"/>
            <w:hideMark/>
          </w:tcPr>
          <w:p w14:paraId="1CB1E8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4.08E-13</w:t>
            </w:r>
          </w:p>
        </w:tc>
        <w:tc>
          <w:tcPr>
            <w:tcW w:w="3198" w:type="pct"/>
            <w:noWrap/>
            <w:vAlign w:val="center"/>
            <w:hideMark/>
          </w:tcPr>
          <w:p w14:paraId="7022F0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two-component response regulator-like APRR5</w:t>
            </w:r>
          </w:p>
        </w:tc>
      </w:tr>
      <w:tr w:rsidR="00BE7880" w:rsidRPr="00DB2B07" w14:paraId="64676F5A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40E839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</w:t>
            </w:r>
          </w:p>
        </w:tc>
        <w:tc>
          <w:tcPr>
            <w:tcW w:w="606" w:type="pct"/>
            <w:noWrap/>
            <w:vAlign w:val="center"/>
            <w:hideMark/>
          </w:tcPr>
          <w:p w14:paraId="27FAFF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-2.41967</w:t>
            </w:r>
          </w:p>
        </w:tc>
        <w:tc>
          <w:tcPr>
            <w:tcW w:w="606" w:type="pct"/>
            <w:noWrap/>
            <w:vAlign w:val="center"/>
            <w:hideMark/>
          </w:tcPr>
          <w:p w14:paraId="632663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0.003232</w:t>
            </w:r>
          </w:p>
        </w:tc>
        <w:tc>
          <w:tcPr>
            <w:tcW w:w="3198" w:type="pct"/>
            <w:noWrap/>
            <w:vAlign w:val="center"/>
            <w:hideMark/>
          </w:tcPr>
          <w:p w14:paraId="52BE2A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8</w:t>
            </w:r>
          </w:p>
        </w:tc>
      </w:tr>
      <w:tr w:rsidR="00BE7880" w:rsidRPr="00DB2B07" w14:paraId="4EADCBC4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6F27BF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Cbp41052</w:t>
            </w:r>
          </w:p>
        </w:tc>
        <w:tc>
          <w:tcPr>
            <w:tcW w:w="606" w:type="pct"/>
            <w:noWrap/>
            <w:vAlign w:val="center"/>
            <w:hideMark/>
          </w:tcPr>
          <w:p w14:paraId="62FB37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-2.31074</w:t>
            </w:r>
          </w:p>
        </w:tc>
        <w:tc>
          <w:tcPr>
            <w:tcW w:w="606" w:type="pct"/>
            <w:noWrap/>
            <w:vAlign w:val="center"/>
            <w:hideMark/>
          </w:tcPr>
          <w:p w14:paraId="5A977B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0.03274</w:t>
            </w:r>
          </w:p>
        </w:tc>
        <w:tc>
          <w:tcPr>
            <w:tcW w:w="3198" w:type="pct"/>
            <w:noWrap/>
            <w:vAlign w:val="center"/>
            <w:hideMark/>
          </w:tcPr>
          <w:p w14:paraId="00761F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phytochrome interacting factor 3-like 6</w:t>
            </w:r>
          </w:p>
        </w:tc>
      </w:tr>
      <w:tr w:rsidR="00BE7880" w:rsidRPr="00DB2B07" w14:paraId="6525FB89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103C11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Cbp42435</w:t>
            </w:r>
          </w:p>
        </w:tc>
        <w:tc>
          <w:tcPr>
            <w:tcW w:w="606" w:type="pct"/>
            <w:noWrap/>
            <w:vAlign w:val="center"/>
            <w:hideMark/>
          </w:tcPr>
          <w:p w14:paraId="6B7920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-2.27427</w:t>
            </w:r>
          </w:p>
        </w:tc>
        <w:tc>
          <w:tcPr>
            <w:tcW w:w="606" w:type="pct"/>
            <w:noWrap/>
            <w:vAlign w:val="center"/>
            <w:hideMark/>
          </w:tcPr>
          <w:p w14:paraId="20F085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0.000507</w:t>
            </w:r>
          </w:p>
        </w:tc>
        <w:tc>
          <w:tcPr>
            <w:tcW w:w="3198" w:type="pct"/>
            <w:noWrap/>
            <w:vAlign w:val="center"/>
            <w:hideMark/>
          </w:tcPr>
          <w:p w14:paraId="464521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9</w:t>
            </w:r>
          </w:p>
        </w:tc>
      </w:tr>
      <w:tr w:rsidR="00BE7880" w:rsidRPr="00DB2B07" w14:paraId="30F46CD3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7D2FAF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Cbp11361</w:t>
            </w:r>
          </w:p>
        </w:tc>
        <w:tc>
          <w:tcPr>
            <w:tcW w:w="606" w:type="pct"/>
            <w:noWrap/>
            <w:vAlign w:val="center"/>
            <w:hideMark/>
          </w:tcPr>
          <w:p w14:paraId="29718C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-2.16078</w:t>
            </w:r>
          </w:p>
        </w:tc>
        <w:tc>
          <w:tcPr>
            <w:tcW w:w="606" w:type="pct"/>
            <w:noWrap/>
            <w:vAlign w:val="center"/>
            <w:hideMark/>
          </w:tcPr>
          <w:p w14:paraId="043382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0.006881</w:t>
            </w:r>
          </w:p>
        </w:tc>
        <w:tc>
          <w:tcPr>
            <w:tcW w:w="3198" w:type="pct"/>
            <w:noWrap/>
            <w:vAlign w:val="center"/>
            <w:hideMark/>
          </w:tcPr>
          <w:p w14:paraId="4712A2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phytochrome A-associated F-box protein</w:t>
            </w:r>
          </w:p>
        </w:tc>
      </w:tr>
      <w:tr w:rsidR="00BE7880" w:rsidRPr="00DB2B07" w14:paraId="715D3DBD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BFF98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Cbp28473</w:t>
            </w:r>
          </w:p>
        </w:tc>
        <w:tc>
          <w:tcPr>
            <w:tcW w:w="606" w:type="pct"/>
            <w:noWrap/>
            <w:vAlign w:val="center"/>
            <w:hideMark/>
          </w:tcPr>
          <w:p w14:paraId="0791A7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-2.09353</w:t>
            </w:r>
          </w:p>
        </w:tc>
        <w:tc>
          <w:tcPr>
            <w:tcW w:w="606" w:type="pct"/>
            <w:noWrap/>
            <w:vAlign w:val="center"/>
            <w:hideMark/>
          </w:tcPr>
          <w:p w14:paraId="79D0D4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0.008499</w:t>
            </w:r>
          </w:p>
        </w:tc>
        <w:tc>
          <w:tcPr>
            <w:tcW w:w="3198" w:type="pct"/>
            <w:noWrap/>
            <w:vAlign w:val="center"/>
            <w:hideMark/>
          </w:tcPr>
          <w:p w14:paraId="5B6FF6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phytochrome interacting factor 4</w:t>
            </w:r>
          </w:p>
        </w:tc>
      </w:tr>
      <w:tr w:rsidR="00BE7880" w:rsidRPr="00DB2B07" w14:paraId="7BF0F477" w14:textId="77777777" w:rsidTr="008A38E6">
        <w:trPr>
          <w:trHeight w:val="340"/>
        </w:trPr>
        <w:tc>
          <w:tcPr>
            <w:tcW w:w="590" w:type="pct"/>
            <w:noWrap/>
            <w:vAlign w:val="center"/>
            <w:hideMark/>
          </w:tcPr>
          <w:p w14:paraId="21167F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Cbp53422</w:t>
            </w:r>
          </w:p>
        </w:tc>
        <w:tc>
          <w:tcPr>
            <w:tcW w:w="606" w:type="pct"/>
            <w:noWrap/>
            <w:vAlign w:val="center"/>
            <w:hideMark/>
          </w:tcPr>
          <w:p w14:paraId="771BF9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-2.09211</w:t>
            </w:r>
          </w:p>
        </w:tc>
        <w:tc>
          <w:tcPr>
            <w:tcW w:w="606" w:type="pct"/>
            <w:noWrap/>
            <w:vAlign w:val="center"/>
            <w:hideMark/>
          </w:tcPr>
          <w:p w14:paraId="073193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2.19E-07</w:t>
            </w:r>
          </w:p>
        </w:tc>
        <w:tc>
          <w:tcPr>
            <w:tcW w:w="3198" w:type="pct"/>
            <w:noWrap/>
            <w:vAlign w:val="center"/>
            <w:hideMark/>
          </w:tcPr>
          <w:p w14:paraId="13F36832" w14:textId="2EB1F05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5</w:t>
            </w:r>
            <w:r w:rsidR="00902801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BE7880" w:rsidRPr="00DB2B07" w14:paraId="63FBC97D" w14:textId="77777777" w:rsidTr="008A38E6">
        <w:trPr>
          <w:trHeight w:val="340"/>
        </w:trPr>
        <w:tc>
          <w:tcPr>
            <w:tcW w:w="590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65DF83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Cbp45322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4AB818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-2.08311</w:t>
            </w:r>
          </w:p>
        </w:tc>
        <w:tc>
          <w:tcPr>
            <w:tcW w:w="606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13877D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2.87E-08</w:t>
            </w:r>
          </w:p>
        </w:tc>
        <w:tc>
          <w:tcPr>
            <w:tcW w:w="3198" w:type="pct"/>
            <w:tcBorders>
              <w:bottom w:val="single" w:sz="8" w:space="0" w:color="auto"/>
            </w:tcBorders>
            <w:noWrap/>
            <w:vAlign w:val="center"/>
            <w:hideMark/>
          </w:tcPr>
          <w:p w14:paraId="4FED77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scarecrow-like protein 13</w:t>
            </w:r>
          </w:p>
        </w:tc>
      </w:tr>
    </w:tbl>
    <w:p w14:paraId="4D6DB5F9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04EAEB13" w14:textId="4E470688" w:rsidR="00730AB2" w:rsidRPr="00DB2B07" w:rsidRDefault="00730AB2" w:rsidP="00730AB2">
      <w:pPr>
        <w:spacing w:after="160" w:line="259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eastAsia="Calibri" w:hAnsi="Arial" w:cs="Arial"/>
          <w:b/>
          <w:noProof/>
          <w:sz w:val="20"/>
          <w:szCs w:val="20"/>
        </w:rPr>
        <w:t xml:space="preserve">Down-regulated </w:t>
      </w:r>
      <w:r w:rsidRPr="00DB2B07">
        <w:rPr>
          <w:rFonts w:ascii="Arial" w:eastAsia="Calibri" w:hAnsi="Arial" w:cs="Arial"/>
          <w:b/>
          <w:bCs/>
          <w:noProof/>
          <w:sz w:val="20"/>
          <w:szCs w:val="20"/>
          <w:lang w:val="en-US"/>
        </w:rPr>
        <w:t xml:space="preserve">genes related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to phytohormones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. Those genes presenting GOs related to phytohormones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</w:t>
      </w:r>
      <w:r w:rsidR="0047121F" w:rsidRPr="00DB2B07">
        <w:rPr>
          <w:rFonts w:ascii="Arial" w:hAnsi="Arial" w:cs="Arial"/>
          <w:sz w:val="20"/>
          <w:szCs w:val="20"/>
          <w:lang w:val="en-US"/>
        </w:rPr>
        <w:t xml:space="preserve">also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have implications in certain </w:t>
      </w:r>
      <w:r w:rsidR="0047121F" w:rsidRPr="00DB2B07">
        <w:rPr>
          <w:rFonts w:ascii="Arial" w:hAnsi="Arial" w:cs="Arial"/>
          <w:sz w:val="20"/>
          <w:szCs w:val="20"/>
          <w:lang w:val="en-US"/>
        </w:rPr>
        <w:t>actions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related to other subcategories.</w:t>
      </w:r>
    </w:p>
    <w:tbl>
      <w:tblPr>
        <w:tblStyle w:val="Tablaconcuadrcula13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F51D76" w:rsidRPr="00DB2B07" w14:paraId="5018D1A5" w14:textId="77777777" w:rsidTr="008A38E6">
        <w:trPr>
          <w:trHeight w:val="567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4348F4AB" w14:textId="77777777" w:rsidR="00730AB2" w:rsidRPr="00F51D76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D76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0DF29DF" w14:textId="77777777" w:rsidR="00730AB2" w:rsidRPr="00F51D76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D76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4FCAC1D" w14:textId="77777777" w:rsidR="00F51D76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D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6C564379" w14:textId="36256E13" w:rsidR="00730AB2" w:rsidRPr="00F51D76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D76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446775A3" w14:textId="77777777" w:rsidR="00730AB2" w:rsidRPr="00F51D76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1D76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F51D76" w:rsidRPr="00DB2B07" w14:paraId="71DCE610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32F82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Cbp3272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0A2E7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-3266.98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4A62D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5.04E-05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638F35C" w14:textId="6F45ADF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B family member 19</w:t>
            </w:r>
            <w:r w:rsidR="00517C29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(ABCB19)</w:t>
            </w:r>
          </w:p>
        </w:tc>
      </w:tr>
      <w:tr w:rsidR="00F51D76" w:rsidRPr="00DB2B07" w14:paraId="6FAE06A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72E5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Cbp28685</w:t>
            </w:r>
          </w:p>
        </w:tc>
        <w:tc>
          <w:tcPr>
            <w:tcW w:w="1168" w:type="dxa"/>
            <w:noWrap/>
            <w:vAlign w:val="center"/>
            <w:hideMark/>
          </w:tcPr>
          <w:p w14:paraId="4CD1C8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-2981.75</w:t>
            </w:r>
          </w:p>
        </w:tc>
        <w:tc>
          <w:tcPr>
            <w:tcW w:w="1168" w:type="dxa"/>
            <w:noWrap/>
            <w:vAlign w:val="center"/>
            <w:hideMark/>
          </w:tcPr>
          <w:p w14:paraId="270F5B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5.86E-05</w:t>
            </w:r>
          </w:p>
        </w:tc>
        <w:tc>
          <w:tcPr>
            <w:tcW w:w="6163" w:type="dxa"/>
            <w:noWrap/>
            <w:vAlign w:val="center"/>
            <w:hideMark/>
          </w:tcPr>
          <w:p w14:paraId="132E3B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molybdenum cofactor sulfurase family protein </w:t>
            </w:r>
          </w:p>
        </w:tc>
      </w:tr>
      <w:tr w:rsidR="00F51D76" w:rsidRPr="00DB2B07" w14:paraId="63A2151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42FE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Cbp4100</w:t>
            </w:r>
          </w:p>
        </w:tc>
        <w:tc>
          <w:tcPr>
            <w:tcW w:w="1168" w:type="dxa"/>
            <w:noWrap/>
            <w:vAlign w:val="center"/>
            <w:hideMark/>
          </w:tcPr>
          <w:p w14:paraId="5F38C4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-1406.78</w:t>
            </w:r>
          </w:p>
        </w:tc>
        <w:tc>
          <w:tcPr>
            <w:tcW w:w="1168" w:type="dxa"/>
            <w:noWrap/>
            <w:vAlign w:val="center"/>
            <w:hideMark/>
          </w:tcPr>
          <w:p w14:paraId="1FC7BC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0.000459</w:t>
            </w:r>
          </w:p>
        </w:tc>
        <w:tc>
          <w:tcPr>
            <w:tcW w:w="6163" w:type="dxa"/>
            <w:noWrap/>
            <w:vAlign w:val="center"/>
            <w:hideMark/>
          </w:tcPr>
          <w:p w14:paraId="4C869F82" w14:textId="4F0DFD6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myrosinase 4</w:t>
            </w:r>
            <w:r w:rsidR="00953AA2" w:rsidRPr="00DB2B07">
              <w:rPr>
                <w:rFonts w:ascii="Arial" w:hAnsi="Arial" w:cs="Arial"/>
                <w:sz w:val="18"/>
                <w:szCs w:val="18"/>
              </w:rPr>
              <w:t xml:space="preserve"> (TGG4)</w:t>
            </w:r>
          </w:p>
        </w:tc>
      </w:tr>
      <w:tr w:rsidR="00F51D76" w:rsidRPr="00DB2B07" w14:paraId="00AC44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0F1B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Cbp37848</w:t>
            </w:r>
          </w:p>
        </w:tc>
        <w:tc>
          <w:tcPr>
            <w:tcW w:w="1168" w:type="dxa"/>
            <w:noWrap/>
            <w:vAlign w:val="center"/>
            <w:hideMark/>
          </w:tcPr>
          <w:p w14:paraId="4A8C73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-1214.1</w:t>
            </w:r>
          </w:p>
        </w:tc>
        <w:tc>
          <w:tcPr>
            <w:tcW w:w="1168" w:type="dxa"/>
            <w:noWrap/>
            <w:vAlign w:val="center"/>
            <w:hideMark/>
          </w:tcPr>
          <w:p w14:paraId="093B73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0.000603</w:t>
            </w:r>
          </w:p>
        </w:tc>
        <w:tc>
          <w:tcPr>
            <w:tcW w:w="6163" w:type="dxa"/>
            <w:noWrap/>
            <w:vAlign w:val="center"/>
            <w:hideMark/>
          </w:tcPr>
          <w:p w14:paraId="48D724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Peptidase M20/M25/M40 family protein</w:t>
            </w:r>
          </w:p>
        </w:tc>
      </w:tr>
      <w:tr w:rsidR="00F51D76" w:rsidRPr="00DB2B07" w14:paraId="3E6517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CC2B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Cbp19872</w:t>
            </w:r>
          </w:p>
        </w:tc>
        <w:tc>
          <w:tcPr>
            <w:tcW w:w="1168" w:type="dxa"/>
            <w:noWrap/>
            <w:vAlign w:val="center"/>
            <w:hideMark/>
          </w:tcPr>
          <w:p w14:paraId="12B660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-1123.97</w:t>
            </w:r>
          </w:p>
        </w:tc>
        <w:tc>
          <w:tcPr>
            <w:tcW w:w="1168" w:type="dxa"/>
            <w:noWrap/>
            <w:vAlign w:val="center"/>
            <w:hideMark/>
          </w:tcPr>
          <w:p w14:paraId="79AF62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0.001383</w:t>
            </w:r>
          </w:p>
        </w:tc>
        <w:tc>
          <w:tcPr>
            <w:tcW w:w="6163" w:type="dxa"/>
            <w:noWrap/>
            <w:vAlign w:val="center"/>
            <w:hideMark/>
          </w:tcPr>
          <w:p w14:paraId="586BE60B" w14:textId="15D270B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4</w:t>
            </w:r>
            <w:r w:rsidR="00442B24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  <w:r w:rsidR="00A91917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(ERF4-LIKE)</w:t>
            </w:r>
          </w:p>
        </w:tc>
      </w:tr>
      <w:tr w:rsidR="00F51D76" w:rsidRPr="00DB2B07" w14:paraId="6349F9C5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33262520" w14:textId="682C6E9B" w:rsidR="004C5DE9" w:rsidRPr="00DB2B07" w:rsidRDefault="004C5DE9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Cbp8750</w:t>
            </w:r>
          </w:p>
        </w:tc>
        <w:tc>
          <w:tcPr>
            <w:tcW w:w="1168" w:type="dxa"/>
            <w:noWrap/>
            <w:vAlign w:val="center"/>
          </w:tcPr>
          <w:p w14:paraId="596B06E1" w14:textId="45427B6C" w:rsidR="004C5DE9" w:rsidRPr="00DB2B07" w:rsidRDefault="004C5DE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-665.893</w:t>
            </w:r>
          </w:p>
        </w:tc>
        <w:tc>
          <w:tcPr>
            <w:tcW w:w="1168" w:type="dxa"/>
            <w:noWrap/>
            <w:vAlign w:val="center"/>
          </w:tcPr>
          <w:p w14:paraId="79F3BFCD" w14:textId="62FD41D7" w:rsidR="004C5DE9" w:rsidRPr="00DB2B07" w:rsidRDefault="004C5DE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0.004507</w:t>
            </w:r>
          </w:p>
        </w:tc>
        <w:tc>
          <w:tcPr>
            <w:tcW w:w="6163" w:type="dxa"/>
            <w:noWrap/>
            <w:vAlign w:val="center"/>
          </w:tcPr>
          <w:p w14:paraId="1712020D" w14:textId="3ECD522B" w:rsidR="004C5DE9" w:rsidRPr="00DB2B07" w:rsidRDefault="004C5DE9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MLP-like protein 328</w:t>
            </w:r>
          </w:p>
        </w:tc>
      </w:tr>
      <w:tr w:rsidR="00F51D76" w:rsidRPr="00DB2B07" w14:paraId="083633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4C0B58" w14:textId="61B17A5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Cbp39064</w:t>
            </w:r>
          </w:p>
        </w:tc>
        <w:tc>
          <w:tcPr>
            <w:tcW w:w="1168" w:type="dxa"/>
            <w:noWrap/>
            <w:vAlign w:val="center"/>
            <w:hideMark/>
          </w:tcPr>
          <w:p w14:paraId="4B5C01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-526.98</w:t>
            </w:r>
          </w:p>
        </w:tc>
        <w:tc>
          <w:tcPr>
            <w:tcW w:w="1168" w:type="dxa"/>
            <w:noWrap/>
            <w:vAlign w:val="center"/>
            <w:hideMark/>
          </w:tcPr>
          <w:p w14:paraId="23B10B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0.004206</w:t>
            </w:r>
          </w:p>
        </w:tc>
        <w:tc>
          <w:tcPr>
            <w:tcW w:w="6163" w:type="dxa"/>
            <w:noWrap/>
            <w:vAlign w:val="center"/>
            <w:hideMark/>
          </w:tcPr>
          <w:p w14:paraId="5A14C1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1-aminocyclopropane-1-carboxylate oxidase 1 (ACO1)</w:t>
            </w:r>
          </w:p>
        </w:tc>
      </w:tr>
      <w:tr w:rsidR="00F51D76" w:rsidRPr="00DB2B07" w14:paraId="47C1FE6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D056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Cbp33854</w:t>
            </w:r>
          </w:p>
        </w:tc>
        <w:tc>
          <w:tcPr>
            <w:tcW w:w="1168" w:type="dxa"/>
            <w:noWrap/>
            <w:vAlign w:val="center"/>
            <w:hideMark/>
          </w:tcPr>
          <w:p w14:paraId="0C9483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-517.224</w:t>
            </w:r>
          </w:p>
        </w:tc>
        <w:tc>
          <w:tcPr>
            <w:tcW w:w="1168" w:type="dxa"/>
            <w:noWrap/>
            <w:vAlign w:val="center"/>
            <w:hideMark/>
          </w:tcPr>
          <w:p w14:paraId="389185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0.005525</w:t>
            </w:r>
          </w:p>
        </w:tc>
        <w:tc>
          <w:tcPr>
            <w:tcW w:w="6163" w:type="dxa"/>
            <w:noWrap/>
            <w:vAlign w:val="center"/>
            <w:hideMark/>
          </w:tcPr>
          <w:p w14:paraId="41B494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acid beta-fructofuranosidase 3, vacuolar</w:t>
            </w:r>
          </w:p>
        </w:tc>
      </w:tr>
      <w:tr w:rsidR="00F51D76" w:rsidRPr="00DB2B07" w14:paraId="3F10286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4A43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Cbp25216</w:t>
            </w:r>
          </w:p>
        </w:tc>
        <w:tc>
          <w:tcPr>
            <w:tcW w:w="1168" w:type="dxa"/>
            <w:noWrap/>
            <w:vAlign w:val="center"/>
            <w:hideMark/>
          </w:tcPr>
          <w:p w14:paraId="53FF52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-508.165</w:t>
            </w:r>
          </w:p>
        </w:tc>
        <w:tc>
          <w:tcPr>
            <w:tcW w:w="1168" w:type="dxa"/>
            <w:noWrap/>
            <w:vAlign w:val="center"/>
            <w:hideMark/>
          </w:tcPr>
          <w:p w14:paraId="04FEE5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0.00563</w:t>
            </w:r>
          </w:p>
        </w:tc>
        <w:tc>
          <w:tcPr>
            <w:tcW w:w="6163" w:type="dxa"/>
            <w:noWrap/>
            <w:vAlign w:val="center"/>
            <w:hideMark/>
          </w:tcPr>
          <w:p w14:paraId="41ADAE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gibberellin-regulated-like protein</w:t>
            </w:r>
          </w:p>
        </w:tc>
      </w:tr>
      <w:tr w:rsidR="00F51D76" w:rsidRPr="00DB2B07" w14:paraId="7DF6E6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EBDF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Cbp43157</w:t>
            </w:r>
          </w:p>
        </w:tc>
        <w:tc>
          <w:tcPr>
            <w:tcW w:w="1168" w:type="dxa"/>
            <w:noWrap/>
            <w:vAlign w:val="center"/>
            <w:hideMark/>
          </w:tcPr>
          <w:p w14:paraId="18F0AF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-505.454</w:t>
            </w:r>
          </w:p>
        </w:tc>
        <w:tc>
          <w:tcPr>
            <w:tcW w:w="1168" w:type="dxa"/>
            <w:noWrap/>
            <w:vAlign w:val="center"/>
            <w:hideMark/>
          </w:tcPr>
          <w:p w14:paraId="649963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B7B8D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At3g16740-like (FOA2)</w:t>
            </w:r>
          </w:p>
        </w:tc>
      </w:tr>
      <w:tr w:rsidR="00F51D76" w:rsidRPr="00DB2B07" w14:paraId="7C4DA1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ED60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Cbp4566</w:t>
            </w:r>
          </w:p>
        </w:tc>
        <w:tc>
          <w:tcPr>
            <w:tcW w:w="1168" w:type="dxa"/>
            <w:noWrap/>
            <w:vAlign w:val="center"/>
            <w:hideMark/>
          </w:tcPr>
          <w:p w14:paraId="449A05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-487.143</w:t>
            </w:r>
          </w:p>
        </w:tc>
        <w:tc>
          <w:tcPr>
            <w:tcW w:w="1168" w:type="dxa"/>
            <w:noWrap/>
            <w:vAlign w:val="center"/>
            <w:hideMark/>
          </w:tcPr>
          <w:p w14:paraId="63C665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0.006947</w:t>
            </w:r>
          </w:p>
        </w:tc>
        <w:tc>
          <w:tcPr>
            <w:tcW w:w="6163" w:type="dxa"/>
            <w:noWrap/>
            <w:vAlign w:val="center"/>
            <w:hideMark/>
          </w:tcPr>
          <w:p w14:paraId="4D241530" w14:textId="1F71CC2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transporter protein 1</w:t>
            </w:r>
            <w:r w:rsidR="00953AA2" w:rsidRPr="00DB2B07">
              <w:rPr>
                <w:rFonts w:ascii="Arial" w:hAnsi="Arial" w:cs="Arial"/>
                <w:sz w:val="18"/>
                <w:szCs w:val="18"/>
              </w:rPr>
              <w:t xml:space="preserve"> (AUX1)</w:t>
            </w:r>
          </w:p>
        </w:tc>
      </w:tr>
      <w:tr w:rsidR="00F51D76" w:rsidRPr="00DB2B07" w14:paraId="4ED0930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4763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Cbp1627</w:t>
            </w:r>
          </w:p>
        </w:tc>
        <w:tc>
          <w:tcPr>
            <w:tcW w:w="1168" w:type="dxa"/>
            <w:noWrap/>
            <w:vAlign w:val="center"/>
            <w:hideMark/>
          </w:tcPr>
          <w:p w14:paraId="52BEBC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-471.551</w:t>
            </w:r>
          </w:p>
        </w:tc>
        <w:tc>
          <w:tcPr>
            <w:tcW w:w="1168" w:type="dxa"/>
            <w:noWrap/>
            <w:vAlign w:val="center"/>
            <w:hideMark/>
          </w:tcPr>
          <w:p w14:paraId="7A6164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0.004764</w:t>
            </w:r>
          </w:p>
        </w:tc>
        <w:tc>
          <w:tcPr>
            <w:tcW w:w="6163" w:type="dxa"/>
            <w:noWrap/>
            <w:vAlign w:val="center"/>
            <w:hideMark/>
          </w:tcPr>
          <w:p w14:paraId="055FFF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At3g16740-like (FOA2)</w:t>
            </w:r>
          </w:p>
        </w:tc>
      </w:tr>
      <w:tr w:rsidR="00F51D76" w:rsidRPr="00DB2B07" w14:paraId="260C2DB1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72CDE607" w14:textId="34BF6EB2" w:rsidR="00E15915" w:rsidRPr="00DB2B07" w:rsidRDefault="00E15915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Cbp43254</w:t>
            </w:r>
          </w:p>
        </w:tc>
        <w:tc>
          <w:tcPr>
            <w:tcW w:w="1168" w:type="dxa"/>
            <w:noWrap/>
            <w:vAlign w:val="center"/>
          </w:tcPr>
          <w:p w14:paraId="5FFE86F6" w14:textId="6C96CABE" w:rsidR="00E15915" w:rsidRPr="00DB2B07" w:rsidRDefault="0089566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-433.736</w:t>
            </w:r>
          </w:p>
        </w:tc>
        <w:tc>
          <w:tcPr>
            <w:tcW w:w="1168" w:type="dxa"/>
            <w:noWrap/>
            <w:vAlign w:val="center"/>
          </w:tcPr>
          <w:p w14:paraId="428C8547" w14:textId="0954E2FC" w:rsidR="00E15915" w:rsidRPr="00DB2B07" w:rsidRDefault="0089566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0.009321</w:t>
            </w:r>
          </w:p>
        </w:tc>
        <w:tc>
          <w:tcPr>
            <w:tcW w:w="6163" w:type="dxa"/>
            <w:noWrap/>
            <w:vAlign w:val="center"/>
          </w:tcPr>
          <w:p w14:paraId="23E1BC94" w14:textId="7654B868" w:rsidR="00E15915" w:rsidRPr="00DB2B07" w:rsidRDefault="0089566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flavonol synthase/flavanone 3-hydroxylase (FLS1)</w:t>
            </w:r>
          </w:p>
        </w:tc>
      </w:tr>
      <w:tr w:rsidR="00F51D76" w:rsidRPr="00DB2B07" w14:paraId="3615ED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A4EC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Cbp14764</w:t>
            </w:r>
          </w:p>
        </w:tc>
        <w:tc>
          <w:tcPr>
            <w:tcW w:w="1168" w:type="dxa"/>
            <w:noWrap/>
            <w:vAlign w:val="center"/>
            <w:hideMark/>
          </w:tcPr>
          <w:p w14:paraId="7C2300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-421.656</w:t>
            </w:r>
          </w:p>
        </w:tc>
        <w:tc>
          <w:tcPr>
            <w:tcW w:w="1168" w:type="dxa"/>
            <w:noWrap/>
            <w:vAlign w:val="center"/>
            <w:hideMark/>
          </w:tcPr>
          <w:p w14:paraId="65DF4F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0.006015</w:t>
            </w:r>
          </w:p>
        </w:tc>
        <w:tc>
          <w:tcPr>
            <w:tcW w:w="6163" w:type="dxa"/>
            <w:noWrap/>
            <w:vAlign w:val="center"/>
            <w:hideMark/>
          </w:tcPr>
          <w:p w14:paraId="42FB19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efflux carrier component 6 (PIN6)</w:t>
            </w:r>
          </w:p>
        </w:tc>
      </w:tr>
      <w:tr w:rsidR="00F51D76" w:rsidRPr="00DB2B07" w14:paraId="6383FB1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7FED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Cbp24923</w:t>
            </w:r>
          </w:p>
        </w:tc>
        <w:tc>
          <w:tcPr>
            <w:tcW w:w="1168" w:type="dxa"/>
            <w:noWrap/>
            <w:vAlign w:val="center"/>
            <w:hideMark/>
          </w:tcPr>
          <w:p w14:paraId="62C393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-357.618</w:t>
            </w:r>
          </w:p>
        </w:tc>
        <w:tc>
          <w:tcPr>
            <w:tcW w:w="1168" w:type="dxa"/>
            <w:noWrap/>
            <w:vAlign w:val="center"/>
            <w:hideMark/>
          </w:tcPr>
          <w:p w14:paraId="03EF7B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0.008487</w:t>
            </w:r>
          </w:p>
        </w:tc>
        <w:tc>
          <w:tcPr>
            <w:tcW w:w="6163" w:type="dxa"/>
            <w:noWrap/>
            <w:vAlign w:val="center"/>
            <w:hideMark/>
          </w:tcPr>
          <w:p w14:paraId="155B1D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TIR-NBS-LRR class disease resistance protein</w:t>
            </w:r>
          </w:p>
        </w:tc>
      </w:tr>
      <w:tr w:rsidR="00F51D76" w:rsidRPr="00DB2B07" w14:paraId="195E841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4499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Cbp1535</w:t>
            </w:r>
          </w:p>
        </w:tc>
        <w:tc>
          <w:tcPr>
            <w:tcW w:w="1168" w:type="dxa"/>
            <w:noWrap/>
            <w:vAlign w:val="center"/>
            <w:hideMark/>
          </w:tcPr>
          <w:p w14:paraId="37B4CB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-313.063</w:t>
            </w:r>
          </w:p>
        </w:tc>
        <w:tc>
          <w:tcPr>
            <w:tcW w:w="1168" w:type="dxa"/>
            <w:noWrap/>
            <w:vAlign w:val="center"/>
            <w:hideMark/>
          </w:tcPr>
          <w:p w14:paraId="2DE0A5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0.011736</w:t>
            </w:r>
          </w:p>
        </w:tc>
        <w:tc>
          <w:tcPr>
            <w:tcW w:w="6163" w:type="dxa"/>
            <w:noWrap/>
            <w:vAlign w:val="center"/>
            <w:hideMark/>
          </w:tcPr>
          <w:p w14:paraId="1E3604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lipid-binding protein AIR1</w:t>
            </w:r>
          </w:p>
        </w:tc>
      </w:tr>
      <w:tr w:rsidR="00F51D76" w:rsidRPr="00DB2B07" w14:paraId="47C9AA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FF44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Cbp20878</w:t>
            </w:r>
          </w:p>
        </w:tc>
        <w:tc>
          <w:tcPr>
            <w:tcW w:w="1168" w:type="dxa"/>
            <w:noWrap/>
            <w:vAlign w:val="center"/>
            <w:hideMark/>
          </w:tcPr>
          <w:p w14:paraId="3101ED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-300.479</w:t>
            </w:r>
          </w:p>
        </w:tc>
        <w:tc>
          <w:tcPr>
            <w:tcW w:w="1168" w:type="dxa"/>
            <w:noWrap/>
            <w:vAlign w:val="center"/>
            <w:hideMark/>
          </w:tcPr>
          <w:p w14:paraId="3210E7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0.011634</w:t>
            </w:r>
          </w:p>
        </w:tc>
        <w:tc>
          <w:tcPr>
            <w:tcW w:w="6163" w:type="dxa"/>
            <w:noWrap/>
            <w:vAlign w:val="center"/>
            <w:hideMark/>
          </w:tcPr>
          <w:p w14:paraId="4D977E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thaumatin-like protein 1b</w:t>
            </w:r>
          </w:p>
        </w:tc>
      </w:tr>
      <w:tr w:rsidR="00F51D76" w:rsidRPr="00DB2B07" w14:paraId="6F0F27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955A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Cbp1671</w:t>
            </w:r>
          </w:p>
        </w:tc>
        <w:tc>
          <w:tcPr>
            <w:tcW w:w="1168" w:type="dxa"/>
            <w:noWrap/>
            <w:vAlign w:val="center"/>
            <w:hideMark/>
          </w:tcPr>
          <w:p w14:paraId="62C946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-267.885</w:t>
            </w:r>
          </w:p>
        </w:tc>
        <w:tc>
          <w:tcPr>
            <w:tcW w:w="1168" w:type="dxa"/>
            <w:noWrap/>
            <w:vAlign w:val="center"/>
            <w:hideMark/>
          </w:tcPr>
          <w:p w14:paraId="5EA1DE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0.014036</w:t>
            </w:r>
          </w:p>
        </w:tc>
        <w:tc>
          <w:tcPr>
            <w:tcW w:w="6163" w:type="dxa"/>
            <w:noWrap/>
            <w:vAlign w:val="center"/>
            <w:hideMark/>
          </w:tcPr>
          <w:p w14:paraId="02F43E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Disease resistance protein (TIR-NBS-LRR class) family</w:t>
            </w:r>
          </w:p>
        </w:tc>
      </w:tr>
      <w:tr w:rsidR="00F51D76" w:rsidRPr="00DB2B07" w14:paraId="0A68C1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59A9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Cbp12844</w:t>
            </w:r>
          </w:p>
        </w:tc>
        <w:tc>
          <w:tcPr>
            <w:tcW w:w="1168" w:type="dxa"/>
            <w:noWrap/>
            <w:vAlign w:val="center"/>
            <w:hideMark/>
          </w:tcPr>
          <w:p w14:paraId="11D09E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-244.234</w:t>
            </w:r>
          </w:p>
        </w:tc>
        <w:tc>
          <w:tcPr>
            <w:tcW w:w="1168" w:type="dxa"/>
            <w:noWrap/>
            <w:vAlign w:val="center"/>
            <w:hideMark/>
          </w:tcPr>
          <w:p w14:paraId="0B5AD0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0.019297</w:t>
            </w:r>
          </w:p>
        </w:tc>
        <w:tc>
          <w:tcPr>
            <w:tcW w:w="6163" w:type="dxa"/>
            <w:noWrap/>
            <w:vAlign w:val="center"/>
            <w:hideMark/>
          </w:tcPr>
          <w:p w14:paraId="360575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1-aminocyclopropane-1-carboxylate oxidase 1 (ACO1)</w:t>
            </w:r>
          </w:p>
        </w:tc>
      </w:tr>
      <w:tr w:rsidR="00F51D76" w:rsidRPr="00DB2B07" w14:paraId="2E7821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CD77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Cbp8626</w:t>
            </w:r>
          </w:p>
        </w:tc>
        <w:tc>
          <w:tcPr>
            <w:tcW w:w="1168" w:type="dxa"/>
            <w:noWrap/>
            <w:vAlign w:val="center"/>
            <w:hideMark/>
          </w:tcPr>
          <w:p w14:paraId="3861D4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-231.315</w:t>
            </w:r>
          </w:p>
        </w:tc>
        <w:tc>
          <w:tcPr>
            <w:tcW w:w="1168" w:type="dxa"/>
            <w:noWrap/>
            <w:vAlign w:val="center"/>
            <w:hideMark/>
          </w:tcPr>
          <w:p w14:paraId="1C0F48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0.021628</w:t>
            </w:r>
          </w:p>
        </w:tc>
        <w:tc>
          <w:tcPr>
            <w:tcW w:w="6163" w:type="dxa"/>
            <w:noWrap/>
            <w:vAlign w:val="center"/>
            <w:hideMark/>
          </w:tcPr>
          <w:p w14:paraId="116A1A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lipid-binding protein AIR1</w:t>
            </w:r>
          </w:p>
        </w:tc>
      </w:tr>
      <w:tr w:rsidR="00F51D76" w:rsidRPr="00DB2B07" w14:paraId="4B8E4F4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ABEA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Cbp45862</w:t>
            </w:r>
          </w:p>
        </w:tc>
        <w:tc>
          <w:tcPr>
            <w:tcW w:w="1168" w:type="dxa"/>
            <w:noWrap/>
            <w:vAlign w:val="center"/>
            <w:hideMark/>
          </w:tcPr>
          <w:p w14:paraId="4B4A47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-226.233</w:t>
            </w:r>
          </w:p>
        </w:tc>
        <w:tc>
          <w:tcPr>
            <w:tcW w:w="1168" w:type="dxa"/>
            <w:noWrap/>
            <w:vAlign w:val="center"/>
            <w:hideMark/>
          </w:tcPr>
          <w:p w14:paraId="7B986F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0.019904</w:t>
            </w:r>
          </w:p>
        </w:tc>
        <w:tc>
          <w:tcPr>
            <w:tcW w:w="6163" w:type="dxa"/>
            <w:noWrap/>
            <w:vAlign w:val="center"/>
            <w:hideMark/>
          </w:tcPr>
          <w:p w14:paraId="21F83E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BAHD acyltransferase BIA1</w:t>
            </w:r>
          </w:p>
        </w:tc>
      </w:tr>
      <w:tr w:rsidR="00F51D76" w:rsidRPr="00DB2B07" w14:paraId="0BC25F83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3A6170AC" w14:textId="14149CE6" w:rsidR="0089566D" w:rsidRPr="00DB2B07" w:rsidRDefault="0089566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Cbp6850</w:t>
            </w:r>
          </w:p>
        </w:tc>
        <w:tc>
          <w:tcPr>
            <w:tcW w:w="1168" w:type="dxa"/>
            <w:noWrap/>
            <w:vAlign w:val="center"/>
          </w:tcPr>
          <w:p w14:paraId="472C4263" w14:textId="7214D0DB" w:rsidR="0089566D" w:rsidRPr="00DB2B07" w:rsidRDefault="0089566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-224.205</w:t>
            </w:r>
          </w:p>
        </w:tc>
        <w:tc>
          <w:tcPr>
            <w:tcW w:w="1168" w:type="dxa"/>
            <w:noWrap/>
            <w:vAlign w:val="center"/>
          </w:tcPr>
          <w:p w14:paraId="07FBA9E2" w14:textId="660D1AFC" w:rsidR="0089566D" w:rsidRPr="00DB2B07" w:rsidRDefault="0089566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0.024997</w:t>
            </w:r>
          </w:p>
        </w:tc>
        <w:tc>
          <w:tcPr>
            <w:tcW w:w="6163" w:type="dxa"/>
            <w:noWrap/>
            <w:vAlign w:val="center"/>
          </w:tcPr>
          <w:p w14:paraId="5CB0F561" w14:textId="38EF5BA1" w:rsidR="0089566D" w:rsidRPr="00DB2B07" w:rsidRDefault="0089566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flavonol synthase/flavanone 3-hydroxylase (FLS1)</w:t>
            </w:r>
          </w:p>
        </w:tc>
      </w:tr>
      <w:tr w:rsidR="00F51D76" w:rsidRPr="00DB2B07" w14:paraId="155CCC2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8567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Cbp30923</w:t>
            </w:r>
          </w:p>
        </w:tc>
        <w:tc>
          <w:tcPr>
            <w:tcW w:w="1168" w:type="dxa"/>
            <w:noWrap/>
            <w:vAlign w:val="center"/>
            <w:hideMark/>
          </w:tcPr>
          <w:p w14:paraId="71EC4F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-211.514</w:t>
            </w:r>
          </w:p>
        </w:tc>
        <w:tc>
          <w:tcPr>
            <w:tcW w:w="1168" w:type="dxa"/>
            <w:noWrap/>
            <w:vAlign w:val="center"/>
            <w:hideMark/>
          </w:tcPr>
          <w:p w14:paraId="11B029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E47D9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ninja-family protein AFP4</w:t>
            </w:r>
          </w:p>
        </w:tc>
      </w:tr>
      <w:tr w:rsidR="00F51D76" w:rsidRPr="00DB2B07" w14:paraId="35E1E67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102D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Cbp971</w:t>
            </w:r>
          </w:p>
        </w:tc>
        <w:tc>
          <w:tcPr>
            <w:tcW w:w="1168" w:type="dxa"/>
            <w:noWrap/>
            <w:vAlign w:val="center"/>
            <w:hideMark/>
          </w:tcPr>
          <w:p w14:paraId="1BA349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-202.073</w:t>
            </w:r>
          </w:p>
        </w:tc>
        <w:tc>
          <w:tcPr>
            <w:tcW w:w="1168" w:type="dxa"/>
            <w:noWrap/>
            <w:vAlign w:val="center"/>
            <w:hideMark/>
          </w:tcPr>
          <w:p w14:paraId="62581D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0.031317</w:t>
            </w:r>
          </w:p>
        </w:tc>
        <w:tc>
          <w:tcPr>
            <w:tcW w:w="6163" w:type="dxa"/>
            <w:noWrap/>
            <w:vAlign w:val="center"/>
            <w:hideMark/>
          </w:tcPr>
          <w:p w14:paraId="69607E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gibberellin-regulated-like protein</w:t>
            </w:r>
          </w:p>
        </w:tc>
      </w:tr>
      <w:tr w:rsidR="00F51D76" w:rsidRPr="00DB2B07" w14:paraId="701558CA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7D739DCF" w14:textId="34CFE23C" w:rsidR="0089566D" w:rsidRPr="00DB2B07" w:rsidRDefault="0089566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Cbp43253</w:t>
            </w:r>
          </w:p>
        </w:tc>
        <w:tc>
          <w:tcPr>
            <w:tcW w:w="1168" w:type="dxa"/>
            <w:noWrap/>
            <w:vAlign w:val="center"/>
          </w:tcPr>
          <w:p w14:paraId="577A1345" w14:textId="4B23C3AC" w:rsidR="0089566D" w:rsidRPr="00DB2B07" w:rsidRDefault="0089566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-190.565</w:t>
            </w:r>
          </w:p>
        </w:tc>
        <w:tc>
          <w:tcPr>
            <w:tcW w:w="1168" w:type="dxa"/>
            <w:noWrap/>
            <w:vAlign w:val="center"/>
          </w:tcPr>
          <w:p w14:paraId="01422EB0" w14:textId="31C047DB" w:rsidR="0089566D" w:rsidRPr="00DB2B07" w:rsidRDefault="0089566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0.036049</w:t>
            </w:r>
          </w:p>
        </w:tc>
        <w:tc>
          <w:tcPr>
            <w:tcW w:w="6163" w:type="dxa"/>
            <w:noWrap/>
            <w:vAlign w:val="center"/>
          </w:tcPr>
          <w:p w14:paraId="6305C9A3" w14:textId="6B24DB55" w:rsidR="0089566D" w:rsidRPr="00DB2B07" w:rsidRDefault="0089566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flavonol synthase/flavanone 3-hydroxylase (FLS1)</w:t>
            </w:r>
          </w:p>
        </w:tc>
      </w:tr>
      <w:tr w:rsidR="00F51D76" w:rsidRPr="00DB2B07" w14:paraId="79B2076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5347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Cbp52610</w:t>
            </w:r>
          </w:p>
        </w:tc>
        <w:tc>
          <w:tcPr>
            <w:tcW w:w="1168" w:type="dxa"/>
            <w:noWrap/>
            <w:vAlign w:val="center"/>
            <w:hideMark/>
          </w:tcPr>
          <w:p w14:paraId="33EFFA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-190.449</w:t>
            </w:r>
          </w:p>
        </w:tc>
        <w:tc>
          <w:tcPr>
            <w:tcW w:w="1168" w:type="dxa"/>
            <w:noWrap/>
            <w:vAlign w:val="center"/>
            <w:hideMark/>
          </w:tcPr>
          <w:p w14:paraId="187C1C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0.027023</w:t>
            </w:r>
          </w:p>
        </w:tc>
        <w:tc>
          <w:tcPr>
            <w:tcW w:w="6163" w:type="dxa"/>
            <w:noWrap/>
            <w:vAlign w:val="center"/>
            <w:hideMark/>
          </w:tcPr>
          <w:p w14:paraId="6C61A98A" w14:textId="6102382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myrosinase 4</w:t>
            </w:r>
            <w:r w:rsidR="00953AA2" w:rsidRPr="00DB2B07">
              <w:rPr>
                <w:rFonts w:ascii="Arial" w:hAnsi="Arial" w:cs="Arial"/>
                <w:sz w:val="18"/>
                <w:szCs w:val="18"/>
              </w:rPr>
              <w:t xml:space="preserve"> (TGG4)</w:t>
            </w:r>
          </w:p>
        </w:tc>
      </w:tr>
      <w:tr w:rsidR="00F51D76" w:rsidRPr="00DB2B07" w14:paraId="53AD857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D390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Cbp14621</w:t>
            </w:r>
          </w:p>
        </w:tc>
        <w:tc>
          <w:tcPr>
            <w:tcW w:w="1168" w:type="dxa"/>
            <w:noWrap/>
            <w:vAlign w:val="center"/>
            <w:hideMark/>
          </w:tcPr>
          <w:p w14:paraId="785A74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-172.758</w:t>
            </w:r>
          </w:p>
        </w:tc>
        <w:tc>
          <w:tcPr>
            <w:tcW w:w="1168" w:type="dxa"/>
            <w:noWrap/>
            <w:vAlign w:val="center"/>
            <w:hideMark/>
          </w:tcPr>
          <w:p w14:paraId="4141DB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0.031415</w:t>
            </w:r>
          </w:p>
        </w:tc>
        <w:tc>
          <w:tcPr>
            <w:tcW w:w="6163" w:type="dxa"/>
            <w:noWrap/>
            <w:vAlign w:val="center"/>
            <w:hideMark/>
          </w:tcPr>
          <w:p w14:paraId="169E58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WALLS ARE THIN 1 (WAT1)</w:t>
            </w:r>
          </w:p>
        </w:tc>
      </w:tr>
      <w:tr w:rsidR="00F51D76" w:rsidRPr="00DB2B07" w14:paraId="7E468239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208885FE" w14:textId="78B4401B" w:rsidR="004F62B7" w:rsidRPr="00DB2B07" w:rsidRDefault="004F62B7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Cbp4525</w:t>
            </w:r>
          </w:p>
        </w:tc>
        <w:tc>
          <w:tcPr>
            <w:tcW w:w="1168" w:type="dxa"/>
            <w:noWrap/>
            <w:vAlign w:val="center"/>
          </w:tcPr>
          <w:p w14:paraId="308931E6" w14:textId="35F74CC9" w:rsidR="004F62B7" w:rsidRPr="00DB2B07" w:rsidRDefault="004F62B7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-161.724</w:t>
            </w:r>
          </w:p>
        </w:tc>
        <w:tc>
          <w:tcPr>
            <w:tcW w:w="1168" w:type="dxa"/>
            <w:noWrap/>
            <w:vAlign w:val="center"/>
          </w:tcPr>
          <w:p w14:paraId="1A4C091E" w14:textId="713E1177" w:rsidR="004F62B7" w:rsidRPr="00DB2B07" w:rsidRDefault="004F62B7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0.040758</w:t>
            </w:r>
          </w:p>
        </w:tc>
        <w:tc>
          <w:tcPr>
            <w:tcW w:w="6163" w:type="dxa"/>
            <w:noWrap/>
            <w:vAlign w:val="center"/>
          </w:tcPr>
          <w:p w14:paraId="72067F17" w14:textId="38C1218D" w:rsidR="004F62B7" w:rsidRPr="00DB2B07" w:rsidRDefault="004F62B7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cytochrome P450 708A2</w:t>
            </w:r>
            <w:r w:rsidR="003317F0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(CYP708A2)</w:t>
            </w:r>
          </w:p>
        </w:tc>
      </w:tr>
      <w:tr w:rsidR="00F51D76" w:rsidRPr="00DB2B07" w14:paraId="79BCD9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E51E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Cbp2664</w:t>
            </w:r>
          </w:p>
        </w:tc>
        <w:tc>
          <w:tcPr>
            <w:tcW w:w="1168" w:type="dxa"/>
            <w:noWrap/>
            <w:vAlign w:val="center"/>
            <w:hideMark/>
          </w:tcPr>
          <w:p w14:paraId="6AC5C9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-141.248</w:t>
            </w:r>
          </w:p>
        </w:tc>
        <w:tc>
          <w:tcPr>
            <w:tcW w:w="1168" w:type="dxa"/>
            <w:noWrap/>
            <w:vAlign w:val="center"/>
            <w:hideMark/>
          </w:tcPr>
          <w:p w14:paraId="40E332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0.042794</w:t>
            </w:r>
          </w:p>
        </w:tc>
        <w:tc>
          <w:tcPr>
            <w:tcW w:w="6163" w:type="dxa"/>
            <w:noWrap/>
            <w:vAlign w:val="center"/>
            <w:hideMark/>
          </w:tcPr>
          <w:p w14:paraId="671708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HAT9</w:t>
            </w:r>
          </w:p>
        </w:tc>
      </w:tr>
      <w:tr w:rsidR="00F51D76" w:rsidRPr="00DB2B07" w14:paraId="4954BC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E1EF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Cbp50738</w:t>
            </w:r>
          </w:p>
        </w:tc>
        <w:tc>
          <w:tcPr>
            <w:tcW w:w="1168" w:type="dxa"/>
            <w:noWrap/>
            <w:vAlign w:val="center"/>
            <w:hideMark/>
          </w:tcPr>
          <w:p w14:paraId="62AFA8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-139.85</w:t>
            </w:r>
          </w:p>
        </w:tc>
        <w:tc>
          <w:tcPr>
            <w:tcW w:w="1168" w:type="dxa"/>
            <w:noWrap/>
            <w:vAlign w:val="center"/>
            <w:hideMark/>
          </w:tcPr>
          <w:p w14:paraId="07E98D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0.045597</w:t>
            </w:r>
          </w:p>
        </w:tc>
        <w:tc>
          <w:tcPr>
            <w:tcW w:w="6163" w:type="dxa"/>
            <w:noWrap/>
            <w:vAlign w:val="center"/>
            <w:hideMark/>
          </w:tcPr>
          <w:p w14:paraId="25F529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indeterminate-domain 16-like</w:t>
            </w:r>
          </w:p>
        </w:tc>
      </w:tr>
      <w:tr w:rsidR="00F51D76" w:rsidRPr="00DB2B07" w14:paraId="0351D52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E104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Cbp3699</w:t>
            </w:r>
          </w:p>
        </w:tc>
        <w:tc>
          <w:tcPr>
            <w:tcW w:w="1168" w:type="dxa"/>
            <w:noWrap/>
            <w:vAlign w:val="center"/>
            <w:hideMark/>
          </w:tcPr>
          <w:p w14:paraId="1D6352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-133.525</w:t>
            </w:r>
          </w:p>
        </w:tc>
        <w:tc>
          <w:tcPr>
            <w:tcW w:w="1168" w:type="dxa"/>
            <w:noWrap/>
            <w:vAlign w:val="center"/>
            <w:hideMark/>
          </w:tcPr>
          <w:p w14:paraId="065D5A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0.04977</w:t>
            </w:r>
          </w:p>
        </w:tc>
        <w:tc>
          <w:tcPr>
            <w:tcW w:w="6163" w:type="dxa"/>
            <w:noWrap/>
            <w:vAlign w:val="center"/>
            <w:hideMark/>
          </w:tcPr>
          <w:p w14:paraId="4674A1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acid-amido synthetase GH3.6</w:t>
            </w:r>
          </w:p>
        </w:tc>
      </w:tr>
      <w:tr w:rsidR="00F51D76" w:rsidRPr="00DB2B07" w14:paraId="587EDE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6BAD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Cbp52531</w:t>
            </w:r>
          </w:p>
        </w:tc>
        <w:tc>
          <w:tcPr>
            <w:tcW w:w="1168" w:type="dxa"/>
            <w:noWrap/>
            <w:vAlign w:val="center"/>
            <w:hideMark/>
          </w:tcPr>
          <w:p w14:paraId="3EF4DA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-127.606</w:t>
            </w:r>
          </w:p>
        </w:tc>
        <w:tc>
          <w:tcPr>
            <w:tcW w:w="1168" w:type="dxa"/>
            <w:noWrap/>
            <w:vAlign w:val="center"/>
            <w:hideMark/>
          </w:tcPr>
          <w:p w14:paraId="526932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0.04949</w:t>
            </w:r>
          </w:p>
        </w:tc>
        <w:tc>
          <w:tcPr>
            <w:tcW w:w="6163" w:type="dxa"/>
            <w:noWrap/>
            <w:vAlign w:val="center"/>
            <w:hideMark/>
          </w:tcPr>
          <w:p w14:paraId="28C995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TIR-NBS-LRR class disease resistance protein</w:t>
            </w:r>
          </w:p>
        </w:tc>
      </w:tr>
      <w:tr w:rsidR="00F51D76" w:rsidRPr="00DB2B07" w14:paraId="5F0E8DC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33E5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Cbp45864</w:t>
            </w:r>
          </w:p>
        </w:tc>
        <w:tc>
          <w:tcPr>
            <w:tcW w:w="1168" w:type="dxa"/>
            <w:noWrap/>
            <w:vAlign w:val="center"/>
            <w:hideMark/>
          </w:tcPr>
          <w:p w14:paraId="6007C8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-89.3999</w:t>
            </w:r>
          </w:p>
        </w:tc>
        <w:tc>
          <w:tcPr>
            <w:tcW w:w="1168" w:type="dxa"/>
            <w:noWrap/>
            <w:vAlign w:val="center"/>
            <w:hideMark/>
          </w:tcPr>
          <w:p w14:paraId="25AA75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7.99E-07</w:t>
            </w:r>
          </w:p>
        </w:tc>
        <w:tc>
          <w:tcPr>
            <w:tcW w:w="6163" w:type="dxa"/>
            <w:noWrap/>
            <w:vAlign w:val="center"/>
            <w:hideMark/>
          </w:tcPr>
          <w:p w14:paraId="17597C9F" w14:textId="700FEEE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P450 708A2</w:t>
            </w:r>
            <w:r w:rsidR="0062662E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F51D76" w:rsidRPr="00DB2B07" w14:paraId="7D47FC4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6186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Cbp22540</w:t>
            </w:r>
          </w:p>
        </w:tc>
        <w:tc>
          <w:tcPr>
            <w:tcW w:w="1168" w:type="dxa"/>
            <w:noWrap/>
            <w:vAlign w:val="center"/>
            <w:hideMark/>
          </w:tcPr>
          <w:p w14:paraId="5468FE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-88.681</w:t>
            </w:r>
          </w:p>
        </w:tc>
        <w:tc>
          <w:tcPr>
            <w:tcW w:w="1168" w:type="dxa"/>
            <w:noWrap/>
            <w:vAlign w:val="center"/>
            <w:hideMark/>
          </w:tcPr>
          <w:p w14:paraId="5B01E4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2BAA4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carboxylesterase 4, mitochondrial</w:t>
            </w:r>
          </w:p>
        </w:tc>
      </w:tr>
      <w:tr w:rsidR="00F51D76" w:rsidRPr="00DB2B07" w14:paraId="12E15B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A72E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Cbp18027</w:t>
            </w:r>
          </w:p>
        </w:tc>
        <w:tc>
          <w:tcPr>
            <w:tcW w:w="1168" w:type="dxa"/>
            <w:noWrap/>
            <w:vAlign w:val="center"/>
            <w:hideMark/>
          </w:tcPr>
          <w:p w14:paraId="219CA4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-88.6351</w:t>
            </w:r>
          </w:p>
        </w:tc>
        <w:tc>
          <w:tcPr>
            <w:tcW w:w="1168" w:type="dxa"/>
            <w:noWrap/>
            <w:vAlign w:val="center"/>
            <w:hideMark/>
          </w:tcPr>
          <w:p w14:paraId="117198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3.22E-08</w:t>
            </w:r>
          </w:p>
        </w:tc>
        <w:tc>
          <w:tcPr>
            <w:tcW w:w="6163" w:type="dxa"/>
            <w:noWrap/>
            <w:vAlign w:val="center"/>
            <w:hideMark/>
          </w:tcPr>
          <w:p w14:paraId="4DECDC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gibberellin-regulated protein 4-like</w:t>
            </w:r>
          </w:p>
        </w:tc>
      </w:tr>
      <w:tr w:rsidR="00F51D76" w:rsidRPr="00DB2B07" w14:paraId="0BF2C5A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927C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Cbp20577</w:t>
            </w:r>
          </w:p>
        </w:tc>
        <w:tc>
          <w:tcPr>
            <w:tcW w:w="1168" w:type="dxa"/>
            <w:noWrap/>
            <w:vAlign w:val="center"/>
            <w:hideMark/>
          </w:tcPr>
          <w:p w14:paraId="10B6B6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-78.373</w:t>
            </w:r>
          </w:p>
        </w:tc>
        <w:tc>
          <w:tcPr>
            <w:tcW w:w="1168" w:type="dxa"/>
            <w:noWrap/>
            <w:vAlign w:val="center"/>
            <w:hideMark/>
          </w:tcPr>
          <w:p w14:paraId="4C8A6F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6.97E-10</w:t>
            </w:r>
          </w:p>
        </w:tc>
        <w:tc>
          <w:tcPr>
            <w:tcW w:w="6163" w:type="dxa"/>
            <w:noWrap/>
            <w:vAlign w:val="center"/>
            <w:hideMark/>
          </w:tcPr>
          <w:p w14:paraId="75EFCF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5</w:t>
            </w:r>
          </w:p>
        </w:tc>
      </w:tr>
      <w:tr w:rsidR="00F51D76" w:rsidRPr="00DB2B07" w14:paraId="2502572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9476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Cbp41803</w:t>
            </w:r>
          </w:p>
        </w:tc>
        <w:tc>
          <w:tcPr>
            <w:tcW w:w="1168" w:type="dxa"/>
            <w:noWrap/>
            <w:vAlign w:val="center"/>
            <w:hideMark/>
          </w:tcPr>
          <w:p w14:paraId="099E4A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-64.5697</w:t>
            </w:r>
          </w:p>
        </w:tc>
        <w:tc>
          <w:tcPr>
            <w:tcW w:w="1168" w:type="dxa"/>
            <w:noWrap/>
            <w:vAlign w:val="center"/>
            <w:hideMark/>
          </w:tcPr>
          <w:p w14:paraId="18A19F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5.68E-08</w:t>
            </w:r>
          </w:p>
        </w:tc>
        <w:tc>
          <w:tcPr>
            <w:tcW w:w="6163" w:type="dxa"/>
            <w:noWrap/>
            <w:vAlign w:val="center"/>
            <w:hideMark/>
          </w:tcPr>
          <w:p w14:paraId="0B7BBCB0" w14:textId="4432C0B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35</w:t>
            </w:r>
            <w:r w:rsidR="002A6C28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06BB626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D705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Cbp30195</w:t>
            </w:r>
          </w:p>
        </w:tc>
        <w:tc>
          <w:tcPr>
            <w:tcW w:w="1168" w:type="dxa"/>
            <w:noWrap/>
            <w:vAlign w:val="center"/>
            <w:hideMark/>
          </w:tcPr>
          <w:p w14:paraId="04F739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-57.1596</w:t>
            </w:r>
          </w:p>
        </w:tc>
        <w:tc>
          <w:tcPr>
            <w:tcW w:w="1168" w:type="dxa"/>
            <w:noWrap/>
            <w:vAlign w:val="center"/>
            <w:hideMark/>
          </w:tcPr>
          <w:p w14:paraId="1B5772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1.29E-06</w:t>
            </w:r>
          </w:p>
        </w:tc>
        <w:tc>
          <w:tcPr>
            <w:tcW w:w="6163" w:type="dxa"/>
            <w:noWrap/>
            <w:vAlign w:val="center"/>
            <w:hideMark/>
          </w:tcPr>
          <w:p w14:paraId="04CB4F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gibberellin-regulated-like protein</w:t>
            </w:r>
          </w:p>
        </w:tc>
      </w:tr>
      <w:tr w:rsidR="00F51D76" w:rsidRPr="00DB2B07" w14:paraId="600DCC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BBE8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Cbp47437</w:t>
            </w:r>
          </w:p>
        </w:tc>
        <w:tc>
          <w:tcPr>
            <w:tcW w:w="1168" w:type="dxa"/>
            <w:noWrap/>
            <w:vAlign w:val="center"/>
            <w:hideMark/>
          </w:tcPr>
          <w:p w14:paraId="0CD769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-46.8915</w:t>
            </w:r>
          </w:p>
        </w:tc>
        <w:tc>
          <w:tcPr>
            <w:tcW w:w="1168" w:type="dxa"/>
            <w:noWrap/>
            <w:vAlign w:val="center"/>
            <w:hideMark/>
          </w:tcPr>
          <w:p w14:paraId="3EF978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0.000115</w:t>
            </w:r>
          </w:p>
        </w:tc>
        <w:tc>
          <w:tcPr>
            <w:tcW w:w="6163" w:type="dxa"/>
            <w:noWrap/>
            <w:vAlign w:val="center"/>
            <w:hideMark/>
          </w:tcPr>
          <w:p w14:paraId="0389FF24" w14:textId="24AF97E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EXORDIUM-like 1</w:t>
            </w:r>
            <w:r w:rsidR="00F44456" w:rsidRPr="00DB2B07">
              <w:rPr>
                <w:rFonts w:ascii="Arial" w:hAnsi="Arial" w:cs="Arial"/>
                <w:sz w:val="18"/>
                <w:szCs w:val="18"/>
              </w:rPr>
              <w:t xml:space="preserve"> (EXL1)</w:t>
            </w:r>
          </w:p>
        </w:tc>
      </w:tr>
      <w:tr w:rsidR="00F51D76" w:rsidRPr="00DB2B07" w14:paraId="6366762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706A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Cbp36801</w:t>
            </w:r>
          </w:p>
        </w:tc>
        <w:tc>
          <w:tcPr>
            <w:tcW w:w="1168" w:type="dxa"/>
            <w:noWrap/>
            <w:vAlign w:val="center"/>
            <w:hideMark/>
          </w:tcPr>
          <w:p w14:paraId="4FBCF4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-45.6664</w:t>
            </w:r>
          </w:p>
        </w:tc>
        <w:tc>
          <w:tcPr>
            <w:tcW w:w="1168" w:type="dxa"/>
            <w:noWrap/>
            <w:vAlign w:val="center"/>
            <w:hideMark/>
          </w:tcPr>
          <w:p w14:paraId="1EFA43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3.33E-07</w:t>
            </w:r>
          </w:p>
        </w:tc>
        <w:tc>
          <w:tcPr>
            <w:tcW w:w="6163" w:type="dxa"/>
            <w:noWrap/>
            <w:vAlign w:val="center"/>
            <w:hideMark/>
          </w:tcPr>
          <w:p w14:paraId="02005FC3" w14:textId="377AEEF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glycine-rich protein 3</w:t>
            </w:r>
            <w:r w:rsidR="00F44541" w:rsidRPr="00DB2B07">
              <w:rPr>
                <w:rFonts w:ascii="Arial" w:hAnsi="Arial" w:cs="Arial"/>
                <w:sz w:val="18"/>
                <w:szCs w:val="18"/>
              </w:rPr>
              <w:t xml:space="preserve"> short isoform-like</w:t>
            </w:r>
          </w:p>
        </w:tc>
      </w:tr>
      <w:tr w:rsidR="00F51D76" w:rsidRPr="00DB2B07" w14:paraId="44731E73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1A2B3E9E" w14:textId="2EF8ECD9" w:rsidR="004C5DE9" w:rsidRPr="00DB2B07" w:rsidRDefault="004C5DE9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Cbp25815</w:t>
            </w:r>
          </w:p>
        </w:tc>
        <w:tc>
          <w:tcPr>
            <w:tcW w:w="1168" w:type="dxa"/>
            <w:noWrap/>
            <w:vAlign w:val="center"/>
          </w:tcPr>
          <w:p w14:paraId="080DF2DE" w14:textId="461CFA52" w:rsidR="004C5DE9" w:rsidRPr="00DB2B07" w:rsidRDefault="004C5DE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-43.2966</w:t>
            </w:r>
          </w:p>
        </w:tc>
        <w:tc>
          <w:tcPr>
            <w:tcW w:w="1168" w:type="dxa"/>
            <w:noWrap/>
            <w:vAlign w:val="center"/>
          </w:tcPr>
          <w:p w14:paraId="1A2ADC5B" w14:textId="19BD5AEF" w:rsidR="004C5DE9" w:rsidRPr="00DB2B07" w:rsidRDefault="004C5DE9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0.001351</w:t>
            </w:r>
          </w:p>
        </w:tc>
        <w:tc>
          <w:tcPr>
            <w:tcW w:w="6163" w:type="dxa"/>
            <w:noWrap/>
            <w:vAlign w:val="center"/>
          </w:tcPr>
          <w:p w14:paraId="79546140" w14:textId="02BF3FEB" w:rsidR="004C5DE9" w:rsidRPr="00DB2B07" w:rsidRDefault="004C5DE9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MLP-like protein 328</w:t>
            </w:r>
          </w:p>
        </w:tc>
      </w:tr>
      <w:tr w:rsidR="00F51D76" w:rsidRPr="00DB2B07" w14:paraId="7622DF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CEDC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Cbp40735</w:t>
            </w:r>
          </w:p>
        </w:tc>
        <w:tc>
          <w:tcPr>
            <w:tcW w:w="1168" w:type="dxa"/>
            <w:noWrap/>
            <w:vAlign w:val="center"/>
            <w:hideMark/>
          </w:tcPr>
          <w:p w14:paraId="56E77B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-39.1779</w:t>
            </w:r>
          </w:p>
        </w:tc>
        <w:tc>
          <w:tcPr>
            <w:tcW w:w="1168" w:type="dxa"/>
            <w:noWrap/>
            <w:vAlign w:val="center"/>
            <w:hideMark/>
          </w:tcPr>
          <w:p w14:paraId="097AAB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0.000421</w:t>
            </w:r>
          </w:p>
        </w:tc>
        <w:tc>
          <w:tcPr>
            <w:tcW w:w="6163" w:type="dxa"/>
            <w:noWrap/>
            <w:vAlign w:val="center"/>
            <w:hideMark/>
          </w:tcPr>
          <w:p w14:paraId="41FF31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proline-rich protein 3</w:t>
            </w:r>
          </w:p>
        </w:tc>
      </w:tr>
      <w:tr w:rsidR="00F51D76" w:rsidRPr="00DB2B07" w14:paraId="4E20BA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E99B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Cbp3279</w:t>
            </w:r>
          </w:p>
        </w:tc>
        <w:tc>
          <w:tcPr>
            <w:tcW w:w="1168" w:type="dxa"/>
            <w:noWrap/>
            <w:vAlign w:val="center"/>
            <w:hideMark/>
          </w:tcPr>
          <w:p w14:paraId="4706D9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-36.1386</w:t>
            </w:r>
          </w:p>
        </w:tc>
        <w:tc>
          <w:tcPr>
            <w:tcW w:w="1168" w:type="dxa"/>
            <w:noWrap/>
            <w:vAlign w:val="center"/>
            <w:hideMark/>
          </w:tcPr>
          <w:p w14:paraId="6CDA80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0.000635</w:t>
            </w:r>
          </w:p>
        </w:tc>
        <w:tc>
          <w:tcPr>
            <w:tcW w:w="6163" w:type="dxa"/>
            <w:noWrap/>
            <w:vAlign w:val="center"/>
            <w:hideMark/>
          </w:tcPr>
          <w:p w14:paraId="157896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proline-rich protein 3</w:t>
            </w:r>
          </w:p>
        </w:tc>
      </w:tr>
      <w:tr w:rsidR="00F51D76" w:rsidRPr="00DB2B07" w14:paraId="530D6A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A180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Cbp6213</w:t>
            </w:r>
          </w:p>
        </w:tc>
        <w:tc>
          <w:tcPr>
            <w:tcW w:w="1168" w:type="dxa"/>
            <w:noWrap/>
            <w:vAlign w:val="center"/>
            <w:hideMark/>
          </w:tcPr>
          <w:p w14:paraId="46CD66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-28.7653</w:t>
            </w:r>
          </w:p>
        </w:tc>
        <w:tc>
          <w:tcPr>
            <w:tcW w:w="1168" w:type="dxa"/>
            <w:noWrap/>
            <w:vAlign w:val="center"/>
            <w:hideMark/>
          </w:tcPr>
          <w:p w14:paraId="50D20A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0.001225</w:t>
            </w:r>
          </w:p>
        </w:tc>
        <w:tc>
          <w:tcPr>
            <w:tcW w:w="6163" w:type="dxa"/>
            <w:noWrap/>
            <w:vAlign w:val="center"/>
            <w:hideMark/>
          </w:tcPr>
          <w:p w14:paraId="24F12B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WAT1-related protein At2g37460-like</w:t>
            </w:r>
          </w:p>
        </w:tc>
      </w:tr>
      <w:tr w:rsidR="00F51D76" w:rsidRPr="00DB2B07" w14:paraId="680F521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ADA7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Cbp31262</w:t>
            </w:r>
          </w:p>
        </w:tc>
        <w:tc>
          <w:tcPr>
            <w:tcW w:w="1168" w:type="dxa"/>
            <w:noWrap/>
            <w:vAlign w:val="center"/>
            <w:hideMark/>
          </w:tcPr>
          <w:p w14:paraId="54FD75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-26.6992</w:t>
            </w:r>
          </w:p>
        </w:tc>
        <w:tc>
          <w:tcPr>
            <w:tcW w:w="1168" w:type="dxa"/>
            <w:noWrap/>
            <w:vAlign w:val="center"/>
            <w:hideMark/>
          </w:tcPr>
          <w:p w14:paraId="1A7EE1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0.016021</w:t>
            </w:r>
          </w:p>
        </w:tc>
        <w:tc>
          <w:tcPr>
            <w:tcW w:w="6163" w:type="dxa"/>
            <w:noWrap/>
            <w:vAlign w:val="center"/>
            <w:hideMark/>
          </w:tcPr>
          <w:p w14:paraId="10A013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rac-like GTP-binding protein ARAC7</w:t>
            </w:r>
          </w:p>
        </w:tc>
      </w:tr>
      <w:tr w:rsidR="00F51D76" w:rsidRPr="00DB2B07" w14:paraId="0EEE7DC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CD46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Cbp42351</w:t>
            </w:r>
          </w:p>
        </w:tc>
        <w:tc>
          <w:tcPr>
            <w:tcW w:w="1168" w:type="dxa"/>
            <w:noWrap/>
            <w:vAlign w:val="center"/>
            <w:hideMark/>
          </w:tcPr>
          <w:p w14:paraId="14119A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-25.3475</w:t>
            </w:r>
          </w:p>
        </w:tc>
        <w:tc>
          <w:tcPr>
            <w:tcW w:w="1168" w:type="dxa"/>
            <w:noWrap/>
            <w:vAlign w:val="center"/>
            <w:hideMark/>
          </w:tcPr>
          <w:p w14:paraId="0267DB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0.001585</w:t>
            </w:r>
          </w:p>
        </w:tc>
        <w:tc>
          <w:tcPr>
            <w:tcW w:w="6163" w:type="dxa"/>
            <w:noWrap/>
            <w:vAlign w:val="center"/>
            <w:hideMark/>
          </w:tcPr>
          <w:p w14:paraId="65692CF4" w14:textId="2A55F2F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WRKY transcription factor 46</w:t>
            </w:r>
            <w:r w:rsidR="009D3C6B" w:rsidRPr="00DB2B07">
              <w:rPr>
                <w:rFonts w:ascii="Arial" w:hAnsi="Arial" w:cs="Arial"/>
                <w:sz w:val="18"/>
                <w:szCs w:val="18"/>
              </w:rPr>
              <w:t xml:space="preserve"> (WRKY46)</w:t>
            </w:r>
          </w:p>
        </w:tc>
      </w:tr>
      <w:tr w:rsidR="00F51D76" w:rsidRPr="00DB2B07" w14:paraId="7B5120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5C5D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Cbp46328</w:t>
            </w:r>
          </w:p>
        </w:tc>
        <w:tc>
          <w:tcPr>
            <w:tcW w:w="1168" w:type="dxa"/>
            <w:noWrap/>
            <w:vAlign w:val="center"/>
            <w:hideMark/>
          </w:tcPr>
          <w:p w14:paraId="686DEE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-24.3677</w:t>
            </w:r>
          </w:p>
        </w:tc>
        <w:tc>
          <w:tcPr>
            <w:tcW w:w="1168" w:type="dxa"/>
            <w:noWrap/>
            <w:vAlign w:val="center"/>
            <w:hideMark/>
          </w:tcPr>
          <w:p w14:paraId="5C6CBF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0.0048</w:t>
            </w:r>
          </w:p>
        </w:tc>
        <w:tc>
          <w:tcPr>
            <w:tcW w:w="6163" w:type="dxa"/>
            <w:noWrap/>
            <w:vAlign w:val="center"/>
            <w:hideMark/>
          </w:tcPr>
          <w:p w14:paraId="52FE27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8-like</w:t>
            </w:r>
          </w:p>
        </w:tc>
      </w:tr>
      <w:tr w:rsidR="00F51D76" w:rsidRPr="00DB2B07" w14:paraId="670781F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69F6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Cbp50434</w:t>
            </w:r>
          </w:p>
        </w:tc>
        <w:tc>
          <w:tcPr>
            <w:tcW w:w="1168" w:type="dxa"/>
            <w:noWrap/>
            <w:vAlign w:val="center"/>
            <w:hideMark/>
          </w:tcPr>
          <w:p w14:paraId="662CE4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-24.2234</w:t>
            </w:r>
          </w:p>
        </w:tc>
        <w:tc>
          <w:tcPr>
            <w:tcW w:w="1168" w:type="dxa"/>
            <w:noWrap/>
            <w:vAlign w:val="center"/>
            <w:hideMark/>
          </w:tcPr>
          <w:p w14:paraId="6341CD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0.000193</w:t>
            </w:r>
          </w:p>
        </w:tc>
        <w:tc>
          <w:tcPr>
            <w:tcW w:w="6163" w:type="dxa"/>
            <w:noWrap/>
            <w:vAlign w:val="center"/>
            <w:hideMark/>
          </w:tcPr>
          <w:p w14:paraId="6E6D02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glycine-rich protein 3 short isoform-like</w:t>
            </w:r>
          </w:p>
        </w:tc>
      </w:tr>
      <w:tr w:rsidR="00F51D76" w:rsidRPr="00DB2B07" w14:paraId="2F88EE2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1190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Cbp2631</w:t>
            </w:r>
          </w:p>
        </w:tc>
        <w:tc>
          <w:tcPr>
            <w:tcW w:w="1168" w:type="dxa"/>
            <w:noWrap/>
            <w:vAlign w:val="center"/>
            <w:hideMark/>
          </w:tcPr>
          <w:p w14:paraId="0AEB4C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-24.0638</w:t>
            </w:r>
          </w:p>
        </w:tc>
        <w:tc>
          <w:tcPr>
            <w:tcW w:w="1168" w:type="dxa"/>
            <w:noWrap/>
            <w:vAlign w:val="center"/>
            <w:hideMark/>
          </w:tcPr>
          <w:p w14:paraId="7FF104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8.38E-05</w:t>
            </w:r>
          </w:p>
        </w:tc>
        <w:tc>
          <w:tcPr>
            <w:tcW w:w="6163" w:type="dxa"/>
            <w:noWrap/>
            <w:vAlign w:val="center"/>
            <w:hideMark/>
          </w:tcPr>
          <w:p w14:paraId="5C471F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acid-amido synthetase GH3.3</w:t>
            </w:r>
          </w:p>
        </w:tc>
      </w:tr>
      <w:tr w:rsidR="00F51D76" w:rsidRPr="00DB2B07" w14:paraId="2707F28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24D0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Cbp33905</w:t>
            </w:r>
          </w:p>
        </w:tc>
        <w:tc>
          <w:tcPr>
            <w:tcW w:w="1168" w:type="dxa"/>
            <w:noWrap/>
            <w:vAlign w:val="center"/>
            <w:hideMark/>
          </w:tcPr>
          <w:p w14:paraId="2650DE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-23.7478</w:t>
            </w:r>
          </w:p>
        </w:tc>
        <w:tc>
          <w:tcPr>
            <w:tcW w:w="1168" w:type="dxa"/>
            <w:noWrap/>
            <w:vAlign w:val="center"/>
            <w:hideMark/>
          </w:tcPr>
          <w:p w14:paraId="07653E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0.032411</w:t>
            </w:r>
          </w:p>
        </w:tc>
        <w:tc>
          <w:tcPr>
            <w:tcW w:w="6163" w:type="dxa"/>
            <w:noWrap/>
            <w:vAlign w:val="center"/>
            <w:hideMark/>
          </w:tcPr>
          <w:p w14:paraId="522315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auxin-responsive protein IAA17</w:t>
            </w:r>
          </w:p>
        </w:tc>
      </w:tr>
      <w:tr w:rsidR="00F51D76" w:rsidRPr="00DB2B07" w14:paraId="147A24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EEE5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Cbp31252</w:t>
            </w:r>
          </w:p>
        </w:tc>
        <w:tc>
          <w:tcPr>
            <w:tcW w:w="1168" w:type="dxa"/>
            <w:noWrap/>
            <w:vAlign w:val="center"/>
            <w:hideMark/>
          </w:tcPr>
          <w:p w14:paraId="45EB1B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-23.5333</w:t>
            </w:r>
          </w:p>
        </w:tc>
        <w:tc>
          <w:tcPr>
            <w:tcW w:w="1168" w:type="dxa"/>
            <w:noWrap/>
            <w:vAlign w:val="center"/>
            <w:hideMark/>
          </w:tcPr>
          <w:p w14:paraId="6781BC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2.94E-07</w:t>
            </w:r>
          </w:p>
        </w:tc>
        <w:tc>
          <w:tcPr>
            <w:tcW w:w="6163" w:type="dxa"/>
            <w:noWrap/>
            <w:vAlign w:val="center"/>
            <w:hideMark/>
          </w:tcPr>
          <w:p w14:paraId="7733AC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auxin-responsive protein IAA27</w:t>
            </w:r>
          </w:p>
        </w:tc>
      </w:tr>
      <w:tr w:rsidR="00F51D76" w:rsidRPr="00DB2B07" w14:paraId="61593F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C3C5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Cbp13074</w:t>
            </w:r>
          </w:p>
        </w:tc>
        <w:tc>
          <w:tcPr>
            <w:tcW w:w="1168" w:type="dxa"/>
            <w:noWrap/>
            <w:vAlign w:val="center"/>
            <w:hideMark/>
          </w:tcPr>
          <w:p w14:paraId="6D7DA8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-21.6141</w:t>
            </w:r>
          </w:p>
        </w:tc>
        <w:tc>
          <w:tcPr>
            <w:tcW w:w="1168" w:type="dxa"/>
            <w:noWrap/>
            <w:vAlign w:val="center"/>
            <w:hideMark/>
          </w:tcPr>
          <w:p w14:paraId="08B07C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2.35E-09</w:t>
            </w:r>
          </w:p>
        </w:tc>
        <w:tc>
          <w:tcPr>
            <w:tcW w:w="6163" w:type="dxa"/>
            <w:noWrap/>
            <w:vAlign w:val="center"/>
            <w:hideMark/>
          </w:tcPr>
          <w:p w14:paraId="75A54BC8" w14:textId="6D22AFE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EXORDIUM-like 5</w:t>
            </w:r>
            <w:r w:rsidR="002E3A15" w:rsidRPr="00DB2B07">
              <w:rPr>
                <w:rFonts w:ascii="Arial" w:hAnsi="Arial" w:cs="Arial"/>
                <w:sz w:val="18"/>
                <w:szCs w:val="18"/>
              </w:rPr>
              <w:t xml:space="preserve"> (EXL5)</w:t>
            </w:r>
          </w:p>
        </w:tc>
      </w:tr>
      <w:tr w:rsidR="00F51D76" w:rsidRPr="00DB2B07" w14:paraId="03EBB5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E8D7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Cbp13725</w:t>
            </w:r>
          </w:p>
        </w:tc>
        <w:tc>
          <w:tcPr>
            <w:tcW w:w="1168" w:type="dxa"/>
            <w:noWrap/>
            <w:vAlign w:val="center"/>
            <w:hideMark/>
          </w:tcPr>
          <w:p w14:paraId="7A9D2F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-17.1742</w:t>
            </w:r>
          </w:p>
        </w:tc>
        <w:tc>
          <w:tcPr>
            <w:tcW w:w="1168" w:type="dxa"/>
            <w:noWrap/>
            <w:vAlign w:val="center"/>
            <w:hideMark/>
          </w:tcPr>
          <w:p w14:paraId="7B244B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0.020273</w:t>
            </w:r>
          </w:p>
        </w:tc>
        <w:tc>
          <w:tcPr>
            <w:tcW w:w="6163" w:type="dxa"/>
            <w:noWrap/>
            <w:vAlign w:val="center"/>
            <w:hideMark/>
          </w:tcPr>
          <w:p w14:paraId="3A73B4CB" w14:textId="258A0BC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finger protein 8</w:t>
            </w:r>
            <w:r w:rsidR="001B5CA2" w:rsidRPr="00DB2B07">
              <w:rPr>
                <w:rFonts w:ascii="Arial" w:hAnsi="Arial" w:cs="Arial"/>
                <w:sz w:val="18"/>
                <w:szCs w:val="18"/>
              </w:rPr>
              <w:t xml:space="preserve"> (ZFP8)</w:t>
            </w:r>
          </w:p>
        </w:tc>
      </w:tr>
      <w:tr w:rsidR="00F51D76" w:rsidRPr="00DB2B07" w14:paraId="39BC73C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A75C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Cbp29305</w:t>
            </w:r>
          </w:p>
        </w:tc>
        <w:tc>
          <w:tcPr>
            <w:tcW w:w="1168" w:type="dxa"/>
            <w:noWrap/>
            <w:vAlign w:val="center"/>
            <w:hideMark/>
          </w:tcPr>
          <w:p w14:paraId="238973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-17.1705</w:t>
            </w:r>
          </w:p>
        </w:tc>
        <w:tc>
          <w:tcPr>
            <w:tcW w:w="1168" w:type="dxa"/>
            <w:noWrap/>
            <w:vAlign w:val="center"/>
            <w:hideMark/>
          </w:tcPr>
          <w:p w14:paraId="6B317C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0.013085</w:t>
            </w:r>
          </w:p>
        </w:tc>
        <w:tc>
          <w:tcPr>
            <w:tcW w:w="6163" w:type="dxa"/>
            <w:noWrap/>
            <w:vAlign w:val="center"/>
            <w:hideMark/>
          </w:tcPr>
          <w:p w14:paraId="647D65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 inducible 4</w:t>
            </w:r>
          </w:p>
        </w:tc>
      </w:tr>
      <w:tr w:rsidR="00F51D76" w:rsidRPr="00DB2B07" w14:paraId="2C39D1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B2F0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Cbp53376</w:t>
            </w:r>
          </w:p>
        </w:tc>
        <w:tc>
          <w:tcPr>
            <w:tcW w:w="1168" w:type="dxa"/>
            <w:noWrap/>
            <w:vAlign w:val="center"/>
            <w:hideMark/>
          </w:tcPr>
          <w:p w14:paraId="24CC38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-17.1279</w:t>
            </w:r>
          </w:p>
        </w:tc>
        <w:tc>
          <w:tcPr>
            <w:tcW w:w="1168" w:type="dxa"/>
            <w:noWrap/>
            <w:vAlign w:val="center"/>
            <w:hideMark/>
          </w:tcPr>
          <w:p w14:paraId="4992B7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5.3E-05</w:t>
            </w:r>
          </w:p>
        </w:tc>
        <w:tc>
          <w:tcPr>
            <w:tcW w:w="6163" w:type="dxa"/>
            <w:noWrap/>
            <w:vAlign w:val="center"/>
            <w:hideMark/>
          </w:tcPr>
          <w:p w14:paraId="1C8B6F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WAG2</w:t>
            </w:r>
          </w:p>
        </w:tc>
      </w:tr>
      <w:tr w:rsidR="00F51D76" w:rsidRPr="00DB2B07" w14:paraId="176D358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1DCD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Cbp9675</w:t>
            </w:r>
          </w:p>
        </w:tc>
        <w:tc>
          <w:tcPr>
            <w:tcW w:w="1168" w:type="dxa"/>
            <w:noWrap/>
            <w:vAlign w:val="center"/>
            <w:hideMark/>
          </w:tcPr>
          <w:p w14:paraId="2F64A9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-14.2089</w:t>
            </w:r>
          </w:p>
        </w:tc>
        <w:tc>
          <w:tcPr>
            <w:tcW w:w="1168" w:type="dxa"/>
            <w:noWrap/>
            <w:vAlign w:val="center"/>
            <w:hideMark/>
          </w:tcPr>
          <w:p w14:paraId="43CAE5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0.002279</w:t>
            </w:r>
          </w:p>
        </w:tc>
        <w:tc>
          <w:tcPr>
            <w:tcW w:w="6163" w:type="dxa"/>
            <w:noWrap/>
            <w:vAlign w:val="center"/>
            <w:hideMark/>
          </w:tcPr>
          <w:p w14:paraId="59C937C4" w14:textId="0D98D2C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ERF109</w:t>
            </w:r>
            <w:r w:rsidR="00CA59F3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1224885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ABD9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Cbp25784</w:t>
            </w:r>
          </w:p>
        </w:tc>
        <w:tc>
          <w:tcPr>
            <w:tcW w:w="1168" w:type="dxa"/>
            <w:noWrap/>
            <w:vAlign w:val="center"/>
            <w:hideMark/>
          </w:tcPr>
          <w:p w14:paraId="02B3CE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-13.7888</w:t>
            </w:r>
          </w:p>
        </w:tc>
        <w:tc>
          <w:tcPr>
            <w:tcW w:w="1168" w:type="dxa"/>
            <w:noWrap/>
            <w:vAlign w:val="center"/>
            <w:hideMark/>
          </w:tcPr>
          <w:p w14:paraId="46FF1B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0.002913</w:t>
            </w:r>
          </w:p>
        </w:tc>
        <w:tc>
          <w:tcPr>
            <w:tcW w:w="6163" w:type="dxa"/>
            <w:noWrap/>
            <w:vAlign w:val="center"/>
            <w:hideMark/>
          </w:tcPr>
          <w:p w14:paraId="43DD0C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phospholipase A2-alpha</w:t>
            </w:r>
          </w:p>
        </w:tc>
      </w:tr>
      <w:tr w:rsidR="00F51D76" w:rsidRPr="00DB2B07" w14:paraId="470144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8E88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Cbp53200</w:t>
            </w:r>
          </w:p>
        </w:tc>
        <w:tc>
          <w:tcPr>
            <w:tcW w:w="1168" w:type="dxa"/>
            <w:noWrap/>
            <w:vAlign w:val="center"/>
            <w:hideMark/>
          </w:tcPr>
          <w:p w14:paraId="5D1F56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-13.4209</w:t>
            </w:r>
          </w:p>
        </w:tc>
        <w:tc>
          <w:tcPr>
            <w:tcW w:w="1168" w:type="dxa"/>
            <w:noWrap/>
            <w:vAlign w:val="center"/>
            <w:hideMark/>
          </w:tcPr>
          <w:p w14:paraId="163AE9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0.026148</w:t>
            </w:r>
          </w:p>
        </w:tc>
        <w:tc>
          <w:tcPr>
            <w:tcW w:w="6163" w:type="dxa"/>
            <w:noWrap/>
            <w:vAlign w:val="center"/>
            <w:hideMark/>
          </w:tcPr>
          <w:p w14:paraId="6D1E85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terminal ear1 homolog (ENHANCER OF ABA CO-RECEPTOR 1)</w:t>
            </w:r>
          </w:p>
        </w:tc>
      </w:tr>
      <w:tr w:rsidR="00F51D76" w:rsidRPr="00DB2B07" w14:paraId="57CEF3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B743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Cbp40481</w:t>
            </w:r>
          </w:p>
        </w:tc>
        <w:tc>
          <w:tcPr>
            <w:tcW w:w="1168" w:type="dxa"/>
            <w:noWrap/>
            <w:vAlign w:val="center"/>
            <w:hideMark/>
          </w:tcPr>
          <w:p w14:paraId="0FAD34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-13.2332</w:t>
            </w:r>
          </w:p>
        </w:tc>
        <w:tc>
          <w:tcPr>
            <w:tcW w:w="1168" w:type="dxa"/>
            <w:noWrap/>
            <w:vAlign w:val="center"/>
            <w:hideMark/>
          </w:tcPr>
          <w:p w14:paraId="02D4F8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7.07E-07</w:t>
            </w:r>
          </w:p>
        </w:tc>
        <w:tc>
          <w:tcPr>
            <w:tcW w:w="6163" w:type="dxa"/>
            <w:noWrap/>
            <w:vAlign w:val="center"/>
            <w:hideMark/>
          </w:tcPr>
          <w:p w14:paraId="3F526A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5</w:t>
            </w:r>
          </w:p>
        </w:tc>
      </w:tr>
      <w:tr w:rsidR="00F51D76" w:rsidRPr="00DB2B07" w14:paraId="47DDBEE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69EA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Cbp4644</w:t>
            </w:r>
          </w:p>
        </w:tc>
        <w:tc>
          <w:tcPr>
            <w:tcW w:w="1168" w:type="dxa"/>
            <w:noWrap/>
            <w:vAlign w:val="center"/>
            <w:hideMark/>
          </w:tcPr>
          <w:p w14:paraId="2F5B39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-13.206</w:t>
            </w:r>
          </w:p>
        </w:tc>
        <w:tc>
          <w:tcPr>
            <w:tcW w:w="1168" w:type="dxa"/>
            <w:noWrap/>
            <w:vAlign w:val="center"/>
            <w:hideMark/>
          </w:tcPr>
          <w:p w14:paraId="59BB6A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0.005718</w:t>
            </w:r>
          </w:p>
        </w:tc>
        <w:tc>
          <w:tcPr>
            <w:tcW w:w="6163" w:type="dxa"/>
            <w:noWrap/>
            <w:vAlign w:val="center"/>
            <w:hideMark/>
          </w:tcPr>
          <w:p w14:paraId="05F29F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 inducible 28</w:t>
            </w:r>
          </w:p>
        </w:tc>
      </w:tr>
      <w:tr w:rsidR="00F51D76" w:rsidRPr="00DB2B07" w14:paraId="20D7B61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F16F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Cbp36575</w:t>
            </w:r>
          </w:p>
        </w:tc>
        <w:tc>
          <w:tcPr>
            <w:tcW w:w="1168" w:type="dxa"/>
            <w:noWrap/>
            <w:vAlign w:val="center"/>
            <w:hideMark/>
          </w:tcPr>
          <w:p w14:paraId="6958C5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-13.0815</w:t>
            </w:r>
          </w:p>
        </w:tc>
        <w:tc>
          <w:tcPr>
            <w:tcW w:w="1168" w:type="dxa"/>
            <w:noWrap/>
            <w:vAlign w:val="center"/>
            <w:hideMark/>
          </w:tcPr>
          <w:p w14:paraId="0D972A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0.029219</w:t>
            </w:r>
          </w:p>
        </w:tc>
        <w:tc>
          <w:tcPr>
            <w:tcW w:w="6163" w:type="dxa"/>
            <w:noWrap/>
            <w:vAlign w:val="center"/>
            <w:hideMark/>
          </w:tcPr>
          <w:p w14:paraId="7B4BAA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ERF106</w:t>
            </w:r>
          </w:p>
        </w:tc>
      </w:tr>
      <w:tr w:rsidR="00F51D76" w:rsidRPr="00DB2B07" w14:paraId="5FFB8F8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70FA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Cbp36017</w:t>
            </w:r>
          </w:p>
        </w:tc>
        <w:tc>
          <w:tcPr>
            <w:tcW w:w="1168" w:type="dxa"/>
            <w:noWrap/>
            <w:vAlign w:val="center"/>
            <w:hideMark/>
          </w:tcPr>
          <w:p w14:paraId="1F3793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-12.4034</w:t>
            </w:r>
          </w:p>
        </w:tc>
        <w:tc>
          <w:tcPr>
            <w:tcW w:w="1168" w:type="dxa"/>
            <w:noWrap/>
            <w:vAlign w:val="center"/>
            <w:hideMark/>
          </w:tcPr>
          <w:p w14:paraId="321B0B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0.014439</w:t>
            </w:r>
          </w:p>
        </w:tc>
        <w:tc>
          <w:tcPr>
            <w:tcW w:w="6163" w:type="dxa"/>
            <w:noWrap/>
            <w:vAlign w:val="center"/>
            <w:hideMark/>
          </w:tcPr>
          <w:p w14:paraId="529CAF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WAT1-related protein At1g09380</w:t>
            </w:r>
          </w:p>
        </w:tc>
      </w:tr>
      <w:tr w:rsidR="00F51D76" w:rsidRPr="00DB2B07" w14:paraId="5DBFF7E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BD01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Cbp33947</w:t>
            </w:r>
          </w:p>
        </w:tc>
        <w:tc>
          <w:tcPr>
            <w:tcW w:w="1168" w:type="dxa"/>
            <w:noWrap/>
            <w:vAlign w:val="center"/>
            <w:hideMark/>
          </w:tcPr>
          <w:p w14:paraId="7DE620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-12.3419</w:t>
            </w:r>
          </w:p>
        </w:tc>
        <w:tc>
          <w:tcPr>
            <w:tcW w:w="1168" w:type="dxa"/>
            <w:noWrap/>
            <w:vAlign w:val="center"/>
            <w:hideMark/>
          </w:tcPr>
          <w:p w14:paraId="0068CC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0.045009</w:t>
            </w:r>
          </w:p>
        </w:tc>
        <w:tc>
          <w:tcPr>
            <w:tcW w:w="6163" w:type="dxa"/>
            <w:noWrap/>
            <w:vAlign w:val="center"/>
            <w:hideMark/>
          </w:tcPr>
          <w:p w14:paraId="4F7BDC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PB1 domain-containing protein tyrosine kinase</w:t>
            </w:r>
          </w:p>
        </w:tc>
      </w:tr>
      <w:tr w:rsidR="00F51D76" w:rsidRPr="00DB2B07" w14:paraId="061364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953C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Cbp37700</w:t>
            </w:r>
          </w:p>
        </w:tc>
        <w:tc>
          <w:tcPr>
            <w:tcW w:w="1168" w:type="dxa"/>
            <w:noWrap/>
            <w:vAlign w:val="center"/>
            <w:hideMark/>
          </w:tcPr>
          <w:p w14:paraId="004077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-12.2736</w:t>
            </w:r>
          </w:p>
        </w:tc>
        <w:tc>
          <w:tcPr>
            <w:tcW w:w="1168" w:type="dxa"/>
            <w:noWrap/>
            <w:vAlign w:val="center"/>
            <w:hideMark/>
          </w:tcPr>
          <w:p w14:paraId="44266C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11C4F1A" w14:textId="453BDAA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ERF105</w:t>
            </w:r>
          </w:p>
        </w:tc>
      </w:tr>
      <w:tr w:rsidR="00F51D76" w:rsidRPr="00DB2B07" w14:paraId="24D3990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1483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Cbp5936</w:t>
            </w:r>
          </w:p>
        </w:tc>
        <w:tc>
          <w:tcPr>
            <w:tcW w:w="1168" w:type="dxa"/>
            <w:noWrap/>
            <w:vAlign w:val="center"/>
            <w:hideMark/>
          </w:tcPr>
          <w:p w14:paraId="7AFA8C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-12.2352</w:t>
            </w:r>
          </w:p>
        </w:tc>
        <w:tc>
          <w:tcPr>
            <w:tcW w:w="1168" w:type="dxa"/>
            <w:noWrap/>
            <w:vAlign w:val="center"/>
            <w:hideMark/>
          </w:tcPr>
          <w:p w14:paraId="78F2BA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0.000622</w:t>
            </w:r>
          </w:p>
        </w:tc>
        <w:tc>
          <w:tcPr>
            <w:tcW w:w="6163" w:type="dxa"/>
            <w:noWrap/>
            <w:vAlign w:val="center"/>
            <w:hideMark/>
          </w:tcPr>
          <w:p w14:paraId="12FA3BC4" w14:textId="772A3227" w:rsidR="00730AB2" w:rsidRPr="00DB2B07" w:rsidRDefault="005574C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>ibberellin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20-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>oxidase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1 (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GA20ox1</w:t>
            </w:r>
            <w:r w:rsidRPr="00DB2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51D76" w:rsidRPr="00DB2B07" w14:paraId="63601F1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8842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Cbp2642</w:t>
            </w:r>
          </w:p>
        </w:tc>
        <w:tc>
          <w:tcPr>
            <w:tcW w:w="1168" w:type="dxa"/>
            <w:noWrap/>
            <w:vAlign w:val="center"/>
            <w:hideMark/>
          </w:tcPr>
          <w:p w14:paraId="546942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-11.8951</w:t>
            </w:r>
          </w:p>
        </w:tc>
        <w:tc>
          <w:tcPr>
            <w:tcW w:w="1168" w:type="dxa"/>
            <w:noWrap/>
            <w:vAlign w:val="center"/>
            <w:hideMark/>
          </w:tcPr>
          <w:p w14:paraId="653033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4.19E-05</w:t>
            </w:r>
          </w:p>
        </w:tc>
        <w:tc>
          <w:tcPr>
            <w:tcW w:w="6163" w:type="dxa"/>
            <w:noWrap/>
            <w:vAlign w:val="center"/>
            <w:hideMark/>
          </w:tcPr>
          <w:p w14:paraId="053F2A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BTB/POZ domain-containing protein NPY4</w:t>
            </w:r>
          </w:p>
        </w:tc>
      </w:tr>
      <w:tr w:rsidR="00F51D76" w:rsidRPr="00DB2B07" w14:paraId="37A53F9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96B6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Cbp21867</w:t>
            </w:r>
          </w:p>
        </w:tc>
        <w:tc>
          <w:tcPr>
            <w:tcW w:w="1168" w:type="dxa"/>
            <w:noWrap/>
            <w:vAlign w:val="center"/>
            <w:hideMark/>
          </w:tcPr>
          <w:p w14:paraId="25E3A5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-11.1686</w:t>
            </w:r>
          </w:p>
        </w:tc>
        <w:tc>
          <w:tcPr>
            <w:tcW w:w="1168" w:type="dxa"/>
            <w:noWrap/>
            <w:vAlign w:val="center"/>
            <w:hideMark/>
          </w:tcPr>
          <w:p w14:paraId="294408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0.001374</w:t>
            </w:r>
          </w:p>
        </w:tc>
        <w:tc>
          <w:tcPr>
            <w:tcW w:w="6163" w:type="dxa"/>
            <w:noWrap/>
            <w:vAlign w:val="center"/>
            <w:hideMark/>
          </w:tcPr>
          <w:p w14:paraId="31FFA6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BAHD acyltransferase BIA1</w:t>
            </w:r>
          </w:p>
        </w:tc>
      </w:tr>
      <w:tr w:rsidR="00F51D76" w:rsidRPr="00DB2B07" w14:paraId="59936A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868C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Cbp10156</w:t>
            </w:r>
          </w:p>
        </w:tc>
        <w:tc>
          <w:tcPr>
            <w:tcW w:w="1168" w:type="dxa"/>
            <w:noWrap/>
            <w:vAlign w:val="center"/>
            <w:hideMark/>
          </w:tcPr>
          <w:p w14:paraId="19D39C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-10.9834</w:t>
            </w:r>
          </w:p>
        </w:tc>
        <w:tc>
          <w:tcPr>
            <w:tcW w:w="1168" w:type="dxa"/>
            <w:noWrap/>
            <w:vAlign w:val="center"/>
            <w:hideMark/>
          </w:tcPr>
          <w:p w14:paraId="661CAF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</w:t>
            </w:r>
          </w:p>
        </w:tc>
        <w:tc>
          <w:tcPr>
            <w:tcW w:w="6163" w:type="dxa"/>
            <w:noWrap/>
            <w:vAlign w:val="center"/>
            <w:hideMark/>
          </w:tcPr>
          <w:p w14:paraId="758064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methylesterase 7-like</w:t>
            </w:r>
          </w:p>
        </w:tc>
      </w:tr>
      <w:tr w:rsidR="00F51D76" w:rsidRPr="00DB2B07" w14:paraId="1A02A3A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6D97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Cbp14947</w:t>
            </w:r>
          </w:p>
        </w:tc>
        <w:tc>
          <w:tcPr>
            <w:tcW w:w="1168" w:type="dxa"/>
            <w:noWrap/>
            <w:vAlign w:val="center"/>
            <w:hideMark/>
          </w:tcPr>
          <w:p w14:paraId="1253FF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-10.6573</w:t>
            </w:r>
          </w:p>
        </w:tc>
        <w:tc>
          <w:tcPr>
            <w:tcW w:w="1168" w:type="dxa"/>
            <w:noWrap/>
            <w:vAlign w:val="center"/>
            <w:hideMark/>
          </w:tcPr>
          <w:p w14:paraId="3B7A1C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0.030451</w:t>
            </w:r>
          </w:p>
        </w:tc>
        <w:tc>
          <w:tcPr>
            <w:tcW w:w="6163" w:type="dxa"/>
            <w:noWrap/>
            <w:vAlign w:val="center"/>
            <w:hideMark/>
          </w:tcPr>
          <w:p w14:paraId="56B5DD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WAT1-related protein At4g01450-like</w:t>
            </w:r>
          </w:p>
        </w:tc>
      </w:tr>
      <w:tr w:rsidR="00F51D76" w:rsidRPr="00DB2B07" w14:paraId="11EC66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4C0C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Cbp30434</w:t>
            </w:r>
          </w:p>
        </w:tc>
        <w:tc>
          <w:tcPr>
            <w:tcW w:w="1168" w:type="dxa"/>
            <w:noWrap/>
            <w:vAlign w:val="center"/>
            <w:hideMark/>
          </w:tcPr>
          <w:p w14:paraId="6A8F94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-10.3792</w:t>
            </w:r>
          </w:p>
        </w:tc>
        <w:tc>
          <w:tcPr>
            <w:tcW w:w="1168" w:type="dxa"/>
            <w:noWrap/>
            <w:vAlign w:val="center"/>
            <w:hideMark/>
          </w:tcPr>
          <w:p w14:paraId="213E07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0.026756</w:t>
            </w:r>
          </w:p>
        </w:tc>
        <w:tc>
          <w:tcPr>
            <w:tcW w:w="6163" w:type="dxa"/>
            <w:noWrap/>
            <w:vAlign w:val="center"/>
            <w:hideMark/>
          </w:tcPr>
          <w:p w14:paraId="63AD7E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cytokinin riboside 5'-monophosphate phosphoribohydrolase LOG8</w:t>
            </w:r>
          </w:p>
        </w:tc>
      </w:tr>
      <w:tr w:rsidR="00F51D76" w:rsidRPr="00DB2B07" w14:paraId="586E63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2DD2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Cbp7880</w:t>
            </w:r>
          </w:p>
        </w:tc>
        <w:tc>
          <w:tcPr>
            <w:tcW w:w="1168" w:type="dxa"/>
            <w:noWrap/>
            <w:vAlign w:val="center"/>
            <w:hideMark/>
          </w:tcPr>
          <w:p w14:paraId="39F9E5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-10.3714</w:t>
            </w:r>
          </w:p>
        </w:tc>
        <w:tc>
          <w:tcPr>
            <w:tcW w:w="1168" w:type="dxa"/>
            <w:noWrap/>
            <w:vAlign w:val="center"/>
            <w:hideMark/>
          </w:tcPr>
          <w:p w14:paraId="42DE18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0.01922</w:t>
            </w:r>
          </w:p>
        </w:tc>
        <w:tc>
          <w:tcPr>
            <w:tcW w:w="6163" w:type="dxa"/>
            <w:noWrap/>
            <w:vAlign w:val="center"/>
            <w:hideMark/>
          </w:tcPr>
          <w:p w14:paraId="5D6A77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HVA22E</w:t>
            </w:r>
          </w:p>
        </w:tc>
      </w:tr>
      <w:tr w:rsidR="00F51D76" w:rsidRPr="00DB2B07" w14:paraId="7BCA869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DE24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Cbp32105</w:t>
            </w:r>
          </w:p>
        </w:tc>
        <w:tc>
          <w:tcPr>
            <w:tcW w:w="1168" w:type="dxa"/>
            <w:noWrap/>
            <w:vAlign w:val="center"/>
            <w:hideMark/>
          </w:tcPr>
          <w:p w14:paraId="6E1B28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-10.1854</w:t>
            </w:r>
          </w:p>
        </w:tc>
        <w:tc>
          <w:tcPr>
            <w:tcW w:w="1168" w:type="dxa"/>
            <w:noWrap/>
            <w:vAlign w:val="center"/>
            <w:hideMark/>
          </w:tcPr>
          <w:p w14:paraId="22F9EF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2.92E-08</w:t>
            </w:r>
          </w:p>
        </w:tc>
        <w:tc>
          <w:tcPr>
            <w:tcW w:w="6163" w:type="dxa"/>
            <w:noWrap/>
            <w:vAlign w:val="center"/>
            <w:hideMark/>
          </w:tcPr>
          <w:p w14:paraId="696251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ERF012-like</w:t>
            </w:r>
          </w:p>
        </w:tc>
      </w:tr>
      <w:tr w:rsidR="00F51D76" w:rsidRPr="00DB2B07" w14:paraId="700427A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9AA9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Cbp27805</w:t>
            </w:r>
          </w:p>
        </w:tc>
        <w:tc>
          <w:tcPr>
            <w:tcW w:w="1168" w:type="dxa"/>
            <w:noWrap/>
            <w:vAlign w:val="center"/>
            <w:hideMark/>
          </w:tcPr>
          <w:p w14:paraId="7F6DE7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-10.1491</w:t>
            </w:r>
          </w:p>
        </w:tc>
        <w:tc>
          <w:tcPr>
            <w:tcW w:w="1168" w:type="dxa"/>
            <w:noWrap/>
            <w:vAlign w:val="center"/>
            <w:hideMark/>
          </w:tcPr>
          <w:p w14:paraId="365F12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0.000996</w:t>
            </w:r>
          </w:p>
        </w:tc>
        <w:tc>
          <w:tcPr>
            <w:tcW w:w="6163" w:type="dxa"/>
            <w:noWrap/>
            <w:vAlign w:val="center"/>
            <w:hideMark/>
          </w:tcPr>
          <w:p w14:paraId="784AFE21" w14:textId="243F0F6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ERF013</w:t>
            </w:r>
          </w:p>
        </w:tc>
      </w:tr>
      <w:tr w:rsidR="00F51D76" w:rsidRPr="00DB2B07" w14:paraId="5D1C330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713E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Cbp32893</w:t>
            </w:r>
          </w:p>
        </w:tc>
        <w:tc>
          <w:tcPr>
            <w:tcW w:w="1168" w:type="dxa"/>
            <w:noWrap/>
            <w:vAlign w:val="center"/>
            <w:hideMark/>
          </w:tcPr>
          <w:p w14:paraId="156C2E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-10.0994</w:t>
            </w:r>
          </w:p>
        </w:tc>
        <w:tc>
          <w:tcPr>
            <w:tcW w:w="1168" w:type="dxa"/>
            <w:noWrap/>
            <w:vAlign w:val="center"/>
            <w:hideMark/>
          </w:tcPr>
          <w:p w14:paraId="723A13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0.001905</w:t>
            </w:r>
          </w:p>
        </w:tc>
        <w:tc>
          <w:tcPr>
            <w:tcW w:w="6163" w:type="dxa"/>
            <w:noWrap/>
            <w:vAlign w:val="center"/>
            <w:hideMark/>
          </w:tcPr>
          <w:p w14:paraId="39070373" w14:textId="223ED61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ethylene-responsive transcription factor </w:t>
            </w:r>
            <w:r w:rsidR="00B737E3" w:rsidRPr="00DB2B07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  <w:r w:rsidR="00A91917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(ERF4-LIKE)</w:t>
            </w:r>
          </w:p>
        </w:tc>
      </w:tr>
      <w:tr w:rsidR="00F51D76" w:rsidRPr="00DB2B07" w14:paraId="04F3C5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DFAF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Cbp42980</w:t>
            </w:r>
          </w:p>
        </w:tc>
        <w:tc>
          <w:tcPr>
            <w:tcW w:w="1168" w:type="dxa"/>
            <w:noWrap/>
            <w:vAlign w:val="center"/>
            <w:hideMark/>
          </w:tcPr>
          <w:p w14:paraId="296DCD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-9.93958</w:t>
            </w:r>
          </w:p>
        </w:tc>
        <w:tc>
          <w:tcPr>
            <w:tcW w:w="1168" w:type="dxa"/>
            <w:noWrap/>
            <w:vAlign w:val="center"/>
            <w:hideMark/>
          </w:tcPr>
          <w:p w14:paraId="74727C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710A7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non-classical arabinogalactan protein 31-like</w:t>
            </w:r>
          </w:p>
        </w:tc>
      </w:tr>
      <w:tr w:rsidR="00F51D76" w:rsidRPr="00DB2B07" w14:paraId="2F077AD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E530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Cbp50071</w:t>
            </w:r>
          </w:p>
        </w:tc>
        <w:tc>
          <w:tcPr>
            <w:tcW w:w="1168" w:type="dxa"/>
            <w:noWrap/>
            <w:vAlign w:val="center"/>
            <w:hideMark/>
          </w:tcPr>
          <w:p w14:paraId="718F19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-9.59398</w:t>
            </w:r>
          </w:p>
        </w:tc>
        <w:tc>
          <w:tcPr>
            <w:tcW w:w="1168" w:type="dxa"/>
            <w:noWrap/>
            <w:vAlign w:val="center"/>
            <w:hideMark/>
          </w:tcPr>
          <w:p w14:paraId="19D7A6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8.98E-14</w:t>
            </w:r>
          </w:p>
        </w:tc>
        <w:tc>
          <w:tcPr>
            <w:tcW w:w="6163" w:type="dxa"/>
            <w:noWrap/>
            <w:vAlign w:val="center"/>
            <w:hideMark/>
          </w:tcPr>
          <w:p w14:paraId="011F76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spermine synthase</w:t>
            </w:r>
          </w:p>
        </w:tc>
      </w:tr>
      <w:tr w:rsidR="00F51D76" w:rsidRPr="00DB2B07" w14:paraId="6A38A08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FF85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Cbp43342</w:t>
            </w:r>
          </w:p>
        </w:tc>
        <w:tc>
          <w:tcPr>
            <w:tcW w:w="1168" w:type="dxa"/>
            <w:noWrap/>
            <w:vAlign w:val="center"/>
            <w:hideMark/>
          </w:tcPr>
          <w:p w14:paraId="01ADD8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-9.57253</w:t>
            </w:r>
          </w:p>
        </w:tc>
        <w:tc>
          <w:tcPr>
            <w:tcW w:w="1168" w:type="dxa"/>
            <w:noWrap/>
            <w:vAlign w:val="center"/>
            <w:hideMark/>
          </w:tcPr>
          <w:p w14:paraId="054B6CB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0.002756</w:t>
            </w:r>
          </w:p>
        </w:tc>
        <w:tc>
          <w:tcPr>
            <w:tcW w:w="6163" w:type="dxa"/>
            <w:noWrap/>
            <w:vAlign w:val="center"/>
            <w:hideMark/>
          </w:tcPr>
          <w:p w14:paraId="3996D3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ASPARTIC PROTEASE IN GUARD CELL 2</w:t>
            </w:r>
          </w:p>
        </w:tc>
      </w:tr>
      <w:tr w:rsidR="00F51D76" w:rsidRPr="00DB2B07" w14:paraId="5ECFAC8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7313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Cbp15479</w:t>
            </w:r>
          </w:p>
        </w:tc>
        <w:tc>
          <w:tcPr>
            <w:tcW w:w="1168" w:type="dxa"/>
            <w:noWrap/>
            <w:vAlign w:val="center"/>
            <w:hideMark/>
          </w:tcPr>
          <w:p w14:paraId="6EB5ED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-9.50801</w:t>
            </w:r>
          </w:p>
        </w:tc>
        <w:tc>
          <w:tcPr>
            <w:tcW w:w="1168" w:type="dxa"/>
            <w:noWrap/>
            <w:vAlign w:val="center"/>
            <w:hideMark/>
          </w:tcPr>
          <w:p w14:paraId="547233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0.000256</w:t>
            </w:r>
          </w:p>
        </w:tc>
        <w:tc>
          <w:tcPr>
            <w:tcW w:w="6163" w:type="dxa"/>
            <w:noWrap/>
            <w:vAlign w:val="center"/>
            <w:hideMark/>
          </w:tcPr>
          <w:p w14:paraId="3C2B28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cinnamyl alcohol dehydrogenase 9</w:t>
            </w:r>
          </w:p>
        </w:tc>
      </w:tr>
      <w:tr w:rsidR="00F51D76" w:rsidRPr="00DB2B07" w14:paraId="103ACD9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80AF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Cbp28624</w:t>
            </w:r>
          </w:p>
        </w:tc>
        <w:tc>
          <w:tcPr>
            <w:tcW w:w="1168" w:type="dxa"/>
            <w:noWrap/>
            <w:vAlign w:val="center"/>
            <w:hideMark/>
          </w:tcPr>
          <w:p w14:paraId="68DAF8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-8.89303</w:t>
            </w:r>
          </w:p>
        </w:tc>
        <w:tc>
          <w:tcPr>
            <w:tcW w:w="1168" w:type="dxa"/>
            <w:noWrap/>
            <w:vAlign w:val="center"/>
            <w:hideMark/>
          </w:tcPr>
          <w:p w14:paraId="33820F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0.016603</w:t>
            </w:r>
          </w:p>
        </w:tc>
        <w:tc>
          <w:tcPr>
            <w:tcW w:w="6163" w:type="dxa"/>
            <w:noWrap/>
            <w:vAlign w:val="center"/>
            <w:hideMark/>
          </w:tcPr>
          <w:p w14:paraId="1F941D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rop guanine nucleotide exchange factor 14</w:t>
            </w:r>
          </w:p>
        </w:tc>
      </w:tr>
      <w:tr w:rsidR="00F51D76" w:rsidRPr="00DB2B07" w14:paraId="2FF6B3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EE33F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Cbp48208</w:t>
            </w:r>
          </w:p>
        </w:tc>
        <w:tc>
          <w:tcPr>
            <w:tcW w:w="1168" w:type="dxa"/>
            <w:noWrap/>
            <w:vAlign w:val="center"/>
            <w:hideMark/>
          </w:tcPr>
          <w:p w14:paraId="5F4D16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-8.72001</w:t>
            </w:r>
          </w:p>
        </w:tc>
        <w:tc>
          <w:tcPr>
            <w:tcW w:w="1168" w:type="dxa"/>
            <w:noWrap/>
            <w:vAlign w:val="center"/>
            <w:hideMark/>
          </w:tcPr>
          <w:p w14:paraId="2B6033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0.003267</w:t>
            </w:r>
          </w:p>
        </w:tc>
        <w:tc>
          <w:tcPr>
            <w:tcW w:w="6163" w:type="dxa"/>
            <w:noWrap/>
            <w:vAlign w:val="center"/>
            <w:hideMark/>
          </w:tcPr>
          <w:p w14:paraId="24B0DC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acid-amido synthetase GH3.3</w:t>
            </w:r>
          </w:p>
        </w:tc>
      </w:tr>
      <w:tr w:rsidR="00F51D76" w:rsidRPr="00DB2B07" w14:paraId="4BD1527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5586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Cbp19758</w:t>
            </w:r>
          </w:p>
        </w:tc>
        <w:tc>
          <w:tcPr>
            <w:tcW w:w="1168" w:type="dxa"/>
            <w:noWrap/>
            <w:vAlign w:val="center"/>
            <w:hideMark/>
          </w:tcPr>
          <w:p w14:paraId="3A1679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-8.67651</w:t>
            </w:r>
          </w:p>
        </w:tc>
        <w:tc>
          <w:tcPr>
            <w:tcW w:w="1168" w:type="dxa"/>
            <w:noWrap/>
            <w:vAlign w:val="center"/>
            <w:hideMark/>
          </w:tcPr>
          <w:p w14:paraId="0B32A9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1.03E-06</w:t>
            </w:r>
          </w:p>
        </w:tc>
        <w:tc>
          <w:tcPr>
            <w:tcW w:w="6163" w:type="dxa"/>
            <w:noWrap/>
            <w:vAlign w:val="center"/>
            <w:hideMark/>
          </w:tcPr>
          <w:p w14:paraId="318B65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gibberellin-regulated protein 7-like</w:t>
            </w:r>
          </w:p>
        </w:tc>
      </w:tr>
      <w:tr w:rsidR="00F51D76" w:rsidRPr="00DB2B07" w14:paraId="2448BB7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5684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Cbp2240</w:t>
            </w:r>
          </w:p>
        </w:tc>
        <w:tc>
          <w:tcPr>
            <w:tcW w:w="1168" w:type="dxa"/>
            <w:noWrap/>
            <w:vAlign w:val="center"/>
            <w:hideMark/>
          </w:tcPr>
          <w:p w14:paraId="6A172C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-8.58398</w:t>
            </w:r>
          </w:p>
        </w:tc>
        <w:tc>
          <w:tcPr>
            <w:tcW w:w="1168" w:type="dxa"/>
            <w:noWrap/>
            <w:vAlign w:val="center"/>
            <w:hideMark/>
          </w:tcPr>
          <w:p w14:paraId="160B18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0.01335</w:t>
            </w:r>
          </w:p>
        </w:tc>
        <w:tc>
          <w:tcPr>
            <w:tcW w:w="6163" w:type="dxa"/>
            <w:noWrap/>
            <w:vAlign w:val="center"/>
            <w:hideMark/>
          </w:tcPr>
          <w:p w14:paraId="42B13B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WAT1-related protein At2g37460-like</w:t>
            </w:r>
          </w:p>
        </w:tc>
      </w:tr>
      <w:tr w:rsidR="00F51D76" w:rsidRPr="00DB2B07" w14:paraId="2B05D0D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4DB9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Cbp9655</w:t>
            </w:r>
          </w:p>
        </w:tc>
        <w:tc>
          <w:tcPr>
            <w:tcW w:w="1168" w:type="dxa"/>
            <w:noWrap/>
            <w:vAlign w:val="center"/>
            <w:hideMark/>
          </w:tcPr>
          <w:p w14:paraId="61C7A1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-8.39704</w:t>
            </w:r>
          </w:p>
        </w:tc>
        <w:tc>
          <w:tcPr>
            <w:tcW w:w="1168" w:type="dxa"/>
            <w:noWrap/>
            <w:vAlign w:val="center"/>
            <w:hideMark/>
          </w:tcPr>
          <w:p w14:paraId="428B13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0.000135</w:t>
            </w:r>
          </w:p>
        </w:tc>
        <w:tc>
          <w:tcPr>
            <w:tcW w:w="6163" w:type="dxa"/>
            <w:noWrap/>
            <w:vAlign w:val="center"/>
            <w:hideMark/>
          </w:tcPr>
          <w:p w14:paraId="6C8450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 protein kinase-like protein At4g34220</w:t>
            </w:r>
          </w:p>
        </w:tc>
      </w:tr>
      <w:tr w:rsidR="00F51D76" w:rsidRPr="00DB2B07" w14:paraId="4F854AC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292B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Cbp4529</w:t>
            </w:r>
          </w:p>
        </w:tc>
        <w:tc>
          <w:tcPr>
            <w:tcW w:w="1168" w:type="dxa"/>
            <w:noWrap/>
            <w:vAlign w:val="center"/>
            <w:hideMark/>
          </w:tcPr>
          <w:p w14:paraId="5B6D5F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-8.25752</w:t>
            </w:r>
          </w:p>
        </w:tc>
        <w:tc>
          <w:tcPr>
            <w:tcW w:w="1168" w:type="dxa"/>
            <w:noWrap/>
            <w:vAlign w:val="center"/>
            <w:hideMark/>
          </w:tcPr>
          <w:p w14:paraId="0DF32B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0.001303</w:t>
            </w:r>
          </w:p>
        </w:tc>
        <w:tc>
          <w:tcPr>
            <w:tcW w:w="6163" w:type="dxa"/>
            <w:noWrap/>
            <w:vAlign w:val="center"/>
            <w:hideMark/>
          </w:tcPr>
          <w:p w14:paraId="44C83425" w14:textId="668385A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P450 708A2</w:t>
            </w:r>
            <w:r w:rsidR="003317F0" w:rsidRPr="00DB2B07">
              <w:rPr>
                <w:rFonts w:ascii="Arial" w:hAnsi="Arial" w:cs="Arial"/>
                <w:sz w:val="18"/>
                <w:szCs w:val="18"/>
              </w:rPr>
              <w:t xml:space="preserve"> (CYP708A2)</w:t>
            </w:r>
          </w:p>
        </w:tc>
      </w:tr>
      <w:tr w:rsidR="00F51D76" w:rsidRPr="00DB2B07" w14:paraId="1C7EE6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929E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</w:t>
            </w:r>
          </w:p>
        </w:tc>
        <w:tc>
          <w:tcPr>
            <w:tcW w:w="1168" w:type="dxa"/>
            <w:noWrap/>
            <w:vAlign w:val="center"/>
            <w:hideMark/>
          </w:tcPr>
          <w:p w14:paraId="5ECD84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-8.22523</w:t>
            </w:r>
          </w:p>
        </w:tc>
        <w:tc>
          <w:tcPr>
            <w:tcW w:w="1168" w:type="dxa"/>
            <w:noWrap/>
            <w:vAlign w:val="center"/>
            <w:hideMark/>
          </w:tcPr>
          <w:p w14:paraId="0D562E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0.00061</w:t>
            </w:r>
          </w:p>
        </w:tc>
        <w:tc>
          <w:tcPr>
            <w:tcW w:w="6163" w:type="dxa"/>
            <w:noWrap/>
            <w:vAlign w:val="center"/>
            <w:hideMark/>
          </w:tcPr>
          <w:p w14:paraId="3E31EDDC" w14:textId="5FA8B50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37</w:t>
            </w:r>
          </w:p>
        </w:tc>
      </w:tr>
      <w:tr w:rsidR="00F51D76" w:rsidRPr="00DB2B07" w14:paraId="09A0A5A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68B3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Cbp26727</w:t>
            </w:r>
          </w:p>
        </w:tc>
        <w:tc>
          <w:tcPr>
            <w:tcW w:w="1168" w:type="dxa"/>
            <w:noWrap/>
            <w:vAlign w:val="center"/>
            <w:hideMark/>
          </w:tcPr>
          <w:p w14:paraId="0AB5EA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-8.03195</w:t>
            </w:r>
          </w:p>
        </w:tc>
        <w:tc>
          <w:tcPr>
            <w:tcW w:w="1168" w:type="dxa"/>
            <w:noWrap/>
            <w:vAlign w:val="center"/>
            <w:hideMark/>
          </w:tcPr>
          <w:p w14:paraId="7FFC8E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6F9D6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TRAF-like family protein</w:t>
            </w:r>
          </w:p>
        </w:tc>
      </w:tr>
      <w:tr w:rsidR="00F51D76" w:rsidRPr="00DB2B07" w14:paraId="2FC2303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FF5C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Cbp32383</w:t>
            </w:r>
          </w:p>
        </w:tc>
        <w:tc>
          <w:tcPr>
            <w:tcW w:w="1168" w:type="dxa"/>
            <w:noWrap/>
            <w:vAlign w:val="center"/>
            <w:hideMark/>
          </w:tcPr>
          <w:p w14:paraId="4999A3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-8.02758</w:t>
            </w:r>
          </w:p>
        </w:tc>
        <w:tc>
          <w:tcPr>
            <w:tcW w:w="1168" w:type="dxa"/>
            <w:noWrap/>
            <w:vAlign w:val="center"/>
            <w:hideMark/>
          </w:tcPr>
          <w:p w14:paraId="2618FE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8.83E-07</w:t>
            </w:r>
          </w:p>
        </w:tc>
        <w:tc>
          <w:tcPr>
            <w:tcW w:w="6163" w:type="dxa"/>
            <w:noWrap/>
            <w:vAlign w:val="center"/>
            <w:hideMark/>
          </w:tcPr>
          <w:p w14:paraId="27DEF74E" w14:textId="6635CAF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At4g20940</w:t>
            </w:r>
            <w:r w:rsidR="00D06A2F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GHR1</w:t>
            </w:r>
            <w:r w:rsidR="00D06A2F" w:rsidRPr="00DB2B0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F51D76" w:rsidRPr="00DB2B07" w14:paraId="00BFDDD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BFC5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Cbp47290</w:t>
            </w:r>
          </w:p>
        </w:tc>
        <w:tc>
          <w:tcPr>
            <w:tcW w:w="1168" w:type="dxa"/>
            <w:noWrap/>
            <w:vAlign w:val="center"/>
            <w:hideMark/>
          </w:tcPr>
          <w:p w14:paraId="22FE44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-7.63676</w:t>
            </w:r>
          </w:p>
        </w:tc>
        <w:tc>
          <w:tcPr>
            <w:tcW w:w="1168" w:type="dxa"/>
            <w:noWrap/>
            <w:vAlign w:val="center"/>
            <w:hideMark/>
          </w:tcPr>
          <w:p w14:paraId="0FA304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1.31E-09</w:t>
            </w:r>
          </w:p>
        </w:tc>
        <w:tc>
          <w:tcPr>
            <w:tcW w:w="6163" w:type="dxa"/>
            <w:noWrap/>
            <w:vAlign w:val="center"/>
            <w:hideMark/>
          </w:tcPr>
          <w:p w14:paraId="7BF8541D" w14:textId="512424C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efflux carrier component 3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(PIN3)</w:t>
            </w:r>
          </w:p>
        </w:tc>
      </w:tr>
      <w:tr w:rsidR="00F51D76" w:rsidRPr="00DB2B07" w14:paraId="2DE0FF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AF2E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Cbp30282</w:t>
            </w:r>
          </w:p>
        </w:tc>
        <w:tc>
          <w:tcPr>
            <w:tcW w:w="1168" w:type="dxa"/>
            <w:noWrap/>
            <w:vAlign w:val="center"/>
            <w:hideMark/>
          </w:tcPr>
          <w:p w14:paraId="6A995A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-7.60249</w:t>
            </w:r>
          </w:p>
        </w:tc>
        <w:tc>
          <w:tcPr>
            <w:tcW w:w="1168" w:type="dxa"/>
            <w:noWrap/>
            <w:vAlign w:val="center"/>
            <w:hideMark/>
          </w:tcPr>
          <w:p w14:paraId="182CC5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3E-10</w:t>
            </w:r>
          </w:p>
        </w:tc>
        <w:tc>
          <w:tcPr>
            <w:tcW w:w="6163" w:type="dxa"/>
            <w:noWrap/>
            <w:vAlign w:val="center"/>
            <w:hideMark/>
          </w:tcPr>
          <w:p w14:paraId="08A49B28" w14:textId="18D2603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EXORDIUM-like 5</w:t>
            </w:r>
            <w:r w:rsidR="002E3A15" w:rsidRPr="00DB2B07">
              <w:rPr>
                <w:rFonts w:ascii="Arial" w:hAnsi="Arial" w:cs="Arial"/>
                <w:sz w:val="18"/>
                <w:szCs w:val="18"/>
              </w:rPr>
              <w:t xml:space="preserve"> (EXL5)</w:t>
            </w:r>
          </w:p>
        </w:tc>
      </w:tr>
      <w:tr w:rsidR="00F51D76" w:rsidRPr="00DB2B07" w14:paraId="652C64A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B9DD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Cbp31106</w:t>
            </w:r>
          </w:p>
        </w:tc>
        <w:tc>
          <w:tcPr>
            <w:tcW w:w="1168" w:type="dxa"/>
            <w:noWrap/>
            <w:vAlign w:val="center"/>
            <w:hideMark/>
          </w:tcPr>
          <w:p w14:paraId="1480F5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-7.38873</w:t>
            </w:r>
          </w:p>
        </w:tc>
        <w:tc>
          <w:tcPr>
            <w:tcW w:w="1168" w:type="dxa"/>
            <w:noWrap/>
            <w:vAlign w:val="center"/>
            <w:hideMark/>
          </w:tcPr>
          <w:p w14:paraId="3257DC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0.005647</w:t>
            </w:r>
          </w:p>
        </w:tc>
        <w:tc>
          <w:tcPr>
            <w:tcW w:w="6163" w:type="dxa"/>
            <w:noWrap/>
            <w:vAlign w:val="center"/>
            <w:hideMark/>
          </w:tcPr>
          <w:p w14:paraId="6FBDF3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 carboxypeptidase 24</w:t>
            </w:r>
          </w:p>
        </w:tc>
      </w:tr>
      <w:tr w:rsidR="00F51D76" w:rsidRPr="00DB2B07" w14:paraId="436FAAB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1D7E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Cbp44658</w:t>
            </w:r>
          </w:p>
        </w:tc>
        <w:tc>
          <w:tcPr>
            <w:tcW w:w="1168" w:type="dxa"/>
            <w:noWrap/>
            <w:vAlign w:val="center"/>
            <w:hideMark/>
          </w:tcPr>
          <w:p w14:paraId="4D8DEA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-7.28958</w:t>
            </w:r>
          </w:p>
        </w:tc>
        <w:tc>
          <w:tcPr>
            <w:tcW w:w="1168" w:type="dxa"/>
            <w:noWrap/>
            <w:vAlign w:val="center"/>
            <w:hideMark/>
          </w:tcPr>
          <w:p w14:paraId="587972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1.15E-09</w:t>
            </w:r>
          </w:p>
        </w:tc>
        <w:tc>
          <w:tcPr>
            <w:tcW w:w="6163" w:type="dxa"/>
            <w:noWrap/>
            <w:vAlign w:val="center"/>
            <w:hideMark/>
          </w:tcPr>
          <w:p w14:paraId="462CE5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MIZU-KUSSEI 1-like</w:t>
            </w:r>
          </w:p>
        </w:tc>
      </w:tr>
      <w:tr w:rsidR="00F51D76" w:rsidRPr="00DB2B07" w14:paraId="65992FB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F418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Cbp28914</w:t>
            </w:r>
          </w:p>
        </w:tc>
        <w:tc>
          <w:tcPr>
            <w:tcW w:w="1168" w:type="dxa"/>
            <w:noWrap/>
            <w:vAlign w:val="center"/>
            <w:hideMark/>
          </w:tcPr>
          <w:p w14:paraId="086D00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-7.28364</w:t>
            </w:r>
          </w:p>
        </w:tc>
        <w:tc>
          <w:tcPr>
            <w:tcW w:w="1168" w:type="dxa"/>
            <w:noWrap/>
            <w:vAlign w:val="center"/>
            <w:hideMark/>
          </w:tcPr>
          <w:p w14:paraId="58BF0E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49F7D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ATHB-5</w:t>
            </w:r>
          </w:p>
        </w:tc>
      </w:tr>
      <w:tr w:rsidR="00F51D76" w:rsidRPr="00DB2B07" w14:paraId="6E8921C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C7DA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Cbp32028</w:t>
            </w:r>
          </w:p>
        </w:tc>
        <w:tc>
          <w:tcPr>
            <w:tcW w:w="1168" w:type="dxa"/>
            <w:noWrap/>
            <w:vAlign w:val="center"/>
            <w:hideMark/>
          </w:tcPr>
          <w:p w14:paraId="4E234A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-7.13529</w:t>
            </w:r>
          </w:p>
        </w:tc>
        <w:tc>
          <w:tcPr>
            <w:tcW w:w="1168" w:type="dxa"/>
            <w:noWrap/>
            <w:vAlign w:val="center"/>
            <w:hideMark/>
          </w:tcPr>
          <w:p w14:paraId="3AF800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1.91E-05</w:t>
            </w:r>
          </w:p>
        </w:tc>
        <w:tc>
          <w:tcPr>
            <w:tcW w:w="6163" w:type="dxa"/>
            <w:noWrap/>
            <w:vAlign w:val="center"/>
            <w:hideMark/>
          </w:tcPr>
          <w:p w14:paraId="574433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MIZU-KUSSEI 1-like</w:t>
            </w:r>
          </w:p>
        </w:tc>
      </w:tr>
      <w:tr w:rsidR="00F51D76" w:rsidRPr="00DB2B07" w14:paraId="7052BF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E1B3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Cbp36799</w:t>
            </w:r>
          </w:p>
        </w:tc>
        <w:tc>
          <w:tcPr>
            <w:tcW w:w="1168" w:type="dxa"/>
            <w:noWrap/>
            <w:vAlign w:val="center"/>
            <w:hideMark/>
          </w:tcPr>
          <w:p w14:paraId="76BD5C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-7.00403</w:t>
            </w:r>
          </w:p>
        </w:tc>
        <w:tc>
          <w:tcPr>
            <w:tcW w:w="1168" w:type="dxa"/>
            <w:noWrap/>
            <w:vAlign w:val="center"/>
            <w:hideMark/>
          </w:tcPr>
          <w:p w14:paraId="599958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8.51E-08</w:t>
            </w:r>
          </w:p>
        </w:tc>
        <w:tc>
          <w:tcPr>
            <w:tcW w:w="6163" w:type="dxa"/>
            <w:noWrap/>
            <w:vAlign w:val="center"/>
            <w:hideMark/>
          </w:tcPr>
          <w:p w14:paraId="6AEBBA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glycine-rich protein 3 short isoform-like</w:t>
            </w:r>
          </w:p>
        </w:tc>
      </w:tr>
      <w:tr w:rsidR="00F51D76" w:rsidRPr="00DB2B07" w14:paraId="30E89D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8463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Cbp10153</w:t>
            </w:r>
          </w:p>
        </w:tc>
        <w:tc>
          <w:tcPr>
            <w:tcW w:w="1168" w:type="dxa"/>
            <w:noWrap/>
            <w:vAlign w:val="center"/>
            <w:hideMark/>
          </w:tcPr>
          <w:p w14:paraId="3EF468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-6.99722</w:t>
            </w:r>
          </w:p>
        </w:tc>
        <w:tc>
          <w:tcPr>
            <w:tcW w:w="1168" w:type="dxa"/>
            <w:noWrap/>
            <w:vAlign w:val="center"/>
            <w:hideMark/>
          </w:tcPr>
          <w:p w14:paraId="416105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0.000112</w:t>
            </w:r>
          </w:p>
        </w:tc>
        <w:tc>
          <w:tcPr>
            <w:tcW w:w="6163" w:type="dxa"/>
            <w:noWrap/>
            <w:vAlign w:val="center"/>
            <w:hideMark/>
          </w:tcPr>
          <w:p w14:paraId="422C19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methylesterase 1</w:t>
            </w:r>
          </w:p>
        </w:tc>
      </w:tr>
      <w:tr w:rsidR="00F51D76" w:rsidRPr="00DB2B07" w14:paraId="094FE2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DFF7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Cbp12534</w:t>
            </w:r>
          </w:p>
        </w:tc>
        <w:tc>
          <w:tcPr>
            <w:tcW w:w="1168" w:type="dxa"/>
            <w:noWrap/>
            <w:vAlign w:val="center"/>
            <w:hideMark/>
          </w:tcPr>
          <w:p w14:paraId="392C18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-6.9943</w:t>
            </w:r>
          </w:p>
        </w:tc>
        <w:tc>
          <w:tcPr>
            <w:tcW w:w="1168" w:type="dxa"/>
            <w:noWrap/>
            <w:vAlign w:val="center"/>
            <w:hideMark/>
          </w:tcPr>
          <w:p w14:paraId="6BB31E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0.02556</w:t>
            </w:r>
          </w:p>
        </w:tc>
        <w:tc>
          <w:tcPr>
            <w:tcW w:w="6163" w:type="dxa"/>
            <w:noWrap/>
            <w:vAlign w:val="center"/>
            <w:hideMark/>
          </w:tcPr>
          <w:p w14:paraId="51962D2C" w14:textId="24F716B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WRKY transcription factor 46</w:t>
            </w:r>
            <w:r w:rsidR="009D3C6B" w:rsidRPr="00DB2B07">
              <w:rPr>
                <w:rFonts w:ascii="Arial" w:hAnsi="Arial" w:cs="Arial"/>
                <w:sz w:val="18"/>
                <w:szCs w:val="18"/>
              </w:rPr>
              <w:t xml:space="preserve"> (WRKY46)</w:t>
            </w:r>
          </w:p>
        </w:tc>
      </w:tr>
      <w:tr w:rsidR="00F51D76" w:rsidRPr="00DB2B07" w14:paraId="61D244D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B129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Cbp10798</w:t>
            </w:r>
          </w:p>
        </w:tc>
        <w:tc>
          <w:tcPr>
            <w:tcW w:w="1168" w:type="dxa"/>
            <w:noWrap/>
            <w:vAlign w:val="center"/>
            <w:hideMark/>
          </w:tcPr>
          <w:p w14:paraId="1F9048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-6.87006</w:t>
            </w:r>
          </w:p>
        </w:tc>
        <w:tc>
          <w:tcPr>
            <w:tcW w:w="1168" w:type="dxa"/>
            <w:noWrap/>
            <w:vAlign w:val="center"/>
            <w:hideMark/>
          </w:tcPr>
          <w:p w14:paraId="7D4D09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8.36E-06</w:t>
            </w:r>
          </w:p>
        </w:tc>
        <w:tc>
          <w:tcPr>
            <w:tcW w:w="6163" w:type="dxa"/>
            <w:noWrap/>
            <w:vAlign w:val="center"/>
            <w:hideMark/>
          </w:tcPr>
          <w:p w14:paraId="0F7DA2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ERF003</w:t>
            </w:r>
          </w:p>
        </w:tc>
      </w:tr>
      <w:tr w:rsidR="00F51D76" w:rsidRPr="00DB2B07" w14:paraId="59F3E53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A857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Cbp44732</w:t>
            </w:r>
          </w:p>
        </w:tc>
        <w:tc>
          <w:tcPr>
            <w:tcW w:w="1168" w:type="dxa"/>
            <w:noWrap/>
            <w:vAlign w:val="center"/>
            <w:hideMark/>
          </w:tcPr>
          <w:p w14:paraId="0732CB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-6.63624</w:t>
            </w:r>
          </w:p>
        </w:tc>
        <w:tc>
          <w:tcPr>
            <w:tcW w:w="1168" w:type="dxa"/>
            <w:noWrap/>
            <w:vAlign w:val="center"/>
            <w:hideMark/>
          </w:tcPr>
          <w:p w14:paraId="42AE53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0.002171</w:t>
            </w:r>
          </w:p>
        </w:tc>
        <w:tc>
          <w:tcPr>
            <w:tcW w:w="6163" w:type="dxa"/>
            <w:noWrap/>
            <w:vAlign w:val="center"/>
            <w:hideMark/>
          </w:tcPr>
          <w:p w14:paraId="34C3E3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ERF012-like</w:t>
            </w:r>
          </w:p>
        </w:tc>
      </w:tr>
      <w:tr w:rsidR="00F51D76" w:rsidRPr="00DB2B07" w14:paraId="11B49BB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ADBD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Cbp39927</w:t>
            </w:r>
          </w:p>
        </w:tc>
        <w:tc>
          <w:tcPr>
            <w:tcW w:w="1168" w:type="dxa"/>
            <w:noWrap/>
            <w:vAlign w:val="center"/>
            <w:hideMark/>
          </w:tcPr>
          <w:p w14:paraId="304268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-6.60503</w:t>
            </w:r>
          </w:p>
        </w:tc>
        <w:tc>
          <w:tcPr>
            <w:tcW w:w="1168" w:type="dxa"/>
            <w:noWrap/>
            <w:vAlign w:val="center"/>
            <w:hideMark/>
          </w:tcPr>
          <w:p w14:paraId="7EC28D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0.001983</w:t>
            </w:r>
          </w:p>
        </w:tc>
        <w:tc>
          <w:tcPr>
            <w:tcW w:w="6163" w:type="dxa"/>
            <w:noWrap/>
            <w:vAlign w:val="center"/>
            <w:hideMark/>
          </w:tcPr>
          <w:p w14:paraId="08C892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ENHANCED DISEASE RESISTANCE 2-like</w:t>
            </w:r>
          </w:p>
        </w:tc>
      </w:tr>
      <w:tr w:rsidR="00F51D76" w:rsidRPr="00DB2B07" w14:paraId="2F8953D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C67B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Cbp22496</w:t>
            </w:r>
          </w:p>
        </w:tc>
        <w:tc>
          <w:tcPr>
            <w:tcW w:w="1168" w:type="dxa"/>
            <w:noWrap/>
            <w:vAlign w:val="center"/>
            <w:hideMark/>
          </w:tcPr>
          <w:p w14:paraId="518708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-6.56122</w:t>
            </w:r>
          </w:p>
        </w:tc>
        <w:tc>
          <w:tcPr>
            <w:tcW w:w="1168" w:type="dxa"/>
            <w:noWrap/>
            <w:vAlign w:val="center"/>
            <w:hideMark/>
          </w:tcPr>
          <w:p w14:paraId="446047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0.014917</w:t>
            </w:r>
          </w:p>
        </w:tc>
        <w:tc>
          <w:tcPr>
            <w:tcW w:w="6163" w:type="dxa"/>
            <w:noWrap/>
            <w:vAlign w:val="center"/>
            <w:hideMark/>
          </w:tcPr>
          <w:p w14:paraId="3CA5610F" w14:textId="38B88ED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phosphoinositide phospholipase C1</w:t>
            </w:r>
            <w:r w:rsidR="00980C7E" w:rsidRPr="00DB2B07">
              <w:rPr>
                <w:rFonts w:ascii="Arial" w:hAnsi="Arial" w:cs="Arial"/>
                <w:sz w:val="18"/>
                <w:szCs w:val="18"/>
              </w:rPr>
              <w:t xml:space="preserve"> (PLC1)</w:t>
            </w:r>
          </w:p>
        </w:tc>
      </w:tr>
      <w:tr w:rsidR="00F51D76" w:rsidRPr="00DB2B07" w14:paraId="55FC8F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614A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Cbp9823</w:t>
            </w:r>
          </w:p>
        </w:tc>
        <w:tc>
          <w:tcPr>
            <w:tcW w:w="1168" w:type="dxa"/>
            <w:noWrap/>
            <w:vAlign w:val="center"/>
            <w:hideMark/>
          </w:tcPr>
          <w:p w14:paraId="298048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-6.52947</w:t>
            </w:r>
          </w:p>
        </w:tc>
        <w:tc>
          <w:tcPr>
            <w:tcW w:w="1168" w:type="dxa"/>
            <w:noWrap/>
            <w:vAlign w:val="center"/>
            <w:hideMark/>
          </w:tcPr>
          <w:p w14:paraId="396D64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0.000263</w:t>
            </w:r>
          </w:p>
        </w:tc>
        <w:tc>
          <w:tcPr>
            <w:tcW w:w="6163" w:type="dxa"/>
            <w:noWrap/>
            <w:vAlign w:val="center"/>
            <w:hideMark/>
          </w:tcPr>
          <w:p w14:paraId="34AFC3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kinase PINOID 2</w:t>
            </w:r>
          </w:p>
        </w:tc>
      </w:tr>
      <w:tr w:rsidR="00F51D76" w:rsidRPr="00DB2B07" w14:paraId="4D3733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1DD0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Cbp53335</w:t>
            </w:r>
          </w:p>
        </w:tc>
        <w:tc>
          <w:tcPr>
            <w:tcW w:w="1168" w:type="dxa"/>
            <w:noWrap/>
            <w:vAlign w:val="center"/>
            <w:hideMark/>
          </w:tcPr>
          <w:p w14:paraId="73CFCD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-6.28308</w:t>
            </w:r>
          </w:p>
        </w:tc>
        <w:tc>
          <w:tcPr>
            <w:tcW w:w="1168" w:type="dxa"/>
            <w:noWrap/>
            <w:vAlign w:val="center"/>
            <w:hideMark/>
          </w:tcPr>
          <w:p w14:paraId="05F8D9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0.041525</w:t>
            </w:r>
          </w:p>
        </w:tc>
        <w:tc>
          <w:tcPr>
            <w:tcW w:w="6163" w:type="dxa"/>
            <w:noWrap/>
            <w:vAlign w:val="center"/>
            <w:hideMark/>
          </w:tcPr>
          <w:p w14:paraId="36C20B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TPR repeat-containing thioredoxin TTL2-like</w:t>
            </w:r>
          </w:p>
        </w:tc>
      </w:tr>
      <w:tr w:rsidR="00F51D76" w:rsidRPr="00DB2B07" w14:paraId="44B3E2F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C842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Cbp7789</w:t>
            </w:r>
          </w:p>
        </w:tc>
        <w:tc>
          <w:tcPr>
            <w:tcW w:w="1168" w:type="dxa"/>
            <w:noWrap/>
            <w:vAlign w:val="center"/>
            <w:hideMark/>
          </w:tcPr>
          <w:p w14:paraId="72A68A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-6.22364</w:t>
            </w:r>
          </w:p>
        </w:tc>
        <w:tc>
          <w:tcPr>
            <w:tcW w:w="1168" w:type="dxa"/>
            <w:noWrap/>
            <w:vAlign w:val="center"/>
            <w:hideMark/>
          </w:tcPr>
          <w:p w14:paraId="7A1A65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0.002909</w:t>
            </w:r>
          </w:p>
        </w:tc>
        <w:tc>
          <w:tcPr>
            <w:tcW w:w="6163" w:type="dxa"/>
            <w:noWrap/>
            <w:vAlign w:val="center"/>
            <w:hideMark/>
          </w:tcPr>
          <w:p w14:paraId="61B3AAFF" w14:textId="2792EA4C" w:rsidR="00730AB2" w:rsidRPr="00DB2B07" w:rsidRDefault="005574C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>ibberellin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20-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>oxidase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2 (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GA20ox2</w:t>
            </w:r>
            <w:r w:rsidRPr="00DB2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51D76" w:rsidRPr="00DB2B07" w14:paraId="47D000AF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6D357E97" w14:textId="53359B26" w:rsidR="001A0428" w:rsidRPr="00DB2B07" w:rsidRDefault="001A0428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Cbp12517</w:t>
            </w:r>
          </w:p>
        </w:tc>
        <w:tc>
          <w:tcPr>
            <w:tcW w:w="1168" w:type="dxa"/>
            <w:noWrap/>
            <w:vAlign w:val="center"/>
          </w:tcPr>
          <w:p w14:paraId="38464A36" w14:textId="7A6E800B" w:rsidR="001A0428" w:rsidRPr="00DB2B07" w:rsidRDefault="001A0428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-6.10961</w:t>
            </w:r>
          </w:p>
        </w:tc>
        <w:tc>
          <w:tcPr>
            <w:tcW w:w="1168" w:type="dxa"/>
            <w:noWrap/>
            <w:vAlign w:val="center"/>
          </w:tcPr>
          <w:p w14:paraId="7B99CE0F" w14:textId="0857924A" w:rsidR="001A0428" w:rsidRPr="00DB2B07" w:rsidRDefault="001A0428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0.025545</w:t>
            </w:r>
          </w:p>
        </w:tc>
        <w:tc>
          <w:tcPr>
            <w:tcW w:w="6163" w:type="dxa"/>
            <w:noWrap/>
            <w:vAlign w:val="center"/>
          </w:tcPr>
          <w:p w14:paraId="56830A7C" w14:textId="66CCDE6C" w:rsidR="001A0428" w:rsidRPr="00DB2B07" w:rsidRDefault="001A0428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dof zinc finger protein DOF2.5</w:t>
            </w:r>
          </w:p>
        </w:tc>
      </w:tr>
      <w:tr w:rsidR="00F51D76" w:rsidRPr="00DB2B07" w14:paraId="4734E7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16C7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Cbp48409</w:t>
            </w:r>
          </w:p>
        </w:tc>
        <w:tc>
          <w:tcPr>
            <w:tcW w:w="1168" w:type="dxa"/>
            <w:noWrap/>
            <w:vAlign w:val="center"/>
            <w:hideMark/>
          </w:tcPr>
          <w:p w14:paraId="38F1E0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-5.98346</w:t>
            </w:r>
          </w:p>
        </w:tc>
        <w:tc>
          <w:tcPr>
            <w:tcW w:w="1168" w:type="dxa"/>
            <w:noWrap/>
            <w:vAlign w:val="center"/>
            <w:hideMark/>
          </w:tcPr>
          <w:p w14:paraId="324294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2.72E-11</w:t>
            </w:r>
          </w:p>
        </w:tc>
        <w:tc>
          <w:tcPr>
            <w:tcW w:w="6163" w:type="dxa"/>
            <w:noWrap/>
            <w:vAlign w:val="center"/>
            <w:hideMark/>
          </w:tcPr>
          <w:p w14:paraId="3F4B4F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transporter-like protein 2</w:t>
            </w:r>
          </w:p>
        </w:tc>
      </w:tr>
      <w:tr w:rsidR="00F51D76" w:rsidRPr="00DB2B07" w14:paraId="19BEEA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9CD8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Cbp39386</w:t>
            </w:r>
          </w:p>
        </w:tc>
        <w:tc>
          <w:tcPr>
            <w:tcW w:w="1168" w:type="dxa"/>
            <w:noWrap/>
            <w:vAlign w:val="center"/>
            <w:hideMark/>
          </w:tcPr>
          <w:p w14:paraId="431CB2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-5.97914</w:t>
            </w:r>
          </w:p>
        </w:tc>
        <w:tc>
          <w:tcPr>
            <w:tcW w:w="1168" w:type="dxa"/>
            <w:noWrap/>
            <w:vAlign w:val="center"/>
            <w:hideMark/>
          </w:tcPr>
          <w:p w14:paraId="3EF88E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0.000167</w:t>
            </w:r>
          </w:p>
        </w:tc>
        <w:tc>
          <w:tcPr>
            <w:tcW w:w="6163" w:type="dxa"/>
            <w:noWrap/>
            <w:vAlign w:val="center"/>
            <w:hideMark/>
          </w:tcPr>
          <w:p w14:paraId="608642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ABSCISIC ACID-INSENSITIVE 5-like protein 1</w:t>
            </w:r>
          </w:p>
        </w:tc>
      </w:tr>
      <w:tr w:rsidR="00F51D76" w:rsidRPr="00DB2B07" w14:paraId="4CBA20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2C8E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Cbp34951</w:t>
            </w:r>
          </w:p>
        </w:tc>
        <w:tc>
          <w:tcPr>
            <w:tcW w:w="1168" w:type="dxa"/>
            <w:noWrap/>
            <w:vAlign w:val="center"/>
            <w:hideMark/>
          </w:tcPr>
          <w:p w14:paraId="646E75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-5.96464</w:t>
            </w:r>
          </w:p>
        </w:tc>
        <w:tc>
          <w:tcPr>
            <w:tcW w:w="1168" w:type="dxa"/>
            <w:noWrap/>
            <w:vAlign w:val="center"/>
            <w:hideMark/>
          </w:tcPr>
          <w:p w14:paraId="7C8E8C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0.029811</w:t>
            </w:r>
          </w:p>
        </w:tc>
        <w:tc>
          <w:tcPr>
            <w:tcW w:w="6163" w:type="dxa"/>
            <w:noWrap/>
            <w:vAlign w:val="center"/>
            <w:hideMark/>
          </w:tcPr>
          <w:p w14:paraId="03A0D9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hypothetical protein ARALYDRAFT_916438</w:t>
            </w:r>
          </w:p>
        </w:tc>
      </w:tr>
      <w:tr w:rsidR="00F51D76" w:rsidRPr="00DB2B07" w14:paraId="3A29B5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72ED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Cbp47593</w:t>
            </w:r>
          </w:p>
        </w:tc>
        <w:tc>
          <w:tcPr>
            <w:tcW w:w="1168" w:type="dxa"/>
            <w:noWrap/>
            <w:vAlign w:val="center"/>
            <w:hideMark/>
          </w:tcPr>
          <w:p w14:paraId="230448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-5.96077</w:t>
            </w:r>
          </w:p>
        </w:tc>
        <w:tc>
          <w:tcPr>
            <w:tcW w:w="1168" w:type="dxa"/>
            <w:noWrap/>
            <w:vAlign w:val="center"/>
            <w:hideMark/>
          </w:tcPr>
          <w:p w14:paraId="7667D6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0.007663</w:t>
            </w:r>
          </w:p>
        </w:tc>
        <w:tc>
          <w:tcPr>
            <w:tcW w:w="6163" w:type="dxa"/>
            <w:noWrap/>
            <w:vAlign w:val="center"/>
            <w:hideMark/>
          </w:tcPr>
          <w:p w14:paraId="08A84347" w14:textId="2F46F16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MYC2</w:t>
            </w:r>
            <w:r w:rsidR="001C484E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F51D76" w:rsidRPr="00DB2B07" w14:paraId="4DA5F1F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1D92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Cbp37106</w:t>
            </w:r>
          </w:p>
        </w:tc>
        <w:tc>
          <w:tcPr>
            <w:tcW w:w="1168" w:type="dxa"/>
            <w:noWrap/>
            <w:vAlign w:val="center"/>
            <w:hideMark/>
          </w:tcPr>
          <w:p w14:paraId="228D33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-5.93729</w:t>
            </w:r>
          </w:p>
        </w:tc>
        <w:tc>
          <w:tcPr>
            <w:tcW w:w="1168" w:type="dxa"/>
            <w:noWrap/>
            <w:vAlign w:val="center"/>
            <w:hideMark/>
          </w:tcPr>
          <w:p w14:paraId="1E07FE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8.72E-12</w:t>
            </w:r>
          </w:p>
        </w:tc>
        <w:tc>
          <w:tcPr>
            <w:tcW w:w="6163" w:type="dxa"/>
            <w:noWrap/>
            <w:vAlign w:val="center"/>
            <w:hideMark/>
          </w:tcPr>
          <w:p w14:paraId="33AB4C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ethylene receptor 2</w:t>
            </w:r>
          </w:p>
        </w:tc>
      </w:tr>
      <w:tr w:rsidR="00F51D76" w:rsidRPr="00DB2B07" w14:paraId="3250098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40FB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Cbp48959</w:t>
            </w:r>
          </w:p>
        </w:tc>
        <w:tc>
          <w:tcPr>
            <w:tcW w:w="1168" w:type="dxa"/>
            <w:noWrap/>
            <w:vAlign w:val="center"/>
            <w:hideMark/>
          </w:tcPr>
          <w:p w14:paraId="42051A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-5.90237</w:t>
            </w:r>
          </w:p>
        </w:tc>
        <w:tc>
          <w:tcPr>
            <w:tcW w:w="1168" w:type="dxa"/>
            <w:noWrap/>
            <w:vAlign w:val="center"/>
            <w:hideMark/>
          </w:tcPr>
          <w:p w14:paraId="58CB39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2.04E-07</w:t>
            </w:r>
          </w:p>
        </w:tc>
        <w:tc>
          <w:tcPr>
            <w:tcW w:w="6163" w:type="dxa"/>
            <w:noWrap/>
            <w:vAlign w:val="center"/>
            <w:hideMark/>
          </w:tcPr>
          <w:p w14:paraId="077519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spermine synthase</w:t>
            </w:r>
          </w:p>
        </w:tc>
      </w:tr>
      <w:tr w:rsidR="00F51D76" w:rsidRPr="00DB2B07" w14:paraId="57C4DFD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8A64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Cbp19645</w:t>
            </w:r>
          </w:p>
        </w:tc>
        <w:tc>
          <w:tcPr>
            <w:tcW w:w="1168" w:type="dxa"/>
            <w:noWrap/>
            <w:vAlign w:val="center"/>
            <w:hideMark/>
          </w:tcPr>
          <w:p w14:paraId="2F30D3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-5.86606</w:t>
            </w:r>
          </w:p>
        </w:tc>
        <w:tc>
          <w:tcPr>
            <w:tcW w:w="1168" w:type="dxa"/>
            <w:noWrap/>
            <w:vAlign w:val="center"/>
            <w:hideMark/>
          </w:tcPr>
          <w:p w14:paraId="7F1DA4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1.37E-05</w:t>
            </w:r>
          </w:p>
        </w:tc>
        <w:tc>
          <w:tcPr>
            <w:tcW w:w="6163" w:type="dxa"/>
            <w:noWrap/>
            <w:vAlign w:val="center"/>
            <w:hideMark/>
          </w:tcPr>
          <w:p w14:paraId="2F3678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bHLH93</w:t>
            </w:r>
          </w:p>
        </w:tc>
      </w:tr>
      <w:tr w:rsidR="00F51D76" w:rsidRPr="00DB2B07" w14:paraId="5F4718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CBD1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Cbp4622</w:t>
            </w:r>
          </w:p>
        </w:tc>
        <w:tc>
          <w:tcPr>
            <w:tcW w:w="1168" w:type="dxa"/>
            <w:noWrap/>
            <w:vAlign w:val="center"/>
            <w:hideMark/>
          </w:tcPr>
          <w:p w14:paraId="4428AE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-5.83008</w:t>
            </w:r>
          </w:p>
        </w:tc>
        <w:tc>
          <w:tcPr>
            <w:tcW w:w="1168" w:type="dxa"/>
            <w:noWrap/>
            <w:vAlign w:val="center"/>
            <w:hideMark/>
          </w:tcPr>
          <w:p w14:paraId="67B625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2.88E-05</w:t>
            </w:r>
          </w:p>
        </w:tc>
        <w:tc>
          <w:tcPr>
            <w:tcW w:w="6163" w:type="dxa"/>
            <w:noWrap/>
            <w:vAlign w:val="center"/>
            <w:hideMark/>
          </w:tcPr>
          <w:p w14:paraId="51CDCD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cytokinin riboside 5'-monophosphate phosphoribohydrolase LOG8</w:t>
            </w:r>
          </w:p>
        </w:tc>
      </w:tr>
      <w:tr w:rsidR="00F51D76" w:rsidRPr="00DB2B07" w14:paraId="1DCBFD8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7310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Cbp44075</w:t>
            </w:r>
          </w:p>
        </w:tc>
        <w:tc>
          <w:tcPr>
            <w:tcW w:w="1168" w:type="dxa"/>
            <w:noWrap/>
            <w:vAlign w:val="center"/>
            <w:hideMark/>
          </w:tcPr>
          <w:p w14:paraId="6A4DE8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-5.81462</w:t>
            </w:r>
          </w:p>
        </w:tc>
        <w:tc>
          <w:tcPr>
            <w:tcW w:w="1168" w:type="dxa"/>
            <w:noWrap/>
            <w:vAlign w:val="center"/>
            <w:hideMark/>
          </w:tcPr>
          <w:p w14:paraId="49D99D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1.04E-08</w:t>
            </w:r>
          </w:p>
        </w:tc>
        <w:tc>
          <w:tcPr>
            <w:tcW w:w="6163" w:type="dxa"/>
            <w:noWrap/>
            <w:vAlign w:val="center"/>
            <w:hideMark/>
          </w:tcPr>
          <w:p w14:paraId="3C838D2E" w14:textId="426BD34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EDR1</w:t>
            </w:r>
            <w:r w:rsidR="0043240E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6BC6972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CAA3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Cbp34631</w:t>
            </w:r>
          </w:p>
        </w:tc>
        <w:tc>
          <w:tcPr>
            <w:tcW w:w="1168" w:type="dxa"/>
            <w:noWrap/>
            <w:vAlign w:val="center"/>
            <w:hideMark/>
          </w:tcPr>
          <w:p w14:paraId="39F11A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-5.74431</w:t>
            </w:r>
          </w:p>
        </w:tc>
        <w:tc>
          <w:tcPr>
            <w:tcW w:w="1168" w:type="dxa"/>
            <w:noWrap/>
            <w:vAlign w:val="center"/>
            <w:hideMark/>
          </w:tcPr>
          <w:p w14:paraId="719F49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0.045587</w:t>
            </w:r>
          </w:p>
        </w:tc>
        <w:tc>
          <w:tcPr>
            <w:tcW w:w="6163" w:type="dxa"/>
            <w:noWrap/>
            <w:vAlign w:val="center"/>
            <w:hideMark/>
          </w:tcPr>
          <w:p w14:paraId="06D67156" w14:textId="1B4CCCE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D6PK</w:t>
            </w:r>
          </w:p>
        </w:tc>
      </w:tr>
      <w:tr w:rsidR="00F51D76" w:rsidRPr="00DB2B07" w14:paraId="070F1E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A0B1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Cbp7647</w:t>
            </w:r>
          </w:p>
        </w:tc>
        <w:tc>
          <w:tcPr>
            <w:tcW w:w="1168" w:type="dxa"/>
            <w:noWrap/>
            <w:vAlign w:val="center"/>
            <w:hideMark/>
          </w:tcPr>
          <w:p w14:paraId="7BBC72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-5.63824</w:t>
            </w:r>
          </w:p>
        </w:tc>
        <w:tc>
          <w:tcPr>
            <w:tcW w:w="1168" w:type="dxa"/>
            <w:noWrap/>
            <w:vAlign w:val="center"/>
            <w:hideMark/>
          </w:tcPr>
          <w:p w14:paraId="078F4B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F5E7D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CRF3-like</w:t>
            </w:r>
          </w:p>
        </w:tc>
      </w:tr>
      <w:tr w:rsidR="00F51D76" w:rsidRPr="00DB2B07" w14:paraId="48F4FC2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06ED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Cbp13954</w:t>
            </w:r>
          </w:p>
        </w:tc>
        <w:tc>
          <w:tcPr>
            <w:tcW w:w="1168" w:type="dxa"/>
            <w:noWrap/>
            <w:vAlign w:val="center"/>
            <w:hideMark/>
          </w:tcPr>
          <w:p w14:paraId="26DD0E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-5.5966</w:t>
            </w:r>
          </w:p>
        </w:tc>
        <w:tc>
          <w:tcPr>
            <w:tcW w:w="1168" w:type="dxa"/>
            <w:noWrap/>
            <w:vAlign w:val="center"/>
            <w:hideMark/>
          </w:tcPr>
          <w:p w14:paraId="09875C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0.001331</w:t>
            </w:r>
          </w:p>
        </w:tc>
        <w:tc>
          <w:tcPr>
            <w:tcW w:w="6163" w:type="dxa"/>
            <w:noWrap/>
            <w:vAlign w:val="center"/>
            <w:hideMark/>
          </w:tcPr>
          <w:p w14:paraId="28E735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1</w:t>
            </w:r>
          </w:p>
        </w:tc>
      </w:tr>
      <w:tr w:rsidR="00F51D76" w:rsidRPr="00DB2B07" w14:paraId="164C70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7B3A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Cbp46342</w:t>
            </w:r>
          </w:p>
        </w:tc>
        <w:tc>
          <w:tcPr>
            <w:tcW w:w="1168" w:type="dxa"/>
            <w:noWrap/>
            <w:vAlign w:val="center"/>
            <w:hideMark/>
          </w:tcPr>
          <w:p w14:paraId="077DD0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-5.34768</w:t>
            </w:r>
          </w:p>
        </w:tc>
        <w:tc>
          <w:tcPr>
            <w:tcW w:w="1168" w:type="dxa"/>
            <w:noWrap/>
            <w:vAlign w:val="center"/>
            <w:hideMark/>
          </w:tcPr>
          <w:p w14:paraId="00BC40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0.000403</w:t>
            </w:r>
          </w:p>
        </w:tc>
        <w:tc>
          <w:tcPr>
            <w:tcW w:w="6163" w:type="dxa"/>
            <w:noWrap/>
            <w:vAlign w:val="center"/>
            <w:hideMark/>
          </w:tcPr>
          <w:p w14:paraId="50F65C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TPR repeat-containing thioredoxin TTL1</w:t>
            </w:r>
          </w:p>
        </w:tc>
      </w:tr>
      <w:tr w:rsidR="00F51D76" w:rsidRPr="00DB2B07" w14:paraId="536A1B28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77B6AD07" w14:textId="67D8BFBC" w:rsidR="006D653F" w:rsidRPr="00DB2B07" w:rsidRDefault="006D653F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Cbp42333</w:t>
            </w:r>
          </w:p>
        </w:tc>
        <w:tc>
          <w:tcPr>
            <w:tcW w:w="1168" w:type="dxa"/>
            <w:noWrap/>
            <w:vAlign w:val="center"/>
          </w:tcPr>
          <w:p w14:paraId="3618D81C" w14:textId="4B43C560" w:rsidR="006D653F" w:rsidRPr="00DB2B07" w:rsidRDefault="006D653F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-5.266</w:t>
            </w:r>
            <w:r w:rsidR="00E740DF" w:rsidRPr="00DB2B0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</w:tcPr>
          <w:p w14:paraId="722779AB" w14:textId="6C19C06C" w:rsidR="006D653F" w:rsidRPr="00DB2B07" w:rsidRDefault="006D653F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0.003828</w:t>
            </w:r>
          </w:p>
        </w:tc>
        <w:tc>
          <w:tcPr>
            <w:tcW w:w="6163" w:type="dxa"/>
            <w:noWrap/>
            <w:vAlign w:val="center"/>
          </w:tcPr>
          <w:p w14:paraId="6F738A9B" w14:textId="5582A5FD" w:rsidR="006D653F" w:rsidRPr="00DB2B07" w:rsidRDefault="006D653F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dof zinc finger protein DOF2.5</w:t>
            </w:r>
          </w:p>
        </w:tc>
      </w:tr>
      <w:tr w:rsidR="00F51D76" w:rsidRPr="00DB2B07" w14:paraId="59FEFD8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7FB0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Cbp51055</w:t>
            </w:r>
          </w:p>
        </w:tc>
        <w:tc>
          <w:tcPr>
            <w:tcW w:w="1168" w:type="dxa"/>
            <w:noWrap/>
            <w:vAlign w:val="center"/>
            <w:hideMark/>
          </w:tcPr>
          <w:p w14:paraId="769C22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-5.21796</w:t>
            </w:r>
          </w:p>
        </w:tc>
        <w:tc>
          <w:tcPr>
            <w:tcW w:w="1168" w:type="dxa"/>
            <w:noWrap/>
            <w:vAlign w:val="center"/>
            <w:hideMark/>
          </w:tcPr>
          <w:p w14:paraId="5EE01F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0.002946</w:t>
            </w:r>
          </w:p>
        </w:tc>
        <w:tc>
          <w:tcPr>
            <w:tcW w:w="6163" w:type="dxa"/>
            <w:noWrap/>
            <w:vAlign w:val="center"/>
            <w:hideMark/>
          </w:tcPr>
          <w:p w14:paraId="572C4FD2" w14:textId="03395031" w:rsidR="00730AB2" w:rsidRPr="00DB2B07" w:rsidRDefault="005574C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>ibberellin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20-</w:t>
            </w:r>
            <w:r w:rsidR="0040532D" w:rsidRPr="00DB2B07">
              <w:rPr>
                <w:rFonts w:ascii="Arial" w:hAnsi="Arial" w:cs="Arial"/>
                <w:sz w:val="18"/>
                <w:szCs w:val="18"/>
              </w:rPr>
              <w:t>oxidase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1 (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GA20ox1</w:t>
            </w:r>
            <w:r w:rsidRPr="00DB2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51D76" w:rsidRPr="00DB2B07" w14:paraId="03709AC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DA88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Cbp36053</w:t>
            </w:r>
          </w:p>
        </w:tc>
        <w:tc>
          <w:tcPr>
            <w:tcW w:w="1168" w:type="dxa"/>
            <w:noWrap/>
            <w:vAlign w:val="center"/>
            <w:hideMark/>
          </w:tcPr>
          <w:p w14:paraId="2AC18E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-5.09874</w:t>
            </w:r>
          </w:p>
        </w:tc>
        <w:tc>
          <w:tcPr>
            <w:tcW w:w="1168" w:type="dxa"/>
            <w:noWrap/>
            <w:vAlign w:val="center"/>
            <w:hideMark/>
          </w:tcPr>
          <w:p w14:paraId="5E932C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8.45E-05</w:t>
            </w:r>
          </w:p>
        </w:tc>
        <w:tc>
          <w:tcPr>
            <w:tcW w:w="6163" w:type="dxa"/>
            <w:noWrap/>
            <w:vAlign w:val="center"/>
            <w:hideMark/>
          </w:tcPr>
          <w:p w14:paraId="4F22C1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amidase 1</w:t>
            </w:r>
          </w:p>
        </w:tc>
      </w:tr>
      <w:tr w:rsidR="00F51D76" w:rsidRPr="00DB2B07" w14:paraId="28535A6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ED9F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Cbp45885</w:t>
            </w:r>
          </w:p>
        </w:tc>
        <w:tc>
          <w:tcPr>
            <w:tcW w:w="1168" w:type="dxa"/>
            <w:noWrap/>
            <w:vAlign w:val="center"/>
            <w:hideMark/>
          </w:tcPr>
          <w:p w14:paraId="63FC88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-5.09765</w:t>
            </w:r>
          </w:p>
        </w:tc>
        <w:tc>
          <w:tcPr>
            <w:tcW w:w="1168" w:type="dxa"/>
            <w:noWrap/>
            <w:vAlign w:val="center"/>
            <w:hideMark/>
          </w:tcPr>
          <w:p w14:paraId="6A03CB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5.79E-05</w:t>
            </w:r>
          </w:p>
        </w:tc>
        <w:tc>
          <w:tcPr>
            <w:tcW w:w="6163" w:type="dxa"/>
            <w:noWrap/>
            <w:vAlign w:val="center"/>
            <w:hideMark/>
          </w:tcPr>
          <w:p w14:paraId="2EAC70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NAD(P)-binding Rossmann-fold superfamily protein</w:t>
            </w:r>
          </w:p>
        </w:tc>
      </w:tr>
      <w:tr w:rsidR="00F51D76" w:rsidRPr="00DB2B07" w14:paraId="45D8D8F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BFAC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Cbp2641</w:t>
            </w:r>
          </w:p>
        </w:tc>
        <w:tc>
          <w:tcPr>
            <w:tcW w:w="1168" w:type="dxa"/>
            <w:noWrap/>
            <w:vAlign w:val="center"/>
            <w:hideMark/>
          </w:tcPr>
          <w:p w14:paraId="745B0B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-4.96246</w:t>
            </w:r>
          </w:p>
        </w:tc>
        <w:tc>
          <w:tcPr>
            <w:tcW w:w="1168" w:type="dxa"/>
            <w:noWrap/>
            <w:vAlign w:val="center"/>
            <w:hideMark/>
          </w:tcPr>
          <w:p w14:paraId="63E04D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0.01611</w:t>
            </w:r>
          </w:p>
        </w:tc>
        <w:tc>
          <w:tcPr>
            <w:tcW w:w="6163" w:type="dxa"/>
            <w:noWrap/>
            <w:vAlign w:val="center"/>
            <w:hideMark/>
          </w:tcPr>
          <w:p w14:paraId="2F1B50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N-acetyltransferase HLS1-like</w:t>
            </w:r>
          </w:p>
        </w:tc>
      </w:tr>
      <w:tr w:rsidR="00F51D76" w:rsidRPr="00DB2B07" w14:paraId="3827871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08EB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Cbp26900</w:t>
            </w:r>
          </w:p>
        </w:tc>
        <w:tc>
          <w:tcPr>
            <w:tcW w:w="1168" w:type="dxa"/>
            <w:noWrap/>
            <w:vAlign w:val="center"/>
            <w:hideMark/>
          </w:tcPr>
          <w:p w14:paraId="104DD0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-4.95968</w:t>
            </w:r>
          </w:p>
        </w:tc>
        <w:tc>
          <w:tcPr>
            <w:tcW w:w="1168" w:type="dxa"/>
            <w:noWrap/>
            <w:vAlign w:val="center"/>
            <w:hideMark/>
          </w:tcPr>
          <w:p w14:paraId="143C47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6.05E-06</w:t>
            </w:r>
          </w:p>
        </w:tc>
        <w:tc>
          <w:tcPr>
            <w:tcW w:w="6163" w:type="dxa"/>
            <w:noWrap/>
            <w:vAlign w:val="center"/>
            <w:hideMark/>
          </w:tcPr>
          <w:p w14:paraId="67836E33" w14:textId="6C5CE0D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abscisic acid 8'-hydroxylase 3</w:t>
            </w:r>
            <w:r w:rsidR="0002790E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(CYP707A3)</w:t>
            </w:r>
          </w:p>
        </w:tc>
      </w:tr>
      <w:tr w:rsidR="00F51D76" w:rsidRPr="00DB2B07" w14:paraId="7D190E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76AB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Cbp21506</w:t>
            </w:r>
          </w:p>
        </w:tc>
        <w:tc>
          <w:tcPr>
            <w:tcW w:w="1168" w:type="dxa"/>
            <w:noWrap/>
            <w:vAlign w:val="center"/>
            <w:hideMark/>
          </w:tcPr>
          <w:p w14:paraId="669DB9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-4.8793</w:t>
            </w:r>
          </w:p>
        </w:tc>
        <w:tc>
          <w:tcPr>
            <w:tcW w:w="1168" w:type="dxa"/>
            <w:noWrap/>
            <w:vAlign w:val="center"/>
            <w:hideMark/>
          </w:tcPr>
          <w:p w14:paraId="4BDC44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0.001331</w:t>
            </w:r>
          </w:p>
        </w:tc>
        <w:tc>
          <w:tcPr>
            <w:tcW w:w="6163" w:type="dxa"/>
            <w:noWrap/>
            <w:vAlign w:val="center"/>
            <w:hideMark/>
          </w:tcPr>
          <w:p w14:paraId="5C2E73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11-like</w:t>
            </w:r>
          </w:p>
        </w:tc>
      </w:tr>
      <w:tr w:rsidR="00F51D76" w:rsidRPr="00DB2B07" w14:paraId="6D887B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536C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Cbp29076</w:t>
            </w:r>
          </w:p>
        </w:tc>
        <w:tc>
          <w:tcPr>
            <w:tcW w:w="1168" w:type="dxa"/>
            <w:noWrap/>
            <w:vAlign w:val="center"/>
            <w:hideMark/>
          </w:tcPr>
          <w:p w14:paraId="2C6499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-4.85529</w:t>
            </w:r>
          </w:p>
        </w:tc>
        <w:tc>
          <w:tcPr>
            <w:tcW w:w="1168" w:type="dxa"/>
            <w:noWrap/>
            <w:vAlign w:val="center"/>
            <w:hideMark/>
          </w:tcPr>
          <w:p w14:paraId="2A738C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0.011625</w:t>
            </w:r>
          </w:p>
        </w:tc>
        <w:tc>
          <w:tcPr>
            <w:tcW w:w="6163" w:type="dxa"/>
            <w:noWrap/>
            <w:vAlign w:val="center"/>
            <w:hideMark/>
          </w:tcPr>
          <w:p w14:paraId="2DF00F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13-like</w:t>
            </w:r>
          </w:p>
        </w:tc>
      </w:tr>
      <w:tr w:rsidR="00F51D76" w:rsidRPr="00DB2B07" w14:paraId="0E8E09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E87F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Cbp45331</w:t>
            </w:r>
          </w:p>
        </w:tc>
        <w:tc>
          <w:tcPr>
            <w:tcW w:w="1168" w:type="dxa"/>
            <w:noWrap/>
            <w:vAlign w:val="center"/>
            <w:hideMark/>
          </w:tcPr>
          <w:p w14:paraId="1D74E0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-4.80405</w:t>
            </w:r>
          </w:p>
        </w:tc>
        <w:tc>
          <w:tcPr>
            <w:tcW w:w="1168" w:type="dxa"/>
            <w:noWrap/>
            <w:vAlign w:val="center"/>
            <w:hideMark/>
          </w:tcPr>
          <w:p w14:paraId="27D4DA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0.0378</w:t>
            </w:r>
          </w:p>
        </w:tc>
        <w:tc>
          <w:tcPr>
            <w:tcW w:w="6163" w:type="dxa"/>
            <w:noWrap/>
            <w:vAlign w:val="center"/>
            <w:hideMark/>
          </w:tcPr>
          <w:p w14:paraId="2BC3B89C" w14:textId="4229FFF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VAN3-binding protein</w:t>
            </w:r>
          </w:p>
        </w:tc>
      </w:tr>
      <w:tr w:rsidR="00F51D76" w:rsidRPr="00DB2B07" w14:paraId="3989065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12EC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Cbp1489</w:t>
            </w:r>
          </w:p>
        </w:tc>
        <w:tc>
          <w:tcPr>
            <w:tcW w:w="1168" w:type="dxa"/>
            <w:noWrap/>
            <w:vAlign w:val="center"/>
            <w:hideMark/>
          </w:tcPr>
          <w:p w14:paraId="430D93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-4.79672</w:t>
            </w:r>
          </w:p>
        </w:tc>
        <w:tc>
          <w:tcPr>
            <w:tcW w:w="1168" w:type="dxa"/>
            <w:noWrap/>
            <w:vAlign w:val="center"/>
            <w:hideMark/>
          </w:tcPr>
          <w:p w14:paraId="7AE9A8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0.01956</w:t>
            </w:r>
          </w:p>
        </w:tc>
        <w:tc>
          <w:tcPr>
            <w:tcW w:w="6163" w:type="dxa"/>
            <w:noWrap/>
            <w:vAlign w:val="center"/>
            <w:hideMark/>
          </w:tcPr>
          <w:p w14:paraId="70E5C3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cysteine-rich receptor-like protein kinase 36</w:t>
            </w:r>
          </w:p>
        </w:tc>
      </w:tr>
      <w:tr w:rsidR="00F51D76" w:rsidRPr="00DB2B07" w14:paraId="47F192D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C554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Cbp11514</w:t>
            </w:r>
          </w:p>
        </w:tc>
        <w:tc>
          <w:tcPr>
            <w:tcW w:w="1168" w:type="dxa"/>
            <w:noWrap/>
            <w:vAlign w:val="center"/>
            <w:hideMark/>
          </w:tcPr>
          <w:p w14:paraId="25561F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-4.75405</w:t>
            </w:r>
          </w:p>
        </w:tc>
        <w:tc>
          <w:tcPr>
            <w:tcW w:w="1168" w:type="dxa"/>
            <w:noWrap/>
            <w:vAlign w:val="center"/>
            <w:hideMark/>
          </w:tcPr>
          <w:p w14:paraId="740AAE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0.000418</w:t>
            </w:r>
          </w:p>
        </w:tc>
        <w:tc>
          <w:tcPr>
            <w:tcW w:w="6163" w:type="dxa"/>
            <w:noWrap/>
            <w:vAlign w:val="center"/>
            <w:hideMark/>
          </w:tcPr>
          <w:p w14:paraId="58E799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ABSCISIC ACID-INSENSITIVE 5-like protein 1</w:t>
            </w:r>
          </w:p>
        </w:tc>
      </w:tr>
      <w:tr w:rsidR="00F51D76" w:rsidRPr="00DB2B07" w14:paraId="50D4653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9C0B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Cbp16176</w:t>
            </w:r>
          </w:p>
        </w:tc>
        <w:tc>
          <w:tcPr>
            <w:tcW w:w="1168" w:type="dxa"/>
            <w:noWrap/>
            <w:vAlign w:val="center"/>
            <w:hideMark/>
          </w:tcPr>
          <w:p w14:paraId="126BE7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-4.69446</w:t>
            </w:r>
          </w:p>
        </w:tc>
        <w:tc>
          <w:tcPr>
            <w:tcW w:w="1168" w:type="dxa"/>
            <w:noWrap/>
            <w:vAlign w:val="center"/>
            <w:hideMark/>
          </w:tcPr>
          <w:p w14:paraId="5098B8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0.002006</w:t>
            </w:r>
          </w:p>
        </w:tc>
        <w:tc>
          <w:tcPr>
            <w:tcW w:w="6163" w:type="dxa"/>
            <w:noWrap/>
            <w:vAlign w:val="center"/>
            <w:hideMark/>
          </w:tcPr>
          <w:p w14:paraId="0DECCF2B" w14:textId="604E077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VAN3-binding protein</w:t>
            </w:r>
          </w:p>
        </w:tc>
      </w:tr>
      <w:tr w:rsidR="00F51D76" w:rsidRPr="00DB2B07" w14:paraId="5A899CC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3B92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Cbp38684</w:t>
            </w:r>
          </w:p>
        </w:tc>
        <w:tc>
          <w:tcPr>
            <w:tcW w:w="1168" w:type="dxa"/>
            <w:noWrap/>
            <w:vAlign w:val="center"/>
            <w:hideMark/>
          </w:tcPr>
          <w:p w14:paraId="2B6190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-4.69053</w:t>
            </w:r>
          </w:p>
        </w:tc>
        <w:tc>
          <w:tcPr>
            <w:tcW w:w="1168" w:type="dxa"/>
            <w:noWrap/>
            <w:vAlign w:val="center"/>
            <w:hideMark/>
          </w:tcPr>
          <w:p w14:paraId="58EC4F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1.71E-07</w:t>
            </w:r>
          </w:p>
        </w:tc>
        <w:tc>
          <w:tcPr>
            <w:tcW w:w="6163" w:type="dxa"/>
            <w:noWrap/>
            <w:vAlign w:val="center"/>
            <w:hideMark/>
          </w:tcPr>
          <w:p w14:paraId="7CB583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ABSCISIC ACID-INSENSITIVE 5-like protein 6</w:t>
            </w:r>
          </w:p>
        </w:tc>
      </w:tr>
      <w:tr w:rsidR="00F51D76" w:rsidRPr="00DB2B07" w14:paraId="13EDD78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504D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Cbp14074</w:t>
            </w:r>
          </w:p>
        </w:tc>
        <w:tc>
          <w:tcPr>
            <w:tcW w:w="1168" w:type="dxa"/>
            <w:noWrap/>
            <w:vAlign w:val="center"/>
            <w:hideMark/>
          </w:tcPr>
          <w:p w14:paraId="5FC533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-4.68545</w:t>
            </w:r>
          </w:p>
        </w:tc>
        <w:tc>
          <w:tcPr>
            <w:tcW w:w="1168" w:type="dxa"/>
            <w:noWrap/>
            <w:vAlign w:val="center"/>
            <w:hideMark/>
          </w:tcPr>
          <w:p w14:paraId="2B63C4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0.000161</w:t>
            </w:r>
          </w:p>
        </w:tc>
        <w:tc>
          <w:tcPr>
            <w:tcW w:w="6163" w:type="dxa"/>
            <w:noWrap/>
            <w:vAlign w:val="center"/>
            <w:hideMark/>
          </w:tcPr>
          <w:p w14:paraId="2D7C4849" w14:textId="2C8049E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efflux carrier component 3 (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>PIN3</w:t>
            </w:r>
            <w:r w:rsidRPr="00DB2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F51D76" w:rsidRPr="00DB2B07" w14:paraId="662753A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7273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Cbp18085</w:t>
            </w:r>
          </w:p>
        </w:tc>
        <w:tc>
          <w:tcPr>
            <w:tcW w:w="1168" w:type="dxa"/>
            <w:noWrap/>
            <w:vAlign w:val="center"/>
            <w:hideMark/>
          </w:tcPr>
          <w:p w14:paraId="0FC1AE4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-4.68119</w:t>
            </w:r>
          </w:p>
        </w:tc>
        <w:tc>
          <w:tcPr>
            <w:tcW w:w="1168" w:type="dxa"/>
            <w:noWrap/>
            <w:vAlign w:val="center"/>
            <w:hideMark/>
          </w:tcPr>
          <w:p w14:paraId="1446AE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1.03E-07</w:t>
            </w:r>
          </w:p>
        </w:tc>
        <w:tc>
          <w:tcPr>
            <w:tcW w:w="6163" w:type="dxa"/>
            <w:noWrap/>
            <w:vAlign w:val="center"/>
            <w:hideMark/>
          </w:tcPr>
          <w:p w14:paraId="76AD01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S-adenosylmethionine decarboxylase proenzyme 2</w:t>
            </w:r>
          </w:p>
        </w:tc>
      </w:tr>
      <w:tr w:rsidR="00F51D76" w:rsidRPr="00DB2B07" w14:paraId="3F1A8E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C1BB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Cbp22227</w:t>
            </w:r>
          </w:p>
        </w:tc>
        <w:tc>
          <w:tcPr>
            <w:tcW w:w="1168" w:type="dxa"/>
            <w:noWrap/>
            <w:vAlign w:val="center"/>
            <w:hideMark/>
          </w:tcPr>
          <w:p w14:paraId="5C53A0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-4.65791</w:t>
            </w:r>
          </w:p>
        </w:tc>
        <w:tc>
          <w:tcPr>
            <w:tcW w:w="1168" w:type="dxa"/>
            <w:noWrap/>
            <w:vAlign w:val="center"/>
            <w:hideMark/>
          </w:tcPr>
          <w:p w14:paraId="0F4074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1.89E-08</w:t>
            </w:r>
          </w:p>
        </w:tc>
        <w:tc>
          <w:tcPr>
            <w:tcW w:w="6163" w:type="dxa"/>
            <w:noWrap/>
            <w:vAlign w:val="center"/>
            <w:hideMark/>
          </w:tcPr>
          <w:p w14:paraId="36C85967" w14:textId="3A361B1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ERF104</w:t>
            </w:r>
            <w:r w:rsidR="00F92AC8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21ABF1D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D4B7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Cbp7837</w:t>
            </w:r>
          </w:p>
        </w:tc>
        <w:tc>
          <w:tcPr>
            <w:tcW w:w="1168" w:type="dxa"/>
            <w:noWrap/>
            <w:vAlign w:val="center"/>
            <w:hideMark/>
          </w:tcPr>
          <w:p w14:paraId="137FD7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-4.60746</w:t>
            </w:r>
          </w:p>
        </w:tc>
        <w:tc>
          <w:tcPr>
            <w:tcW w:w="1168" w:type="dxa"/>
            <w:noWrap/>
            <w:vAlign w:val="center"/>
            <w:hideMark/>
          </w:tcPr>
          <w:p w14:paraId="2A8977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2.16E-10</w:t>
            </w:r>
          </w:p>
        </w:tc>
        <w:tc>
          <w:tcPr>
            <w:tcW w:w="6163" w:type="dxa"/>
            <w:noWrap/>
            <w:vAlign w:val="center"/>
            <w:hideMark/>
          </w:tcPr>
          <w:p w14:paraId="76CC96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ERF105</w:t>
            </w:r>
          </w:p>
        </w:tc>
      </w:tr>
      <w:tr w:rsidR="00F51D76" w:rsidRPr="00DB2B07" w14:paraId="0321A8E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694C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Cbp3359</w:t>
            </w:r>
          </w:p>
        </w:tc>
        <w:tc>
          <w:tcPr>
            <w:tcW w:w="1168" w:type="dxa"/>
            <w:noWrap/>
            <w:vAlign w:val="center"/>
            <w:hideMark/>
          </w:tcPr>
          <w:p w14:paraId="4E9E0A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-4.48563</w:t>
            </w:r>
          </w:p>
        </w:tc>
        <w:tc>
          <w:tcPr>
            <w:tcW w:w="1168" w:type="dxa"/>
            <w:noWrap/>
            <w:vAlign w:val="center"/>
            <w:hideMark/>
          </w:tcPr>
          <w:p w14:paraId="20005B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0.000354</w:t>
            </w:r>
          </w:p>
        </w:tc>
        <w:tc>
          <w:tcPr>
            <w:tcW w:w="6163" w:type="dxa"/>
            <w:noWrap/>
            <w:vAlign w:val="center"/>
            <w:hideMark/>
          </w:tcPr>
          <w:p w14:paraId="48C686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HVA22-like protein c</w:t>
            </w:r>
          </w:p>
        </w:tc>
      </w:tr>
      <w:tr w:rsidR="00F51D76" w:rsidRPr="00DB2B07" w14:paraId="0A85D06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594A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Cbp29785</w:t>
            </w:r>
          </w:p>
        </w:tc>
        <w:tc>
          <w:tcPr>
            <w:tcW w:w="1168" w:type="dxa"/>
            <w:noWrap/>
            <w:vAlign w:val="center"/>
            <w:hideMark/>
          </w:tcPr>
          <w:p w14:paraId="258583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-4.48016</w:t>
            </w:r>
          </w:p>
        </w:tc>
        <w:tc>
          <w:tcPr>
            <w:tcW w:w="1168" w:type="dxa"/>
            <w:noWrap/>
            <w:vAlign w:val="center"/>
            <w:hideMark/>
          </w:tcPr>
          <w:p w14:paraId="0E0D41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2.46E-11</w:t>
            </w:r>
          </w:p>
        </w:tc>
        <w:tc>
          <w:tcPr>
            <w:tcW w:w="6163" w:type="dxa"/>
            <w:noWrap/>
            <w:vAlign w:val="center"/>
            <w:hideMark/>
          </w:tcPr>
          <w:p w14:paraId="2D8962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15</w:t>
            </w:r>
          </w:p>
        </w:tc>
      </w:tr>
      <w:tr w:rsidR="00F51D76" w:rsidRPr="00DB2B07" w14:paraId="6C28869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9989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Cbp50098</w:t>
            </w:r>
          </w:p>
        </w:tc>
        <w:tc>
          <w:tcPr>
            <w:tcW w:w="1168" w:type="dxa"/>
            <w:noWrap/>
            <w:vAlign w:val="center"/>
            <w:hideMark/>
          </w:tcPr>
          <w:p w14:paraId="7F3F3A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-4.47303</w:t>
            </w:r>
          </w:p>
        </w:tc>
        <w:tc>
          <w:tcPr>
            <w:tcW w:w="1168" w:type="dxa"/>
            <w:noWrap/>
            <w:vAlign w:val="center"/>
            <w:hideMark/>
          </w:tcPr>
          <w:p w14:paraId="37AE24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2.25E-06</w:t>
            </w:r>
          </w:p>
        </w:tc>
        <w:tc>
          <w:tcPr>
            <w:tcW w:w="6163" w:type="dxa"/>
            <w:noWrap/>
            <w:vAlign w:val="center"/>
            <w:hideMark/>
          </w:tcPr>
          <w:p w14:paraId="2EB837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S-adenosylmethionine decarboxylase proenzyme 2</w:t>
            </w:r>
          </w:p>
        </w:tc>
      </w:tr>
      <w:tr w:rsidR="00F51D76" w:rsidRPr="00DB2B07" w14:paraId="65CDD5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BF59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Cbp37729</w:t>
            </w:r>
          </w:p>
        </w:tc>
        <w:tc>
          <w:tcPr>
            <w:tcW w:w="1168" w:type="dxa"/>
            <w:noWrap/>
            <w:vAlign w:val="center"/>
            <w:hideMark/>
          </w:tcPr>
          <w:p w14:paraId="6CE2AB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-4.46708</w:t>
            </w:r>
          </w:p>
        </w:tc>
        <w:tc>
          <w:tcPr>
            <w:tcW w:w="1168" w:type="dxa"/>
            <w:noWrap/>
            <w:vAlign w:val="center"/>
            <w:hideMark/>
          </w:tcPr>
          <w:p w14:paraId="4EDE54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0.000144</w:t>
            </w:r>
          </w:p>
        </w:tc>
        <w:tc>
          <w:tcPr>
            <w:tcW w:w="6163" w:type="dxa"/>
            <w:noWrap/>
            <w:vAlign w:val="center"/>
            <w:hideMark/>
          </w:tcPr>
          <w:p w14:paraId="425C30ED" w14:textId="7E81C1C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BRASSINOSTEROID INSENSITIVE 1-associated receptor kinase 1</w:t>
            </w:r>
            <w:r w:rsidR="00E40A43" w:rsidRPr="00DB2B07">
              <w:rPr>
                <w:rFonts w:ascii="Arial" w:hAnsi="Arial" w:cs="Arial"/>
                <w:sz w:val="18"/>
                <w:szCs w:val="18"/>
              </w:rPr>
              <w:t xml:space="preserve"> (BAK1)</w:t>
            </w:r>
          </w:p>
        </w:tc>
      </w:tr>
      <w:tr w:rsidR="00F51D76" w:rsidRPr="00DB2B07" w14:paraId="0735902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7355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Cbp5762</w:t>
            </w:r>
          </w:p>
        </w:tc>
        <w:tc>
          <w:tcPr>
            <w:tcW w:w="1168" w:type="dxa"/>
            <w:noWrap/>
            <w:vAlign w:val="center"/>
            <w:hideMark/>
          </w:tcPr>
          <w:p w14:paraId="77A6B9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-4.42726</w:t>
            </w:r>
          </w:p>
        </w:tc>
        <w:tc>
          <w:tcPr>
            <w:tcW w:w="1168" w:type="dxa"/>
            <w:noWrap/>
            <w:vAlign w:val="center"/>
            <w:hideMark/>
          </w:tcPr>
          <w:p w14:paraId="523784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1.18E-07</w:t>
            </w:r>
          </w:p>
        </w:tc>
        <w:tc>
          <w:tcPr>
            <w:tcW w:w="6163" w:type="dxa"/>
            <w:noWrap/>
            <w:vAlign w:val="center"/>
            <w:hideMark/>
          </w:tcPr>
          <w:p w14:paraId="36E4EB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calcium-binding protein PBP1</w:t>
            </w:r>
          </w:p>
        </w:tc>
      </w:tr>
      <w:tr w:rsidR="00F51D76" w:rsidRPr="00DB2B07" w14:paraId="562D39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E8DD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Cbp28528</w:t>
            </w:r>
          </w:p>
        </w:tc>
        <w:tc>
          <w:tcPr>
            <w:tcW w:w="1168" w:type="dxa"/>
            <w:noWrap/>
            <w:vAlign w:val="center"/>
            <w:hideMark/>
          </w:tcPr>
          <w:p w14:paraId="7C7C9D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-4.39252</w:t>
            </w:r>
          </w:p>
        </w:tc>
        <w:tc>
          <w:tcPr>
            <w:tcW w:w="1168" w:type="dxa"/>
            <w:noWrap/>
            <w:vAlign w:val="center"/>
            <w:hideMark/>
          </w:tcPr>
          <w:p w14:paraId="53C5E6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0.036459</w:t>
            </w:r>
          </w:p>
        </w:tc>
        <w:tc>
          <w:tcPr>
            <w:tcW w:w="6163" w:type="dxa"/>
            <w:noWrap/>
            <w:vAlign w:val="center"/>
            <w:hideMark/>
          </w:tcPr>
          <w:p w14:paraId="6A298702" w14:textId="2154FAF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MYC2</w:t>
            </w:r>
            <w:r w:rsidR="00B35252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F51D76" w:rsidRPr="00DB2B07" w14:paraId="3B8136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126A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Cbp50238</w:t>
            </w:r>
          </w:p>
        </w:tc>
        <w:tc>
          <w:tcPr>
            <w:tcW w:w="1168" w:type="dxa"/>
            <w:noWrap/>
            <w:vAlign w:val="center"/>
            <w:hideMark/>
          </w:tcPr>
          <w:p w14:paraId="7D9F6E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-4.38682</w:t>
            </w:r>
          </w:p>
        </w:tc>
        <w:tc>
          <w:tcPr>
            <w:tcW w:w="1168" w:type="dxa"/>
            <w:noWrap/>
            <w:vAlign w:val="center"/>
            <w:hideMark/>
          </w:tcPr>
          <w:p w14:paraId="686241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2.17E-06</w:t>
            </w:r>
          </w:p>
        </w:tc>
        <w:tc>
          <w:tcPr>
            <w:tcW w:w="6163" w:type="dxa"/>
            <w:noWrap/>
            <w:vAlign w:val="center"/>
            <w:hideMark/>
          </w:tcPr>
          <w:p w14:paraId="1C887F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AP2-like ethylene-responsive transcription factor AIL1</w:t>
            </w:r>
          </w:p>
        </w:tc>
      </w:tr>
      <w:tr w:rsidR="00F51D76" w:rsidRPr="00DB2B07" w14:paraId="2AAC7A0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1D6A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Cbp49985</w:t>
            </w:r>
          </w:p>
        </w:tc>
        <w:tc>
          <w:tcPr>
            <w:tcW w:w="1168" w:type="dxa"/>
            <w:noWrap/>
            <w:vAlign w:val="center"/>
            <w:hideMark/>
          </w:tcPr>
          <w:p w14:paraId="6E8947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-4.2881</w:t>
            </w:r>
          </w:p>
        </w:tc>
        <w:tc>
          <w:tcPr>
            <w:tcW w:w="1168" w:type="dxa"/>
            <w:noWrap/>
            <w:vAlign w:val="center"/>
            <w:hideMark/>
          </w:tcPr>
          <w:p w14:paraId="239AC3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34C8C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acyl-CoA-binding domain-containing protein 4</w:t>
            </w:r>
          </w:p>
        </w:tc>
      </w:tr>
      <w:tr w:rsidR="00F51D76" w:rsidRPr="00DB2B07" w14:paraId="28492A1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D1C9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Cbp51674</w:t>
            </w:r>
          </w:p>
        </w:tc>
        <w:tc>
          <w:tcPr>
            <w:tcW w:w="1168" w:type="dxa"/>
            <w:noWrap/>
            <w:vAlign w:val="center"/>
            <w:hideMark/>
          </w:tcPr>
          <w:p w14:paraId="4C25EF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-4.28778</w:t>
            </w:r>
          </w:p>
        </w:tc>
        <w:tc>
          <w:tcPr>
            <w:tcW w:w="1168" w:type="dxa"/>
            <w:noWrap/>
            <w:vAlign w:val="center"/>
            <w:hideMark/>
          </w:tcPr>
          <w:p w14:paraId="6672A2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3.56E-05</w:t>
            </w:r>
          </w:p>
        </w:tc>
        <w:tc>
          <w:tcPr>
            <w:tcW w:w="6163" w:type="dxa"/>
            <w:noWrap/>
            <w:vAlign w:val="center"/>
            <w:hideMark/>
          </w:tcPr>
          <w:p w14:paraId="56C395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TIFY domain protein 8</w:t>
            </w:r>
          </w:p>
        </w:tc>
      </w:tr>
      <w:tr w:rsidR="00F51D76" w:rsidRPr="00DB2B07" w14:paraId="6FEDE7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E112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Cbp37660</w:t>
            </w:r>
          </w:p>
        </w:tc>
        <w:tc>
          <w:tcPr>
            <w:tcW w:w="1168" w:type="dxa"/>
            <w:noWrap/>
            <w:vAlign w:val="center"/>
            <w:hideMark/>
          </w:tcPr>
          <w:p w14:paraId="6A9601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-4.23485</w:t>
            </w:r>
          </w:p>
        </w:tc>
        <w:tc>
          <w:tcPr>
            <w:tcW w:w="1168" w:type="dxa"/>
            <w:noWrap/>
            <w:vAlign w:val="center"/>
            <w:hideMark/>
          </w:tcPr>
          <w:p w14:paraId="17B86A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0.016338</w:t>
            </w:r>
          </w:p>
        </w:tc>
        <w:tc>
          <w:tcPr>
            <w:tcW w:w="6163" w:type="dxa"/>
            <w:noWrap/>
            <w:vAlign w:val="center"/>
            <w:hideMark/>
          </w:tcPr>
          <w:p w14:paraId="18E6F9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HVA22E</w:t>
            </w:r>
          </w:p>
        </w:tc>
      </w:tr>
      <w:tr w:rsidR="00F51D76" w:rsidRPr="00DB2B07" w14:paraId="356C3C0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E663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Cbp49243</w:t>
            </w:r>
          </w:p>
        </w:tc>
        <w:tc>
          <w:tcPr>
            <w:tcW w:w="1168" w:type="dxa"/>
            <w:noWrap/>
            <w:vAlign w:val="center"/>
            <w:hideMark/>
          </w:tcPr>
          <w:p w14:paraId="65929C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-4.21996</w:t>
            </w:r>
          </w:p>
        </w:tc>
        <w:tc>
          <w:tcPr>
            <w:tcW w:w="1168" w:type="dxa"/>
            <w:noWrap/>
            <w:vAlign w:val="center"/>
            <w:hideMark/>
          </w:tcPr>
          <w:p w14:paraId="448545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0.000573</w:t>
            </w:r>
          </w:p>
        </w:tc>
        <w:tc>
          <w:tcPr>
            <w:tcW w:w="6163" w:type="dxa"/>
            <w:noWrap/>
            <w:vAlign w:val="center"/>
            <w:hideMark/>
          </w:tcPr>
          <w:p w14:paraId="47C040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C family member 10</w:t>
            </w:r>
          </w:p>
        </w:tc>
      </w:tr>
      <w:tr w:rsidR="00F51D76" w:rsidRPr="00DB2B07" w14:paraId="79B084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4774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Cbp10211</w:t>
            </w:r>
          </w:p>
        </w:tc>
        <w:tc>
          <w:tcPr>
            <w:tcW w:w="1168" w:type="dxa"/>
            <w:noWrap/>
            <w:vAlign w:val="center"/>
            <w:hideMark/>
          </w:tcPr>
          <w:p w14:paraId="145E15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-4.18323</w:t>
            </w:r>
          </w:p>
        </w:tc>
        <w:tc>
          <w:tcPr>
            <w:tcW w:w="1168" w:type="dxa"/>
            <w:noWrap/>
            <w:vAlign w:val="center"/>
            <w:hideMark/>
          </w:tcPr>
          <w:p w14:paraId="7864C7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3.6E-10</w:t>
            </w:r>
          </w:p>
        </w:tc>
        <w:tc>
          <w:tcPr>
            <w:tcW w:w="6163" w:type="dxa"/>
            <w:noWrap/>
            <w:vAlign w:val="center"/>
            <w:hideMark/>
          </w:tcPr>
          <w:p w14:paraId="4D4561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nodulin MtN21 /EamA-like transporter family protein</w:t>
            </w:r>
          </w:p>
        </w:tc>
      </w:tr>
      <w:tr w:rsidR="00F51D76" w:rsidRPr="00DB2B07" w14:paraId="175408D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C9C2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Cbp28889</w:t>
            </w:r>
          </w:p>
        </w:tc>
        <w:tc>
          <w:tcPr>
            <w:tcW w:w="1168" w:type="dxa"/>
            <w:noWrap/>
            <w:vAlign w:val="center"/>
            <w:hideMark/>
          </w:tcPr>
          <w:p w14:paraId="6E3595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-4.12721</w:t>
            </w:r>
          </w:p>
        </w:tc>
        <w:tc>
          <w:tcPr>
            <w:tcW w:w="1168" w:type="dxa"/>
            <w:noWrap/>
            <w:vAlign w:val="center"/>
            <w:hideMark/>
          </w:tcPr>
          <w:p w14:paraId="18ADE8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1.06E-08</w:t>
            </w:r>
          </w:p>
        </w:tc>
        <w:tc>
          <w:tcPr>
            <w:tcW w:w="6163" w:type="dxa"/>
            <w:noWrap/>
            <w:vAlign w:val="center"/>
            <w:hideMark/>
          </w:tcPr>
          <w:p w14:paraId="62B365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bHLH93</w:t>
            </w:r>
          </w:p>
        </w:tc>
      </w:tr>
      <w:tr w:rsidR="00F51D76" w:rsidRPr="00DB2B07" w14:paraId="3095FF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E3E4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Cbp31052</w:t>
            </w:r>
          </w:p>
        </w:tc>
        <w:tc>
          <w:tcPr>
            <w:tcW w:w="1168" w:type="dxa"/>
            <w:noWrap/>
            <w:vAlign w:val="center"/>
            <w:hideMark/>
          </w:tcPr>
          <w:p w14:paraId="7AC26F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-4.0376</w:t>
            </w:r>
          </w:p>
        </w:tc>
        <w:tc>
          <w:tcPr>
            <w:tcW w:w="1168" w:type="dxa"/>
            <w:noWrap/>
            <w:vAlign w:val="center"/>
            <w:hideMark/>
          </w:tcPr>
          <w:p w14:paraId="103F29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0.001065</w:t>
            </w:r>
          </w:p>
        </w:tc>
        <w:tc>
          <w:tcPr>
            <w:tcW w:w="6163" w:type="dxa"/>
            <w:noWrap/>
            <w:vAlign w:val="center"/>
            <w:hideMark/>
          </w:tcPr>
          <w:p w14:paraId="621A93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WUSCHEL related homeobox 11</w:t>
            </w:r>
          </w:p>
        </w:tc>
      </w:tr>
      <w:tr w:rsidR="00F51D76" w:rsidRPr="00DB2B07" w14:paraId="53463F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7BBC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Cbp28221</w:t>
            </w:r>
          </w:p>
        </w:tc>
        <w:tc>
          <w:tcPr>
            <w:tcW w:w="1168" w:type="dxa"/>
            <w:noWrap/>
            <w:vAlign w:val="center"/>
            <w:hideMark/>
          </w:tcPr>
          <w:p w14:paraId="7702B4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-4.00952</w:t>
            </w:r>
          </w:p>
        </w:tc>
        <w:tc>
          <w:tcPr>
            <w:tcW w:w="1168" w:type="dxa"/>
            <w:noWrap/>
            <w:vAlign w:val="center"/>
            <w:hideMark/>
          </w:tcPr>
          <w:p w14:paraId="3DE303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3.07E-10</w:t>
            </w:r>
          </w:p>
        </w:tc>
        <w:tc>
          <w:tcPr>
            <w:tcW w:w="6163" w:type="dxa"/>
            <w:noWrap/>
            <w:vAlign w:val="center"/>
            <w:hideMark/>
          </w:tcPr>
          <w:p w14:paraId="490EAE6C" w14:textId="39A0358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ABI4</w:t>
            </w:r>
            <w:r w:rsidR="00B35252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5A052D9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0E2C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Cbp12623</w:t>
            </w:r>
          </w:p>
        </w:tc>
        <w:tc>
          <w:tcPr>
            <w:tcW w:w="1168" w:type="dxa"/>
            <w:noWrap/>
            <w:vAlign w:val="center"/>
            <w:hideMark/>
          </w:tcPr>
          <w:p w14:paraId="3FC0A6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-3.97361</w:t>
            </w:r>
          </w:p>
        </w:tc>
        <w:tc>
          <w:tcPr>
            <w:tcW w:w="1168" w:type="dxa"/>
            <w:noWrap/>
            <w:vAlign w:val="center"/>
            <w:hideMark/>
          </w:tcPr>
          <w:p w14:paraId="5CC3C1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0.009689</w:t>
            </w:r>
          </w:p>
        </w:tc>
        <w:tc>
          <w:tcPr>
            <w:tcW w:w="6163" w:type="dxa"/>
            <w:noWrap/>
            <w:vAlign w:val="center"/>
            <w:hideMark/>
          </w:tcPr>
          <w:p w14:paraId="5CD7B344" w14:textId="2C8A009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BRI1-5 ENHANCED 1</w:t>
            </w:r>
            <w:r w:rsidR="00FE18E8" w:rsidRPr="00DB2B07">
              <w:rPr>
                <w:rFonts w:ascii="Arial" w:hAnsi="Arial" w:cs="Arial"/>
                <w:sz w:val="18"/>
                <w:szCs w:val="18"/>
              </w:rPr>
              <w:t xml:space="preserve"> (BEN1)</w:t>
            </w:r>
          </w:p>
        </w:tc>
      </w:tr>
      <w:tr w:rsidR="00F51D76" w:rsidRPr="00DB2B07" w14:paraId="69CF05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B1E2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Cbp38565</w:t>
            </w:r>
          </w:p>
        </w:tc>
        <w:tc>
          <w:tcPr>
            <w:tcW w:w="1168" w:type="dxa"/>
            <w:noWrap/>
            <w:vAlign w:val="center"/>
            <w:hideMark/>
          </w:tcPr>
          <w:p w14:paraId="2A56A5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-3.8762</w:t>
            </w:r>
          </w:p>
        </w:tc>
        <w:tc>
          <w:tcPr>
            <w:tcW w:w="1168" w:type="dxa"/>
            <w:noWrap/>
            <w:vAlign w:val="center"/>
            <w:hideMark/>
          </w:tcPr>
          <w:p w14:paraId="590957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0.004897</w:t>
            </w:r>
          </w:p>
        </w:tc>
        <w:tc>
          <w:tcPr>
            <w:tcW w:w="6163" w:type="dxa"/>
            <w:noWrap/>
            <w:vAlign w:val="center"/>
            <w:hideMark/>
          </w:tcPr>
          <w:p w14:paraId="566132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TIFY domain protein 8</w:t>
            </w:r>
          </w:p>
        </w:tc>
      </w:tr>
      <w:tr w:rsidR="00F51D76" w:rsidRPr="00DB2B07" w14:paraId="24ED560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1A68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Cbp27549</w:t>
            </w:r>
          </w:p>
        </w:tc>
        <w:tc>
          <w:tcPr>
            <w:tcW w:w="1168" w:type="dxa"/>
            <w:noWrap/>
            <w:vAlign w:val="center"/>
            <w:hideMark/>
          </w:tcPr>
          <w:p w14:paraId="7E2B24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-3.86627</w:t>
            </w:r>
          </w:p>
        </w:tc>
        <w:tc>
          <w:tcPr>
            <w:tcW w:w="1168" w:type="dxa"/>
            <w:noWrap/>
            <w:vAlign w:val="center"/>
            <w:hideMark/>
          </w:tcPr>
          <w:p w14:paraId="5812CD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</w:t>
            </w:r>
          </w:p>
        </w:tc>
        <w:tc>
          <w:tcPr>
            <w:tcW w:w="6163" w:type="dxa"/>
            <w:noWrap/>
            <w:vAlign w:val="center"/>
            <w:hideMark/>
          </w:tcPr>
          <w:p w14:paraId="645827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21-like</w:t>
            </w:r>
          </w:p>
        </w:tc>
      </w:tr>
      <w:tr w:rsidR="00F51D76" w:rsidRPr="00DB2B07" w14:paraId="1411833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09B3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Cbp40557</w:t>
            </w:r>
          </w:p>
        </w:tc>
        <w:tc>
          <w:tcPr>
            <w:tcW w:w="1168" w:type="dxa"/>
            <w:noWrap/>
            <w:vAlign w:val="center"/>
            <w:hideMark/>
          </w:tcPr>
          <w:p w14:paraId="4F4AD7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-3.83706</w:t>
            </w:r>
          </w:p>
        </w:tc>
        <w:tc>
          <w:tcPr>
            <w:tcW w:w="1168" w:type="dxa"/>
            <w:noWrap/>
            <w:vAlign w:val="center"/>
            <w:hideMark/>
          </w:tcPr>
          <w:p w14:paraId="053103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1.25E-06</w:t>
            </w:r>
          </w:p>
        </w:tc>
        <w:tc>
          <w:tcPr>
            <w:tcW w:w="6163" w:type="dxa"/>
            <w:noWrap/>
            <w:vAlign w:val="center"/>
            <w:hideMark/>
          </w:tcPr>
          <w:p w14:paraId="446C915D" w14:textId="579B536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ERF003</w:t>
            </w:r>
            <w:r w:rsidR="002A6C28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76C9792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E394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Cbp32509</w:t>
            </w:r>
          </w:p>
        </w:tc>
        <w:tc>
          <w:tcPr>
            <w:tcW w:w="1168" w:type="dxa"/>
            <w:noWrap/>
            <w:vAlign w:val="center"/>
            <w:hideMark/>
          </w:tcPr>
          <w:p w14:paraId="7BB44E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-3.83014</w:t>
            </w:r>
          </w:p>
        </w:tc>
        <w:tc>
          <w:tcPr>
            <w:tcW w:w="1168" w:type="dxa"/>
            <w:noWrap/>
            <w:vAlign w:val="center"/>
            <w:hideMark/>
          </w:tcPr>
          <w:p w14:paraId="4F262E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9.39E-06</w:t>
            </w:r>
          </w:p>
        </w:tc>
        <w:tc>
          <w:tcPr>
            <w:tcW w:w="6163" w:type="dxa"/>
            <w:noWrap/>
            <w:vAlign w:val="center"/>
            <w:hideMark/>
          </w:tcPr>
          <w:p w14:paraId="06E0BD43" w14:textId="50A0D4B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auxin efflux carrier component </w:t>
            </w:r>
            <w:r w:rsidR="00AC55A3" w:rsidRPr="00DB2B07">
              <w:rPr>
                <w:rFonts w:ascii="Arial" w:hAnsi="Arial" w:cs="Arial"/>
                <w:sz w:val="18"/>
                <w:szCs w:val="18"/>
              </w:rPr>
              <w:t>1-like</w:t>
            </w:r>
            <w:r w:rsidR="00CA77E9" w:rsidRPr="00DB2B07">
              <w:rPr>
                <w:rFonts w:ascii="Arial" w:hAnsi="Arial" w:cs="Arial"/>
                <w:sz w:val="18"/>
                <w:szCs w:val="18"/>
              </w:rPr>
              <w:t xml:space="preserve"> (PIN1)</w:t>
            </w:r>
          </w:p>
        </w:tc>
      </w:tr>
      <w:tr w:rsidR="00F51D76" w:rsidRPr="00DB2B07" w14:paraId="7D89F8C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3A71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Cbp2918</w:t>
            </w:r>
          </w:p>
        </w:tc>
        <w:tc>
          <w:tcPr>
            <w:tcW w:w="1168" w:type="dxa"/>
            <w:noWrap/>
            <w:vAlign w:val="center"/>
            <w:hideMark/>
          </w:tcPr>
          <w:p w14:paraId="1F30EB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-3.79895</w:t>
            </w:r>
          </w:p>
        </w:tc>
        <w:tc>
          <w:tcPr>
            <w:tcW w:w="1168" w:type="dxa"/>
            <w:noWrap/>
            <w:vAlign w:val="center"/>
            <w:hideMark/>
          </w:tcPr>
          <w:p w14:paraId="32BE27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0.000202</w:t>
            </w:r>
          </w:p>
        </w:tc>
        <w:tc>
          <w:tcPr>
            <w:tcW w:w="6163" w:type="dxa"/>
            <w:noWrap/>
            <w:vAlign w:val="center"/>
            <w:hideMark/>
          </w:tcPr>
          <w:p w14:paraId="43F3DD9F" w14:textId="147F5417" w:rsidR="00730AB2" w:rsidRPr="00DB2B07" w:rsidRDefault="00FE18E8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BRASSINOSTEROID SIGNALLING POSITIVE REGULATOR</w:t>
            </w:r>
            <w:r w:rsidR="00730AB2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(BZR1) 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FAMILY PROTEIN</w:t>
            </w:r>
          </w:p>
        </w:tc>
      </w:tr>
      <w:tr w:rsidR="00F51D76" w:rsidRPr="00DB2B07" w14:paraId="54BC3E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199F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Cbp39709</w:t>
            </w:r>
          </w:p>
        </w:tc>
        <w:tc>
          <w:tcPr>
            <w:tcW w:w="1168" w:type="dxa"/>
            <w:noWrap/>
            <w:vAlign w:val="center"/>
            <w:hideMark/>
          </w:tcPr>
          <w:p w14:paraId="3F16DC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-3.79047</w:t>
            </w:r>
          </w:p>
        </w:tc>
        <w:tc>
          <w:tcPr>
            <w:tcW w:w="1168" w:type="dxa"/>
            <w:noWrap/>
            <w:vAlign w:val="center"/>
            <w:hideMark/>
          </w:tcPr>
          <w:p w14:paraId="6B1D52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1.96E-06</w:t>
            </w:r>
          </w:p>
        </w:tc>
        <w:tc>
          <w:tcPr>
            <w:tcW w:w="6163" w:type="dxa"/>
            <w:noWrap/>
            <w:vAlign w:val="center"/>
            <w:hideMark/>
          </w:tcPr>
          <w:p w14:paraId="5EED6804" w14:textId="73C9A3C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rac-like GTP-binding protein ARAC</w:t>
            </w:r>
            <w:r w:rsidR="00EB7287" w:rsidRPr="00DB2B07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</w:tr>
      <w:tr w:rsidR="00F51D76" w:rsidRPr="00DB2B07" w14:paraId="35AD46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7028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Cbp42444</w:t>
            </w:r>
          </w:p>
        </w:tc>
        <w:tc>
          <w:tcPr>
            <w:tcW w:w="1168" w:type="dxa"/>
            <w:noWrap/>
            <w:vAlign w:val="center"/>
            <w:hideMark/>
          </w:tcPr>
          <w:p w14:paraId="1EC744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-3.77679</w:t>
            </w:r>
          </w:p>
        </w:tc>
        <w:tc>
          <w:tcPr>
            <w:tcW w:w="1168" w:type="dxa"/>
            <w:noWrap/>
            <w:vAlign w:val="center"/>
            <w:hideMark/>
          </w:tcPr>
          <w:p w14:paraId="5D9CC3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0.005222</w:t>
            </w:r>
          </w:p>
        </w:tc>
        <w:tc>
          <w:tcPr>
            <w:tcW w:w="6163" w:type="dxa"/>
            <w:noWrap/>
            <w:vAlign w:val="center"/>
            <w:hideMark/>
          </w:tcPr>
          <w:p w14:paraId="61F601BB" w14:textId="39BF000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BRI1-5 ENHANCED 1</w:t>
            </w:r>
            <w:r w:rsidR="00FE18E8" w:rsidRPr="00DB2B07">
              <w:rPr>
                <w:rFonts w:ascii="Arial" w:hAnsi="Arial" w:cs="Arial"/>
                <w:sz w:val="18"/>
                <w:szCs w:val="18"/>
              </w:rPr>
              <w:t xml:space="preserve"> (BEN1)</w:t>
            </w:r>
          </w:p>
        </w:tc>
      </w:tr>
      <w:tr w:rsidR="00F51D76" w:rsidRPr="00DB2B07" w14:paraId="791362D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7F98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Cbp15724</w:t>
            </w:r>
          </w:p>
        </w:tc>
        <w:tc>
          <w:tcPr>
            <w:tcW w:w="1168" w:type="dxa"/>
            <w:noWrap/>
            <w:vAlign w:val="center"/>
            <w:hideMark/>
          </w:tcPr>
          <w:p w14:paraId="610675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-3.64539</w:t>
            </w:r>
          </w:p>
        </w:tc>
        <w:tc>
          <w:tcPr>
            <w:tcW w:w="1168" w:type="dxa"/>
            <w:noWrap/>
            <w:vAlign w:val="center"/>
            <w:hideMark/>
          </w:tcPr>
          <w:p w14:paraId="4FE1C6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3867A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thaumatin-like protein 1b</w:t>
            </w:r>
          </w:p>
        </w:tc>
      </w:tr>
      <w:tr w:rsidR="00F51D76" w:rsidRPr="00DB2B07" w14:paraId="437D722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C4AC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Cbp22622</w:t>
            </w:r>
          </w:p>
        </w:tc>
        <w:tc>
          <w:tcPr>
            <w:tcW w:w="1168" w:type="dxa"/>
            <w:noWrap/>
            <w:vAlign w:val="center"/>
            <w:hideMark/>
          </w:tcPr>
          <w:p w14:paraId="4F0C1A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-3.5547</w:t>
            </w:r>
          </w:p>
        </w:tc>
        <w:tc>
          <w:tcPr>
            <w:tcW w:w="1168" w:type="dxa"/>
            <w:noWrap/>
            <w:vAlign w:val="center"/>
            <w:hideMark/>
          </w:tcPr>
          <w:p w14:paraId="1E642F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2.83E-07</w:t>
            </w:r>
          </w:p>
        </w:tc>
        <w:tc>
          <w:tcPr>
            <w:tcW w:w="6163" w:type="dxa"/>
            <w:noWrap/>
            <w:vAlign w:val="center"/>
            <w:hideMark/>
          </w:tcPr>
          <w:p w14:paraId="048D80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polyamine oxidase 4</w:t>
            </w:r>
          </w:p>
        </w:tc>
      </w:tr>
      <w:tr w:rsidR="00F51D76" w:rsidRPr="00DB2B07" w14:paraId="75FA0F8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916C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Cbp20832</w:t>
            </w:r>
          </w:p>
        </w:tc>
        <w:tc>
          <w:tcPr>
            <w:tcW w:w="1168" w:type="dxa"/>
            <w:noWrap/>
            <w:vAlign w:val="center"/>
            <w:hideMark/>
          </w:tcPr>
          <w:p w14:paraId="6BED20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-3.52036</w:t>
            </w:r>
          </w:p>
        </w:tc>
        <w:tc>
          <w:tcPr>
            <w:tcW w:w="1168" w:type="dxa"/>
            <w:noWrap/>
            <w:vAlign w:val="center"/>
            <w:hideMark/>
          </w:tcPr>
          <w:p w14:paraId="02F731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0.003084</w:t>
            </w:r>
          </w:p>
        </w:tc>
        <w:tc>
          <w:tcPr>
            <w:tcW w:w="6163" w:type="dxa"/>
            <w:noWrap/>
            <w:vAlign w:val="center"/>
            <w:hideMark/>
          </w:tcPr>
          <w:p w14:paraId="603540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HVA22-like protein c</w:t>
            </w:r>
          </w:p>
        </w:tc>
      </w:tr>
      <w:tr w:rsidR="00F51D76" w:rsidRPr="00DB2B07" w14:paraId="3110D0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32A8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Cbp23664</w:t>
            </w:r>
          </w:p>
        </w:tc>
        <w:tc>
          <w:tcPr>
            <w:tcW w:w="1168" w:type="dxa"/>
            <w:noWrap/>
            <w:vAlign w:val="center"/>
            <w:hideMark/>
          </w:tcPr>
          <w:p w14:paraId="537BE2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-3.51229</w:t>
            </w:r>
          </w:p>
        </w:tc>
        <w:tc>
          <w:tcPr>
            <w:tcW w:w="1168" w:type="dxa"/>
            <w:noWrap/>
            <w:vAlign w:val="center"/>
            <w:hideMark/>
          </w:tcPr>
          <w:p w14:paraId="52A3D9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0.013376</w:t>
            </w:r>
          </w:p>
        </w:tc>
        <w:tc>
          <w:tcPr>
            <w:tcW w:w="6163" w:type="dxa"/>
            <w:noWrap/>
            <w:vAlign w:val="center"/>
            <w:hideMark/>
          </w:tcPr>
          <w:p w14:paraId="72DD5B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CRF1</w:t>
            </w:r>
          </w:p>
        </w:tc>
      </w:tr>
      <w:tr w:rsidR="00F51D76" w:rsidRPr="00DB2B07" w14:paraId="2D6FBDB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19EF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Cbp39396</w:t>
            </w:r>
          </w:p>
        </w:tc>
        <w:tc>
          <w:tcPr>
            <w:tcW w:w="1168" w:type="dxa"/>
            <w:noWrap/>
            <w:vAlign w:val="center"/>
            <w:hideMark/>
          </w:tcPr>
          <w:p w14:paraId="16FFF0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-3.49378</w:t>
            </w:r>
          </w:p>
        </w:tc>
        <w:tc>
          <w:tcPr>
            <w:tcW w:w="1168" w:type="dxa"/>
            <w:noWrap/>
            <w:vAlign w:val="center"/>
            <w:hideMark/>
          </w:tcPr>
          <w:p w14:paraId="73C640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0.020032</w:t>
            </w:r>
          </w:p>
        </w:tc>
        <w:tc>
          <w:tcPr>
            <w:tcW w:w="6163" w:type="dxa"/>
            <w:noWrap/>
            <w:vAlign w:val="center"/>
            <w:hideMark/>
          </w:tcPr>
          <w:p w14:paraId="17A4EEF4" w14:textId="0FFA5DB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D6PKL2</w:t>
            </w:r>
            <w:r w:rsidR="00EB7287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22F80E5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717C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Cbp658</w:t>
            </w:r>
          </w:p>
        </w:tc>
        <w:tc>
          <w:tcPr>
            <w:tcW w:w="1168" w:type="dxa"/>
            <w:noWrap/>
            <w:vAlign w:val="center"/>
            <w:hideMark/>
          </w:tcPr>
          <w:p w14:paraId="6CC08A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-3.48119</w:t>
            </w:r>
          </w:p>
        </w:tc>
        <w:tc>
          <w:tcPr>
            <w:tcW w:w="1168" w:type="dxa"/>
            <w:noWrap/>
            <w:vAlign w:val="center"/>
            <w:hideMark/>
          </w:tcPr>
          <w:p w14:paraId="317D87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0.047729</w:t>
            </w:r>
          </w:p>
        </w:tc>
        <w:tc>
          <w:tcPr>
            <w:tcW w:w="6163" w:type="dxa"/>
            <w:noWrap/>
            <w:vAlign w:val="center"/>
            <w:hideMark/>
          </w:tcPr>
          <w:p w14:paraId="37CF33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kinase PINOID 2</w:t>
            </w:r>
          </w:p>
        </w:tc>
      </w:tr>
      <w:tr w:rsidR="00F51D76" w:rsidRPr="00DB2B07" w14:paraId="6B068B1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4B13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Cbp3057</w:t>
            </w:r>
          </w:p>
        </w:tc>
        <w:tc>
          <w:tcPr>
            <w:tcW w:w="1168" w:type="dxa"/>
            <w:noWrap/>
            <w:vAlign w:val="center"/>
            <w:hideMark/>
          </w:tcPr>
          <w:p w14:paraId="58276F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-3.48053</w:t>
            </w:r>
          </w:p>
        </w:tc>
        <w:tc>
          <w:tcPr>
            <w:tcW w:w="1168" w:type="dxa"/>
            <w:noWrap/>
            <w:vAlign w:val="center"/>
            <w:hideMark/>
          </w:tcPr>
          <w:p w14:paraId="7BFB07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0.045809</w:t>
            </w:r>
          </w:p>
        </w:tc>
        <w:tc>
          <w:tcPr>
            <w:tcW w:w="6163" w:type="dxa"/>
            <w:noWrap/>
            <w:vAlign w:val="center"/>
            <w:hideMark/>
          </w:tcPr>
          <w:p w14:paraId="686E502C" w14:textId="7068423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finger protein 3</w:t>
            </w:r>
            <w:r w:rsidR="001B5CA2" w:rsidRPr="00DB2B07">
              <w:rPr>
                <w:rFonts w:ascii="Arial" w:hAnsi="Arial" w:cs="Arial"/>
                <w:sz w:val="18"/>
                <w:szCs w:val="18"/>
              </w:rPr>
              <w:t xml:space="preserve"> (ZFP3)</w:t>
            </w:r>
          </w:p>
        </w:tc>
      </w:tr>
      <w:tr w:rsidR="00F51D76" w:rsidRPr="00DB2B07" w14:paraId="108A8C0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13BD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Cbp39199</w:t>
            </w:r>
          </w:p>
        </w:tc>
        <w:tc>
          <w:tcPr>
            <w:tcW w:w="1168" w:type="dxa"/>
            <w:noWrap/>
            <w:vAlign w:val="center"/>
            <w:hideMark/>
          </w:tcPr>
          <w:p w14:paraId="11518D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-3.4255</w:t>
            </w:r>
          </w:p>
        </w:tc>
        <w:tc>
          <w:tcPr>
            <w:tcW w:w="1168" w:type="dxa"/>
            <w:noWrap/>
            <w:vAlign w:val="center"/>
            <w:hideMark/>
          </w:tcPr>
          <w:p w14:paraId="00A035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D3836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ethylene response sensor 2</w:t>
            </w:r>
          </w:p>
        </w:tc>
      </w:tr>
      <w:tr w:rsidR="00F51D76" w:rsidRPr="00DB2B07" w14:paraId="4BEA1BD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2B43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Cbp5869</w:t>
            </w:r>
          </w:p>
        </w:tc>
        <w:tc>
          <w:tcPr>
            <w:tcW w:w="1168" w:type="dxa"/>
            <w:noWrap/>
            <w:vAlign w:val="center"/>
            <w:hideMark/>
          </w:tcPr>
          <w:p w14:paraId="4CC74C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-3.41204</w:t>
            </w:r>
          </w:p>
        </w:tc>
        <w:tc>
          <w:tcPr>
            <w:tcW w:w="1168" w:type="dxa"/>
            <w:noWrap/>
            <w:vAlign w:val="center"/>
            <w:hideMark/>
          </w:tcPr>
          <w:p w14:paraId="14CF02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6.18E-06</w:t>
            </w:r>
          </w:p>
        </w:tc>
        <w:tc>
          <w:tcPr>
            <w:tcW w:w="6163" w:type="dxa"/>
            <w:noWrap/>
            <w:vAlign w:val="center"/>
            <w:hideMark/>
          </w:tcPr>
          <w:p w14:paraId="649F3C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phosphatase 2C 56 (ABI1)</w:t>
            </w:r>
          </w:p>
        </w:tc>
      </w:tr>
      <w:tr w:rsidR="00F51D76" w:rsidRPr="00DB2B07" w14:paraId="4946C93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3BDB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Cbp25612</w:t>
            </w:r>
          </w:p>
        </w:tc>
        <w:tc>
          <w:tcPr>
            <w:tcW w:w="1168" w:type="dxa"/>
            <w:noWrap/>
            <w:vAlign w:val="center"/>
            <w:hideMark/>
          </w:tcPr>
          <w:p w14:paraId="665265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-3.35376</w:t>
            </w:r>
          </w:p>
        </w:tc>
        <w:tc>
          <w:tcPr>
            <w:tcW w:w="1168" w:type="dxa"/>
            <w:noWrap/>
            <w:vAlign w:val="center"/>
            <w:hideMark/>
          </w:tcPr>
          <w:p w14:paraId="0216F5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0.002336</w:t>
            </w:r>
          </w:p>
        </w:tc>
        <w:tc>
          <w:tcPr>
            <w:tcW w:w="6163" w:type="dxa"/>
            <w:noWrap/>
            <w:vAlign w:val="center"/>
            <w:hideMark/>
          </w:tcPr>
          <w:p w14:paraId="45E3A5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ASPARTIC PROTEASE IN GUARD CELL 2</w:t>
            </w:r>
          </w:p>
        </w:tc>
      </w:tr>
      <w:tr w:rsidR="00F51D76" w:rsidRPr="00DB2B07" w14:paraId="271CA5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A2FC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Cbp4021</w:t>
            </w:r>
          </w:p>
        </w:tc>
        <w:tc>
          <w:tcPr>
            <w:tcW w:w="1168" w:type="dxa"/>
            <w:noWrap/>
            <w:vAlign w:val="center"/>
            <w:hideMark/>
          </w:tcPr>
          <w:p w14:paraId="76CB33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-3.34129</w:t>
            </w:r>
          </w:p>
        </w:tc>
        <w:tc>
          <w:tcPr>
            <w:tcW w:w="1168" w:type="dxa"/>
            <w:noWrap/>
            <w:vAlign w:val="center"/>
            <w:hideMark/>
          </w:tcPr>
          <w:p w14:paraId="6C7AFC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1.92E-05</w:t>
            </w:r>
          </w:p>
        </w:tc>
        <w:tc>
          <w:tcPr>
            <w:tcW w:w="6163" w:type="dxa"/>
            <w:noWrap/>
            <w:vAlign w:val="center"/>
            <w:hideMark/>
          </w:tcPr>
          <w:p w14:paraId="45429A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COP9 signalosome complex subunit 8</w:t>
            </w:r>
          </w:p>
        </w:tc>
      </w:tr>
      <w:tr w:rsidR="00F51D76" w:rsidRPr="00DB2B07" w14:paraId="3E924FC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0197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Cbp27686</w:t>
            </w:r>
          </w:p>
        </w:tc>
        <w:tc>
          <w:tcPr>
            <w:tcW w:w="1168" w:type="dxa"/>
            <w:noWrap/>
            <w:vAlign w:val="center"/>
            <w:hideMark/>
          </w:tcPr>
          <w:p w14:paraId="051B80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-3.29984</w:t>
            </w:r>
          </w:p>
        </w:tc>
        <w:tc>
          <w:tcPr>
            <w:tcW w:w="1168" w:type="dxa"/>
            <w:noWrap/>
            <w:vAlign w:val="center"/>
            <w:hideMark/>
          </w:tcPr>
          <w:p w14:paraId="0B2430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0.001676</w:t>
            </w:r>
          </w:p>
        </w:tc>
        <w:tc>
          <w:tcPr>
            <w:tcW w:w="6163" w:type="dxa"/>
            <w:noWrap/>
            <w:vAlign w:val="center"/>
            <w:hideMark/>
          </w:tcPr>
          <w:p w14:paraId="065D26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TORNADO 1</w:t>
            </w:r>
          </w:p>
        </w:tc>
      </w:tr>
      <w:tr w:rsidR="00F51D76" w:rsidRPr="00DB2B07" w14:paraId="526B51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0A70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Cbp37985</w:t>
            </w:r>
          </w:p>
        </w:tc>
        <w:tc>
          <w:tcPr>
            <w:tcW w:w="1168" w:type="dxa"/>
            <w:noWrap/>
            <w:vAlign w:val="center"/>
            <w:hideMark/>
          </w:tcPr>
          <w:p w14:paraId="418749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-3.29565</w:t>
            </w:r>
          </w:p>
        </w:tc>
        <w:tc>
          <w:tcPr>
            <w:tcW w:w="1168" w:type="dxa"/>
            <w:noWrap/>
            <w:vAlign w:val="center"/>
            <w:hideMark/>
          </w:tcPr>
          <w:p w14:paraId="7E0A80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0.000143</w:t>
            </w:r>
          </w:p>
        </w:tc>
        <w:tc>
          <w:tcPr>
            <w:tcW w:w="6163" w:type="dxa"/>
            <w:noWrap/>
            <w:vAlign w:val="center"/>
            <w:hideMark/>
          </w:tcPr>
          <w:p w14:paraId="740081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phosphatase 2C 56 (ABI1)</w:t>
            </w:r>
          </w:p>
        </w:tc>
      </w:tr>
      <w:tr w:rsidR="00F51D76" w:rsidRPr="00DB2B07" w14:paraId="7AA1669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3513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Cbp19324</w:t>
            </w:r>
          </w:p>
        </w:tc>
        <w:tc>
          <w:tcPr>
            <w:tcW w:w="1168" w:type="dxa"/>
            <w:noWrap/>
            <w:vAlign w:val="center"/>
            <w:hideMark/>
          </w:tcPr>
          <w:p w14:paraId="61353A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-3.25205</w:t>
            </w:r>
          </w:p>
        </w:tc>
        <w:tc>
          <w:tcPr>
            <w:tcW w:w="1168" w:type="dxa"/>
            <w:noWrap/>
            <w:vAlign w:val="center"/>
            <w:hideMark/>
          </w:tcPr>
          <w:p w14:paraId="52036E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5.43E-08</w:t>
            </w:r>
          </w:p>
        </w:tc>
        <w:tc>
          <w:tcPr>
            <w:tcW w:w="6163" w:type="dxa"/>
            <w:noWrap/>
            <w:vAlign w:val="center"/>
            <w:hideMark/>
          </w:tcPr>
          <w:p w14:paraId="68B81F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cold-regulated 413 plasma membrane protein 1</w:t>
            </w:r>
          </w:p>
        </w:tc>
      </w:tr>
      <w:tr w:rsidR="00F51D76" w:rsidRPr="00DB2B07" w14:paraId="04D761E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E943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Cbp5224</w:t>
            </w:r>
          </w:p>
        </w:tc>
        <w:tc>
          <w:tcPr>
            <w:tcW w:w="1168" w:type="dxa"/>
            <w:noWrap/>
            <w:vAlign w:val="center"/>
            <w:hideMark/>
          </w:tcPr>
          <w:p w14:paraId="3BDC3D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-3.22685</w:t>
            </w:r>
          </w:p>
        </w:tc>
        <w:tc>
          <w:tcPr>
            <w:tcW w:w="1168" w:type="dxa"/>
            <w:noWrap/>
            <w:vAlign w:val="center"/>
            <w:hideMark/>
          </w:tcPr>
          <w:p w14:paraId="0B2429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3.4E-05</w:t>
            </w:r>
          </w:p>
        </w:tc>
        <w:tc>
          <w:tcPr>
            <w:tcW w:w="6163" w:type="dxa"/>
            <w:noWrap/>
            <w:vAlign w:val="center"/>
            <w:hideMark/>
          </w:tcPr>
          <w:p w14:paraId="054A0CBD" w14:textId="199C4C8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WUSCHEL-related homeobox 11</w:t>
            </w:r>
          </w:p>
        </w:tc>
      </w:tr>
      <w:tr w:rsidR="00F51D76" w:rsidRPr="00DB2B07" w14:paraId="426ABA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D40A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Cbp11086</w:t>
            </w:r>
          </w:p>
        </w:tc>
        <w:tc>
          <w:tcPr>
            <w:tcW w:w="1168" w:type="dxa"/>
            <w:noWrap/>
            <w:vAlign w:val="center"/>
            <w:hideMark/>
          </w:tcPr>
          <w:p w14:paraId="42AE33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-3.2197</w:t>
            </w:r>
          </w:p>
        </w:tc>
        <w:tc>
          <w:tcPr>
            <w:tcW w:w="1168" w:type="dxa"/>
            <w:noWrap/>
            <w:vAlign w:val="center"/>
            <w:hideMark/>
          </w:tcPr>
          <w:p w14:paraId="30018D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0.017441</w:t>
            </w:r>
          </w:p>
        </w:tc>
        <w:tc>
          <w:tcPr>
            <w:tcW w:w="6163" w:type="dxa"/>
            <w:noWrap/>
            <w:vAlign w:val="center"/>
            <w:hideMark/>
          </w:tcPr>
          <w:p w14:paraId="46A4FC2A" w14:textId="63D73E1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BRI1 kinase inhibitor 1</w:t>
            </w:r>
            <w:r w:rsidR="00FC1EDA" w:rsidRPr="00DB2B07">
              <w:rPr>
                <w:rFonts w:ascii="Arial" w:hAnsi="Arial" w:cs="Arial"/>
                <w:sz w:val="18"/>
                <w:szCs w:val="18"/>
              </w:rPr>
              <w:t>-like</w:t>
            </w:r>
            <w:r w:rsidR="00953AA2" w:rsidRPr="00DB2B07">
              <w:rPr>
                <w:rFonts w:ascii="Arial" w:hAnsi="Arial" w:cs="Arial"/>
                <w:sz w:val="18"/>
                <w:szCs w:val="18"/>
              </w:rPr>
              <w:t xml:space="preserve"> (BKI1)</w:t>
            </w:r>
          </w:p>
        </w:tc>
      </w:tr>
      <w:tr w:rsidR="00F51D76" w:rsidRPr="00DB2B07" w14:paraId="1F4FD02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88CD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Cbp686</w:t>
            </w:r>
          </w:p>
        </w:tc>
        <w:tc>
          <w:tcPr>
            <w:tcW w:w="1168" w:type="dxa"/>
            <w:noWrap/>
            <w:vAlign w:val="center"/>
            <w:hideMark/>
          </w:tcPr>
          <w:p w14:paraId="023500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-3.17181</w:t>
            </w:r>
          </w:p>
        </w:tc>
        <w:tc>
          <w:tcPr>
            <w:tcW w:w="1168" w:type="dxa"/>
            <w:noWrap/>
            <w:vAlign w:val="center"/>
            <w:hideMark/>
          </w:tcPr>
          <w:p w14:paraId="466153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1EBBA258" w14:textId="1C30A50C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</w:t>
            </w:r>
            <w:r w:rsidR="00902801" w:rsidRPr="00DB2B07">
              <w:rPr>
                <w:rFonts w:ascii="Arial" w:hAnsi="Arial" w:cs="Arial"/>
                <w:sz w:val="18"/>
                <w:szCs w:val="18"/>
              </w:rPr>
              <w:t>ifunctional epoxide hydrolase 2-like</w:t>
            </w:r>
          </w:p>
        </w:tc>
      </w:tr>
      <w:tr w:rsidR="00F51D76" w:rsidRPr="00DB2B07" w14:paraId="52A7663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F22F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Cbp32638</w:t>
            </w:r>
          </w:p>
        </w:tc>
        <w:tc>
          <w:tcPr>
            <w:tcW w:w="1168" w:type="dxa"/>
            <w:noWrap/>
            <w:vAlign w:val="center"/>
            <w:hideMark/>
          </w:tcPr>
          <w:p w14:paraId="0D1EDE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-3.15971</w:t>
            </w:r>
          </w:p>
        </w:tc>
        <w:tc>
          <w:tcPr>
            <w:tcW w:w="1168" w:type="dxa"/>
            <w:noWrap/>
            <w:vAlign w:val="center"/>
            <w:hideMark/>
          </w:tcPr>
          <w:p w14:paraId="743951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0.011459</w:t>
            </w:r>
          </w:p>
        </w:tc>
        <w:tc>
          <w:tcPr>
            <w:tcW w:w="6163" w:type="dxa"/>
            <w:noWrap/>
            <w:vAlign w:val="center"/>
            <w:hideMark/>
          </w:tcPr>
          <w:p w14:paraId="55F92904" w14:textId="11387436" w:rsidR="00730AB2" w:rsidRPr="00DB2B07" w:rsidRDefault="00AC55A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</w:t>
            </w:r>
            <w:r w:rsidR="00FE18E8" w:rsidRPr="00DB2B07">
              <w:rPr>
                <w:rFonts w:ascii="Arial" w:hAnsi="Arial" w:cs="Arial"/>
                <w:sz w:val="18"/>
                <w:szCs w:val="18"/>
              </w:rPr>
              <w:t>RASSINOSTEROID SIGNALLING POSITIVE REGULATOR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(BZR1) </w:t>
            </w:r>
            <w:r w:rsidR="00FE18E8" w:rsidRPr="00DB2B07">
              <w:rPr>
                <w:rFonts w:ascii="Arial" w:hAnsi="Arial" w:cs="Arial"/>
                <w:sz w:val="18"/>
                <w:szCs w:val="18"/>
              </w:rPr>
              <w:t>FAMILY PROTEIN</w:t>
            </w:r>
            <w:r w:rsidR="003C2E74" w:rsidRPr="00DB2B07">
              <w:rPr>
                <w:rFonts w:ascii="Arial" w:hAnsi="Arial" w:cs="Arial"/>
                <w:sz w:val="18"/>
                <w:szCs w:val="18"/>
              </w:rPr>
              <w:t xml:space="preserve"> (BES1)</w:t>
            </w:r>
          </w:p>
        </w:tc>
      </w:tr>
      <w:tr w:rsidR="00F51D76" w:rsidRPr="00DB2B07" w14:paraId="5DACCCE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09AE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Cbp32170</w:t>
            </w:r>
          </w:p>
        </w:tc>
        <w:tc>
          <w:tcPr>
            <w:tcW w:w="1168" w:type="dxa"/>
            <w:noWrap/>
            <w:vAlign w:val="center"/>
            <w:hideMark/>
          </w:tcPr>
          <w:p w14:paraId="3D862E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-3.15409</w:t>
            </w:r>
          </w:p>
        </w:tc>
        <w:tc>
          <w:tcPr>
            <w:tcW w:w="1168" w:type="dxa"/>
            <w:noWrap/>
            <w:vAlign w:val="center"/>
            <w:hideMark/>
          </w:tcPr>
          <w:p w14:paraId="5FAFD2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7.05E-07</w:t>
            </w:r>
          </w:p>
        </w:tc>
        <w:tc>
          <w:tcPr>
            <w:tcW w:w="6163" w:type="dxa"/>
            <w:noWrap/>
            <w:vAlign w:val="center"/>
            <w:hideMark/>
          </w:tcPr>
          <w:p w14:paraId="7738EB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PATELLIN 2</w:t>
            </w:r>
          </w:p>
        </w:tc>
      </w:tr>
      <w:tr w:rsidR="00F51D76" w:rsidRPr="00DB2B07" w14:paraId="729FC1E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3E84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Cbp3819</w:t>
            </w:r>
          </w:p>
        </w:tc>
        <w:tc>
          <w:tcPr>
            <w:tcW w:w="1168" w:type="dxa"/>
            <w:noWrap/>
            <w:vAlign w:val="center"/>
            <w:hideMark/>
          </w:tcPr>
          <w:p w14:paraId="7E70EB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-3.1021</w:t>
            </w:r>
          </w:p>
        </w:tc>
        <w:tc>
          <w:tcPr>
            <w:tcW w:w="1168" w:type="dxa"/>
            <w:noWrap/>
            <w:vAlign w:val="center"/>
            <w:hideMark/>
          </w:tcPr>
          <w:p w14:paraId="4D0736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0.046481</w:t>
            </w:r>
          </w:p>
        </w:tc>
        <w:tc>
          <w:tcPr>
            <w:tcW w:w="6163" w:type="dxa"/>
            <w:noWrap/>
            <w:vAlign w:val="center"/>
            <w:hideMark/>
          </w:tcPr>
          <w:p w14:paraId="28CD9A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ETO1-like protein 2</w:t>
            </w:r>
          </w:p>
        </w:tc>
      </w:tr>
      <w:tr w:rsidR="00F51D76" w:rsidRPr="00DB2B07" w14:paraId="7BEC24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DE9E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Cbp21774</w:t>
            </w:r>
          </w:p>
        </w:tc>
        <w:tc>
          <w:tcPr>
            <w:tcW w:w="1168" w:type="dxa"/>
            <w:noWrap/>
            <w:vAlign w:val="center"/>
            <w:hideMark/>
          </w:tcPr>
          <w:p w14:paraId="787ED6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-3.09838</w:t>
            </w:r>
          </w:p>
        </w:tc>
        <w:tc>
          <w:tcPr>
            <w:tcW w:w="1168" w:type="dxa"/>
            <w:noWrap/>
            <w:vAlign w:val="center"/>
            <w:hideMark/>
          </w:tcPr>
          <w:p w14:paraId="3506E0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0.013383</w:t>
            </w:r>
          </w:p>
        </w:tc>
        <w:tc>
          <w:tcPr>
            <w:tcW w:w="6163" w:type="dxa"/>
            <w:noWrap/>
            <w:vAlign w:val="center"/>
            <w:hideMark/>
          </w:tcPr>
          <w:p w14:paraId="63DEF8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rop guanine nucleotide exchange factor 14</w:t>
            </w:r>
          </w:p>
        </w:tc>
      </w:tr>
      <w:tr w:rsidR="00F51D76" w:rsidRPr="00DB2B07" w14:paraId="32D0D23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40BB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Cbp28711</w:t>
            </w:r>
          </w:p>
        </w:tc>
        <w:tc>
          <w:tcPr>
            <w:tcW w:w="1168" w:type="dxa"/>
            <w:noWrap/>
            <w:vAlign w:val="center"/>
            <w:hideMark/>
          </w:tcPr>
          <w:p w14:paraId="27672E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-3.07398</w:t>
            </w:r>
          </w:p>
        </w:tc>
        <w:tc>
          <w:tcPr>
            <w:tcW w:w="1168" w:type="dxa"/>
            <w:noWrap/>
            <w:vAlign w:val="center"/>
            <w:hideMark/>
          </w:tcPr>
          <w:p w14:paraId="3C6D7D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0.000869</w:t>
            </w:r>
          </w:p>
        </w:tc>
        <w:tc>
          <w:tcPr>
            <w:tcW w:w="6163" w:type="dxa"/>
            <w:noWrap/>
            <w:vAlign w:val="center"/>
            <w:hideMark/>
          </w:tcPr>
          <w:p w14:paraId="4F6D65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patellin-4 </w:t>
            </w:r>
          </w:p>
        </w:tc>
      </w:tr>
      <w:tr w:rsidR="00F51D76" w:rsidRPr="00DB2B07" w14:paraId="66CAC2B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1C41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Cbp4755</w:t>
            </w:r>
          </w:p>
        </w:tc>
        <w:tc>
          <w:tcPr>
            <w:tcW w:w="1168" w:type="dxa"/>
            <w:noWrap/>
            <w:vAlign w:val="center"/>
            <w:hideMark/>
          </w:tcPr>
          <w:p w14:paraId="2714F8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-3.06033</w:t>
            </w:r>
          </w:p>
        </w:tc>
        <w:tc>
          <w:tcPr>
            <w:tcW w:w="1168" w:type="dxa"/>
            <w:noWrap/>
            <w:vAlign w:val="center"/>
            <w:hideMark/>
          </w:tcPr>
          <w:p w14:paraId="6A7E61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0.027573</w:t>
            </w:r>
          </w:p>
        </w:tc>
        <w:tc>
          <w:tcPr>
            <w:tcW w:w="6163" w:type="dxa"/>
            <w:noWrap/>
            <w:vAlign w:val="center"/>
            <w:hideMark/>
          </w:tcPr>
          <w:p w14:paraId="0D5DE9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L-tryptophan--pyruvate aminotransferase 1</w:t>
            </w:r>
          </w:p>
        </w:tc>
      </w:tr>
      <w:tr w:rsidR="00F51D76" w:rsidRPr="00DB2B07" w14:paraId="76DAA28C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01DD8D63" w14:textId="37F47301" w:rsidR="002A7BF6" w:rsidRPr="00DB2B07" w:rsidRDefault="002A7BF6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Cbp48618</w:t>
            </w:r>
          </w:p>
        </w:tc>
        <w:tc>
          <w:tcPr>
            <w:tcW w:w="1168" w:type="dxa"/>
            <w:noWrap/>
            <w:vAlign w:val="center"/>
          </w:tcPr>
          <w:p w14:paraId="2B85CFB4" w14:textId="42D78966" w:rsidR="002A7BF6" w:rsidRPr="00DB2B07" w:rsidRDefault="002A7BF6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-3.05761</w:t>
            </w:r>
          </w:p>
        </w:tc>
        <w:tc>
          <w:tcPr>
            <w:tcW w:w="1168" w:type="dxa"/>
            <w:noWrap/>
            <w:vAlign w:val="center"/>
          </w:tcPr>
          <w:p w14:paraId="477E03D6" w14:textId="24973F3B" w:rsidR="002A7BF6" w:rsidRPr="00DB2B07" w:rsidRDefault="002A7BF6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1.43E</w:t>
            </w:r>
            <w:r w:rsidR="00D45A72" w:rsidRPr="00DB2B07">
              <w:rPr>
                <w:rFonts w:ascii="Arial" w:hAnsi="Arial" w:cs="Arial"/>
                <w:sz w:val="18"/>
                <w:szCs w:val="18"/>
              </w:rPr>
              <w:t>-</w:t>
            </w:r>
            <w:r w:rsidRPr="00DB2B07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6163" w:type="dxa"/>
            <w:noWrap/>
            <w:vAlign w:val="center"/>
          </w:tcPr>
          <w:p w14:paraId="4865F23F" w14:textId="11E01E2A" w:rsidR="002A7BF6" w:rsidRPr="00DB2B07" w:rsidRDefault="002A7BF6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ribonuclease TUDOR 2</w:t>
            </w:r>
          </w:p>
        </w:tc>
      </w:tr>
      <w:tr w:rsidR="00F51D76" w:rsidRPr="00DB2B07" w14:paraId="61A774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9D18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Cbp49140</w:t>
            </w:r>
          </w:p>
        </w:tc>
        <w:tc>
          <w:tcPr>
            <w:tcW w:w="1168" w:type="dxa"/>
            <w:noWrap/>
            <w:vAlign w:val="center"/>
            <w:hideMark/>
          </w:tcPr>
          <w:p w14:paraId="24B0E4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-3.05356</w:t>
            </w:r>
          </w:p>
        </w:tc>
        <w:tc>
          <w:tcPr>
            <w:tcW w:w="1168" w:type="dxa"/>
            <w:noWrap/>
            <w:vAlign w:val="center"/>
            <w:hideMark/>
          </w:tcPr>
          <w:p w14:paraId="312875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0.00279</w:t>
            </w:r>
          </w:p>
        </w:tc>
        <w:tc>
          <w:tcPr>
            <w:tcW w:w="6163" w:type="dxa"/>
            <w:noWrap/>
            <w:vAlign w:val="center"/>
            <w:hideMark/>
          </w:tcPr>
          <w:p w14:paraId="7825EA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HAT3</w:t>
            </w:r>
          </w:p>
        </w:tc>
      </w:tr>
      <w:tr w:rsidR="00F51D76" w:rsidRPr="00DB2B07" w14:paraId="1F189FD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3644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Cbp2319</w:t>
            </w:r>
          </w:p>
        </w:tc>
        <w:tc>
          <w:tcPr>
            <w:tcW w:w="1168" w:type="dxa"/>
            <w:noWrap/>
            <w:vAlign w:val="center"/>
            <w:hideMark/>
          </w:tcPr>
          <w:p w14:paraId="6CEF24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-3.05213</w:t>
            </w:r>
          </w:p>
        </w:tc>
        <w:tc>
          <w:tcPr>
            <w:tcW w:w="1168" w:type="dxa"/>
            <w:noWrap/>
            <w:vAlign w:val="center"/>
            <w:hideMark/>
          </w:tcPr>
          <w:p w14:paraId="2D6613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0.000127</w:t>
            </w:r>
          </w:p>
        </w:tc>
        <w:tc>
          <w:tcPr>
            <w:tcW w:w="6163" w:type="dxa"/>
            <w:noWrap/>
            <w:vAlign w:val="center"/>
            <w:hideMark/>
          </w:tcPr>
          <w:p w14:paraId="3FF46D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abscisic acid receptor PYL4</w:t>
            </w:r>
          </w:p>
        </w:tc>
      </w:tr>
      <w:tr w:rsidR="00F51D76" w:rsidRPr="00DB2B07" w14:paraId="35C3F11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B7B4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Cbp36260</w:t>
            </w:r>
          </w:p>
        </w:tc>
        <w:tc>
          <w:tcPr>
            <w:tcW w:w="1168" w:type="dxa"/>
            <w:noWrap/>
            <w:vAlign w:val="center"/>
            <w:hideMark/>
          </w:tcPr>
          <w:p w14:paraId="389ECA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-3.03272</w:t>
            </w:r>
          </w:p>
        </w:tc>
        <w:tc>
          <w:tcPr>
            <w:tcW w:w="1168" w:type="dxa"/>
            <w:noWrap/>
            <w:vAlign w:val="center"/>
            <w:hideMark/>
          </w:tcPr>
          <w:p w14:paraId="3EDD91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0.021066</w:t>
            </w:r>
          </w:p>
        </w:tc>
        <w:tc>
          <w:tcPr>
            <w:tcW w:w="6163" w:type="dxa"/>
            <w:noWrap/>
            <w:vAlign w:val="center"/>
            <w:hideMark/>
          </w:tcPr>
          <w:p w14:paraId="551F88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HVA22d</w:t>
            </w:r>
          </w:p>
        </w:tc>
      </w:tr>
      <w:tr w:rsidR="00F51D76" w:rsidRPr="00DB2B07" w14:paraId="2292126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05A6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Cbp19622</w:t>
            </w:r>
          </w:p>
        </w:tc>
        <w:tc>
          <w:tcPr>
            <w:tcW w:w="1168" w:type="dxa"/>
            <w:noWrap/>
            <w:vAlign w:val="center"/>
            <w:hideMark/>
          </w:tcPr>
          <w:p w14:paraId="28DFA1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-3.03233</w:t>
            </w:r>
          </w:p>
        </w:tc>
        <w:tc>
          <w:tcPr>
            <w:tcW w:w="1168" w:type="dxa"/>
            <w:noWrap/>
            <w:vAlign w:val="center"/>
            <w:hideMark/>
          </w:tcPr>
          <w:p w14:paraId="26506D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3.22E-10</w:t>
            </w:r>
          </w:p>
        </w:tc>
        <w:tc>
          <w:tcPr>
            <w:tcW w:w="6163" w:type="dxa"/>
            <w:noWrap/>
            <w:vAlign w:val="center"/>
            <w:hideMark/>
          </w:tcPr>
          <w:p w14:paraId="767286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ATHB-5</w:t>
            </w:r>
          </w:p>
        </w:tc>
      </w:tr>
      <w:tr w:rsidR="00F51D76" w:rsidRPr="00DB2B07" w14:paraId="42EB971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D92A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Cbp21692</w:t>
            </w:r>
          </w:p>
        </w:tc>
        <w:tc>
          <w:tcPr>
            <w:tcW w:w="1168" w:type="dxa"/>
            <w:noWrap/>
            <w:vAlign w:val="center"/>
            <w:hideMark/>
          </w:tcPr>
          <w:p w14:paraId="1E3F46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-3.02612</w:t>
            </w:r>
          </w:p>
        </w:tc>
        <w:tc>
          <w:tcPr>
            <w:tcW w:w="1168" w:type="dxa"/>
            <w:noWrap/>
            <w:vAlign w:val="center"/>
            <w:hideMark/>
          </w:tcPr>
          <w:p w14:paraId="7C719E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0.012736</w:t>
            </w:r>
          </w:p>
        </w:tc>
        <w:tc>
          <w:tcPr>
            <w:tcW w:w="6163" w:type="dxa"/>
            <w:noWrap/>
            <w:vAlign w:val="center"/>
            <w:hideMark/>
          </w:tcPr>
          <w:p w14:paraId="2DD797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patellin-4</w:t>
            </w:r>
          </w:p>
        </w:tc>
      </w:tr>
      <w:tr w:rsidR="00F51D76" w:rsidRPr="00DB2B07" w14:paraId="11CDEF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E9D5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Cbp43261</w:t>
            </w:r>
          </w:p>
        </w:tc>
        <w:tc>
          <w:tcPr>
            <w:tcW w:w="1168" w:type="dxa"/>
            <w:noWrap/>
            <w:vAlign w:val="center"/>
            <w:hideMark/>
          </w:tcPr>
          <w:p w14:paraId="77AB28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-3.00985</w:t>
            </w:r>
          </w:p>
        </w:tc>
        <w:tc>
          <w:tcPr>
            <w:tcW w:w="1168" w:type="dxa"/>
            <w:noWrap/>
            <w:vAlign w:val="center"/>
            <w:hideMark/>
          </w:tcPr>
          <w:p w14:paraId="7C4731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1.56E-07</w:t>
            </w:r>
          </w:p>
        </w:tc>
        <w:tc>
          <w:tcPr>
            <w:tcW w:w="6163" w:type="dxa"/>
            <w:noWrap/>
            <w:vAlign w:val="center"/>
            <w:hideMark/>
          </w:tcPr>
          <w:p w14:paraId="52368D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CDPK-related kinase 2</w:t>
            </w:r>
          </w:p>
        </w:tc>
      </w:tr>
      <w:tr w:rsidR="00F51D76" w:rsidRPr="00DB2B07" w14:paraId="46CF7F0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655D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Cbp35582</w:t>
            </w:r>
          </w:p>
        </w:tc>
        <w:tc>
          <w:tcPr>
            <w:tcW w:w="1168" w:type="dxa"/>
            <w:noWrap/>
            <w:vAlign w:val="center"/>
            <w:hideMark/>
          </w:tcPr>
          <w:p w14:paraId="5FB7CB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-3.00437</w:t>
            </w:r>
          </w:p>
        </w:tc>
        <w:tc>
          <w:tcPr>
            <w:tcW w:w="1168" w:type="dxa"/>
            <w:noWrap/>
            <w:vAlign w:val="center"/>
            <w:hideMark/>
          </w:tcPr>
          <w:p w14:paraId="28FF1B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0.001707</w:t>
            </w:r>
          </w:p>
        </w:tc>
        <w:tc>
          <w:tcPr>
            <w:tcW w:w="6163" w:type="dxa"/>
            <w:noWrap/>
            <w:vAlign w:val="center"/>
            <w:hideMark/>
          </w:tcPr>
          <w:p w14:paraId="5DCAC4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At4g20940</w:t>
            </w:r>
          </w:p>
        </w:tc>
      </w:tr>
      <w:tr w:rsidR="00F51D76" w:rsidRPr="00DB2B07" w14:paraId="238F38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4865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Cbp4938</w:t>
            </w:r>
          </w:p>
        </w:tc>
        <w:tc>
          <w:tcPr>
            <w:tcW w:w="1168" w:type="dxa"/>
            <w:noWrap/>
            <w:vAlign w:val="center"/>
            <w:hideMark/>
          </w:tcPr>
          <w:p w14:paraId="716E20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-2.99691</w:t>
            </w:r>
          </w:p>
        </w:tc>
        <w:tc>
          <w:tcPr>
            <w:tcW w:w="1168" w:type="dxa"/>
            <w:noWrap/>
            <w:vAlign w:val="center"/>
            <w:hideMark/>
          </w:tcPr>
          <w:p w14:paraId="28F40F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0.00327</w:t>
            </w:r>
          </w:p>
        </w:tc>
        <w:tc>
          <w:tcPr>
            <w:tcW w:w="6163" w:type="dxa"/>
            <w:noWrap/>
            <w:vAlign w:val="center"/>
            <w:hideMark/>
          </w:tcPr>
          <w:p w14:paraId="36101F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PAS domain-containing protein tyrosine kinase family protein</w:t>
            </w:r>
          </w:p>
        </w:tc>
      </w:tr>
      <w:tr w:rsidR="00F51D76" w:rsidRPr="00DB2B07" w14:paraId="5744D26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88B5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Cbp21794</w:t>
            </w:r>
          </w:p>
        </w:tc>
        <w:tc>
          <w:tcPr>
            <w:tcW w:w="1168" w:type="dxa"/>
            <w:noWrap/>
            <w:vAlign w:val="center"/>
            <w:hideMark/>
          </w:tcPr>
          <w:p w14:paraId="3F9A11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-2.96738</w:t>
            </w:r>
          </w:p>
        </w:tc>
        <w:tc>
          <w:tcPr>
            <w:tcW w:w="1168" w:type="dxa"/>
            <w:noWrap/>
            <w:vAlign w:val="center"/>
            <w:hideMark/>
          </w:tcPr>
          <w:p w14:paraId="14996D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0.020644</w:t>
            </w:r>
          </w:p>
        </w:tc>
        <w:tc>
          <w:tcPr>
            <w:tcW w:w="6163" w:type="dxa"/>
            <w:noWrap/>
            <w:vAlign w:val="center"/>
            <w:hideMark/>
          </w:tcPr>
          <w:p w14:paraId="5D1A5B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BREVIS RADIX-like</w:t>
            </w:r>
          </w:p>
        </w:tc>
      </w:tr>
      <w:tr w:rsidR="00F51D76" w:rsidRPr="00DB2B07" w14:paraId="781326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49CF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Cbp30761</w:t>
            </w:r>
          </w:p>
        </w:tc>
        <w:tc>
          <w:tcPr>
            <w:tcW w:w="1168" w:type="dxa"/>
            <w:noWrap/>
            <w:vAlign w:val="center"/>
            <w:hideMark/>
          </w:tcPr>
          <w:p w14:paraId="58AB5A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-2.94709</w:t>
            </w:r>
          </w:p>
        </w:tc>
        <w:tc>
          <w:tcPr>
            <w:tcW w:w="1168" w:type="dxa"/>
            <w:noWrap/>
            <w:vAlign w:val="center"/>
            <w:hideMark/>
          </w:tcPr>
          <w:p w14:paraId="40C5DA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15013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serine/threonine-protein phosphatase PP1 isozyme 1 </w:t>
            </w:r>
          </w:p>
        </w:tc>
      </w:tr>
      <w:tr w:rsidR="00F51D76" w:rsidRPr="00DB2B07" w14:paraId="0CA26E0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A9ED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Cbp47210</w:t>
            </w:r>
          </w:p>
        </w:tc>
        <w:tc>
          <w:tcPr>
            <w:tcW w:w="1168" w:type="dxa"/>
            <w:noWrap/>
            <w:vAlign w:val="center"/>
            <w:hideMark/>
          </w:tcPr>
          <w:p w14:paraId="3EFD61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-2.94136</w:t>
            </w:r>
          </w:p>
        </w:tc>
        <w:tc>
          <w:tcPr>
            <w:tcW w:w="1168" w:type="dxa"/>
            <w:noWrap/>
            <w:vAlign w:val="center"/>
            <w:hideMark/>
          </w:tcPr>
          <w:p w14:paraId="198960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2.31E-11</w:t>
            </w:r>
          </w:p>
        </w:tc>
        <w:tc>
          <w:tcPr>
            <w:tcW w:w="6163" w:type="dxa"/>
            <w:noWrap/>
            <w:vAlign w:val="center"/>
            <w:hideMark/>
          </w:tcPr>
          <w:p w14:paraId="463C26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25</w:t>
            </w:r>
          </w:p>
        </w:tc>
      </w:tr>
      <w:tr w:rsidR="00F51D76" w:rsidRPr="00DB2B07" w14:paraId="4EEF0C6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644C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Cbp15177</w:t>
            </w:r>
          </w:p>
        </w:tc>
        <w:tc>
          <w:tcPr>
            <w:tcW w:w="1168" w:type="dxa"/>
            <w:noWrap/>
            <w:vAlign w:val="center"/>
            <w:hideMark/>
          </w:tcPr>
          <w:p w14:paraId="78C56C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-2.92782</w:t>
            </w:r>
          </w:p>
        </w:tc>
        <w:tc>
          <w:tcPr>
            <w:tcW w:w="1168" w:type="dxa"/>
            <w:noWrap/>
            <w:vAlign w:val="center"/>
            <w:hideMark/>
          </w:tcPr>
          <w:p w14:paraId="48E340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0.001322</w:t>
            </w:r>
          </w:p>
        </w:tc>
        <w:tc>
          <w:tcPr>
            <w:tcW w:w="6163" w:type="dxa"/>
            <w:noWrap/>
            <w:vAlign w:val="center"/>
            <w:hideMark/>
          </w:tcPr>
          <w:p w14:paraId="513DE7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PAS domain-containing protein tyrosine kinase family protein </w:t>
            </w:r>
          </w:p>
        </w:tc>
      </w:tr>
      <w:tr w:rsidR="00F51D76" w:rsidRPr="00DB2B07" w14:paraId="03D4DCE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BAC8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Cbp50439</w:t>
            </w:r>
          </w:p>
        </w:tc>
        <w:tc>
          <w:tcPr>
            <w:tcW w:w="1168" w:type="dxa"/>
            <w:noWrap/>
            <w:vAlign w:val="center"/>
            <w:hideMark/>
          </w:tcPr>
          <w:p w14:paraId="6F9FE4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-2.91419</w:t>
            </w:r>
          </w:p>
        </w:tc>
        <w:tc>
          <w:tcPr>
            <w:tcW w:w="1168" w:type="dxa"/>
            <w:noWrap/>
            <w:vAlign w:val="center"/>
            <w:hideMark/>
          </w:tcPr>
          <w:p w14:paraId="6400CE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0.006124</w:t>
            </w:r>
          </w:p>
        </w:tc>
        <w:tc>
          <w:tcPr>
            <w:tcW w:w="6163" w:type="dxa"/>
            <w:noWrap/>
            <w:vAlign w:val="center"/>
            <w:hideMark/>
          </w:tcPr>
          <w:p w14:paraId="0DF4CF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glycine-rich protein 3</w:t>
            </w:r>
          </w:p>
        </w:tc>
      </w:tr>
      <w:tr w:rsidR="00F51D76" w:rsidRPr="00DB2B07" w14:paraId="2C71B3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2BD7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Cbp22535</w:t>
            </w:r>
          </w:p>
        </w:tc>
        <w:tc>
          <w:tcPr>
            <w:tcW w:w="1168" w:type="dxa"/>
            <w:noWrap/>
            <w:vAlign w:val="center"/>
            <w:hideMark/>
          </w:tcPr>
          <w:p w14:paraId="64E3D4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-2.89299</w:t>
            </w:r>
          </w:p>
        </w:tc>
        <w:tc>
          <w:tcPr>
            <w:tcW w:w="1168" w:type="dxa"/>
            <w:noWrap/>
            <w:vAlign w:val="center"/>
            <w:hideMark/>
          </w:tcPr>
          <w:p w14:paraId="135246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0.000346</w:t>
            </w:r>
          </w:p>
        </w:tc>
        <w:tc>
          <w:tcPr>
            <w:tcW w:w="6163" w:type="dxa"/>
            <w:noWrap/>
            <w:vAlign w:val="center"/>
            <w:hideMark/>
          </w:tcPr>
          <w:p w14:paraId="565596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ABSCISIC ACID-INSENSITIVE 5-like protein 4</w:t>
            </w:r>
          </w:p>
        </w:tc>
      </w:tr>
      <w:tr w:rsidR="00F51D76" w:rsidRPr="00DB2B07" w14:paraId="79E1AD9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03BD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Cbp16581</w:t>
            </w:r>
          </w:p>
        </w:tc>
        <w:tc>
          <w:tcPr>
            <w:tcW w:w="1168" w:type="dxa"/>
            <w:noWrap/>
            <w:vAlign w:val="center"/>
            <w:hideMark/>
          </w:tcPr>
          <w:p w14:paraId="2791D3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-2.8799</w:t>
            </w:r>
          </w:p>
        </w:tc>
        <w:tc>
          <w:tcPr>
            <w:tcW w:w="1168" w:type="dxa"/>
            <w:noWrap/>
            <w:vAlign w:val="center"/>
            <w:hideMark/>
          </w:tcPr>
          <w:p w14:paraId="20751E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0.000186</w:t>
            </w:r>
          </w:p>
        </w:tc>
        <w:tc>
          <w:tcPr>
            <w:tcW w:w="6163" w:type="dxa"/>
            <w:noWrap/>
            <w:vAlign w:val="center"/>
            <w:hideMark/>
          </w:tcPr>
          <w:p w14:paraId="480EC6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anthranilate synthase alpha subunit 1, chloroplastic</w:t>
            </w:r>
          </w:p>
        </w:tc>
      </w:tr>
      <w:tr w:rsidR="00F51D76" w:rsidRPr="00DB2B07" w14:paraId="120371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CD16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Cbp9936</w:t>
            </w:r>
          </w:p>
        </w:tc>
        <w:tc>
          <w:tcPr>
            <w:tcW w:w="1168" w:type="dxa"/>
            <w:noWrap/>
            <w:vAlign w:val="center"/>
            <w:hideMark/>
          </w:tcPr>
          <w:p w14:paraId="13F28E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-2.79594</w:t>
            </w:r>
          </w:p>
        </w:tc>
        <w:tc>
          <w:tcPr>
            <w:tcW w:w="1168" w:type="dxa"/>
            <w:noWrap/>
            <w:vAlign w:val="center"/>
            <w:hideMark/>
          </w:tcPr>
          <w:p w14:paraId="5B4EAE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0.00232</w:t>
            </w:r>
          </w:p>
        </w:tc>
        <w:tc>
          <w:tcPr>
            <w:tcW w:w="6163" w:type="dxa"/>
            <w:noWrap/>
            <w:vAlign w:val="center"/>
            <w:hideMark/>
          </w:tcPr>
          <w:p w14:paraId="7480F351" w14:textId="08FF5CE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WD repeat-containing protein 76</w:t>
            </w:r>
            <w:r w:rsidR="00CA59F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F51D76" w:rsidRPr="00DB2B07" w14:paraId="3468365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29C8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Cbp12180</w:t>
            </w:r>
          </w:p>
        </w:tc>
        <w:tc>
          <w:tcPr>
            <w:tcW w:w="1168" w:type="dxa"/>
            <w:noWrap/>
            <w:vAlign w:val="center"/>
            <w:hideMark/>
          </w:tcPr>
          <w:p w14:paraId="42EF9A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-2.76541</w:t>
            </w:r>
          </w:p>
        </w:tc>
        <w:tc>
          <w:tcPr>
            <w:tcW w:w="1168" w:type="dxa"/>
            <w:noWrap/>
            <w:vAlign w:val="center"/>
            <w:hideMark/>
          </w:tcPr>
          <w:p w14:paraId="7CF83B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1.69E-05</w:t>
            </w:r>
          </w:p>
        </w:tc>
        <w:tc>
          <w:tcPr>
            <w:tcW w:w="6163" w:type="dxa"/>
            <w:noWrap/>
            <w:vAlign w:val="center"/>
            <w:hideMark/>
          </w:tcPr>
          <w:p w14:paraId="5A1360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patellin-6</w:t>
            </w:r>
          </w:p>
        </w:tc>
      </w:tr>
      <w:tr w:rsidR="00F51D76" w:rsidRPr="00DB2B07" w14:paraId="22802F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FA10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Cbp34267</w:t>
            </w:r>
          </w:p>
        </w:tc>
        <w:tc>
          <w:tcPr>
            <w:tcW w:w="1168" w:type="dxa"/>
            <w:noWrap/>
            <w:vAlign w:val="center"/>
            <w:hideMark/>
          </w:tcPr>
          <w:p w14:paraId="40516D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-2.75484</w:t>
            </w:r>
          </w:p>
        </w:tc>
        <w:tc>
          <w:tcPr>
            <w:tcW w:w="1168" w:type="dxa"/>
            <w:noWrap/>
            <w:vAlign w:val="center"/>
            <w:hideMark/>
          </w:tcPr>
          <w:p w14:paraId="0EE126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0.015836</w:t>
            </w:r>
          </w:p>
        </w:tc>
        <w:tc>
          <w:tcPr>
            <w:tcW w:w="6163" w:type="dxa"/>
            <w:noWrap/>
            <w:vAlign w:val="center"/>
            <w:hideMark/>
          </w:tcPr>
          <w:p w14:paraId="6E9D45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glycine-rich protein 3</w:t>
            </w:r>
          </w:p>
        </w:tc>
      </w:tr>
      <w:tr w:rsidR="00F51D76" w:rsidRPr="00DB2B07" w14:paraId="2BCA16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A8EA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Cbp50696</w:t>
            </w:r>
          </w:p>
        </w:tc>
        <w:tc>
          <w:tcPr>
            <w:tcW w:w="1168" w:type="dxa"/>
            <w:noWrap/>
            <w:vAlign w:val="center"/>
            <w:hideMark/>
          </w:tcPr>
          <w:p w14:paraId="2D3072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-2.75218</w:t>
            </w:r>
          </w:p>
        </w:tc>
        <w:tc>
          <w:tcPr>
            <w:tcW w:w="1168" w:type="dxa"/>
            <w:noWrap/>
            <w:vAlign w:val="center"/>
            <w:hideMark/>
          </w:tcPr>
          <w:p w14:paraId="36ABF1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1.28E-11</w:t>
            </w:r>
          </w:p>
        </w:tc>
        <w:tc>
          <w:tcPr>
            <w:tcW w:w="6163" w:type="dxa"/>
            <w:noWrap/>
            <w:vAlign w:val="center"/>
            <w:hideMark/>
          </w:tcPr>
          <w:p w14:paraId="7D6BCD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only protein 6</w:t>
            </w:r>
          </w:p>
        </w:tc>
      </w:tr>
      <w:tr w:rsidR="00F51D76" w:rsidRPr="00DB2B07" w14:paraId="55D9BD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D525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Cbp33594</w:t>
            </w:r>
          </w:p>
        </w:tc>
        <w:tc>
          <w:tcPr>
            <w:tcW w:w="1168" w:type="dxa"/>
            <w:noWrap/>
            <w:vAlign w:val="center"/>
            <w:hideMark/>
          </w:tcPr>
          <w:p w14:paraId="4600BF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-2.72979</w:t>
            </w:r>
          </w:p>
        </w:tc>
        <w:tc>
          <w:tcPr>
            <w:tcW w:w="1168" w:type="dxa"/>
            <w:noWrap/>
            <w:vAlign w:val="center"/>
            <w:hideMark/>
          </w:tcPr>
          <w:p w14:paraId="25ADAE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0.009618</w:t>
            </w:r>
          </w:p>
        </w:tc>
        <w:tc>
          <w:tcPr>
            <w:tcW w:w="6163" w:type="dxa"/>
            <w:noWrap/>
            <w:vAlign w:val="center"/>
            <w:hideMark/>
          </w:tcPr>
          <w:p w14:paraId="13022F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ATHB-12</w:t>
            </w:r>
          </w:p>
        </w:tc>
      </w:tr>
      <w:tr w:rsidR="00F51D76" w:rsidRPr="00DB2B07" w14:paraId="7FD6F9F5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43F2DCF8" w14:textId="5CAE41C2" w:rsidR="00C605EE" w:rsidRPr="00DB2B07" w:rsidRDefault="00C605E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Cbp10365</w:t>
            </w:r>
          </w:p>
        </w:tc>
        <w:tc>
          <w:tcPr>
            <w:tcW w:w="1168" w:type="dxa"/>
            <w:noWrap/>
            <w:vAlign w:val="center"/>
          </w:tcPr>
          <w:p w14:paraId="5713F268" w14:textId="7E99C513" w:rsidR="00C605EE" w:rsidRPr="00DB2B07" w:rsidRDefault="00C605EE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-2.72636</w:t>
            </w:r>
          </w:p>
        </w:tc>
        <w:tc>
          <w:tcPr>
            <w:tcW w:w="1168" w:type="dxa"/>
            <w:noWrap/>
            <w:vAlign w:val="center"/>
          </w:tcPr>
          <w:p w14:paraId="3347513B" w14:textId="5A3463AA" w:rsidR="00C605EE" w:rsidRPr="00DB2B07" w:rsidRDefault="00C605EE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0.000291</w:t>
            </w:r>
          </w:p>
        </w:tc>
        <w:tc>
          <w:tcPr>
            <w:tcW w:w="6163" w:type="dxa"/>
            <w:noWrap/>
            <w:vAlign w:val="center"/>
          </w:tcPr>
          <w:p w14:paraId="520408EB" w14:textId="550B542F" w:rsidR="00C605EE" w:rsidRPr="00DB2B07" w:rsidRDefault="00C605EE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B3 domain-containing transcription factor FUS3</w:t>
            </w:r>
          </w:p>
        </w:tc>
      </w:tr>
      <w:tr w:rsidR="00F51D76" w:rsidRPr="00DB2B07" w14:paraId="101CF23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58E7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Cbp45235</w:t>
            </w:r>
          </w:p>
        </w:tc>
        <w:tc>
          <w:tcPr>
            <w:tcW w:w="1168" w:type="dxa"/>
            <w:noWrap/>
            <w:vAlign w:val="center"/>
            <w:hideMark/>
          </w:tcPr>
          <w:p w14:paraId="76C432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-2.70347</w:t>
            </w:r>
          </w:p>
        </w:tc>
        <w:tc>
          <w:tcPr>
            <w:tcW w:w="1168" w:type="dxa"/>
            <w:noWrap/>
            <w:vAlign w:val="center"/>
            <w:hideMark/>
          </w:tcPr>
          <w:p w14:paraId="5FD6EB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6.91E-12</w:t>
            </w:r>
          </w:p>
        </w:tc>
        <w:tc>
          <w:tcPr>
            <w:tcW w:w="6163" w:type="dxa"/>
            <w:noWrap/>
            <w:vAlign w:val="center"/>
            <w:hideMark/>
          </w:tcPr>
          <w:p w14:paraId="53055F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guanine nucleotide exchange factor SPIKE 1</w:t>
            </w:r>
          </w:p>
        </w:tc>
      </w:tr>
      <w:tr w:rsidR="00F51D76" w:rsidRPr="00DB2B07" w14:paraId="3118C3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85A0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Cbp4444</w:t>
            </w:r>
          </w:p>
        </w:tc>
        <w:tc>
          <w:tcPr>
            <w:tcW w:w="1168" w:type="dxa"/>
            <w:noWrap/>
            <w:vAlign w:val="center"/>
            <w:hideMark/>
          </w:tcPr>
          <w:p w14:paraId="3E6055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-2.6865</w:t>
            </w:r>
          </w:p>
        </w:tc>
        <w:tc>
          <w:tcPr>
            <w:tcW w:w="1168" w:type="dxa"/>
            <w:noWrap/>
            <w:vAlign w:val="center"/>
            <w:hideMark/>
          </w:tcPr>
          <w:p w14:paraId="10BF71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0.000104</w:t>
            </w:r>
          </w:p>
        </w:tc>
        <w:tc>
          <w:tcPr>
            <w:tcW w:w="6163" w:type="dxa"/>
            <w:noWrap/>
            <w:vAlign w:val="center"/>
            <w:hideMark/>
          </w:tcPr>
          <w:p w14:paraId="1B76A1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85A2</w:t>
            </w:r>
          </w:p>
        </w:tc>
      </w:tr>
      <w:tr w:rsidR="00F51D76" w:rsidRPr="00DB2B07" w14:paraId="75B96D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055C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Cbp4690</w:t>
            </w:r>
          </w:p>
        </w:tc>
        <w:tc>
          <w:tcPr>
            <w:tcW w:w="1168" w:type="dxa"/>
            <w:noWrap/>
            <w:vAlign w:val="center"/>
            <w:hideMark/>
          </w:tcPr>
          <w:p w14:paraId="4EBF9C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-2.6475</w:t>
            </w:r>
          </w:p>
        </w:tc>
        <w:tc>
          <w:tcPr>
            <w:tcW w:w="1168" w:type="dxa"/>
            <w:noWrap/>
            <w:vAlign w:val="center"/>
            <w:hideMark/>
          </w:tcPr>
          <w:p w14:paraId="27DB19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0.043492</w:t>
            </w:r>
          </w:p>
        </w:tc>
        <w:tc>
          <w:tcPr>
            <w:tcW w:w="6163" w:type="dxa"/>
            <w:noWrap/>
            <w:vAlign w:val="center"/>
            <w:hideMark/>
          </w:tcPr>
          <w:p w14:paraId="1B5DBA1B" w14:textId="183BAAB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EXORDIUM-like 3</w:t>
            </w:r>
            <w:r w:rsidR="002E3A15" w:rsidRPr="00DB2B07">
              <w:rPr>
                <w:rFonts w:ascii="Arial" w:hAnsi="Arial" w:cs="Arial"/>
                <w:sz w:val="18"/>
                <w:szCs w:val="18"/>
              </w:rPr>
              <w:t xml:space="preserve"> (EXL3)</w:t>
            </w:r>
          </w:p>
        </w:tc>
      </w:tr>
      <w:tr w:rsidR="00F51D76" w:rsidRPr="00DB2B07" w14:paraId="3A879DE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A05E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Cbp16940</w:t>
            </w:r>
          </w:p>
        </w:tc>
        <w:tc>
          <w:tcPr>
            <w:tcW w:w="1168" w:type="dxa"/>
            <w:noWrap/>
            <w:vAlign w:val="center"/>
            <w:hideMark/>
          </w:tcPr>
          <w:p w14:paraId="54678D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-2.64384</w:t>
            </w:r>
          </w:p>
        </w:tc>
        <w:tc>
          <w:tcPr>
            <w:tcW w:w="1168" w:type="dxa"/>
            <w:noWrap/>
            <w:vAlign w:val="center"/>
            <w:hideMark/>
          </w:tcPr>
          <w:p w14:paraId="23AB95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0.035361</w:t>
            </w:r>
          </w:p>
        </w:tc>
        <w:tc>
          <w:tcPr>
            <w:tcW w:w="6163" w:type="dxa"/>
            <w:noWrap/>
            <w:vAlign w:val="center"/>
            <w:hideMark/>
          </w:tcPr>
          <w:p w14:paraId="089440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type IV inositol polyphosphate 5-phosphatase 6-like</w:t>
            </w:r>
          </w:p>
        </w:tc>
      </w:tr>
      <w:tr w:rsidR="00F51D76" w:rsidRPr="00DB2B07" w14:paraId="12E055A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C119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Cbp2699</w:t>
            </w:r>
          </w:p>
        </w:tc>
        <w:tc>
          <w:tcPr>
            <w:tcW w:w="1168" w:type="dxa"/>
            <w:noWrap/>
            <w:vAlign w:val="center"/>
            <w:hideMark/>
          </w:tcPr>
          <w:p w14:paraId="2DF696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-2.61673</w:t>
            </w:r>
          </w:p>
        </w:tc>
        <w:tc>
          <w:tcPr>
            <w:tcW w:w="1168" w:type="dxa"/>
            <w:noWrap/>
            <w:vAlign w:val="center"/>
            <w:hideMark/>
          </w:tcPr>
          <w:p w14:paraId="67FD0E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1.3E-12</w:t>
            </w:r>
          </w:p>
        </w:tc>
        <w:tc>
          <w:tcPr>
            <w:tcW w:w="6163" w:type="dxa"/>
            <w:noWrap/>
            <w:vAlign w:val="center"/>
            <w:hideMark/>
          </w:tcPr>
          <w:p w14:paraId="7217B7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ATHB-6</w:t>
            </w:r>
          </w:p>
        </w:tc>
      </w:tr>
      <w:tr w:rsidR="00F51D76" w:rsidRPr="00DB2B07" w14:paraId="0FCC346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4296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Cbp49083</w:t>
            </w:r>
          </w:p>
        </w:tc>
        <w:tc>
          <w:tcPr>
            <w:tcW w:w="1168" w:type="dxa"/>
            <w:noWrap/>
            <w:vAlign w:val="center"/>
            <w:hideMark/>
          </w:tcPr>
          <w:p w14:paraId="6C88F4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-2.58468</w:t>
            </w:r>
          </w:p>
        </w:tc>
        <w:tc>
          <w:tcPr>
            <w:tcW w:w="1168" w:type="dxa"/>
            <w:noWrap/>
            <w:vAlign w:val="center"/>
            <w:hideMark/>
          </w:tcPr>
          <w:p w14:paraId="5D1E61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6.95E-10</w:t>
            </w:r>
          </w:p>
        </w:tc>
        <w:tc>
          <w:tcPr>
            <w:tcW w:w="6163" w:type="dxa"/>
            <w:noWrap/>
            <w:vAlign w:val="center"/>
            <w:hideMark/>
          </w:tcPr>
          <w:p w14:paraId="71817E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Glyceraldehyde-3-phosphate dehydrogenase-like family protein</w:t>
            </w:r>
          </w:p>
        </w:tc>
      </w:tr>
      <w:tr w:rsidR="00F51D76" w:rsidRPr="00DB2B07" w14:paraId="1EC4C5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03EC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Cbp25819</w:t>
            </w:r>
          </w:p>
        </w:tc>
        <w:tc>
          <w:tcPr>
            <w:tcW w:w="1168" w:type="dxa"/>
            <w:noWrap/>
            <w:vAlign w:val="center"/>
            <w:hideMark/>
          </w:tcPr>
          <w:p w14:paraId="3993C4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-2.5765</w:t>
            </w:r>
          </w:p>
        </w:tc>
        <w:tc>
          <w:tcPr>
            <w:tcW w:w="1168" w:type="dxa"/>
            <w:noWrap/>
            <w:vAlign w:val="center"/>
            <w:hideMark/>
          </w:tcPr>
          <w:p w14:paraId="74EA68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5.74E-12</w:t>
            </w:r>
          </w:p>
        </w:tc>
        <w:tc>
          <w:tcPr>
            <w:tcW w:w="6163" w:type="dxa"/>
            <w:noWrap/>
            <w:vAlign w:val="center"/>
            <w:hideMark/>
          </w:tcPr>
          <w:p w14:paraId="5FBE33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calcium-dependent protein kinase 3</w:t>
            </w:r>
          </w:p>
        </w:tc>
      </w:tr>
      <w:tr w:rsidR="00F51D76" w:rsidRPr="00DB2B07" w14:paraId="659DEA75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61C9CD2B" w14:textId="4D95AEDA" w:rsidR="00C605EE" w:rsidRPr="00DB2B07" w:rsidRDefault="00C605E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Cbp46526</w:t>
            </w:r>
          </w:p>
        </w:tc>
        <w:tc>
          <w:tcPr>
            <w:tcW w:w="1168" w:type="dxa"/>
            <w:noWrap/>
            <w:vAlign w:val="center"/>
          </w:tcPr>
          <w:p w14:paraId="15D0D373" w14:textId="25968323" w:rsidR="00C605EE" w:rsidRPr="00DB2B07" w:rsidRDefault="00C605EE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-2.5634</w:t>
            </w:r>
          </w:p>
        </w:tc>
        <w:tc>
          <w:tcPr>
            <w:tcW w:w="1168" w:type="dxa"/>
            <w:noWrap/>
            <w:vAlign w:val="center"/>
          </w:tcPr>
          <w:p w14:paraId="074C9AAD" w14:textId="478EE968" w:rsidR="00C605EE" w:rsidRPr="00DB2B07" w:rsidRDefault="00C605EE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1.48E-09</w:t>
            </w:r>
          </w:p>
        </w:tc>
        <w:tc>
          <w:tcPr>
            <w:tcW w:w="6163" w:type="dxa"/>
            <w:noWrap/>
            <w:vAlign w:val="center"/>
          </w:tcPr>
          <w:p w14:paraId="20D6A5A8" w14:textId="69A5D0D7" w:rsidR="00C605EE" w:rsidRPr="00DB2B07" w:rsidRDefault="00C605E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B3 domain-containing transcription factor FUS3</w:t>
            </w:r>
          </w:p>
        </w:tc>
      </w:tr>
      <w:tr w:rsidR="00F51D76" w:rsidRPr="00DB2B07" w14:paraId="1545650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D04C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Cbp44557</w:t>
            </w:r>
          </w:p>
        </w:tc>
        <w:tc>
          <w:tcPr>
            <w:tcW w:w="1168" w:type="dxa"/>
            <w:noWrap/>
            <w:vAlign w:val="center"/>
            <w:hideMark/>
          </w:tcPr>
          <w:p w14:paraId="3B0D9D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-2.54853</w:t>
            </w:r>
          </w:p>
        </w:tc>
        <w:tc>
          <w:tcPr>
            <w:tcW w:w="1168" w:type="dxa"/>
            <w:noWrap/>
            <w:vAlign w:val="center"/>
            <w:hideMark/>
          </w:tcPr>
          <w:p w14:paraId="146E15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3.47E-08</w:t>
            </w:r>
          </w:p>
        </w:tc>
        <w:tc>
          <w:tcPr>
            <w:tcW w:w="6163" w:type="dxa"/>
            <w:noWrap/>
            <w:vAlign w:val="center"/>
            <w:hideMark/>
          </w:tcPr>
          <w:p w14:paraId="5E4196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response factor 5</w:t>
            </w:r>
          </w:p>
        </w:tc>
      </w:tr>
      <w:tr w:rsidR="00F51D76" w:rsidRPr="00DB2B07" w14:paraId="00163A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4218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Cbp28602</w:t>
            </w:r>
          </w:p>
        </w:tc>
        <w:tc>
          <w:tcPr>
            <w:tcW w:w="1168" w:type="dxa"/>
            <w:noWrap/>
            <w:vAlign w:val="center"/>
            <w:hideMark/>
          </w:tcPr>
          <w:p w14:paraId="5CBD9C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-2.54746</w:t>
            </w:r>
          </w:p>
        </w:tc>
        <w:tc>
          <w:tcPr>
            <w:tcW w:w="1168" w:type="dxa"/>
            <w:noWrap/>
            <w:vAlign w:val="center"/>
            <w:hideMark/>
          </w:tcPr>
          <w:p w14:paraId="713A1B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0.029007</w:t>
            </w:r>
          </w:p>
        </w:tc>
        <w:tc>
          <w:tcPr>
            <w:tcW w:w="6163" w:type="dxa"/>
            <w:noWrap/>
            <w:vAlign w:val="center"/>
            <w:hideMark/>
          </w:tcPr>
          <w:p w14:paraId="5D50CE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BREVIS RADIX-like</w:t>
            </w:r>
          </w:p>
        </w:tc>
      </w:tr>
      <w:tr w:rsidR="00F51D76" w:rsidRPr="00DB2B07" w14:paraId="3B41CD7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BD4E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Cbp52115</w:t>
            </w:r>
          </w:p>
        </w:tc>
        <w:tc>
          <w:tcPr>
            <w:tcW w:w="1168" w:type="dxa"/>
            <w:noWrap/>
            <w:vAlign w:val="center"/>
            <w:hideMark/>
          </w:tcPr>
          <w:p w14:paraId="4C6725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-2.54602</w:t>
            </w:r>
          </w:p>
        </w:tc>
        <w:tc>
          <w:tcPr>
            <w:tcW w:w="1168" w:type="dxa"/>
            <w:noWrap/>
            <w:vAlign w:val="center"/>
            <w:hideMark/>
          </w:tcPr>
          <w:p w14:paraId="2C14C2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0.03792</w:t>
            </w:r>
          </w:p>
        </w:tc>
        <w:tc>
          <w:tcPr>
            <w:tcW w:w="6163" w:type="dxa"/>
            <w:noWrap/>
            <w:vAlign w:val="center"/>
            <w:hideMark/>
          </w:tcPr>
          <w:p w14:paraId="3378C5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HAT2</w:t>
            </w:r>
          </w:p>
        </w:tc>
      </w:tr>
      <w:tr w:rsidR="00F51D76" w:rsidRPr="00DB2B07" w14:paraId="7B265CD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73EE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Cbp46458</w:t>
            </w:r>
          </w:p>
        </w:tc>
        <w:tc>
          <w:tcPr>
            <w:tcW w:w="1168" w:type="dxa"/>
            <w:noWrap/>
            <w:vAlign w:val="center"/>
            <w:hideMark/>
          </w:tcPr>
          <w:p w14:paraId="08A0CE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-2.54127</w:t>
            </w:r>
          </w:p>
        </w:tc>
        <w:tc>
          <w:tcPr>
            <w:tcW w:w="1168" w:type="dxa"/>
            <w:noWrap/>
            <w:vAlign w:val="center"/>
            <w:hideMark/>
          </w:tcPr>
          <w:p w14:paraId="1C2DB2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0.013724</w:t>
            </w:r>
          </w:p>
        </w:tc>
        <w:tc>
          <w:tcPr>
            <w:tcW w:w="6163" w:type="dxa"/>
            <w:noWrap/>
            <w:vAlign w:val="center"/>
            <w:hideMark/>
          </w:tcPr>
          <w:p w14:paraId="202309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acyl-activating enzyme 18, peroxisomal</w:t>
            </w:r>
          </w:p>
        </w:tc>
      </w:tr>
      <w:tr w:rsidR="00F51D76" w:rsidRPr="00DB2B07" w14:paraId="181876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C4DC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Cbp4097</w:t>
            </w:r>
          </w:p>
        </w:tc>
        <w:tc>
          <w:tcPr>
            <w:tcW w:w="1168" w:type="dxa"/>
            <w:noWrap/>
            <w:vAlign w:val="center"/>
            <w:hideMark/>
          </w:tcPr>
          <w:p w14:paraId="603ADC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-2.53736</w:t>
            </w:r>
          </w:p>
        </w:tc>
        <w:tc>
          <w:tcPr>
            <w:tcW w:w="1168" w:type="dxa"/>
            <w:noWrap/>
            <w:vAlign w:val="center"/>
            <w:hideMark/>
          </w:tcPr>
          <w:p w14:paraId="4D1F80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0.018255</w:t>
            </w:r>
          </w:p>
        </w:tc>
        <w:tc>
          <w:tcPr>
            <w:tcW w:w="6163" w:type="dxa"/>
            <w:noWrap/>
            <w:vAlign w:val="center"/>
            <w:hideMark/>
          </w:tcPr>
          <w:p w14:paraId="4C8EA9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ammonium transporter 1 member 1</w:t>
            </w:r>
          </w:p>
        </w:tc>
      </w:tr>
      <w:tr w:rsidR="00F51D76" w:rsidRPr="00DB2B07" w14:paraId="420A728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975F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Cbp39992</w:t>
            </w:r>
          </w:p>
        </w:tc>
        <w:tc>
          <w:tcPr>
            <w:tcW w:w="1168" w:type="dxa"/>
            <w:noWrap/>
            <w:vAlign w:val="center"/>
            <w:hideMark/>
          </w:tcPr>
          <w:p w14:paraId="3346F9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-2.52669</w:t>
            </w:r>
          </w:p>
        </w:tc>
        <w:tc>
          <w:tcPr>
            <w:tcW w:w="1168" w:type="dxa"/>
            <w:noWrap/>
            <w:vAlign w:val="center"/>
            <w:hideMark/>
          </w:tcPr>
          <w:p w14:paraId="44E957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0.032125</w:t>
            </w:r>
          </w:p>
        </w:tc>
        <w:tc>
          <w:tcPr>
            <w:tcW w:w="6163" w:type="dxa"/>
            <w:noWrap/>
            <w:vAlign w:val="center"/>
            <w:hideMark/>
          </w:tcPr>
          <w:p w14:paraId="46E108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ethylene response sensor 1</w:t>
            </w:r>
          </w:p>
        </w:tc>
      </w:tr>
      <w:tr w:rsidR="00F51D76" w:rsidRPr="00DB2B07" w14:paraId="161BD6E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D8C5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Cbp18649</w:t>
            </w:r>
          </w:p>
        </w:tc>
        <w:tc>
          <w:tcPr>
            <w:tcW w:w="1168" w:type="dxa"/>
            <w:noWrap/>
            <w:vAlign w:val="center"/>
            <w:hideMark/>
          </w:tcPr>
          <w:p w14:paraId="0824DB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-2.52661</w:t>
            </w:r>
          </w:p>
        </w:tc>
        <w:tc>
          <w:tcPr>
            <w:tcW w:w="1168" w:type="dxa"/>
            <w:noWrap/>
            <w:vAlign w:val="center"/>
            <w:hideMark/>
          </w:tcPr>
          <w:p w14:paraId="0907E9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4.47E-06</w:t>
            </w:r>
          </w:p>
        </w:tc>
        <w:tc>
          <w:tcPr>
            <w:tcW w:w="6163" w:type="dxa"/>
            <w:noWrap/>
            <w:vAlign w:val="center"/>
            <w:hideMark/>
          </w:tcPr>
          <w:p w14:paraId="0F8255A2" w14:textId="5A4F3B6C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RNA dimethylallyltransferase 9</w:t>
            </w:r>
          </w:p>
        </w:tc>
      </w:tr>
      <w:tr w:rsidR="00F51D76" w:rsidRPr="00DB2B07" w14:paraId="01BE46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105E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Cbp53417</w:t>
            </w:r>
          </w:p>
        </w:tc>
        <w:tc>
          <w:tcPr>
            <w:tcW w:w="1168" w:type="dxa"/>
            <w:noWrap/>
            <w:vAlign w:val="center"/>
            <w:hideMark/>
          </w:tcPr>
          <w:p w14:paraId="20125E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-2.52377</w:t>
            </w:r>
          </w:p>
        </w:tc>
        <w:tc>
          <w:tcPr>
            <w:tcW w:w="1168" w:type="dxa"/>
            <w:noWrap/>
            <w:vAlign w:val="center"/>
            <w:hideMark/>
          </w:tcPr>
          <w:p w14:paraId="7BB7A8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0.009237</w:t>
            </w:r>
          </w:p>
        </w:tc>
        <w:tc>
          <w:tcPr>
            <w:tcW w:w="6163" w:type="dxa"/>
            <w:noWrap/>
            <w:vAlign w:val="center"/>
            <w:hideMark/>
          </w:tcPr>
          <w:p w14:paraId="4FBF87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Brevis radix-like 2</w:t>
            </w:r>
          </w:p>
        </w:tc>
      </w:tr>
      <w:tr w:rsidR="00F51D76" w:rsidRPr="00DB2B07" w14:paraId="5ABC755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9B6A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Cbp20169</w:t>
            </w:r>
          </w:p>
        </w:tc>
        <w:tc>
          <w:tcPr>
            <w:tcW w:w="1168" w:type="dxa"/>
            <w:noWrap/>
            <w:vAlign w:val="center"/>
            <w:hideMark/>
          </w:tcPr>
          <w:p w14:paraId="144B3C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-2.52324</w:t>
            </w:r>
          </w:p>
        </w:tc>
        <w:tc>
          <w:tcPr>
            <w:tcW w:w="1168" w:type="dxa"/>
            <w:noWrap/>
            <w:vAlign w:val="center"/>
            <w:hideMark/>
          </w:tcPr>
          <w:p w14:paraId="2569B5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0.040397</w:t>
            </w:r>
          </w:p>
        </w:tc>
        <w:tc>
          <w:tcPr>
            <w:tcW w:w="6163" w:type="dxa"/>
            <w:noWrap/>
            <w:vAlign w:val="center"/>
            <w:hideMark/>
          </w:tcPr>
          <w:p w14:paraId="6358A4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Brevis radix-like 2</w:t>
            </w:r>
          </w:p>
        </w:tc>
      </w:tr>
      <w:tr w:rsidR="00F51D76" w:rsidRPr="00DB2B07" w14:paraId="50CD9A1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EF33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Cbp28780</w:t>
            </w:r>
          </w:p>
        </w:tc>
        <w:tc>
          <w:tcPr>
            <w:tcW w:w="1168" w:type="dxa"/>
            <w:noWrap/>
            <w:vAlign w:val="center"/>
            <w:hideMark/>
          </w:tcPr>
          <w:p w14:paraId="158536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-2.52319</w:t>
            </w:r>
          </w:p>
        </w:tc>
        <w:tc>
          <w:tcPr>
            <w:tcW w:w="1168" w:type="dxa"/>
            <w:noWrap/>
            <w:vAlign w:val="center"/>
            <w:hideMark/>
          </w:tcPr>
          <w:p w14:paraId="3289F8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5.81E-12</w:t>
            </w:r>
          </w:p>
        </w:tc>
        <w:tc>
          <w:tcPr>
            <w:tcW w:w="6163" w:type="dxa"/>
            <w:noWrap/>
            <w:vAlign w:val="center"/>
            <w:hideMark/>
          </w:tcPr>
          <w:p w14:paraId="722000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indeterminate-domain 1-like</w:t>
            </w:r>
          </w:p>
        </w:tc>
      </w:tr>
      <w:tr w:rsidR="00F51D76" w:rsidRPr="00DB2B07" w14:paraId="233FDEB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9D37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Cbp23752</w:t>
            </w:r>
          </w:p>
        </w:tc>
        <w:tc>
          <w:tcPr>
            <w:tcW w:w="1168" w:type="dxa"/>
            <w:noWrap/>
            <w:vAlign w:val="center"/>
            <w:hideMark/>
          </w:tcPr>
          <w:p w14:paraId="7C6AE1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-2.52028</w:t>
            </w:r>
          </w:p>
        </w:tc>
        <w:tc>
          <w:tcPr>
            <w:tcW w:w="1168" w:type="dxa"/>
            <w:noWrap/>
            <w:vAlign w:val="center"/>
            <w:hideMark/>
          </w:tcPr>
          <w:p w14:paraId="2B4EE5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0.000273</w:t>
            </w:r>
          </w:p>
        </w:tc>
        <w:tc>
          <w:tcPr>
            <w:tcW w:w="6163" w:type="dxa"/>
            <w:noWrap/>
            <w:vAlign w:val="center"/>
            <w:hideMark/>
          </w:tcPr>
          <w:p w14:paraId="0CD6B0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protein kinase THESEUS 1</w:t>
            </w:r>
          </w:p>
        </w:tc>
      </w:tr>
      <w:tr w:rsidR="00F51D76" w:rsidRPr="00DB2B07" w14:paraId="1B1F334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4F4B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Cbp8839</w:t>
            </w:r>
          </w:p>
        </w:tc>
        <w:tc>
          <w:tcPr>
            <w:tcW w:w="1168" w:type="dxa"/>
            <w:noWrap/>
            <w:vAlign w:val="center"/>
            <w:hideMark/>
          </w:tcPr>
          <w:p w14:paraId="511CAC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-2.49917</w:t>
            </w:r>
          </w:p>
        </w:tc>
        <w:tc>
          <w:tcPr>
            <w:tcW w:w="1168" w:type="dxa"/>
            <w:noWrap/>
            <w:vAlign w:val="center"/>
            <w:hideMark/>
          </w:tcPr>
          <w:p w14:paraId="5411A1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7.13E-07</w:t>
            </w:r>
          </w:p>
        </w:tc>
        <w:tc>
          <w:tcPr>
            <w:tcW w:w="6163" w:type="dxa"/>
            <w:noWrap/>
            <w:vAlign w:val="center"/>
            <w:hideMark/>
          </w:tcPr>
          <w:p w14:paraId="436BD6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tryptophan aminotransferase-related protein 2</w:t>
            </w:r>
          </w:p>
        </w:tc>
      </w:tr>
      <w:tr w:rsidR="00F51D76" w:rsidRPr="00DB2B07" w14:paraId="3B62867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FE23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Cbp10784</w:t>
            </w:r>
          </w:p>
        </w:tc>
        <w:tc>
          <w:tcPr>
            <w:tcW w:w="1168" w:type="dxa"/>
            <w:noWrap/>
            <w:vAlign w:val="center"/>
            <w:hideMark/>
          </w:tcPr>
          <w:p w14:paraId="2E9DF1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-2.45861</w:t>
            </w:r>
          </w:p>
        </w:tc>
        <w:tc>
          <w:tcPr>
            <w:tcW w:w="1168" w:type="dxa"/>
            <w:noWrap/>
            <w:vAlign w:val="center"/>
            <w:hideMark/>
          </w:tcPr>
          <w:p w14:paraId="7C42FC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0.002751</w:t>
            </w:r>
          </w:p>
        </w:tc>
        <w:tc>
          <w:tcPr>
            <w:tcW w:w="6163" w:type="dxa"/>
            <w:noWrap/>
            <w:vAlign w:val="center"/>
            <w:hideMark/>
          </w:tcPr>
          <w:p w14:paraId="30EAD1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ENHANCED DISEASE RESISTANCE 2-like</w:t>
            </w:r>
          </w:p>
        </w:tc>
      </w:tr>
      <w:tr w:rsidR="00F51D76" w:rsidRPr="00DB2B07" w14:paraId="277941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CD33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Cbp33910</w:t>
            </w:r>
          </w:p>
        </w:tc>
        <w:tc>
          <w:tcPr>
            <w:tcW w:w="1168" w:type="dxa"/>
            <w:noWrap/>
            <w:vAlign w:val="center"/>
            <w:hideMark/>
          </w:tcPr>
          <w:p w14:paraId="543175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-2.43409</w:t>
            </w:r>
          </w:p>
        </w:tc>
        <w:tc>
          <w:tcPr>
            <w:tcW w:w="1168" w:type="dxa"/>
            <w:noWrap/>
            <w:vAlign w:val="center"/>
            <w:hideMark/>
          </w:tcPr>
          <w:p w14:paraId="0875B1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4.14E-07</w:t>
            </w:r>
          </w:p>
        </w:tc>
        <w:tc>
          <w:tcPr>
            <w:tcW w:w="6163" w:type="dxa"/>
            <w:noWrap/>
            <w:vAlign w:val="center"/>
            <w:hideMark/>
          </w:tcPr>
          <w:p w14:paraId="2618FB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ethylene response sensor 2</w:t>
            </w:r>
          </w:p>
        </w:tc>
      </w:tr>
      <w:tr w:rsidR="00F51D76" w:rsidRPr="00DB2B07" w14:paraId="7986CC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C43D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Cbp3576</w:t>
            </w:r>
          </w:p>
        </w:tc>
        <w:tc>
          <w:tcPr>
            <w:tcW w:w="1168" w:type="dxa"/>
            <w:noWrap/>
            <w:vAlign w:val="center"/>
            <w:hideMark/>
          </w:tcPr>
          <w:p w14:paraId="108A28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-2.41871</w:t>
            </w:r>
          </w:p>
        </w:tc>
        <w:tc>
          <w:tcPr>
            <w:tcW w:w="1168" w:type="dxa"/>
            <w:noWrap/>
            <w:vAlign w:val="center"/>
            <w:hideMark/>
          </w:tcPr>
          <w:p w14:paraId="1F46C6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2.18E-06</w:t>
            </w:r>
          </w:p>
        </w:tc>
        <w:tc>
          <w:tcPr>
            <w:tcW w:w="6163" w:type="dxa"/>
            <w:noWrap/>
            <w:vAlign w:val="center"/>
            <w:hideMark/>
          </w:tcPr>
          <w:p w14:paraId="792773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CRF3-like</w:t>
            </w:r>
          </w:p>
        </w:tc>
      </w:tr>
      <w:tr w:rsidR="00F51D76" w:rsidRPr="00DB2B07" w14:paraId="2E4F05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5FD3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Cbp23761</w:t>
            </w:r>
          </w:p>
        </w:tc>
        <w:tc>
          <w:tcPr>
            <w:tcW w:w="1168" w:type="dxa"/>
            <w:noWrap/>
            <w:vAlign w:val="center"/>
            <w:hideMark/>
          </w:tcPr>
          <w:p w14:paraId="4E38BB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-2.38314</w:t>
            </w:r>
          </w:p>
        </w:tc>
        <w:tc>
          <w:tcPr>
            <w:tcW w:w="1168" w:type="dxa"/>
            <w:noWrap/>
            <w:vAlign w:val="center"/>
            <w:hideMark/>
          </w:tcPr>
          <w:p w14:paraId="7175A2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0.035564</w:t>
            </w:r>
          </w:p>
        </w:tc>
        <w:tc>
          <w:tcPr>
            <w:tcW w:w="6163" w:type="dxa"/>
            <w:noWrap/>
            <w:vAlign w:val="center"/>
            <w:hideMark/>
          </w:tcPr>
          <w:p w14:paraId="48E257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indole-3-acetic acid-amido synthetase GH3.6</w:t>
            </w:r>
          </w:p>
        </w:tc>
      </w:tr>
      <w:tr w:rsidR="00F51D76" w:rsidRPr="00DB2B07" w14:paraId="2B65A97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9C6C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Cbp2675</w:t>
            </w:r>
          </w:p>
        </w:tc>
        <w:tc>
          <w:tcPr>
            <w:tcW w:w="1168" w:type="dxa"/>
            <w:noWrap/>
            <w:vAlign w:val="center"/>
            <w:hideMark/>
          </w:tcPr>
          <w:p w14:paraId="13E8CA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-2.37644</w:t>
            </w:r>
          </w:p>
        </w:tc>
        <w:tc>
          <w:tcPr>
            <w:tcW w:w="1168" w:type="dxa"/>
            <w:noWrap/>
            <w:vAlign w:val="center"/>
            <w:hideMark/>
          </w:tcPr>
          <w:p w14:paraId="64AA33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2.12E-07</w:t>
            </w:r>
          </w:p>
        </w:tc>
        <w:tc>
          <w:tcPr>
            <w:tcW w:w="6163" w:type="dxa"/>
            <w:noWrap/>
            <w:vAlign w:val="center"/>
            <w:hideMark/>
          </w:tcPr>
          <w:p w14:paraId="70774A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indoleacetic acid-induced protein 8</w:t>
            </w:r>
          </w:p>
        </w:tc>
      </w:tr>
      <w:tr w:rsidR="00F51D76" w:rsidRPr="00DB2B07" w14:paraId="2A86BFE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2323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Cbp22047</w:t>
            </w:r>
          </w:p>
        </w:tc>
        <w:tc>
          <w:tcPr>
            <w:tcW w:w="1168" w:type="dxa"/>
            <w:noWrap/>
            <w:vAlign w:val="center"/>
            <w:hideMark/>
          </w:tcPr>
          <w:p w14:paraId="3D1BAD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-2.35007</w:t>
            </w:r>
          </w:p>
        </w:tc>
        <w:tc>
          <w:tcPr>
            <w:tcW w:w="1168" w:type="dxa"/>
            <w:noWrap/>
            <w:vAlign w:val="center"/>
            <w:hideMark/>
          </w:tcPr>
          <w:p w14:paraId="69D4A2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3.48E-05</w:t>
            </w:r>
          </w:p>
        </w:tc>
        <w:tc>
          <w:tcPr>
            <w:tcW w:w="6163" w:type="dxa"/>
            <w:noWrap/>
            <w:vAlign w:val="center"/>
            <w:hideMark/>
          </w:tcPr>
          <w:p w14:paraId="1D6799DF" w14:textId="3DCEED9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</w:t>
            </w:r>
            <w:r w:rsidR="00F92AC8" w:rsidRPr="00DB2B07">
              <w:rPr>
                <w:rFonts w:ascii="Arial" w:hAnsi="Arial" w:cs="Arial"/>
                <w:sz w:val="18"/>
                <w:szCs w:val="18"/>
              </w:rPr>
              <w:t xml:space="preserve"> family protein</w:t>
            </w:r>
          </w:p>
        </w:tc>
      </w:tr>
      <w:tr w:rsidR="00F51D76" w:rsidRPr="00DB2B07" w14:paraId="56254E3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7DBE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Cbp17995</w:t>
            </w:r>
          </w:p>
        </w:tc>
        <w:tc>
          <w:tcPr>
            <w:tcW w:w="1168" w:type="dxa"/>
            <w:noWrap/>
            <w:vAlign w:val="center"/>
            <w:hideMark/>
          </w:tcPr>
          <w:p w14:paraId="09066C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-2.32413</w:t>
            </w:r>
          </w:p>
        </w:tc>
        <w:tc>
          <w:tcPr>
            <w:tcW w:w="1168" w:type="dxa"/>
            <w:noWrap/>
            <w:vAlign w:val="center"/>
            <w:hideMark/>
          </w:tcPr>
          <w:p w14:paraId="568B66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5.34E-05</w:t>
            </w:r>
          </w:p>
        </w:tc>
        <w:tc>
          <w:tcPr>
            <w:tcW w:w="6163" w:type="dxa"/>
            <w:noWrap/>
            <w:vAlign w:val="center"/>
            <w:hideMark/>
          </w:tcPr>
          <w:p w14:paraId="3CEFCA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gibberellin-regulated protein 14</w:t>
            </w:r>
          </w:p>
        </w:tc>
      </w:tr>
      <w:tr w:rsidR="00F51D76" w:rsidRPr="00DB2B07" w14:paraId="5F531AE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35B9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Cbp48258</w:t>
            </w:r>
          </w:p>
        </w:tc>
        <w:tc>
          <w:tcPr>
            <w:tcW w:w="1168" w:type="dxa"/>
            <w:noWrap/>
            <w:vAlign w:val="center"/>
            <w:hideMark/>
          </w:tcPr>
          <w:p w14:paraId="580A9A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-2.30367</w:t>
            </w:r>
          </w:p>
        </w:tc>
        <w:tc>
          <w:tcPr>
            <w:tcW w:w="1168" w:type="dxa"/>
            <w:noWrap/>
            <w:vAlign w:val="center"/>
            <w:hideMark/>
          </w:tcPr>
          <w:p w14:paraId="29E520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9.11E-07</w:t>
            </w:r>
          </w:p>
        </w:tc>
        <w:tc>
          <w:tcPr>
            <w:tcW w:w="6163" w:type="dxa"/>
            <w:noWrap/>
            <w:vAlign w:val="center"/>
            <w:hideMark/>
          </w:tcPr>
          <w:p w14:paraId="562187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indoleacetic acid-induced protein 8</w:t>
            </w:r>
          </w:p>
        </w:tc>
      </w:tr>
      <w:tr w:rsidR="00F51D76" w:rsidRPr="00DB2B07" w14:paraId="5CA173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3C16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Cbp39900</w:t>
            </w:r>
          </w:p>
        </w:tc>
        <w:tc>
          <w:tcPr>
            <w:tcW w:w="1168" w:type="dxa"/>
            <w:noWrap/>
            <w:vAlign w:val="center"/>
            <w:hideMark/>
          </w:tcPr>
          <w:p w14:paraId="26379B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-2.28463</w:t>
            </w:r>
          </w:p>
        </w:tc>
        <w:tc>
          <w:tcPr>
            <w:tcW w:w="1168" w:type="dxa"/>
            <w:noWrap/>
            <w:vAlign w:val="center"/>
            <w:hideMark/>
          </w:tcPr>
          <w:p w14:paraId="3E6640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0.002873</w:t>
            </w:r>
          </w:p>
        </w:tc>
        <w:tc>
          <w:tcPr>
            <w:tcW w:w="6163" w:type="dxa"/>
            <w:noWrap/>
            <w:vAlign w:val="center"/>
            <w:hideMark/>
          </w:tcPr>
          <w:p w14:paraId="73D565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MYB44-like</w:t>
            </w:r>
          </w:p>
        </w:tc>
      </w:tr>
      <w:tr w:rsidR="00F51D76" w:rsidRPr="00DB2B07" w14:paraId="569480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D3DC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Cbp37941</w:t>
            </w:r>
          </w:p>
        </w:tc>
        <w:tc>
          <w:tcPr>
            <w:tcW w:w="1168" w:type="dxa"/>
            <w:noWrap/>
            <w:vAlign w:val="center"/>
            <w:hideMark/>
          </w:tcPr>
          <w:p w14:paraId="32C898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-2.28383</w:t>
            </w:r>
          </w:p>
        </w:tc>
        <w:tc>
          <w:tcPr>
            <w:tcW w:w="1168" w:type="dxa"/>
            <w:noWrap/>
            <w:vAlign w:val="center"/>
            <w:hideMark/>
          </w:tcPr>
          <w:p w14:paraId="548B7B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0.035456</w:t>
            </w:r>
          </w:p>
        </w:tc>
        <w:tc>
          <w:tcPr>
            <w:tcW w:w="6163" w:type="dxa"/>
            <w:noWrap/>
            <w:vAlign w:val="center"/>
            <w:hideMark/>
          </w:tcPr>
          <w:p w14:paraId="060A5CBD" w14:textId="467DBFF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PLASTID MOVEMENT IMPAIRED 1</w:t>
            </w:r>
          </w:p>
        </w:tc>
      </w:tr>
      <w:tr w:rsidR="00F51D76" w:rsidRPr="00DB2B07" w14:paraId="2A7E75D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07E2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Cbp17814</w:t>
            </w:r>
          </w:p>
        </w:tc>
        <w:tc>
          <w:tcPr>
            <w:tcW w:w="1168" w:type="dxa"/>
            <w:noWrap/>
            <w:vAlign w:val="center"/>
            <w:hideMark/>
          </w:tcPr>
          <w:p w14:paraId="3B78C4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-2.28322</w:t>
            </w:r>
          </w:p>
        </w:tc>
        <w:tc>
          <w:tcPr>
            <w:tcW w:w="1168" w:type="dxa"/>
            <w:noWrap/>
            <w:vAlign w:val="center"/>
            <w:hideMark/>
          </w:tcPr>
          <w:p w14:paraId="2322B4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1.37E-11</w:t>
            </w:r>
          </w:p>
        </w:tc>
        <w:tc>
          <w:tcPr>
            <w:tcW w:w="6163" w:type="dxa"/>
            <w:noWrap/>
            <w:vAlign w:val="center"/>
            <w:hideMark/>
          </w:tcPr>
          <w:p w14:paraId="056FBB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calcium-dependent protein kinase 7</w:t>
            </w:r>
          </w:p>
        </w:tc>
      </w:tr>
      <w:tr w:rsidR="00F51D76" w:rsidRPr="00DB2B07" w14:paraId="5B5AB17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7ABA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Cbp45946</w:t>
            </w:r>
          </w:p>
        </w:tc>
        <w:tc>
          <w:tcPr>
            <w:tcW w:w="1168" w:type="dxa"/>
            <w:noWrap/>
            <w:vAlign w:val="center"/>
            <w:hideMark/>
          </w:tcPr>
          <w:p w14:paraId="0F5954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-2.27556</w:t>
            </w:r>
          </w:p>
        </w:tc>
        <w:tc>
          <w:tcPr>
            <w:tcW w:w="1168" w:type="dxa"/>
            <w:noWrap/>
            <w:vAlign w:val="center"/>
            <w:hideMark/>
          </w:tcPr>
          <w:p w14:paraId="7117D6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0.043318</w:t>
            </w:r>
          </w:p>
        </w:tc>
        <w:tc>
          <w:tcPr>
            <w:tcW w:w="6163" w:type="dxa"/>
            <w:noWrap/>
            <w:vAlign w:val="center"/>
            <w:hideMark/>
          </w:tcPr>
          <w:p w14:paraId="3A8A01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85A2</w:t>
            </w:r>
          </w:p>
        </w:tc>
      </w:tr>
      <w:tr w:rsidR="00F51D76" w:rsidRPr="00DB2B07" w14:paraId="1284269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5832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Cbp37728</w:t>
            </w:r>
          </w:p>
        </w:tc>
        <w:tc>
          <w:tcPr>
            <w:tcW w:w="1168" w:type="dxa"/>
            <w:noWrap/>
            <w:vAlign w:val="center"/>
            <w:hideMark/>
          </w:tcPr>
          <w:p w14:paraId="6FA197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-2.24721</w:t>
            </w:r>
          </w:p>
        </w:tc>
        <w:tc>
          <w:tcPr>
            <w:tcW w:w="1168" w:type="dxa"/>
            <w:noWrap/>
            <w:vAlign w:val="center"/>
            <w:hideMark/>
          </w:tcPr>
          <w:p w14:paraId="254D19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0.013853</w:t>
            </w:r>
          </w:p>
        </w:tc>
        <w:tc>
          <w:tcPr>
            <w:tcW w:w="6163" w:type="dxa"/>
            <w:noWrap/>
            <w:vAlign w:val="center"/>
            <w:hideMark/>
          </w:tcPr>
          <w:p w14:paraId="19DB70D4" w14:textId="74C30DF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EXORDIUM-like 3</w:t>
            </w:r>
            <w:r w:rsidR="002E3A15" w:rsidRPr="00DB2B07">
              <w:rPr>
                <w:rFonts w:ascii="Arial" w:hAnsi="Arial" w:cs="Arial"/>
                <w:sz w:val="18"/>
                <w:szCs w:val="18"/>
              </w:rPr>
              <w:t xml:space="preserve"> (EXL3)</w:t>
            </w:r>
          </w:p>
        </w:tc>
      </w:tr>
      <w:tr w:rsidR="00F51D76" w:rsidRPr="00DB2B07" w14:paraId="011970F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CA5E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Cbp31876</w:t>
            </w:r>
          </w:p>
        </w:tc>
        <w:tc>
          <w:tcPr>
            <w:tcW w:w="1168" w:type="dxa"/>
            <w:noWrap/>
            <w:vAlign w:val="center"/>
            <w:hideMark/>
          </w:tcPr>
          <w:p w14:paraId="589F06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-2.24618</w:t>
            </w:r>
          </w:p>
        </w:tc>
        <w:tc>
          <w:tcPr>
            <w:tcW w:w="1168" w:type="dxa"/>
            <w:noWrap/>
            <w:vAlign w:val="center"/>
            <w:hideMark/>
          </w:tcPr>
          <w:p w14:paraId="67CAA0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0.003379</w:t>
            </w:r>
          </w:p>
        </w:tc>
        <w:tc>
          <w:tcPr>
            <w:tcW w:w="6163" w:type="dxa"/>
            <w:noWrap/>
            <w:vAlign w:val="center"/>
            <w:hideMark/>
          </w:tcPr>
          <w:p w14:paraId="638F0757" w14:textId="49285A0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efflux carrier component 2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(PIN2)</w:t>
            </w:r>
          </w:p>
        </w:tc>
      </w:tr>
      <w:tr w:rsidR="00F51D76" w:rsidRPr="00DB2B07" w14:paraId="182918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1098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Cbp16844</w:t>
            </w:r>
          </w:p>
        </w:tc>
        <w:tc>
          <w:tcPr>
            <w:tcW w:w="1168" w:type="dxa"/>
            <w:noWrap/>
            <w:vAlign w:val="center"/>
            <w:hideMark/>
          </w:tcPr>
          <w:p w14:paraId="3FBE7E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-2.24209</w:t>
            </w:r>
          </w:p>
        </w:tc>
        <w:tc>
          <w:tcPr>
            <w:tcW w:w="1168" w:type="dxa"/>
            <w:noWrap/>
            <w:vAlign w:val="center"/>
            <w:hideMark/>
          </w:tcPr>
          <w:p w14:paraId="0A0E26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0.012031</w:t>
            </w:r>
          </w:p>
        </w:tc>
        <w:tc>
          <w:tcPr>
            <w:tcW w:w="6163" w:type="dxa"/>
            <w:noWrap/>
            <w:vAlign w:val="center"/>
            <w:hideMark/>
          </w:tcPr>
          <w:p w14:paraId="5BDBBE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spermidine synthase 3</w:t>
            </w:r>
          </w:p>
        </w:tc>
      </w:tr>
      <w:tr w:rsidR="00F51D76" w:rsidRPr="00DB2B07" w14:paraId="050E62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A2E5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Cbp1301</w:t>
            </w:r>
          </w:p>
        </w:tc>
        <w:tc>
          <w:tcPr>
            <w:tcW w:w="1168" w:type="dxa"/>
            <w:noWrap/>
            <w:vAlign w:val="center"/>
            <w:hideMark/>
          </w:tcPr>
          <w:p w14:paraId="335119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-2.21386</w:t>
            </w:r>
          </w:p>
        </w:tc>
        <w:tc>
          <w:tcPr>
            <w:tcW w:w="1168" w:type="dxa"/>
            <w:noWrap/>
            <w:vAlign w:val="center"/>
            <w:hideMark/>
          </w:tcPr>
          <w:p w14:paraId="494FEC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0.045692</w:t>
            </w:r>
          </w:p>
        </w:tc>
        <w:tc>
          <w:tcPr>
            <w:tcW w:w="6163" w:type="dxa"/>
            <w:noWrap/>
            <w:vAlign w:val="center"/>
            <w:hideMark/>
          </w:tcPr>
          <w:p w14:paraId="1A1DD2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ent-copalyl diphosphate synthase, chloroplastic</w:t>
            </w:r>
          </w:p>
        </w:tc>
      </w:tr>
      <w:tr w:rsidR="00F51D76" w:rsidRPr="00DB2B07" w14:paraId="013F165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F613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Cbp22128</w:t>
            </w:r>
          </w:p>
        </w:tc>
        <w:tc>
          <w:tcPr>
            <w:tcW w:w="1168" w:type="dxa"/>
            <w:noWrap/>
            <w:vAlign w:val="center"/>
            <w:hideMark/>
          </w:tcPr>
          <w:p w14:paraId="6265B3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-2.2125</w:t>
            </w:r>
          </w:p>
        </w:tc>
        <w:tc>
          <w:tcPr>
            <w:tcW w:w="1168" w:type="dxa"/>
            <w:noWrap/>
            <w:vAlign w:val="center"/>
            <w:hideMark/>
          </w:tcPr>
          <w:p w14:paraId="72A8B1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0.004797</w:t>
            </w:r>
          </w:p>
        </w:tc>
        <w:tc>
          <w:tcPr>
            <w:tcW w:w="6163" w:type="dxa"/>
            <w:noWrap/>
            <w:vAlign w:val="center"/>
            <w:hideMark/>
          </w:tcPr>
          <w:p w14:paraId="4CAF6EEB" w14:textId="2383329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abscisic acid 8'-hydroxylase 1</w:t>
            </w:r>
            <w:r w:rsidR="0002790E" w:rsidRPr="00DB2B07">
              <w:rPr>
                <w:rFonts w:ascii="Arial" w:hAnsi="Arial" w:cs="Arial"/>
                <w:sz w:val="18"/>
                <w:szCs w:val="18"/>
              </w:rPr>
              <w:t xml:space="preserve"> (CYP707A1)</w:t>
            </w:r>
          </w:p>
        </w:tc>
      </w:tr>
      <w:tr w:rsidR="00F51D76" w:rsidRPr="00DB2B07" w14:paraId="5008322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491A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Cbp9185</w:t>
            </w:r>
          </w:p>
        </w:tc>
        <w:tc>
          <w:tcPr>
            <w:tcW w:w="1168" w:type="dxa"/>
            <w:noWrap/>
            <w:vAlign w:val="center"/>
            <w:hideMark/>
          </w:tcPr>
          <w:p w14:paraId="4B7DA2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-2.19985</w:t>
            </w:r>
          </w:p>
        </w:tc>
        <w:tc>
          <w:tcPr>
            <w:tcW w:w="1168" w:type="dxa"/>
            <w:noWrap/>
            <w:vAlign w:val="center"/>
            <w:hideMark/>
          </w:tcPr>
          <w:p w14:paraId="2DC3E4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2.75E-05</w:t>
            </w:r>
          </w:p>
        </w:tc>
        <w:tc>
          <w:tcPr>
            <w:tcW w:w="6163" w:type="dxa"/>
            <w:noWrap/>
            <w:vAlign w:val="center"/>
            <w:hideMark/>
          </w:tcPr>
          <w:p w14:paraId="4F1768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GRR1-like protein 1</w:t>
            </w:r>
          </w:p>
        </w:tc>
      </w:tr>
      <w:tr w:rsidR="00F51D76" w:rsidRPr="00DB2B07" w14:paraId="7667706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78CB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Cbp38868</w:t>
            </w:r>
          </w:p>
        </w:tc>
        <w:tc>
          <w:tcPr>
            <w:tcW w:w="1168" w:type="dxa"/>
            <w:noWrap/>
            <w:vAlign w:val="center"/>
            <w:hideMark/>
          </w:tcPr>
          <w:p w14:paraId="661647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-2.1935</w:t>
            </w:r>
          </w:p>
        </w:tc>
        <w:tc>
          <w:tcPr>
            <w:tcW w:w="1168" w:type="dxa"/>
            <w:noWrap/>
            <w:vAlign w:val="center"/>
            <w:hideMark/>
          </w:tcPr>
          <w:p w14:paraId="7FC1B3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0.014986</w:t>
            </w:r>
          </w:p>
        </w:tc>
        <w:tc>
          <w:tcPr>
            <w:tcW w:w="6163" w:type="dxa"/>
            <w:noWrap/>
            <w:vAlign w:val="center"/>
            <w:hideMark/>
          </w:tcPr>
          <w:p w14:paraId="44FE9A04" w14:textId="33D6762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EDR1</w:t>
            </w:r>
            <w:r w:rsidR="00EB7287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1D7267C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4F2C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Cbp13583</w:t>
            </w:r>
          </w:p>
        </w:tc>
        <w:tc>
          <w:tcPr>
            <w:tcW w:w="1168" w:type="dxa"/>
            <w:noWrap/>
            <w:vAlign w:val="center"/>
            <w:hideMark/>
          </w:tcPr>
          <w:p w14:paraId="6D75ABB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-2.18878</w:t>
            </w:r>
          </w:p>
        </w:tc>
        <w:tc>
          <w:tcPr>
            <w:tcW w:w="1168" w:type="dxa"/>
            <w:noWrap/>
            <w:vAlign w:val="center"/>
            <w:hideMark/>
          </w:tcPr>
          <w:p w14:paraId="5649EB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7.68E-05</w:t>
            </w:r>
          </w:p>
        </w:tc>
        <w:tc>
          <w:tcPr>
            <w:tcW w:w="6163" w:type="dxa"/>
            <w:noWrap/>
            <w:vAlign w:val="center"/>
            <w:hideMark/>
          </w:tcPr>
          <w:p w14:paraId="6CEB6444" w14:textId="47D24C5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ethylene-responsive transcription factor ABI4</w:t>
            </w:r>
            <w:r w:rsidR="00C54DAE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F51D76" w:rsidRPr="00DB2B07" w14:paraId="018963E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035C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Cbp30763</w:t>
            </w:r>
          </w:p>
        </w:tc>
        <w:tc>
          <w:tcPr>
            <w:tcW w:w="1168" w:type="dxa"/>
            <w:noWrap/>
            <w:vAlign w:val="center"/>
            <w:hideMark/>
          </w:tcPr>
          <w:p w14:paraId="20FD07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-2.18713</w:t>
            </w:r>
          </w:p>
        </w:tc>
        <w:tc>
          <w:tcPr>
            <w:tcW w:w="1168" w:type="dxa"/>
            <w:noWrap/>
            <w:vAlign w:val="center"/>
            <w:hideMark/>
          </w:tcPr>
          <w:p w14:paraId="260E09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1.42E-10</w:t>
            </w:r>
          </w:p>
        </w:tc>
        <w:tc>
          <w:tcPr>
            <w:tcW w:w="6163" w:type="dxa"/>
            <w:noWrap/>
            <w:vAlign w:val="center"/>
            <w:hideMark/>
          </w:tcPr>
          <w:p w14:paraId="037D85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protein phosphatase 2C 24</w:t>
            </w:r>
          </w:p>
        </w:tc>
      </w:tr>
      <w:tr w:rsidR="00F51D76" w:rsidRPr="00DB2B07" w14:paraId="3C6DDD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CB0C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Cbp15120</w:t>
            </w:r>
          </w:p>
        </w:tc>
        <w:tc>
          <w:tcPr>
            <w:tcW w:w="1168" w:type="dxa"/>
            <w:noWrap/>
            <w:vAlign w:val="center"/>
            <w:hideMark/>
          </w:tcPr>
          <w:p w14:paraId="1EB069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-2.1719</w:t>
            </w:r>
          </w:p>
        </w:tc>
        <w:tc>
          <w:tcPr>
            <w:tcW w:w="1168" w:type="dxa"/>
            <w:noWrap/>
            <w:vAlign w:val="center"/>
            <w:hideMark/>
          </w:tcPr>
          <w:p w14:paraId="70D250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6.81E-05</w:t>
            </w:r>
          </w:p>
        </w:tc>
        <w:tc>
          <w:tcPr>
            <w:tcW w:w="6163" w:type="dxa"/>
            <w:noWrap/>
            <w:vAlign w:val="center"/>
            <w:hideMark/>
          </w:tcPr>
          <w:p w14:paraId="4F604C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GRR1-like protein 1</w:t>
            </w:r>
          </w:p>
        </w:tc>
      </w:tr>
      <w:tr w:rsidR="00F51D76" w:rsidRPr="00DB2B07" w14:paraId="6F1B1B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E609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Cbp43154</w:t>
            </w:r>
          </w:p>
        </w:tc>
        <w:tc>
          <w:tcPr>
            <w:tcW w:w="1168" w:type="dxa"/>
            <w:noWrap/>
            <w:vAlign w:val="center"/>
            <w:hideMark/>
          </w:tcPr>
          <w:p w14:paraId="5D03C0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-2.16957</w:t>
            </w:r>
          </w:p>
        </w:tc>
        <w:tc>
          <w:tcPr>
            <w:tcW w:w="1168" w:type="dxa"/>
            <w:noWrap/>
            <w:vAlign w:val="center"/>
            <w:hideMark/>
          </w:tcPr>
          <w:p w14:paraId="7400F4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0.001163</w:t>
            </w:r>
          </w:p>
        </w:tc>
        <w:tc>
          <w:tcPr>
            <w:tcW w:w="6163" w:type="dxa"/>
            <w:noWrap/>
            <w:vAlign w:val="center"/>
            <w:hideMark/>
          </w:tcPr>
          <w:p w14:paraId="63B9EF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jasmonate-zim-domain protein 3 (JAZ3)</w:t>
            </w:r>
          </w:p>
        </w:tc>
      </w:tr>
      <w:tr w:rsidR="00F51D76" w:rsidRPr="00DB2B07" w14:paraId="0578EF66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5A72FEE3" w14:textId="3F9F89C6" w:rsidR="009266D0" w:rsidRPr="00DB2B07" w:rsidRDefault="009266D0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Cbp42973</w:t>
            </w:r>
          </w:p>
        </w:tc>
        <w:tc>
          <w:tcPr>
            <w:tcW w:w="1168" w:type="dxa"/>
            <w:noWrap/>
            <w:vAlign w:val="center"/>
          </w:tcPr>
          <w:p w14:paraId="08A92222" w14:textId="39706FF3" w:rsidR="009266D0" w:rsidRPr="00DB2B07" w:rsidRDefault="009266D0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-2.14289</w:t>
            </w:r>
          </w:p>
        </w:tc>
        <w:tc>
          <w:tcPr>
            <w:tcW w:w="1168" w:type="dxa"/>
            <w:noWrap/>
            <w:vAlign w:val="center"/>
          </w:tcPr>
          <w:p w14:paraId="5B8F39C2" w14:textId="0ECA365C" w:rsidR="009266D0" w:rsidRPr="00DB2B07" w:rsidRDefault="009266D0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0.00796</w:t>
            </w:r>
          </w:p>
        </w:tc>
        <w:tc>
          <w:tcPr>
            <w:tcW w:w="6163" w:type="dxa"/>
            <w:noWrap/>
            <w:vAlign w:val="center"/>
          </w:tcPr>
          <w:p w14:paraId="20A7A54A" w14:textId="17C65D29" w:rsidR="009266D0" w:rsidRPr="00DB2B07" w:rsidRDefault="009266D0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ethylene-responsive transcription factor 11-like</w:t>
            </w:r>
          </w:p>
        </w:tc>
      </w:tr>
      <w:tr w:rsidR="00F51D76" w:rsidRPr="00DB2B07" w14:paraId="0AC8D0E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F038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Cbp6736</w:t>
            </w:r>
          </w:p>
        </w:tc>
        <w:tc>
          <w:tcPr>
            <w:tcW w:w="1168" w:type="dxa"/>
            <w:noWrap/>
            <w:vAlign w:val="center"/>
            <w:hideMark/>
          </w:tcPr>
          <w:p w14:paraId="03B12B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-2.12195</w:t>
            </w:r>
          </w:p>
        </w:tc>
        <w:tc>
          <w:tcPr>
            <w:tcW w:w="1168" w:type="dxa"/>
            <w:noWrap/>
            <w:vAlign w:val="center"/>
            <w:hideMark/>
          </w:tcPr>
          <w:p w14:paraId="3ED044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0.005048</w:t>
            </w:r>
          </w:p>
        </w:tc>
        <w:tc>
          <w:tcPr>
            <w:tcW w:w="6163" w:type="dxa"/>
            <w:noWrap/>
            <w:vAlign w:val="center"/>
            <w:hideMark/>
          </w:tcPr>
          <w:p w14:paraId="56EADA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UDP-glycosyltransferase 74D1</w:t>
            </w:r>
          </w:p>
        </w:tc>
      </w:tr>
      <w:tr w:rsidR="00F51D76" w:rsidRPr="00DB2B07" w14:paraId="3CE537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01CA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Cbp42783</w:t>
            </w:r>
          </w:p>
        </w:tc>
        <w:tc>
          <w:tcPr>
            <w:tcW w:w="1168" w:type="dxa"/>
            <w:noWrap/>
            <w:vAlign w:val="center"/>
            <w:hideMark/>
          </w:tcPr>
          <w:p w14:paraId="40CB72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-2.11873</w:t>
            </w:r>
          </w:p>
        </w:tc>
        <w:tc>
          <w:tcPr>
            <w:tcW w:w="1168" w:type="dxa"/>
            <w:noWrap/>
            <w:vAlign w:val="center"/>
            <w:hideMark/>
          </w:tcPr>
          <w:p w14:paraId="57EDC6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0.009979</w:t>
            </w:r>
          </w:p>
        </w:tc>
        <w:tc>
          <w:tcPr>
            <w:tcW w:w="6163" w:type="dxa"/>
            <w:noWrap/>
            <w:vAlign w:val="center"/>
            <w:hideMark/>
          </w:tcPr>
          <w:p w14:paraId="57F068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phototropic-responsive NPH3 family protein (ROOT PHOTOTROPISM 3)</w:t>
            </w:r>
          </w:p>
        </w:tc>
      </w:tr>
      <w:tr w:rsidR="00F51D76" w:rsidRPr="00DB2B07" w14:paraId="3059DEF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9CD2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Cbp52214</w:t>
            </w:r>
          </w:p>
        </w:tc>
        <w:tc>
          <w:tcPr>
            <w:tcW w:w="1168" w:type="dxa"/>
            <w:noWrap/>
            <w:vAlign w:val="center"/>
            <w:hideMark/>
          </w:tcPr>
          <w:p w14:paraId="5B429C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-2.1182</w:t>
            </w:r>
          </w:p>
        </w:tc>
        <w:tc>
          <w:tcPr>
            <w:tcW w:w="1168" w:type="dxa"/>
            <w:noWrap/>
            <w:vAlign w:val="center"/>
            <w:hideMark/>
          </w:tcPr>
          <w:p w14:paraId="2581B8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0.017466</w:t>
            </w:r>
          </w:p>
        </w:tc>
        <w:tc>
          <w:tcPr>
            <w:tcW w:w="6163" w:type="dxa"/>
            <w:noWrap/>
            <w:vAlign w:val="center"/>
            <w:hideMark/>
          </w:tcPr>
          <w:p w14:paraId="7C9662D1" w14:textId="264061C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efflux carrier component 1</w:t>
            </w:r>
            <w:r w:rsidR="00902801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F51D76" w:rsidRPr="00DB2B07" w14:paraId="4D371B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CA96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Cbp44791</w:t>
            </w:r>
          </w:p>
        </w:tc>
        <w:tc>
          <w:tcPr>
            <w:tcW w:w="1168" w:type="dxa"/>
            <w:noWrap/>
            <w:vAlign w:val="center"/>
            <w:hideMark/>
          </w:tcPr>
          <w:p w14:paraId="30FC62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-2.11499</w:t>
            </w:r>
          </w:p>
        </w:tc>
        <w:tc>
          <w:tcPr>
            <w:tcW w:w="1168" w:type="dxa"/>
            <w:noWrap/>
            <w:vAlign w:val="center"/>
            <w:hideMark/>
          </w:tcPr>
          <w:p w14:paraId="5D6AE6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0.010364</w:t>
            </w:r>
          </w:p>
        </w:tc>
        <w:tc>
          <w:tcPr>
            <w:tcW w:w="6163" w:type="dxa"/>
            <w:noWrap/>
            <w:vAlign w:val="center"/>
            <w:hideMark/>
          </w:tcPr>
          <w:p w14:paraId="6917B2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PATELLIN 2</w:t>
            </w:r>
          </w:p>
        </w:tc>
      </w:tr>
      <w:tr w:rsidR="00F51D76" w:rsidRPr="00DB2B07" w14:paraId="21B1823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2E0B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Cbp25956</w:t>
            </w:r>
          </w:p>
        </w:tc>
        <w:tc>
          <w:tcPr>
            <w:tcW w:w="1168" w:type="dxa"/>
            <w:noWrap/>
            <w:vAlign w:val="center"/>
            <w:hideMark/>
          </w:tcPr>
          <w:p w14:paraId="3F80C7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-2.1038</w:t>
            </w:r>
          </w:p>
        </w:tc>
        <w:tc>
          <w:tcPr>
            <w:tcW w:w="1168" w:type="dxa"/>
            <w:noWrap/>
            <w:vAlign w:val="center"/>
            <w:hideMark/>
          </w:tcPr>
          <w:p w14:paraId="4A6113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7.2E-06</w:t>
            </w:r>
          </w:p>
        </w:tc>
        <w:tc>
          <w:tcPr>
            <w:tcW w:w="6163" w:type="dxa"/>
            <w:noWrap/>
            <w:vAlign w:val="center"/>
            <w:hideMark/>
          </w:tcPr>
          <w:p w14:paraId="0947C7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AUXIN RESPONSE 4</w:t>
            </w:r>
          </w:p>
        </w:tc>
      </w:tr>
      <w:tr w:rsidR="00F51D76" w:rsidRPr="00DB2B07" w14:paraId="2F3C1FE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DC27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Cbp22713</w:t>
            </w:r>
          </w:p>
        </w:tc>
        <w:tc>
          <w:tcPr>
            <w:tcW w:w="1168" w:type="dxa"/>
            <w:noWrap/>
            <w:vAlign w:val="center"/>
            <w:hideMark/>
          </w:tcPr>
          <w:p w14:paraId="65EB19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-2.09484</w:t>
            </w:r>
          </w:p>
        </w:tc>
        <w:tc>
          <w:tcPr>
            <w:tcW w:w="1168" w:type="dxa"/>
            <w:noWrap/>
            <w:vAlign w:val="center"/>
            <w:hideMark/>
          </w:tcPr>
          <w:p w14:paraId="073FF9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0.000396</w:t>
            </w:r>
          </w:p>
        </w:tc>
        <w:tc>
          <w:tcPr>
            <w:tcW w:w="6163" w:type="dxa"/>
            <w:noWrap/>
            <w:vAlign w:val="center"/>
            <w:hideMark/>
          </w:tcPr>
          <w:p w14:paraId="3C5F4D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NAC domain-containing protein 40 (NTL8)</w:t>
            </w:r>
          </w:p>
        </w:tc>
      </w:tr>
      <w:tr w:rsidR="00F51D76" w:rsidRPr="00DB2B07" w14:paraId="39F6D08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A0FF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Cbp28189</w:t>
            </w:r>
          </w:p>
        </w:tc>
        <w:tc>
          <w:tcPr>
            <w:tcW w:w="1168" w:type="dxa"/>
            <w:noWrap/>
            <w:vAlign w:val="center"/>
            <w:hideMark/>
          </w:tcPr>
          <w:p w14:paraId="2B7DFF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-2.08939</w:t>
            </w:r>
          </w:p>
        </w:tc>
        <w:tc>
          <w:tcPr>
            <w:tcW w:w="1168" w:type="dxa"/>
            <w:noWrap/>
            <w:vAlign w:val="center"/>
            <w:hideMark/>
          </w:tcPr>
          <w:p w14:paraId="1BB2F4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4.23E-07</w:t>
            </w:r>
          </w:p>
        </w:tc>
        <w:tc>
          <w:tcPr>
            <w:tcW w:w="6163" w:type="dxa"/>
            <w:noWrap/>
            <w:vAlign w:val="center"/>
            <w:hideMark/>
          </w:tcPr>
          <w:p w14:paraId="3B5EAB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coronitine insensitive 1</w:t>
            </w:r>
          </w:p>
        </w:tc>
      </w:tr>
      <w:tr w:rsidR="00F51D76" w:rsidRPr="00DB2B07" w14:paraId="03398A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ABC4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Cbp52469</w:t>
            </w:r>
          </w:p>
        </w:tc>
        <w:tc>
          <w:tcPr>
            <w:tcW w:w="1168" w:type="dxa"/>
            <w:noWrap/>
            <w:vAlign w:val="center"/>
            <w:hideMark/>
          </w:tcPr>
          <w:p w14:paraId="749F73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-2.06424</w:t>
            </w:r>
          </w:p>
        </w:tc>
        <w:tc>
          <w:tcPr>
            <w:tcW w:w="1168" w:type="dxa"/>
            <w:noWrap/>
            <w:vAlign w:val="center"/>
            <w:hideMark/>
          </w:tcPr>
          <w:p w14:paraId="2416CE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0.035323</w:t>
            </w:r>
          </w:p>
        </w:tc>
        <w:tc>
          <w:tcPr>
            <w:tcW w:w="6163" w:type="dxa"/>
            <w:noWrap/>
            <w:vAlign w:val="center"/>
            <w:hideMark/>
          </w:tcPr>
          <w:p w14:paraId="19FFBE70" w14:textId="613AB8E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VAN3-binding protein</w:t>
            </w:r>
          </w:p>
        </w:tc>
      </w:tr>
      <w:tr w:rsidR="00F51D76" w:rsidRPr="00DB2B07" w14:paraId="7C1D588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8DE8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Cbp39321</w:t>
            </w:r>
          </w:p>
        </w:tc>
        <w:tc>
          <w:tcPr>
            <w:tcW w:w="1168" w:type="dxa"/>
            <w:noWrap/>
            <w:vAlign w:val="center"/>
            <w:hideMark/>
          </w:tcPr>
          <w:p w14:paraId="4C0C53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-2.06422</w:t>
            </w:r>
          </w:p>
        </w:tc>
        <w:tc>
          <w:tcPr>
            <w:tcW w:w="1168" w:type="dxa"/>
            <w:noWrap/>
            <w:vAlign w:val="center"/>
            <w:hideMark/>
          </w:tcPr>
          <w:p w14:paraId="0FE3B4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3.73E-05</w:t>
            </w:r>
          </w:p>
        </w:tc>
        <w:tc>
          <w:tcPr>
            <w:tcW w:w="6163" w:type="dxa"/>
            <w:noWrap/>
            <w:vAlign w:val="center"/>
            <w:hideMark/>
          </w:tcPr>
          <w:p w14:paraId="2D99B0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indole-3-acetaldehyde oxidase-like</w:t>
            </w:r>
          </w:p>
        </w:tc>
      </w:tr>
      <w:tr w:rsidR="00F51D76" w:rsidRPr="00DB2B07" w14:paraId="37E137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DB5E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Cbp40166</w:t>
            </w:r>
          </w:p>
        </w:tc>
        <w:tc>
          <w:tcPr>
            <w:tcW w:w="1168" w:type="dxa"/>
            <w:noWrap/>
            <w:vAlign w:val="center"/>
            <w:hideMark/>
          </w:tcPr>
          <w:p w14:paraId="56BFC5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-2.04888</w:t>
            </w:r>
          </w:p>
        </w:tc>
        <w:tc>
          <w:tcPr>
            <w:tcW w:w="1168" w:type="dxa"/>
            <w:noWrap/>
            <w:vAlign w:val="center"/>
            <w:hideMark/>
          </w:tcPr>
          <w:p w14:paraId="160367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0.006043</w:t>
            </w:r>
          </w:p>
        </w:tc>
        <w:tc>
          <w:tcPr>
            <w:tcW w:w="6163" w:type="dxa"/>
            <w:noWrap/>
            <w:vAlign w:val="center"/>
            <w:hideMark/>
          </w:tcPr>
          <w:p w14:paraId="1BAF87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peroxisome biogenesis protein 6</w:t>
            </w:r>
          </w:p>
        </w:tc>
      </w:tr>
      <w:tr w:rsidR="00F51D76" w:rsidRPr="00DB2B07" w14:paraId="70E5321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15D4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Cbp43644</w:t>
            </w:r>
          </w:p>
        </w:tc>
        <w:tc>
          <w:tcPr>
            <w:tcW w:w="1168" w:type="dxa"/>
            <w:noWrap/>
            <w:vAlign w:val="center"/>
            <w:hideMark/>
          </w:tcPr>
          <w:p w14:paraId="1E7AE4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-2.02013</w:t>
            </w:r>
          </w:p>
        </w:tc>
        <w:tc>
          <w:tcPr>
            <w:tcW w:w="1168" w:type="dxa"/>
            <w:noWrap/>
            <w:vAlign w:val="center"/>
            <w:hideMark/>
          </w:tcPr>
          <w:p w14:paraId="6BAC17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0.000337</w:t>
            </w:r>
          </w:p>
        </w:tc>
        <w:tc>
          <w:tcPr>
            <w:tcW w:w="6163" w:type="dxa"/>
            <w:noWrap/>
            <w:vAlign w:val="center"/>
            <w:hideMark/>
          </w:tcPr>
          <w:p w14:paraId="44183CE7" w14:textId="31A1C55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transporter protein 1</w:t>
            </w:r>
            <w:r w:rsidR="00CA77E9" w:rsidRPr="00DB2B07">
              <w:rPr>
                <w:rFonts w:ascii="Arial" w:hAnsi="Arial" w:cs="Arial"/>
                <w:sz w:val="18"/>
                <w:szCs w:val="18"/>
              </w:rPr>
              <w:t xml:space="preserve"> (AUX1)</w:t>
            </w:r>
          </w:p>
        </w:tc>
      </w:tr>
      <w:tr w:rsidR="00F51D76" w:rsidRPr="00DB2B07" w14:paraId="5792D9D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BED9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Cbp20939</w:t>
            </w:r>
          </w:p>
        </w:tc>
        <w:tc>
          <w:tcPr>
            <w:tcW w:w="1168" w:type="dxa"/>
            <w:noWrap/>
            <w:vAlign w:val="center"/>
            <w:hideMark/>
          </w:tcPr>
          <w:p w14:paraId="6BB15C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-2.00529</w:t>
            </w:r>
          </w:p>
        </w:tc>
        <w:tc>
          <w:tcPr>
            <w:tcW w:w="1168" w:type="dxa"/>
            <w:noWrap/>
            <w:vAlign w:val="center"/>
            <w:hideMark/>
          </w:tcPr>
          <w:p w14:paraId="0E28EE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5.05E-06</w:t>
            </w:r>
          </w:p>
        </w:tc>
        <w:tc>
          <w:tcPr>
            <w:tcW w:w="6163" w:type="dxa"/>
            <w:noWrap/>
            <w:vAlign w:val="center"/>
            <w:hideMark/>
          </w:tcPr>
          <w:p w14:paraId="5349F6EE" w14:textId="3BF248C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BRASSINOSTEROID INSENSITIVE 1</w:t>
            </w:r>
            <w:r w:rsidR="00953AA2" w:rsidRPr="00DB2B07">
              <w:rPr>
                <w:rFonts w:ascii="Arial" w:hAnsi="Arial" w:cs="Arial"/>
                <w:sz w:val="18"/>
                <w:szCs w:val="18"/>
              </w:rPr>
              <w:t xml:space="preserve"> (BRI1)</w:t>
            </w:r>
          </w:p>
        </w:tc>
      </w:tr>
      <w:tr w:rsidR="00F51D76" w:rsidRPr="00DB2B07" w14:paraId="36BA7A0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BBA4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Cbp25316</w:t>
            </w:r>
          </w:p>
        </w:tc>
        <w:tc>
          <w:tcPr>
            <w:tcW w:w="1168" w:type="dxa"/>
            <w:noWrap/>
            <w:vAlign w:val="center"/>
            <w:hideMark/>
          </w:tcPr>
          <w:p w14:paraId="349956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-2.00165</w:t>
            </w:r>
          </w:p>
        </w:tc>
        <w:tc>
          <w:tcPr>
            <w:tcW w:w="1168" w:type="dxa"/>
            <w:noWrap/>
            <w:vAlign w:val="center"/>
            <w:hideMark/>
          </w:tcPr>
          <w:p w14:paraId="799F68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1.61E-08</w:t>
            </w:r>
          </w:p>
        </w:tc>
        <w:tc>
          <w:tcPr>
            <w:tcW w:w="6163" w:type="dxa"/>
            <w:noWrap/>
            <w:vAlign w:val="center"/>
            <w:hideMark/>
          </w:tcPr>
          <w:p w14:paraId="736CF9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scarecrow-like protein 3</w:t>
            </w:r>
          </w:p>
        </w:tc>
      </w:tr>
      <w:tr w:rsidR="00F51D76" w:rsidRPr="00DB2B07" w14:paraId="672C46E8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AE7A0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Cbp43658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2F6E0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-2.00128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3FEA9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0.01642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BCC49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abscisic acid receptor PYL4</w:t>
            </w:r>
          </w:p>
        </w:tc>
      </w:tr>
    </w:tbl>
    <w:p w14:paraId="28A90DEC" w14:textId="77777777" w:rsidR="00730AB2" w:rsidRPr="00DB2B07" w:rsidRDefault="00730AB2" w:rsidP="00730AB2">
      <w:pPr>
        <w:spacing w:after="160" w:line="259" w:lineRule="auto"/>
        <w:jc w:val="both"/>
        <w:rPr>
          <w:rFonts w:ascii="Arial" w:eastAsia="Calibri" w:hAnsi="Arial" w:cs="Arial"/>
          <w:noProof/>
          <w:sz w:val="20"/>
          <w:szCs w:val="20"/>
          <w:lang w:val="en-US"/>
        </w:rPr>
      </w:pPr>
      <w:r w:rsidRPr="00DB2B07">
        <w:rPr>
          <w:rFonts w:ascii="Arial" w:eastAsia="Calibri" w:hAnsi="Arial" w:cs="Arial"/>
          <w:noProof/>
          <w:sz w:val="20"/>
          <w:szCs w:val="20"/>
          <w:lang w:val="en-US"/>
        </w:rPr>
        <w:br w:type="page"/>
      </w:r>
    </w:p>
    <w:p w14:paraId="7887CFD4" w14:textId="24D46304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  <w:lang w:val="en-US"/>
        </w:rPr>
        <w:t>Down</w:t>
      </w:r>
      <w:r w:rsidRPr="00DB2B07">
        <w:rPr>
          <w:rFonts w:ascii="Arial" w:hAnsi="Arial" w:cs="Arial"/>
          <w:b/>
          <w:sz w:val="20"/>
          <w:szCs w:val="20"/>
        </w:rPr>
        <w:t xml:space="preserve">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flowering or photoperiodism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. Those genes presenting GOs related to flowering are included in this list, although </w:t>
      </w:r>
      <w:r w:rsidR="0047121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certain actions </w:t>
      </w:r>
      <w:r w:rsidRPr="00DB2B07">
        <w:rPr>
          <w:rFonts w:ascii="Arial" w:hAnsi="Arial" w:cs="Arial"/>
          <w:sz w:val="20"/>
          <w:szCs w:val="20"/>
          <w:lang w:val="en-US"/>
        </w:rPr>
        <w:t>related to other subcategories.</w:t>
      </w:r>
    </w:p>
    <w:tbl>
      <w:tblPr>
        <w:tblW w:w="9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0B87BB43" w14:textId="77777777" w:rsidTr="008A38E6">
        <w:trPr>
          <w:trHeight w:val="567"/>
        </w:trPr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E198" w14:textId="77777777" w:rsidR="00730AB2" w:rsidRPr="000E690A" w:rsidRDefault="00730AB2" w:rsidP="000E69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E6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73525" w14:textId="77777777" w:rsidR="00730AB2" w:rsidRPr="000E690A" w:rsidRDefault="00730AB2" w:rsidP="000E69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E6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AF03" w14:textId="77777777" w:rsidR="00F36125" w:rsidRDefault="00730AB2" w:rsidP="000E69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E6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FDR </w:t>
            </w:r>
          </w:p>
          <w:p w14:paraId="70AEBDBB" w14:textId="29D0D1E9" w:rsidR="00730AB2" w:rsidRPr="000E690A" w:rsidRDefault="00730AB2" w:rsidP="000E69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E6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A159" w14:textId="77777777" w:rsidR="00730AB2" w:rsidRPr="000E690A" w:rsidRDefault="00730AB2" w:rsidP="000E690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0E6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Gene description</w:t>
            </w:r>
          </w:p>
        </w:tc>
      </w:tr>
      <w:tr w:rsidR="00730AB2" w:rsidRPr="00DB2B07" w14:paraId="1B52644E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AA6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Cbp8229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A3BD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-676.184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4D9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61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9CEF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putative F-box/LRR-repeat protein At3g18150 (RNI-like superfamily protein)</w:t>
            </w:r>
          </w:p>
        </w:tc>
      </w:tr>
      <w:tr w:rsidR="00730AB2" w:rsidRPr="00DB2B07" w14:paraId="2A80592D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B1E4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627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-667.549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C1D2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92C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flowering locus C protein</w:t>
            </w:r>
          </w:p>
        </w:tc>
      </w:tr>
      <w:tr w:rsidR="00730AB2" w:rsidRPr="00DB2B07" w14:paraId="51AD3EE5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EE9D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Cbp8228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B9A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-529.013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137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0.003862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6516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putative F-box/LRR-repeat protein At3g18150 (RNI-like superfamily protein)</w:t>
            </w:r>
          </w:p>
        </w:tc>
      </w:tr>
      <w:tr w:rsidR="004A2F25" w:rsidRPr="00DB2B07" w14:paraId="66A6EE3E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CB456" w14:textId="13B02235" w:rsidR="004A2F25" w:rsidRPr="00DB2B07" w:rsidRDefault="004A2F25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1732" w14:textId="0E0E21E8" w:rsidR="004A2F25" w:rsidRPr="00DB2B07" w:rsidRDefault="004A2F25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-389.506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9855F" w14:textId="666B9E4E" w:rsidR="004A2F25" w:rsidRPr="00DB2B07" w:rsidRDefault="004A2F25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0.008657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E6DCB" w14:textId="44ABE4EC" w:rsidR="004A2F25" w:rsidRPr="00DB2B07" w:rsidRDefault="004A2F25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ADP-ribosylation factor GTPase-activating protein AGD5</w:t>
            </w:r>
          </w:p>
        </w:tc>
      </w:tr>
      <w:tr w:rsidR="00730AB2" w:rsidRPr="00DB2B07" w14:paraId="2B8BD24C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C1A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Cbp28359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4DE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-258.7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47E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0.016541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7DC6" w14:textId="3394CFCB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polygalacturonase ADPG2</w:t>
            </w:r>
            <w:r w:rsidR="00B3525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485B5CF0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7E62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Cbp19888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481A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-104.334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C06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D04F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flowering locus C protein</w:t>
            </w:r>
          </w:p>
        </w:tc>
      </w:tr>
      <w:tr w:rsidR="00730AB2" w:rsidRPr="00DB2B07" w14:paraId="746D1A4D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2EC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Cbp26608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DFCA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-84.7527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0B2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5E3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FRIGIDA-like protein 5</w:t>
            </w:r>
          </w:p>
        </w:tc>
      </w:tr>
      <w:tr w:rsidR="00730AB2" w:rsidRPr="00DB2B07" w14:paraId="228A6D71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F044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Cbp13715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1EF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-81.3754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E7C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5.86E-07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EB6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polygalacturonase ADPG2-like</w:t>
            </w:r>
          </w:p>
        </w:tc>
      </w:tr>
      <w:tr w:rsidR="00730AB2" w:rsidRPr="00DB2B07" w14:paraId="489316F0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432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Cbp37281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AE8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-35.8606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25B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0.000133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D1E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Bhlh87</w:t>
            </w:r>
          </w:p>
        </w:tc>
      </w:tr>
      <w:tr w:rsidR="00730AB2" w:rsidRPr="00DB2B07" w14:paraId="52A7341F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C49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Cbp48035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833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-32.8075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C59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0.006955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328E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1-like</w:t>
            </w:r>
          </w:p>
        </w:tc>
      </w:tr>
      <w:tr w:rsidR="00730AB2" w:rsidRPr="00DB2B07" w14:paraId="1D462527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E7D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Cbp29574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B17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-30.6864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E60A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4.23E-06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F63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AP2/ERF and B3 domain-containing transcription repressor RAV2</w:t>
            </w:r>
          </w:p>
        </w:tc>
      </w:tr>
      <w:tr w:rsidR="00730AB2" w:rsidRPr="00DB2B07" w14:paraId="2D48A8DC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1C6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Cbp7237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E0C8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-16.573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1D1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0.001397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E8C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AP2/ERF and B3 domain-containing transcription repressor RAV2</w:t>
            </w:r>
          </w:p>
        </w:tc>
      </w:tr>
      <w:tr w:rsidR="00730AB2" w:rsidRPr="00DB2B07" w14:paraId="54DC52D1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D61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Cbp43992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05D9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-15.809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395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0.013739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7A7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UDP-glycosyltransferase 87A2</w:t>
            </w:r>
          </w:p>
        </w:tc>
      </w:tr>
      <w:tr w:rsidR="00730AB2" w:rsidRPr="00DB2B07" w14:paraId="55E02D77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1F41E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Cbp46718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EF4B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-14.2324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F1E2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0.008331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5440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myb family transcription factor EFM</w:t>
            </w:r>
          </w:p>
        </w:tc>
      </w:tr>
      <w:tr w:rsidR="00730AB2" w:rsidRPr="00DB2B07" w14:paraId="0B7CE314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156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Cbp6950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1532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-12.3851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CD8B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380C" w14:textId="02E755EA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flowering locus C</w:t>
            </w:r>
          </w:p>
        </w:tc>
      </w:tr>
      <w:tr w:rsidR="00730AB2" w:rsidRPr="00DB2B07" w14:paraId="23D0222A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2B04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Cbp53499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D7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-11.8357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A13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0.001949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CFC3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bHLH87</w:t>
            </w:r>
          </w:p>
        </w:tc>
      </w:tr>
      <w:tr w:rsidR="00730AB2" w:rsidRPr="00DB2B07" w14:paraId="78B9B59A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733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Cbp51595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A850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-10.7102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07E4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0.015348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85ED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Transcriptional factor B3 family protein</w:t>
            </w:r>
          </w:p>
        </w:tc>
      </w:tr>
      <w:tr w:rsidR="00730AB2" w:rsidRPr="00DB2B07" w14:paraId="03B4BC12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D35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7A8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-10.6498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E834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0.004256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FA5D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transcription factor PERIANTHIA isoform X1</w:t>
            </w:r>
          </w:p>
        </w:tc>
      </w:tr>
      <w:tr w:rsidR="00730AB2" w:rsidRPr="00DB2B07" w14:paraId="4990B29E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C2C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Cbp34714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F828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-10.2146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D8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0.023016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031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1-like</w:t>
            </w:r>
          </w:p>
        </w:tc>
      </w:tr>
      <w:tr w:rsidR="00730AB2" w:rsidRPr="00DB2B07" w14:paraId="66498B1E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3DC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Cbp18742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CD3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-7.79073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5282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0.046009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2BA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HOTHEAD-like</w:t>
            </w:r>
          </w:p>
        </w:tc>
      </w:tr>
      <w:tr w:rsidR="00730AB2" w:rsidRPr="00DB2B07" w14:paraId="0B50FB02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FBD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Cbp28201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C0F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-7.61714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D89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1C0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EARLY FLOWERING 4</w:t>
            </w:r>
          </w:p>
        </w:tc>
      </w:tr>
      <w:tr w:rsidR="00303510" w:rsidRPr="00DB2B07" w14:paraId="7182FEC5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C12B" w14:textId="5C613A2B" w:rsidR="00576CD2" w:rsidRPr="00DB2B07" w:rsidRDefault="00576CD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Cbp17225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65A00" w14:textId="1E8135C8" w:rsidR="00576CD2" w:rsidRPr="00DB2B07" w:rsidRDefault="00576CD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-7.27085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78180" w14:textId="0B9A5D25" w:rsidR="00576CD2" w:rsidRPr="00DB2B07" w:rsidRDefault="00576CD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0.00806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FDA9F" w14:textId="22C2C301" w:rsidR="00576CD2" w:rsidRPr="00DB2B07" w:rsidRDefault="00576CD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protein LOC17882679</w:t>
            </w:r>
          </w:p>
        </w:tc>
      </w:tr>
      <w:tr w:rsidR="00730AB2" w:rsidRPr="00DB2B07" w14:paraId="04E466ED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33A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47E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-7.26305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684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9.76E-11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439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cysteine proteinase RD21A</w:t>
            </w:r>
          </w:p>
        </w:tc>
      </w:tr>
      <w:tr w:rsidR="00730AB2" w:rsidRPr="00DB2B07" w14:paraId="26F2611E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43A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Cbp17358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2D70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-7.25846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F32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0.001691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4A34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</w:t>
            </w:r>
          </w:p>
        </w:tc>
      </w:tr>
      <w:tr w:rsidR="00730AB2" w:rsidRPr="00DB2B07" w14:paraId="1C66D118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868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Cbp14458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BF95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-6.75716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AF7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0.020544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3721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HOTHEAD-like</w:t>
            </w:r>
          </w:p>
        </w:tc>
      </w:tr>
      <w:tr w:rsidR="00730AB2" w:rsidRPr="00DB2B07" w14:paraId="59579C74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052F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D85A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-6.5227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A985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2F54" w14:textId="7FD7B41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MADS AFFECTING FLOWERING 3</w:t>
            </w:r>
          </w:p>
        </w:tc>
      </w:tr>
      <w:tr w:rsidR="00730AB2" w:rsidRPr="00DB2B07" w14:paraId="7882F1E8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006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Cbp5399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6FB2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-6.43741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D84E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0.001174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FD9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floral homeotic protein APETALA 2 isoform X1</w:t>
            </w:r>
          </w:p>
        </w:tc>
      </w:tr>
      <w:tr w:rsidR="00730AB2" w:rsidRPr="00DB2B07" w14:paraId="6A710537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FE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Cbp46783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521D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-6.30382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DEEE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0.001473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136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</w:t>
            </w:r>
          </w:p>
        </w:tc>
      </w:tr>
      <w:tr w:rsidR="00730AB2" w:rsidRPr="00DB2B07" w14:paraId="21220A81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09C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Cbp40598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590E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-6.26759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63A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3.18E-09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B0E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cysteine proteinase RD21A</w:t>
            </w:r>
          </w:p>
        </w:tc>
      </w:tr>
      <w:tr w:rsidR="00730AB2" w:rsidRPr="00DB2B07" w14:paraId="2397FBC4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B654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Cbp53286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889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-6.08786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B4B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0.00028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A7BD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transcription factor PERIANTHIA isoform X1</w:t>
            </w:r>
          </w:p>
        </w:tc>
      </w:tr>
      <w:tr w:rsidR="00730AB2" w:rsidRPr="00DB2B07" w14:paraId="2D86F53A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5C9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Cbp34884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7375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-5.09529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133E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0.025866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ECC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EARLY FLOWERING 4</w:t>
            </w:r>
          </w:p>
        </w:tc>
      </w:tr>
      <w:tr w:rsidR="00730AB2" w:rsidRPr="00DB2B07" w14:paraId="221092F6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759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Cbp17469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A1DB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-4.84369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286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0.000282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A2BA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zinc-finger homeodomain protein 4</w:t>
            </w:r>
          </w:p>
        </w:tc>
      </w:tr>
      <w:tr w:rsidR="00730AB2" w:rsidRPr="00DB2B07" w14:paraId="293461AA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B59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Cbp1608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53F9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-4.57847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4382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BA13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agamous-like MADS-box protein AGL14</w:t>
            </w:r>
          </w:p>
        </w:tc>
      </w:tr>
      <w:tr w:rsidR="00730AB2" w:rsidRPr="00DB2B07" w14:paraId="0D30DA50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8CD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Cbp31645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55B9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-4.5335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5B78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0.032411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EC74" w14:textId="3EEAF328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zinc finger protein CONSTANS-LIKE 9</w:t>
            </w:r>
            <w:r w:rsidR="00BB7E5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-like</w:t>
            </w:r>
          </w:p>
        </w:tc>
      </w:tr>
      <w:tr w:rsidR="00730AB2" w:rsidRPr="00DB2B07" w14:paraId="53385D6D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DD12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Cbp8112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C33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-4.13686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1B34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0.000602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997E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bHLH78</w:t>
            </w:r>
          </w:p>
        </w:tc>
      </w:tr>
      <w:tr w:rsidR="00730AB2" w:rsidRPr="00DB2B07" w14:paraId="47B69381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F298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Cbp7636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7C7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-3.92224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095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0.017771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25F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putative zinc finger protein CONSTANS-LIKE 11 isoform X1</w:t>
            </w:r>
          </w:p>
        </w:tc>
      </w:tr>
      <w:tr w:rsidR="00730AB2" w:rsidRPr="00DB2B07" w14:paraId="4B927319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91B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Cbp3586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92E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-3.81462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0F00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0.046175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2D6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putative zinc finger protein CONSTANS-LIKE 11 isoform X1</w:t>
            </w:r>
          </w:p>
        </w:tc>
      </w:tr>
      <w:tr w:rsidR="00730AB2" w:rsidRPr="00DB2B07" w14:paraId="0AD834A7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5AE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Cbp15630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1B1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-3.73474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627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0.001829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7DA1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floral homeotic protein APETALA 2 isoform X1</w:t>
            </w:r>
          </w:p>
        </w:tc>
      </w:tr>
      <w:tr w:rsidR="00303510" w:rsidRPr="00DB2B07" w14:paraId="26AFBAA9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69703" w14:textId="77803798" w:rsidR="00AF60B8" w:rsidRPr="00DB2B07" w:rsidRDefault="00AF60B8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Cbp16768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266F" w14:textId="146AD4C7" w:rsidR="00AF60B8" w:rsidRPr="00DB2B07" w:rsidRDefault="00AF60B8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-3.20115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B29B8" w14:textId="742BDF5F" w:rsidR="00AF60B8" w:rsidRPr="00DB2B07" w:rsidRDefault="00AF60B8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56EE" w14:textId="74124C87" w:rsidR="00AF60B8" w:rsidRPr="00DB2B07" w:rsidRDefault="00AF60B8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heavy metal-associated isoprenylated plant protein 3-like</w:t>
            </w:r>
          </w:p>
        </w:tc>
      </w:tr>
      <w:tr w:rsidR="00730AB2" w:rsidRPr="00DB2B07" w14:paraId="76DFA6ED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8FC2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Cbp22385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DBF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-3.04632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9DEA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5.14E-05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137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protein UPSTREAM OF FLC-like</w:t>
            </w:r>
          </w:p>
        </w:tc>
      </w:tr>
      <w:tr w:rsidR="00730AB2" w:rsidRPr="00DB2B07" w14:paraId="42418395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C51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Cbp41876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BC7A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-3.03996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9785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0.047185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A54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zinc-finger homeodomain protein 4</w:t>
            </w:r>
          </w:p>
        </w:tc>
      </w:tr>
      <w:tr w:rsidR="00730AB2" w:rsidRPr="00DB2B07" w14:paraId="251D7B7B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C437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Cbp45829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710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-2.88591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28AF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0.005845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26B" w14:textId="400D1CBD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MYB30</w:t>
            </w:r>
            <w:r w:rsidR="00CB0354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29272EE8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D188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Cbp51796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42E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-2.78458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1C98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CA4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armadillo repeat-containing protein 6</w:t>
            </w:r>
          </w:p>
        </w:tc>
      </w:tr>
      <w:tr w:rsidR="00730AB2" w:rsidRPr="00DB2B07" w14:paraId="5B5078FF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52B2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Cbp11212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45D65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-2.73916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A04B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0.008576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45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1-like</w:t>
            </w:r>
          </w:p>
        </w:tc>
      </w:tr>
      <w:tr w:rsidR="00730AB2" w:rsidRPr="00DB2B07" w14:paraId="3C41A2C8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A27B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Cbp34501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2C5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-2.73362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CF69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C5C2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homeobox-leucine zipper protein HDG5</w:t>
            </w:r>
          </w:p>
        </w:tc>
      </w:tr>
      <w:tr w:rsidR="00730AB2" w:rsidRPr="00DB2B07" w14:paraId="6A70D973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9D83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6FA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-2.61147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0575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0.009839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299B" w14:textId="1FBA0ABA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MYB30</w:t>
            </w:r>
            <w:r w:rsidR="00CB0354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3BC5F7C3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0F2F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Cbp23111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41F6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-2.59589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4392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0.040444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23A3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zinc-finger homeodomain protein 4</w:t>
            </w:r>
          </w:p>
        </w:tc>
      </w:tr>
      <w:tr w:rsidR="00730AB2" w:rsidRPr="00DB2B07" w14:paraId="14307BD4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BB9F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Cbp38679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9D0E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-2.54952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D0D8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0.010026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AF23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armadillo repeat-containing protein 6</w:t>
            </w:r>
          </w:p>
        </w:tc>
      </w:tr>
      <w:tr w:rsidR="00730AB2" w:rsidRPr="00DB2B07" w14:paraId="4300820E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2AA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Cbp46163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B00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-2.5204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6C8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9.45E-10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9628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</w:t>
            </w:r>
          </w:p>
        </w:tc>
      </w:tr>
      <w:tr w:rsidR="00730AB2" w:rsidRPr="00DB2B07" w14:paraId="65CFBC25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20F1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Cbp38732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6677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-2.30088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9D73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0.047125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23C9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bHLH63-like</w:t>
            </w:r>
          </w:p>
        </w:tc>
      </w:tr>
      <w:tr w:rsidR="00730AB2" w:rsidRPr="00DB2B07" w14:paraId="4BFFDB7C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C77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Cbp33053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C28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-2.04378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5631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4.46E-05</w:t>
            </w:r>
          </w:p>
        </w:tc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6DC5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FT-interacting protein 1</w:t>
            </w:r>
          </w:p>
        </w:tc>
      </w:tr>
      <w:tr w:rsidR="00730AB2" w:rsidRPr="00DB2B07" w14:paraId="48406B79" w14:textId="77777777" w:rsidTr="008A38E6"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F160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Cbp27970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B4BD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-2.03294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5675C" w14:textId="77777777" w:rsidR="00730AB2" w:rsidRPr="00DB2B07" w:rsidRDefault="00730AB2" w:rsidP="000E690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0.035759</w:t>
            </w:r>
          </w:p>
        </w:tc>
        <w:tc>
          <w:tcPr>
            <w:tcW w:w="6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B372C" w14:textId="77777777" w:rsidR="00730AB2" w:rsidRPr="00DB2B07" w:rsidRDefault="00730AB2" w:rsidP="000E690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it-IT"/>
              </w:rPr>
              <w:t>myb family transcription factor APL</w:t>
            </w:r>
          </w:p>
        </w:tc>
      </w:tr>
    </w:tbl>
    <w:p w14:paraId="6A67EEA6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303B5383" w14:textId="1124DE81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sz w:val="20"/>
          <w:szCs w:val="20"/>
          <w:lang w:val="en-US"/>
        </w:rPr>
        <w:t>Down</w:t>
      </w:r>
      <w:r w:rsidRPr="00DB2B07">
        <w:rPr>
          <w:rFonts w:ascii="Arial" w:hAnsi="Arial" w:cs="Arial"/>
          <w:b/>
          <w:sz w:val="20"/>
          <w:szCs w:val="20"/>
        </w:rPr>
        <w:t xml:space="preserve">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genes related to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seed dormancy, developmental processes or response to stimuli or stress (D water vs ND water comparison)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. Those genes presenting GOs related to seed dormancy, developmental processes or response to stimuli or stress are included in this list, although </w:t>
      </w:r>
      <w:r w:rsidR="0047121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certain actions </w:t>
      </w:r>
      <w:r w:rsidRPr="00DB2B07">
        <w:rPr>
          <w:rFonts w:ascii="Arial" w:hAnsi="Arial" w:cs="Arial"/>
          <w:sz w:val="20"/>
          <w:szCs w:val="20"/>
          <w:lang w:val="en-US"/>
        </w:rPr>
        <w:t>related to other subcategories.</w:t>
      </w:r>
    </w:p>
    <w:tbl>
      <w:tblPr>
        <w:tblStyle w:val="Tablaconcuadrcula1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46320B" w:rsidRPr="00DB2B07" w14:paraId="047A78FE" w14:textId="77777777" w:rsidTr="008A38E6">
        <w:trPr>
          <w:trHeight w:val="32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EFF9012" w14:textId="77777777" w:rsidR="00730AB2" w:rsidRPr="0046320B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320B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D46E751" w14:textId="77777777" w:rsidR="00730AB2" w:rsidRPr="0046320B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320B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05FDF6C" w14:textId="77777777" w:rsidR="0046320B" w:rsidRPr="0046320B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32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0424F41C" w14:textId="38402889" w:rsidR="00730AB2" w:rsidRPr="0046320B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320B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8B575F2" w14:textId="77777777" w:rsidR="00730AB2" w:rsidRPr="0046320B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320B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46320B" w:rsidRPr="00DB2B07" w14:paraId="6E50F0D5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98064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Cbp44116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7DAE36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-3241.73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F6E37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4.71E-05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2478F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FBD, F-box and Leucine Rich Repeat domains containing protein</w:t>
            </w:r>
          </w:p>
        </w:tc>
      </w:tr>
      <w:tr w:rsidR="0046320B" w:rsidRPr="00DB2B07" w14:paraId="276CB01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340B3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Cbp51560</w:t>
            </w:r>
          </w:p>
        </w:tc>
        <w:tc>
          <w:tcPr>
            <w:tcW w:w="1168" w:type="dxa"/>
            <w:noWrap/>
            <w:vAlign w:val="center"/>
            <w:hideMark/>
          </w:tcPr>
          <w:p w14:paraId="11A051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-2830.39</w:t>
            </w:r>
          </w:p>
        </w:tc>
        <w:tc>
          <w:tcPr>
            <w:tcW w:w="1168" w:type="dxa"/>
            <w:noWrap/>
            <w:vAlign w:val="center"/>
            <w:hideMark/>
          </w:tcPr>
          <w:p w14:paraId="4E52E9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8.02E-05</w:t>
            </w:r>
          </w:p>
        </w:tc>
        <w:tc>
          <w:tcPr>
            <w:tcW w:w="6163" w:type="dxa"/>
            <w:noWrap/>
            <w:vAlign w:val="center"/>
            <w:hideMark/>
          </w:tcPr>
          <w:p w14:paraId="5DD74B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HT1-like</w:t>
            </w:r>
          </w:p>
        </w:tc>
      </w:tr>
      <w:tr w:rsidR="0046320B" w:rsidRPr="00C554E3" w14:paraId="3D4AEA7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ACC7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Cbp42776</w:t>
            </w:r>
          </w:p>
        </w:tc>
        <w:tc>
          <w:tcPr>
            <w:tcW w:w="1168" w:type="dxa"/>
            <w:noWrap/>
            <w:vAlign w:val="center"/>
            <w:hideMark/>
          </w:tcPr>
          <w:p w14:paraId="72766B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-1962.14</w:t>
            </w:r>
          </w:p>
        </w:tc>
        <w:tc>
          <w:tcPr>
            <w:tcW w:w="1168" w:type="dxa"/>
            <w:noWrap/>
            <w:vAlign w:val="center"/>
            <w:hideMark/>
          </w:tcPr>
          <w:p w14:paraId="43F4EA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0.000412</w:t>
            </w:r>
          </w:p>
        </w:tc>
        <w:tc>
          <w:tcPr>
            <w:tcW w:w="6163" w:type="dxa"/>
            <w:noWrap/>
            <w:vAlign w:val="center"/>
            <w:hideMark/>
          </w:tcPr>
          <w:p w14:paraId="25D6D2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gamma-aminobutyrate transaminase POP2, mitochondrial</w:t>
            </w:r>
          </w:p>
        </w:tc>
      </w:tr>
      <w:tr w:rsidR="0046320B" w:rsidRPr="00DB2B07" w14:paraId="426446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1174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Cbp33008</w:t>
            </w:r>
          </w:p>
        </w:tc>
        <w:tc>
          <w:tcPr>
            <w:tcW w:w="1168" w:type="dxa"/>
            <w:noWrap/>
            <w:vAlign w:val="center"/>
            <w:hideMark/>
          </w:tcPr>
          <w:p w14:paraId="7EC178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-1095.11</w:t>
            </w:r>
          </w:p>
        </w:tc>
        <w:tc>
          <w:tcPr>
            <w:tcW w:w="1168" w:type="dxa"/>
            <w:noWrap/>
            <w:vAlign w:val="center"/>
            <w:hideMark/>
          </w:tcPr>
          <w:p w14:paraId="5F4921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0.000882</w:t>
            </w:r>
          </w:p>
        </w:tc>
        <w:tc>
          <w:tcPr>
            <w:tcW w:w="6163" w:type="dxa"/>
            <w:noWrap/>
            <w:vAlign w:val="center"/>
            <w:hideMark/>
          </w:tcPr>
          <w:p w14:paraId="139E7E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jacalin-related lectin 8</w:t>
            </w:r>
          </w:p>
        </w:tc>
      </w:tr>
      <w:tr w:rsidR="0046320B" w:rsidRPr="00DB2B07" w14:paraId="4DA8A5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EAE9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Cbp43039</w:t>
            </w:r>
          </w:p>
        </w:tc>
        <w:tc>
          <w:tcPr>
            <w:tcW w:w="1168" w:type="dxa"/>
            <w:noWrap/>
            <w:vAlign w:val="center"/>
            <w:hideMark/>
          </w:tcPr>
          <w:p w14:paraId="1E1047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-805.968</w:t>
            </w:r>
          </w:p>
        </w:tc>
        <w:tc>
          <w:tcPr>
            <w:tcW w:w="1168" w:type="dxa"/>
            <w:noWrap/>
            <w:vAlign w:val="center"/>
            <w:hideMark/>
          </w:tcPr>
          <w:p w14:paraId="718D5C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0.001876</w:t>
            </w:r>
          </w:p>
        </w:tc>
        <w:tc>
          <w:tcPr>
            <w:tcW w:w="6163" w:type="dxa"/>
            <w:noWrap/>
            <w:vAlign w:val="center"/>
            <w:hideMark/>
          </w:tcPr>
          <w:p w14:paraId="5732A9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jacalin-related lectin 34</w:t>
            </w:r>
          </w:p>
        </w:tc>
      </w:tr>
      <w:tr w:rsidR="0046320B" w:rsidRPr="00DB2B07" w14:paraId="6C9244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E196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Cbp52577</w:t>
            </w:r>
          </w:p>
        </w:tc>
        <w:tc>
          <w:tcPr>
            <w:tcW w:w="1168" w:type="dxa"/>
            <w:noWrap/>
            <w:vAlign w:val="center"/>
            <w:hideMark/>
          </w:tcPr>
          <w:p w14:paraId="3E691A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-671.363</w:t>
            </w:r>
          </w:p>
        </w:tc>
        <w:tc>
          <w:tcPr>
            <w:tcW w:w="1168" w:type="dxa"/>
            <w:noWrap/>
            <w:vAlign w:val="center"/>
            <w:hideMark/>
          </w:tcPr>
          <w:p w14:paraId="611A72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EB0B8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protein 12 isoform X2</w:t>
            </w:r>
          </w:p>
        </w:tc>
      </w:tr>
      <w:tr w:rsidR="0046320B" w:rsidRPr="00DB2B07" w14:paraId="237201E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ED7A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Cbp9865</w:t>
            </w:r>
          </w:p>
        </w:tc>
        <w:tc>
          <w:tcPr>
            <w:tcW w:w="1168" w:type="dxa"/>
            <w:noWrap/>
            <w:vAlign w:val="center"/>
            <w:hideMark/>
          </w:tcPr>
          <w:p w14:paraId="278DD3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-431.734</w:t>
            </w:r>
          </w:p>
        </w:tc>
        <w:tc>
          <w:tcPr>
            <w:tcW w:w="1168" w:type="dxa"/>
            <w:noWrap/>
            <w:vAlign w:val="center"/>
            <w:hideMark/>
          </w:tcPr>
          <w:p w14:paraId="06F146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0.008754</w:t>
            </w:r>
          </w:p>
        </w:tc>
        <w:tc>
          <w:tcPr>
            <w:tcW w:w="6163" w:type="dxa"/>
            <w:noWrap/>
            <w:vAlign w:val="center"/>
            <w:hideMark/>
          </w:tcPr>
          <w:p w14:paraId="71213E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lectin</w:t>
            </w:r>
          </w:p>
        </w:tc>
      </w:tr>
      <w:tr w:rsidR="0046320B" w:rsidRPr="00DB2B07" w14:paraId="2561DE1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BEE7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Cbp29221</w:t>
            </w:r>
          </w:p>
        </w:tc>
        <w:tc>
          <w:tcPr>
            <w:tcW w:w="1168" w:type="dxa"/>
            <w:noWrap/>
            <w:vAlign w:val="center"/>
            <w:hideMark/>
          </w:tcPr>
          <w:p w14:paraId="21BF81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-416.303</w:t>
            </w:r>
          </w:p>
        </w:tc>
        <w:tc>
          <w:tcPr>
            <w:tcW w:w="1168" w:type="dxa"/>
            <w:noWrap/>
            <w:vAlign w:val="center"/>
            <w:hideMark/>
          </w:tcPr>
          <w:p w14:paraId="4AE56D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0.006244</w:t>
            </w:r>
          </w:p>
        </w:tc>
        <w:tc>
          <w:tcPr>
            <w:tcW w:w="6163" w:type="dxa"/>
            <w:noWrap/>
            <w:vAlign w:val="center"/>
            <w:hideMark/>
          </w:tcPr>
          <w:p w14:paraId="5EA971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BED domain-containing protein RICESLEEPER 2-like</w:t>
            </w:r>
          </w:p>
        </w:tc>
      </w:tr>
      <w:tr w:rsidR="0046320B" w:rsidRPr="00DB2B07" w14:paraId="64F0054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926D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Cbp17633</w:t>
            </w:r>
          </w:p>
        </w:tc>
        <w:tc>
          <w:tcPr>
            <w:tcW w:w="1168" w:type="dxa"/>
            <w:noWrap/>
            <w:vAlign w:val="center"/>
            <w:hideMark/>
          </w:tcPr>
          <w:p w14:paraId="2A6C85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-364.845</w:t>
            </w:r>
          </w:p>
        </w:tc>
        <w:tc>
          <w:tcPr>
            <w:tcW w:w="1168" w:type="dxa"/>
            <w:noWrap/>
            <w:vAlign w:val="center"/>
            <w:hideMark/>
          </w:tcPr>
          <w:p w14:paraId="205892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0.012442</w:t>
            </w:r>
          </w:p>
        </w:tc>
        <w:tc>
          <w:tcPr>
            <w:tcW w:w="6163" w:type="dxa"/>
            <w:noWrap/>
            <w:vAlign w:val="center"/>
            <w:hideMark/>
          </w:tcPr>
          <w:p w14:paraId="010982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lectin</w:t>
            </w:r>
          </w:p>
        </w:tc>
      </w:tr>
      <w:tr w:rsidR="0046320B" w:rsidRPr="00DB2B07" w14:paraId="37AB55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0840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Cbp18594</w:t>
            </w:r>
          </w:p>
        </w:tc>
        <w:tc>
          <w:tcPr>
            <w:tcW w:w="1168" w:type="dxa"/>
            <w:noWrap/>
            <w:vAlign w:val="center"/>
            <w:hideMark/>
          </w:tcPr>
          <w:p w14:paraId="42B097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-321.304</w:t>
            </w:r>
          </w:p>
        </w:tc>
        <w:tc>
          <w:tcPr>
            <w:tcW w:w="1168" w:type="dxa"/>
            <w:noWrap/>
            <w:vAlign w:val="center"/>
            <w:hideMark/>
          </w:tcPr>
          <w:p w14:paraId="0BBA62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1.23E-08</w:t>
            </w:r>
          </w:p>
        </w:tc>
        <w:tc>
          <w:tcPr>
            <w:tcW w:w="6163" w:type="dxa"/>
            <w:noWrap/>
            <w:vAlign w:val="center"/>
            <w:hideMark/>
          </w:tcPr>
          <w:p w14:paraId="0868CD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senescence-associated family protein, putative (DUF581)</w:t>
            </w:r>
          </w:p>
        </w:tc>
      </w:tr>
      <w:tr w:rsidR="0046320B" w:rsidRPr="00DB2B07" w14:paraId="4E085A5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F4A7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Cbp29376</w:t>
            </w:r>
          </w:p>
        </w:tc>
        <w:tc>
          <w:tcPr>
            <w:tcW w:w="1168" w:type="dxa"/>
            <w:noWrap/>
            <w:vAlign w:val="center"/>
            <w:hideMark/>
          </w:tcPr>
          <w:p w14:paraId="3ED8C6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-316.035</w:t>
            </w:r>
          </w:p>
        </w:tc>
        <w:tc>
          <w:tcPr>
            <w:tcW w:w="1168" w:type="dxa"/>
            <w:noWrap/>
            <w:vAlign w:val="center"/>
            <w:hideMark/>
          </w:tcPr>
          <w:p w14:paraId="1D3AF7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A3B3FB7" w14:textId="4E78C6EA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E71BE0" w:rsidRPr="00DB2B07">
              <w:rPr>
                <w:rFonts w:ascii="Arial" w:hAnsi="Arial" w:cs="Arial"/>
                <w:sz w:val="18"/>
                <w:szCs w:val="18"/>
                <w:lang w:val="en-US"/>
              </w:rPr>
              <w:t>mbryonic protein DC-8-like</w:t>
            </w:r>
          </w:p>
        </w:tc>
      </w:tr>
      <w:tr w:rsidR="0046320B" w:rsidRPr="00DB2B07" w14:paraId="7CDE323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7DEB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Cbp51300</w:t>
            </w:r>
          </w:p>
        </w:tc>
        <w:tc>
          <w:tcPr>
            <w:tcW w:w="1168" w:type="dxa"/>
            <w:noWrap/>
            <w:vAlign w:val="center"/>
            <w:hideMark/>
          </w:tcPr>
          <w:p w14:paraId="46D1EC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-254.999</w:t>
            </w:r>
          </w:p>
        </w:tc>
        <w:tc>
          <w:tcPr>
            <w:tcW w:w="1168" w:type="dxa"/>
            <w:noWrap/>
            <w:vAlign w:val="center"/>
            <w:hideMark/>
          </w:tcPr>
          <w:p w14:paraId="7E6F68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0.020681</w:t>
            </w:r>
          </w:p>
        </w:tc>
        <w:tc>
          <w:tcPr>
            <w:tcW w:w="6163" w:type="dxa"/>
            <w:noWrap/>
            <w:vAlign w:val="center"/>
            <w:hideMark/>
          </w:tcPr>
          <w:p w14:paraId="13108C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lipid transfer protein EARLI 1</w:t>
            </w:r>
          </w:p>
        </w:tc>
      </w:tr>
      <w:tr w:rsidR="0046320B" w:rsidRPr="00DB2B07" w14:paraId="1299D21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3A98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Cbp46913</w:t>
            </w:r>
          </w:p>
        </w:tc>
        <w:tc>
          <w:tcPr>
            <w:tcW w:w="1168" w:type="dxa"/>
            <w:noWrap/>
            <w:vAlign w:val="center"/>
            <w:hideMark/>
          </w:tcPr>
          <w:p w14:paraId="2A0936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-230.803</w:t>
            </w:r>
          </w:p>
        </w:tc>
        <w:tc>
          <w:tcPr>
            <w:tcW w:w="1168" w:type="dxa"/>
            <w:noWrap/>
            <w:vAlign w:val="center"/>
            <w:hideMark/>
          </w:tcPr>
          <w:p w14:paraId="3E8D0D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0.018736</w:t>
            </w:r>
          </w:p>
        </w:tc>
        <w:tc>
          <w:tcPr>
            <w:tcW w:w="6163" w:type="dxa"/>
            <w:noWrap/>
            <w:vAlign w:val="center"/>
            <w:hideMark/>
          </w:tcPr>
          <w:p w14:paraId="445BD8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jacalin-related lectin 14-like</w:t>
            </w:r>
          </w:p>
        </w:tc>
      </w:tr>
      <w:tr w:rsidR="0046320B" w:rsidRPr="00DB2B07" w14:paraId="43F205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1CD7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Cbp17632</w:t>
            </w:r>
          </w:p>
        </w:tc>
        <w:tc>
          <w:tcPr>
            <w:tcW w:w="1168" w:type="dxa"/>
            <w:noWrap/>
            <w:vAlign w:val="center"/>
            <w:hideMark/>
          </w:tcPr>
          <w:p w14:paraId="179576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-215.17</w:t>
            </w:r>
          </w:p>
        </w:tc>
        <w:tc>
          <w:tcPr>
            <w:tcW w:w="1168" w:type="dxa"/>
            <w:noWrap/>
            <w:vAlign w:val="center"/>
            <w:hideMark/>
          </w:tcPr>
          <w:p w14:paraId="5BE42B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0.032653</w:t>
            </w:r>
          </w:p>
        </w:tc>
        <w:tc>
          <w:tcPr>
            <w:tcW w:w="6163" w:type="dxa"/>
            <w:noWrap/>
            <w:vAlign w:val="center"/>
            <w:hideMark/>
          </w:tcPr>
          <w:p w14:paraId="5B6EC7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nitrile-specifier protein 1</w:t>
            </w:r>
          </w:p>
        </w:tc>
      </w:tr>
      <w:tr w:rsidR="0046320B" w:rsidRPr="00DB2B07" w14:paraId="4E6F600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CF25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Cbp47572</w:t>
            </w:r>
          </w:p>
        </w:tc>
        <w:tc>
          <w:tcPr>
            <w:tcW w:w="1168" w:type="dxa"/>
            <w:noWrap/>
            <w:vAlign w:val="center"/>
            <w:hideMark/>
          </w:tcPr>
          <w:p w14:paraId="43EB8A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-201.033</w:t>
            </w:r>
          </w:p>
        </w:tc>
        <w:tc>
          <w:tcPr>
            <w:tcW w:w="1168" w:type="dxa"/>
            <w:noWrap/>
            <w:vAlign w:val="center"/>
            <w:hideMark/>
          </w:tcPr>
          <w:p w14:paraId="3E3EE1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2.92E-07</w:t>
            </w:r>
          </w:p>
        </w:tc>
        <w:tc>
          <w:tcPr>
            <w:tcW w:w="6163" w:type="dxa"/>
            <w:noWrap/>
            <w:vAlign w:val="center"/>
            <w:hideMark/>
          </w:tcPr>
          <w:p w14:paraId="0D6749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beta-1,6-galactosyltransferase GALT31A</w:t>
            </w:r>
          </w:p>
        </w:tc>
      </w:tr>
      <w:tr w:rsidR="0046320B" w:rsidRPr="00DB2B07" w14:paraId="5E9A5B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C398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Cbp26053</w:t>
            </w:r>
          </w:p>
        </w:tc>
        <w:tc>
          <w:tcPr>
            <w:tcW w:w="1168" w:type="dxa"/>
            <w:noWrap/>
            <w:vAlign w:val="center"/>
            <w:hideMark/>
          </w:tcPr>
          <w:p w14:paraId="67C7DE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-193.61</w:t>
            </w:r>
          </w:p>
        </w:tc>
        <w:tc>
          <w:tcPr>
            <w:tcW w:w="1168" w:type="dxa"/>
            <w:noWrap/>
            <w:vAlign w:val="center"/>
            <w:hideMark/>
          </w:tcPr>
          <w:p w14:paraId="799DC2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437E0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SKP1-like protein 1B</w:t>
            </w:r>
          </w:p>
        </w:tc>
      </w:tr>
      <w:tr w:rsidR="0046320B" w:rsidRPr="00DB2B07" w14:paraId="04BB37E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A44B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Cbp42246</w:t>
            </w:r>
          </w:p>
        </w:tc>
        <w:tc>
          <w:tcPr>
            <w:tcW w:w="1168" w:type="dxa"/>
            <w:noWrap/>
            <w:vAlign w:val="center"/>
            <w:hideMark/>
          </w:tcPr>
          <w:p w14:paraId="53F453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-191.095</w:t>
            </w:r>
          </w:p>
        </w:tc>
        <w:tc>
          <w:tcPr>
            <w:tcW w:w="1168" w:type="dxa"/>
            <w:noWrap/>
            <w:vAlign w:val="center"/>
            <w:hideMark/>
          </w:tcPr>
          <w:p w14:paraId="5F39A3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0.03357</w:t>
            </w:r>
          </w:p>
        </w:tc>
        <w:tc>
          <w:tcPr>
            <w:tcW w:w="6163" w:type="dxa"/>
            <w:noWrap/>
            <w:vAlign w:val="center"/>
            <w:hideMark/>
          </w:tcPr>
          <w:p w14:paraId="414164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17.6 kDa class I heat shock protein 2</w:t>
            </w:r>
          </w:p>
        </w:tc>
      </w:tr>
      <w:tr w:rsidR="0046320B" w:rsidRPr="00DB2B07" w14:paraId="364524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5CB2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Cbp17918</w:t>
            </w:r>
          </w:p>
        </w:tc>
        <w:tc>
          <w:tcPr>
            <w:tcW w:w="1168" w:type="dxa"/>
            <w:noWrap/>
            <w:vAlign w:val="center"/>
            <w:hideMark/>
          </w:tcPr>
          <w:p w14:paraId="0836A0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-189.225</w:t>
            </w:r>
          </w:p>
        </w:tc>
        <w:tc>
          <w:tcPr>
            <w:tcW w:w="1168" w:type="dxa"/>
            <w:noWrap/>
            <w:vAlign w:val="center"/>
            <w:hideMark/>
          </w:tcPr>
          <w:p w14:paraId="32AD78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0.027655</w:t>
            </w:r>
          </w:p>
        </w:tc>
        <w:tc>
          <w:tcPr>
            <w:tcW w:w="6163" w:type="dxa"/>
            <w:noWrap/>
            <w:vAlign w:val="center"/>
            <w:hideMark/>
          </w:tcPr>
          <w:p w14:paraId="43EB55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NAC domain-containing protein 41</w:t>
            </w:r>
          </w:p>
        </w:tc>
      </w:tr>
      <w:tr w:rsidR="0046320B" w:rsidRPr="00DB2B07" w14:paraId="2A08799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9ED1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Cbp51117</w:t>
            </w:r>
          </w:p>
        </w:tc>
        <w:tc>
          <w:tcPr>
            <w:tcW w:w="1168" w:type="dxa"/>
            <w:noWrap/>
            <w:vAlign w:val="center"/>
            <w:hideMark/>
          </w:tcPr>
          <w:p w14:paraId="08C7E0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-177.372</w:t>
            </w:r>
          </w:p>
        </w:tc>
        <w:tc>
          <w:tcPr>
            <w:tcW w:w="1168" w:type="dxa"/>
            <w:noWrap/>
            <w:vAlign w:val="center"/>
            <w:hideMark/>
          </w:tcPr>
          <w:p w14:paraId="76FB9D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0.029694</w:t>
            </w:r>
          </w:p>
        </w:tc>
        <w:tc>
          <w:tcPr>
            <w:tcW w:w="6163" w:type="dxa"/>
            <w:noWrap/>
            <w:vAlign w:val="center"/>
            <w:hideMark/>
          </w:tcPr>
          <w:p w14:paraId="2DE7A0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RCH1</w:t>
            </w:r>
          </w:p>
        </w:tc>
      </w:tr>
      <w:tr w:rsidR="0046320B" w:rsidRPr="00DB2B07" w14:paraId="6F5A5F2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2CE9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Cbp43034</w:t>
            </w:r>
          </w:p>
        </w:tc>
        <w:tc>
          <w:tcPr>
            <w:tcW w:w="1168" w:type="dxa"/>
            <w:noWrap/>
            <w:vAlign w:val="center"/>
            <w:hideMark/>
          </w:tcPr>
          <w:p w14:paraId="300698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-164.229</w:t>
            </w:r>
          </w:p>
        </w:tc>
        <w:tc>
          <w:tcPr>
            <w:tcW w:w="1168" w:type="dxa"/>
            <w:noWrap/>
            <w:vAlign w:val="center"/>
            <w:hideMark/>
          </w:tcPr>
          <w:p w14:paraId="0826D7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0.04048</w:t>
            </w:r>
          </w:p>
        </w:tc>
        <w:tc>
          <w:tcPr>
            <w:tcW w:w="6163" w:type="dxa"/>
            <w:noWrap/>
            <w:vAlign w:val="center"/>
            <w:hideMark/>
          </w:tcPr>
          <w:p w14:paraId="55245EEC" w14:textId="0A73E6D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nitrile</w:t>
            </w:r>
            <w:r w:rsidR="004F0EE1" w:rsidRPr="00DB2B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B2B07">
              <w:rPr>
                <w:rFonts w:ascii="Arial" w:hAnsi="Arial" w:cs="Arial"/>
                <w:sz w:val="18"/>
                <w:szCs w:val="18"/>
              </w:rPr>
              <w:t>specifier protein 1</w:t>
            </w:r>
          </w:p>
        </w:tc>
      </w:tr>
      <w:tr w:rsidR="0046320B" w:rsidRPr="00DB2B07" w14:paraId="1F9CC13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00FF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Cbp34809</w:t>
            </w:r>
          </w:p>
        </w:tc>
        <w:tc>
          <w:tcPr>
            <w:tcW w:w="1168" w:type="dxa"/>
            <w:noWrap/>
            <w:vAlign w:val="center"/>
            <w:hideMark/>
          </w:tcPr>
          <w:p w14:paraId="36513C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-163.749</w:t>
            </w:r>
          </w:p>
        </w:tc>
        <w:tc>
          <w:tcPr>
            <w:tcW w:w="1168" w:type="dxa"/>
            <w:noWrap/>
            <w:vAlign w:val="center"/>
            <w:hideMark/>
          </w:tcPr>
          <w:p w14:paraId="657A5B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0.044381</w:t>
            </w:r>
          </w:p>
        </w:tc>
        <w:tc>
          <w:tcPr>
            <w:tcW w:w="6163" w:type="dxa"/>
            <w:noWrap/>
            <w:vAlign w:val="center"/>
            <w:hideMark/>
          </w:tcPr>
          <w:p w14:paraId="221BCD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lipid transfer protein EARLI 1-like</w:t>
            </w:r>
          </w:p>
        </w:tc>
      </w:tr>
      <w:tr w:rsidR="0046320B" w:rsidRPr="00DB2B07" w14:paraId="0E7114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AD86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Cbp22320</w:t>
            </w:r>
          </w:p>
        </w:tc>
        <w:tc>
          <w:tcPr>
            <w:tcW w:w="1168" w:type="dxa"/>
            <w:noWrap/>
            <w:vAlign w:val="center"/>
            <w:hideMark/>
          </w:tcPr>
          <w:p w14:paraId="2B0A81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-162.159</w:t>
            </w:r>
          </w:p>
        </w:tc>
        <w:tc>
          <w:tcPr>
            <w:tcW w:w="1168" w:type="dxa"/>
            <w:noWrap/>
            <w:vAlign w:val="center"/>
            <w:hideMark/>
          </w:tcPr>
          <w:p w14:paraId="4D0882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0.037029</w:t>
            </w:r>
          </w:p>
        </w:tc>
        <w:tc>
          <w:tcPr>
            <w:tcW w:w="6163" w:type="dxa"/>
            <w:noWrap/>
            <w:vAlign w:val="center"/>
            <w:hideMark/>
          </w:tcPr>
          <w:p w14:paraId="5A8A80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late embryogenesis abundant protein-related / LEA protein-like protein</w:t>
            </w:r>
          </w:p>
        </w:tc>
      </w:tr>
      <w:tr w:rsidR="0046320B" w:rsidRPr="00DB2B07" w14:paraId="7794A0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3EB0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Cbp867</w:t>
            </w:r>
          </w:p>
        </w:tc>
        <w:tc>
          <w:tcPr>
            <w:tcW w:w="1168" w:type="dxa"/>
            <w:noWrap/>
            <w:vAlign w:val="center"/>
            <w:hideMark/>
          </w:tcPr>
          <w:p w14:paraId="370738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-157.264</w:t>
            </w:r>
          </w:p>
        </w:tc>
        <w:tc>
          <w:tcPr>
            <w:tcW w:w="1168" w:type="dxa"/>
            <w:noWrap/>
            <w:vAlign w:val="center"/>
            <w:hideMark/>
          </w:tcPr>
          <w:p w14:paraId="2B20E9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0.04237</w:t>
            </w:r>
          </w:p>
        </w:tc>
        <w:tc>
          <w:tcPr>
            <w:tcW w:w="6163" w:type="dxa"/>
            <w:noWrap/>
            <w:vAlign w:val="center"/>
            <w:hideMark/>
          </w:tcPr>
          <w:p w14:paraId="28B9B655" w14:textId="66CC155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HEC2</w:t>
            </w:r>
            <w:r w:rsidR="00CA59F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30F2047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EEEA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Cbp36084</w:t>
            </w:r>
          </w:p>
        </w:tc>
        <w:tc>
          <w:tcPr>
            <w:tcW w:w="1168" w:type="dxa"/>
            <w:noWrap/>
            <w:vAlign w:val="center"/>
            <w:hideMark/>
          </w:tcPr>
          <w:p w14:paraId="37AD16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-157.03</w:t>
            </w:r>
          </w:p>
        </w:tc>
        <w:tc>
          <w:tcPr>
            <w:tcW w:w="1168" w:type="dxa"/>
            <w:noWrap/>
            <w:vAlign w:val="center"/>
            <w:hideMark/>
          </w:tcPr>
          <w:p w14:paraId="063F8D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0.036253</w:t>
            </w:r>
          </w:p>
        </w:tc>
        <w:tc>
          <w:tcPr>
            <w:tcW w:w="6163" w:type="dxa"/>
            <w:noWrap/>
            <w:vAlign w:val="center"/>
            <w:hideMark/>
          </w:tcPr>
          <w:p w14:paraId="4F209B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protein kinase PXL1</w:t>
            </w:r>
          </w:p>
        </w:tc>
      </w:tr>
      <w:tr w:rsidR="0046320B" w:rsidRPr="00DB2B07" w14:paraId="293214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A1B4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Cbp46209</w:t>
            </w:r>
          </w:p>
        </w:tc>
        <w:tc>
          <w:tcPr>
            <w:tcW w:w="1168" w:type="dxa"/>
            <w:noWrap/>
            <w:vAlign w:val="center"/>
            <w:hideMark/>
          </w:tcPr>
          <w:p w14:paraId="0989FA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-144.777</w:t>
            </w:r>
          </w:p>
        </w:tc>
        <w:tc>
          <w:tcPr>
            <w:tcW w:w="1168" w:type="dxa"/>
            <w:noWrap/>
            <w:vAlign w:val="center"/>
            <w:hideMark/>
          </w:tcPr>
          <w:p w14:paraId="0D6031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0.044461</w:t>
            </w:r>
          </w:p>
        </w:tc>
        <w:tc>
          <w:tcPr>
            <w:tcW w:w="6163" w:type="dxa"/>
            <w:noWrap/>
            <w:vAlign w:val="center"/>
            <w:hideMark/>
          </w:tcPr>
          <w:p w14:paraId="3E644E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jacalin-related lectin 8</w:t>
            </w:r>
          </w:p>
        </w:tc>
      </w:tr>
      <w:tr w:rsidR="0046320B" w:rsidRPr="00DB2B07" w14:paraId="5965410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40D7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Cbp7984</w:t>
            </w:r>
          </w:p>
        </w:tc>
        <w:tc>
          <w:tcPr>
            <w:tcW w:w="1168" w:type="dxa"/>
            <w:noWrap/>
            <w:vAlign w:val="center"/>
            <w:hideMark/>
          </w:tcPr>
          <w:p w14:paraId="2F8A30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-131.992</w:t>
            </w:r>
          </w:p>
        </w:tc>
        <w:tc>
          <w:tcPr>
            <w:tcW w:w="1168" w:type="dxa"/>
            <w:noWrap/>
            <w:vAlign w:val="center"/>
            <w:hideMark/>
          </w:tcPr>
          <w:p w14:paraId="636FE5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0.047283</w:t>
            </w:r>
          </w:p>
        </w:tc>
        <w:tc>
          <w:tcPr>
            <w:tcW w:w="6163" w:type="dxa"/>
            <w:noWrap/>
            <w:vAlign w:val="center"/>
            <w:hideMark/>
          </w:tcPr>
          <w:p w14:paraId="56CB89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protein kinase HSL1</w:t>
            </w:r>
          </w:p>
        </w:tc>
      </w:tr>
      <w:tr w:rsidR="0046320B" w:rsidRPr="00DB2B07" w14:paraId="558537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30D4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Cbp53085</w:t>
            </w:r>
          </w:p>
        </w:tc>
        <w:tc>
          <w:tcPr>
            <w:tcW w:w="1168" w:type="dxa"/>
            <w:noWrap/>
            <w:vAlign w:val="center"/>
            <w:hideMark/>
          </w:tcPr>
          <w:p w14:paraId="3C6140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-108.411</w:t>
            </w:r>
          </w:p>
        </w:tc>
        <w:tc>
          <w:tcPr>
            <w:tcW w:w="1168" w:type="dxa"/>
            <w:noWrap/>
            <w:vAlign w:val="center"/>
            <w:hideMark/>
          </w:tcPr>
          <w:p w14:paraId="79EAA7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A25C1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glutamine synthetase cytosolic isozyme 1-1</w:t>
            </w:r>
          </w:p>
        </w:tc>
      </w:tr>
      <w:tr w:rsidR="0046320B" w:rsidRPr="00DB2B07" w14:paraId="651D57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A01E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Cbp17628</w:t>
            </w:r>
          </w:p>
        </w:tc>
        <w:tc>
          <w:tcPr>
            <w:tcW w:w="1168" w:type="dxa"/>
            <w:noWrap/>
            <w:vAlign w:val="center"/>
            <w:hideMark/>
          </w:tcPr>
          <w:p w14:paraId="03C906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-109.637</w:t>
            </w:r>
          </w:p>
        </w:tc>
        <w:tc>
          <w:tcPr>
            <w:tcW w:w="1168" w:type="dxa"/>
            <w:noWrap/>
            <w:vAlign w:val="center"/>
            <w:hideMark/>
          </w:tcPr>
          <w:p w14:paraId="521564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1.59E-06</w:t>
            </w:r>
          </w:p>
        </w:tc>
        <w:tc>
          <w:tcPr>
            <w:tcW w:w="6163" w:type="dxa"/>
            <w:noWrap/>
            <w:vAlign w:val="center"/>
            <w:hideMark/>
          </w:tcPr>
          <w:p w14:paraId="19C2E6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Mannose-binding lectin superfamily protein</w:t>
            </w:r>
          </w:p>
        </w:tc>
      </w:tr>
      <w:tr w:rsidR="0046320B" w:rsidRPr="00DB2B07" w14:paraId="170868C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9FD0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Cbp37253</w:t>
            </w:r>
          </w:p>
        </w:tc>
        <w:tc>
          <w:tcPr>
            <w:tcW w:w="1168" w:type="dxa"/>
            <w:noWrap/>
            <w:vAlign w:val="center"/>
            <w:hideMark/>
          </w:tcPr>
          <w:p w14:paraId="5B07EF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-106.15</w:t>
            </w:r>
          </w:p>
        </w:tc>
        <w:tc>
          <w:tcPr>
            <w:tcW w:w="1168" w:type="dxa"/>
            <w:noWrap/>
            <w:vAlign w:val="center"/>
            <w:hideMark/>
          </w:tcPr>
          <w:p w14:paraId="5A8A11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DC203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6.4</w:t>
            </w:r>
          </w:p>
        </w:tc>
      </w:tr>
      <w:tr w:rsidR="0046320B" w:rsidRPr="00DB2B07" w14:paraId="232D4A2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A820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Cbp4055</w:t>
            </w:r>
          </w:p>
        </w:tc>
        <w:tc>
          <w:tcPr>
            <w:tcW w:w="1168" w:type="dxa"/>
            <w:noWrap/>
            <w:vAlign w:val="center"/>
            <w:hideMark/>
          </w:tcPr>
          <w:p w14:paraId="24FF9D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-106.014</w:t>
            </w:r>
          </w:p>
        </w:tc>
        <w:tc>
          <w:tcPr>
            <w:tcW w:w="1168" w:type="dxa"/>
            <w:noWrap/>
            <w:vAlign w:val="center"/>
            <w:hideMark/>
          </w:tcPr>
          <w:p w14:paraId="7D56DF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1.31E-12</w:t>
            </w:r>
          </w:p>
        </w:tc>
        <w:tc>
          <w:tcPr>
            <w:tcW w:w="6163" w:type="dxa"/>
            <w:noWrap/>
            <w:vAlign w:val="center"/>
            <w:hideMark/>
          </w:tcPr>
          <w:p w14:paraId="08BBAE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protein 12 isoform X1</w:t>
            </w:r>
          </w:p>
        </w:tc>
      </w:tr>
      <w:tr w:rsidR="0046320B" w:rsidRPr="00DB2B07" w14:paraId="438908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81D0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Cbp43038</w:t>
            </w:r>
          </w:p>
        </w:tc>
        <w:tc>
          <w:tcPr>
            <w:tcW w:w="1168" w:type="dxa"/>
            <w:noWrap/>
            <w:vAlign w:val="center"/>
            <w:hideMark/>
          </w:tcPr>
          <w:p w14:paraId="5E2953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-78.5739</w:t>
            </w:r>
          </w:p>
        </w:tc>
        <w:tc>
          <w:tcPr>
            <w:tcW w:w="1168" w:type="dxa"/>
            <w:noWrap/>
            <w:vAlign w:val="center"/>
            <w:hideMark/>
          </w:tcPr>
          <w:p w14:paraId="72810F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5.35E-06</w:t>
            </w:r>
          </w:p>
        </w:tc>
        <w:tc>
          <w:tcPr>
            <w:tcW w:w="6163" w:type="dxa"/>
            <w:noWrap/>
            <w:vAlign w:val="center"/>
            <w:hideMark/>
          </w:tcPr>
          <w:p w14:paraId="5C444E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Mannose-binding lectin superfamily protein</w:t>
            </w:r>
          </w:p>
        </w:tc>
      </w:tr>
      <w:tr w:rsidR="0046320B" w:rsidRPr="00DB2B07" w14:paraId="37F59D9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1F73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Cbp22687</w:t>
            </w:r>
          </w:p>
        </w:tc>
        <w:tc>
          <w:tcPr>
            <w:tcW w:w="1168" w:type="dxa"/>
            <w:noWrap/>
            <w:vAlign w:val="center"/>
            <w:hideMark/>
          </w:tcPr>
          <w:p w14:paraId="00AB33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-71.8521</w:t>
            </w:r>
          </w:p>
        </w:tc>
        <w:tc>
          <w:tcPr>
            <w:tcW w:w="1168" w:type="dxa"/>
            <w:noWrap/>
            <w:vAlign w:val="center"/>
            <w:hideMark/>
          </w:tcPr>
          <w:p w14:paraId="42DDEB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1.57E-09</w:t>
            </w:r>
          </w:p>
        </w:tc>
        <w:tc>
          <w:tcPr>
            <w:tcW w:w="6163" w:type="dxa"/>
            <w:noWrap/>
            <w:vAlign w:val="center"/>
            <w:hideMark/>
          </w:tcPr>
          <w:p w14:paraId="569F4A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BED domain-containing protein RICESLEEPER 2-like</w:t>
            </w:r>
          </w:p>
        </w:tc>
      </w:tr>
      <w:tr w:rsidR="0046320B" w:rsidRPr="00DB2B07" w14:paraId="5182580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AAA9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Cbp18590</w:t>
            </w:r>
          </w:p>
        </w:tc>
        <w:tc>
          <w:tcPr>
            <w:tcW w:w="1168" w:type="dxa"/>
            <w:noWrap/>
            <w:vAlign w:val="center"/>
            <w:hideMark/>
          </w:tcPr>
          <w:p w14:paraId="022A0E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-61.8774</w:t>
            </w:r>
          </w:p>
        </w:tc>
        <w:tc>
          <w:tcPr>
            <w:tcW w:w="1168" w:type="dxa"/>
            <w:noWrap/>
            <w:vAlign w:val="center"/>
            <w:hideMark/>
          </w:tcPr>
          <w:p w14:paraId="227934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EDE4E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21 kDa protein-like</w:t>
            </w:r>
          </w:p>
        </w:tc>
      </w:tr>
      <w:tr w:rsidR="0046320B" w:rsidRPr="00DB2B07" w14:paraId="1B3274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77F5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Cbp35716</w:t>
            </w:r>
          </w:p>
        </w:tc>
        <w:tc>
          <w:tcPr>
            <w:tcW w:w="1168" w:type="dxa"/>
            <w:noWrap/>
            <w:vAlign w:val="center"/>
            <w:hideMark/>
          </w:tcPr>
          <w:p w14:paraId="6521BE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-57.1224</w:t>
            </w:r>
          </w:p>
        </w:tc>
        <w:tc>
          <w:tcPr>
            <w:tcW w:w="1168" w:type="dxa"/>
            <w:noWrap/>
            <w:vAlign w:val="center"/>
            <w:hideMark/>
          </w:tcPr>
          <w:p w14:paraId="5A9C63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1.81E-11</w:t>
            </w:r>
          </w:p>
        </w:tc>
        <w:tc>
          <w:tcPr>
            <w:tcW w:w="6163" w:type="dxa"/>
            <w:noWrap/>
            <w:vAlign w:val="center"/>
            <w:hideMark/>
          </w:tcPr>
          <w:p w14:paraId="3CA183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12S seed storage protein</w:t>
            </w:r>
          </w:p>
        </w:tc>
      </w:tr>
      <w:tr w:rsidR="0046320B" w:rsidRPr="00DB2B07" w14:paraId="784551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AEDE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Cbp15276</w:t>
            </w:r>
          </w:p>
        </w:tc>
        <w:tc>
          <w:tcPr>
            <w:tcW w:w="1168" w:type="dxa"/>
            <w:noWrap/>
            <w:vAlign w:val="center"/>
            <w:hideMark/>
          </w:tcPr>
          <w:p w14:paraId="449510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-50.7024</w:t>
            </w:r>
          </w:p>
        </w:tc>
        <w:tc>
          <w:tcPr>
            <w:tcW w:w="1168" w:type="dxa"/>
            <w:noWrap/>
            <w:vAlign w:val="center"/>
            <w:hideMark/>
          </w:tcPr>
          <w:p w14:paraId="259FC3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3.47E-09</w:t>
            </w:r>
          </w:p>
        </w:tc>
        <w:tc>
          <w:tcPr>
            <w:tcW w:w="6163" w:type="dxa"/>
            <w:noWrap/>
            <w:vAlign w:val="center"/>
            <w:hideMark/>
          </w:tcPr>
          <w:p w14:paraId="7D170C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protein phosphatase 2C 67</w:t>
            </w:r>
          </w:p>
        </w:tc>
      </w:tr>
      <w:tr w:rsidR="0046320B" w:rsidRPr="00DB2B07" w14:paraId="3D776C65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0087C1CE" w14:textId="3A440299" w:rsidR="00153FDF" w:rsidRPr="00DB2B07" w:rsidRDefault="00153FDF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Cbp19373</w:t>
            </w:r>
          </w:p>
        </w:tc>
        <w:tc>
          <w:tcPr>
            <w:tcW w:w="1168" w:type="dxa"/>
            <w:noWrap/>
            <w:vAlign w:val="center"/>
          </w:tcPr>
          <w:p w14:paraId="7322A186" w14:textId="1DDF752E" w:rsidR="00153FDF" w:rsidRPr="00DB2B07" w:rsidRDefault="00153FDF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-48.7727</w:t>
            </w:r>
          </w:p>
        </w:tc>
        <w:tc>
          <w:tcPr>
            <w:tcW w:w="1168" w:type="dxa"/>
            <w:noWrap/>
            <w:vAlign w:val="center"/>
          </w:tcPr>
          <w:p w14:paraId="129B7989" w14:textId="6C6B0411" w:rsidR="00153FDF" w:rsidRPr="00DB2B07" w:rsidRDefault="00153FDF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9.18E-11</w:t>
            </w:r>
          </w:p>
        </w:tc>
        <w:tc>
          <w:tcPr>
            <w:tcW w:w="6163" w:type="dxa"/>
            <w:noWrap/>
            <w:vAlign w:val="center"/>
          </w:tcPr>
          <w:p w14:paraId="71923257" w14:textId="01D2EAF3" w:rsidR="00153FDF" w:rsidRPr="00DB2B07" w:rsidRDefault="00153FDF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two-component response regulator ARR4-like</w:t>
            </w:r>
          </w:p>
        </w:tc>
      </w:tr>
      <w:tr w:rsidR="0046320B" w:rsidRPr="00DB2B07" w14:paraId="1C3BFD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5C03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Cbp14896</w:t>
            </w:r>
          </w:p>
        </w:tc>
        <w:tc>
          <w:tcPr>
            <w:tcW w:w="1168" w:type="dxa"/>
            <w:noWrap/>
            <w:vAlign w:val="center"/>
            <w:hideMark/>
          </w:tcPr>
          <w:p w14:paraId="62F512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-47.5219</w:t>
            </w:r>
          </w:p>
        </w:tc>
        <w:tc>
          <w:tcPr>
            <w:tcW w:w="1168" w:type="dxa"/>
            <w:noWrap/>
            <w:vAlign w:val="center"/>
            <w:hideMark/>
          </w:tcPr>
          <w:p w14:paraId="6ED1B7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0.003855</w:t>
            </w:r>
          </w:p>
        </w:tc>
        <w:tc>
          <w:tcPr>
            <w:tcW w:w="6163" w:type="dxa"/>
            <w:noWrap/>
            <w:vAlign w:val="center"/>
            <w:hideMark/>
          </w:tcPr>
          <w:p w14:paraId="7E68F996" w14:textId="1B6C565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alpha,alpha-trehalose-phosphate synthase [UDP-forming] 1</w:t>
            </w:r>
          </w:p>
        </w:tc>
      </w:tr>
      <w:tr w:rsidR="0046320B" w:rsidRPr="00DB2B07" w14:paraId="53958E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83B9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Cbp9149</w:t>
            </w:r>
          </w:p>
        </w:tc>
        <w:tc>
          <w:tcPr>
            <w:tcW w:w="1168" w:type="dxa"/>
            <w:noWrap/>
            <w:vAlign w:val="center"/>
            <w:hideMark/>
          </w:tcPr>
          <w:p w14:paraId="0C60CC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-44.5215</w:t>
            </w:r>
          </w:p>
        </w:tc>
        <w:tc>
          <w:tcPr>
            <w:tcW w:w="1168" w:type="dxa"/>
            <w:noWrap/>
            <w:vAlign w:val="center"/>
            <w:hideMark/>
          </w:tcPr>
          <w:p w14:paraId="78A34A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1.43E-06</w:t>
            </w:r>
          </w:p>
        </w:tc>
        <w:tc>
          <w:tcPr>
            <w:tcW w:w="6163" w:type="dxa"/>
            <w:noWrap/>
            <w:vAlign w:val="center"/>
            <w:hideMark/>
          </w:tcPr>
          <w:p w14:paraId="2B5E16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protein phosphatase 2C 67</w:t>
            </w:r>
          </w:p>
        </w:tc>
      </w:tr>
      <w:tr w:rsidR="0046320B" w:rsidRPr="00DB2B07" w14:paraId="52FFBA7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8B70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Cbp5090</w:t>
            </w:r>
          </w:p>
        </w:tc>
        <w:tc>
          <w:tcPr>
            <w:tcW w:w="1168" w:type="dxa"/>
            <w:noWrap/>
            <w:vAlign w:val="center"/>
            <w:hideMark/>
          </w:tcPr>
          <w:p w14:paraId="1F6A82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-44.162</w:t>
            </w:r>
          </w:p>
        </w:tc>
        <w:tc>
          <w:tcPr>
            <w:tcW w:w="1168" w:type="dxa"/>
            <w:noWrap/>
            <w:vAlign w:val="center"/>
            <w:hideMark/>
          </w:tcPr>
          <w:p w14:paraId="542522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7.75E-05</w:t>
            </w:r>
          </w:p>
        </w:tc>
        <w:tc>
          <w:tcPr>
            <w:tcW w:w="6163" w:type="dxa"/>
            <w:noWrap/>
            <w:vAlign w:val="center"/>
            <w:hideMark/>
          </w:tcPr>
          <w:p w14:paraId="2FA11D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sugar transporter ERD6-like 8</w:t>
            </w:r>
          </w:p>
        </w:tc>
      </w:tr>
      <w:tr w:rsidR="0046320B" w:rsidRPr="00DB2B07" w14:paraId="4FA10C1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FD1B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Cbp20036</w:t>
            </w:r>
          </w:p>
        </w:tc>
        <w:tc>
          <w:tcPr>
            <w:tcW w:w="1168" w:type="dxa"/>
            <w:noWrap/>
            <w:vAlign w:val="center"/>
            <w:hideMark/>
          </w:tcPr>
          <w:p w14:paraId="412023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-39.9732</w:t>
            </w:r>
          </w:p>
        </w:tc>
        <w:tc>
          <w:tcPr>
            <w:tcW w:w="1168" w:type="dxa"/>
            <w:noWrap/>
            <w:vAlign w:val="center"/>
            <w:hideMark/>
          </w:tcPr>
          <w:p w14:paraId="090FD5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0.004351</w:t>
            </w:r>
          </w:p>
        </w:tc>
        <w:tc>
          <w:tcPr>
            <w:tcW w:w="6163" w:type="dxa"/>
            <w:noWrap/>
            <w:vAlign w:val="center"/>
            <w:hideMark/>
          </w:tcPr>
          <w:p w14:paraId="3F8440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LOB domain-containing protein 6</w:t>
            </w:r>
          </w:p>
        </w:tc>
      </w:tr>
      <w:tr w:rsidR="0046320B" w:rsidRPr="00DB2B07" w14:paraId="3766B53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59ED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Cbp43033</w:t>
            </w:r>
          </w:p>
        </w:tc>
        <w:tc>
          <w:tcPr>
            <w:tcW w:w="1168" w:type="dxa"/>
            <w:noWrap/>
            <w:vAlign w:val="center"/>
            <w:hideMark/>
          </w:tcPr>
          <w:p w14:paraId="4504BF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-35.4444</w:t>
            </w:r>
          </w:p>
        </w:tc>
        <w:tc>
          <w:tcPr>
            <w:tcW w:w="1168" w:type="dxa"/>
            <w:noWrap/>
            <w:vAlign w:val="center"/>
            <w:hideMark/>
          </w:tcPr>
          <w:p w14:paraId="623ACA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6.01E-10</w:t>
            </w:r>
          </w:p>
        </w:tc>
        <w:tc>
          <w:tcPr>
            <w:tcW w:w="6163" w:type="dxa"/>
            <w:noWrap/>
            <w:vAlign w:val="center"/>
            <w:hideMark/>
          </w:tcPr>
          <w:p w14:paraId="047C80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nitrile specifier protein 1</w:t>
            </w:r>
          </w:p>
        </w:tc>
      </w:tr>
      <w:tr w:rsidR="0046320B" w:rsidRPr="00DB2B07" w14:paraId="2160419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427F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Cbp5353</w:t>
            </w:r>
          </w:p>
        </w:tc>
        <w:tc>
          <w:tcPr>
            <w:tcW w:w="1168" w:type="dxa"/>
            <w:noWrap/>
            <w:vAlign w:val="center"/>
            <w:hideMark/>
          </w:tcPr>
          <w:p w14:paraId="64253B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-32.1429</w:t>
            </w:r>
          </w:p>
        </w:tc>
        <w:tc>
          <w:tcPr>
            <w:tcW w:w="1168" w:type="dxa"/>
            <w:noWrap/>
            <w:vAlign w:val="center"/>
            <w:hideMark/>
          </w:tcPr>
          <w:p w14:paraId="037B30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0.000343</w:t>
            </w:r>
          </w:p>
        </w:tc>
        <w:tc>
          <w:tcPr>
            <w:tcW w:w="6163" w:type="dxa"/>
            <w:noWrap/>
            <w:vAlign w:val="center"/>
            <w:hideMark/>
          </w:tcPr>
          <w:p w14:paraId="27EF46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LONGIFOLIA 2</w:t>
            </w:r>
          </w:p>
        </w:tc>
      </w:tr>
      <w:tr w:rsidR="0046320B" w:rsidRPr="00DB2B07" w14:paraId="398045E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BFF2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Cbp19474</w:t>
            </w:r>
          </w:p>
        </w:tc>
        <w:tc>
          <w:tcPr>
            <w:tcW w:w="1168" w:type="dxa"/>
            <w:noWrap/>
            <w:vAlign w:val="center"/>
            <w:hideMark/>
          </w:tcPr>
          <w:p w14:paraId="52B5B4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-32.0841</w:t>
            </w:r>
          </w:p>
        </w:tc>
        <w:tc>
          <w:tcPr>
            <w:tcW w:w="1168" w:type="dxa"/>
            <w:noWrap/>
            <w:vAlign w:val="center"/>
            <w:hideMark/>
          </w:tcPr>
          <w:p w14:paraId="1FCD88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AEBF7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sporulation protein (DUF155)</w:t>
            </w:r>
          </w:p>
        </w:tc>
      </w:tr>
      <w:tr w:rsidR="0046320B" w:rsidRPr="00DB2B07" w14:paraId="20D23B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075E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Cbp29661</w:t>
            </w:r>
          </w:p>
        </w:tc>
        <w:tc>
          <w:tcPr>
            <w:tcW w:w="1168" w:type="dxa"/>
            <w:noWrap/>
            <w:vAlign w:val="center"/>
            <w:hideMark/>
          </w:tcPr>
          <w:p w14:paraId="7ABF5B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-31.6906</w:t>
            </w:r>
          </w:p>
        </w:tc>
        <w:tc>
          <w:tcPr>
            <w:tcW w:w="1168" w:type="dxa"/>
            <w:noWrap/>
            <w:vAlign w:val="center"/>
            <w:hideMark/>
          </w:tcPr>
          <w:p w14:paraId="1A1ED7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C38F9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sterol 3-beta-glucosyltransferase UGT80B1</w:t>
            </w:r>
          </w:p>
        </w:tc>
      </w:tr>
      <w:tr w:rsidR="0046320B" w:rsidRPr="00DB2B07" w14:paraId="131F076E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3C3AD3AB" w14:textId="77777777" w:rsidR="00730AB2" w:rsidRPr="00DB2B07" w:rsidRDefault="00730AB2" w:rsidP="00585982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Cbp44979</w:t>
            </w:r>
          </w:p>
        </w:tc>
        <w:tc>
          <w:tcPr>
            <w:tcW w:w="1168" w:type="dxa"/>
            <w:noWrap/>
            <w:vAlign w:val="center"/>
          </w:tcPr>
          <w:p w14:paraId="37D70BE8" w14:textId="77777777" w:rsidR="00730AB2" w:rsidRPr="00DB2B07" w:rsidRDefault="00730AB2" w:rsidP="005859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-31.6623</w:t>
            </w:r>
          </w:p>
        </w:tc>
        <w:tc>
          <w:tcPr>
            <w:tcW w:w="1168" w:type="dxa"/>
            <w:noWrap/>
            <w:vAlign w:val="center"/>
          </w:tcPr>
          <w:p w14:paraId="4FF09361" w14:textId="77777777" w:rsidR="00730AB2" w:rsidRPr="00DB2B07" w:rsidRDefault="00730AB2" w:rsidP="005859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1.41E-05</w:t>
            </w:r>
          </w:p>
        </w:tc>
        <w:tc>
          <w:tcPr>
            <w:tcW w:w="6163" w:type="dxa"/>
            <w:noWrap/>
            <w:vAlign w:val="center"/>
          </w:tcPr>
          <w:p w14:paraId="5B52D0BF" w14:textId="77777777" w:rsidR="00730AB2" w:rsidRPr="00DB2B07" w:rsidRDefault="00730AB2" w:rsidP="0058598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BONZAI 3</w:t>
            </w:r>
          </w:p>
        </w:tc>
      </w:tr>
      <w:tr w:rsidR="0046320B" w:rsidRPr="00DB2B07" w14:paraId="11B3D20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6CCA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Cbp18458</w:t>
            </w:r>
          </w:p>
        </w:tc>
        <w:tc>
          <w:tcPr>
            <w:tcW w:w="1168" w:type="dxa"/>
            <w:noWrap/>
            <w:vAlign w:val="center"/>
            <w:hideMark/>
          </w:tcPr>
          <w:p w14:paraId="70AEB0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-30.0925</w:t>
            </w:r>
          </w:p>
        </w:tc>
        <w:tc>
          <w:tcPr>
            <w:tcW w:w="1168" w:type="dxa"/>
            <w:noWrap/>
            <w:vAlign w:val="center"/>
            <w:hideMark/>
          </w:tcPr>
          <w:p w14:paraId="78A434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0.000518</w:t>
            </w:r>
          </w:p>
        </w:tc>
        <w:tc>
          <w:tcPr>
            <w:tcW w:w="6163" w:type="dxa"/>
            <w:noWrap/>
            <w:vAlign w:val="center"/>
            <w:hideMark/>
          </w:tcPr>
          <w:p w14:paraId="4E8CFC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Late embryogenesis abundant (LEA) hydroxyproline-rich glycoprotein family</w:t>
            </w:r>
          </w:p>
        </w:tc>
      </w:tr>
      <w:tr w:rsidR="0046320B" w:rsidRPr="00DB2B07" w14:paraId="36260C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8CEB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Cbp9694</w:t>
            </w:r>
          </w:p>
        </w:tc>
        <w:tc>
          <w:tcPr>
            <w:tcW w:w="1168" w:type="dxa"/>
            <w:noWrap/>
            <w:vAlign w:val="center"/>
            <w:hideMark/>
          </w:tcPr>
          <w:p w14:paraId="4B2308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-29.3563</w:t>
            </w:r>
          </w:p>
        </w:tc>
        <w:tc>
          <w:tcPr>
            <w:tcW w:w="1168" w:type="dxa"/>
            <w:noWrap/>
            <w:vAlign w:val="center"/>
            <w:hideMark/>
          </w:tcPr>
          <w:p w14:paraId="1A1946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6C3F1F4" w14:textId="26385DC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BEL1-like homeodomain protein </w:t>
            </w:r>
            <w:r w:rsidR="00101F52" w:rsidRPr="00DB2B07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46320B" w:rsidRPr="00DB2B07" w14:paraId="384D50C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B5F7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Cbp20558</w:t>
            </w:r>
          </w:p>
        </w:tc>
        <w:tc>
          <w:tcPr>
            <w:tcW w:w="1168" w:type="dxa"/>
            <w:noWrap/>
            <w:vAlign w:val="center"/>
            <w:hideMark/>
          </w:tcPr>
          <w:p w14:paraId="1BDC12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-29.1086</w:t>
            </w:r>
          </w:p>
        </w:tc>
        <w:tc>
          <w:tcPr>
            <w:tcW w:w="1168" w:type="dxa"/>
            <w:noWrap/>
            <w:vAlign w:val="center"/>
            <w:hideMark/>
          </w:tcPr>
          <w:p w14:paraId="64CF91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9.38E-12</w:t>
            </w:r>
          </w:p>
        </w:tc>
        <w:tc>
          <w:tcPr>
            <w:tcW w:w="6163" w:type="dxa"/>
            <w:noWrap/>
            <w:vAlign w:val="center"/>
            <w:hideMark/>
          </w:tcPr>
          <w:p w14:paraId="0A108F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Basic-leucine zipper (bZIP) transcription factor family protein</w:t>
            </w:r>
          </w:p>
        </w:tc>
      </w:tr>
      <w:tr w:rsidR="0046320B" w:rsidRPr="00DB2B07" w14:paraId="331D8E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208E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Cbp47727</w:t>
            </w:r>
          </w:p>
        </w:tc>
        <w:tc>
          <w:tcPr>
            <w:tcW w:w="1168" w:type="dxa"/>
            <w:noWrap/>
            <w:vAlign w:val="center"/>
            <w:hideMark/>
          </w:tcPr>
          <w:p w14:paraId="4101E5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-28.6625</w:t>
            </w:r>
          </w:p>
        </w:tc>
        <w:tc>
          <w:tcPr>
            <w:tcW w:w="1168" w:type="dxa"/>
            <w:noWrap/>
            <w:vAlign w:val="center"/>
            <w:hideMark/>
          </w:tcPr>
          <w:p w14:paraId="00BCA2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0.010659</w:t>
            </w:r>
          </w:p>
        </w:tc>
        <w:tc>
          <w:tcPr>
            <w:tcW w:w="6163" w:type="dxa"/>
            <w:noWrap/>
            <w:vAlign w:val="center"/>
            <w:hideMark/>
          </w:tcPr>
          <w:p w14:paraId="5FAE0C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wall-associated receptor kinase 5</w:t>
            </w:r>
          </w:p>
        </w:tc>
      </w:tr>
      <w:tr w:rsidR="0046320B" w:rsidRPr="00DB2B07" w14:paraId="344C125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DD74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Cbp41633</w:t>
            </w:r>
          </w:p>
        </w:tc>
        <w:tc>
          <w:tcPr>
            <w:tcW w:w="1168" w:type="dxa"/>
            <w:noWrap/>
            <w:vAlign w:val="center"/>
            <w:hideMark/>
          </w:tcPr>
          <w:p w14:paraId="3DBC35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-25.8513</w:t>
            </w:r>
          </w:p>
        </w:tc>
        <w:tc>
          <w:tcPr>
            <w:tcW w:w="1168" w:type="dxa"/>
            <w:noWrap/>
            <w:vAlign w:val="center"/>
            <w:hideMark/>
          </w:tcPr>
          <w:p w14:paraId="7859AB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3.36E-05</w:t>
            </w:r>
          </w:p>
        </w:tc>
        <w:tc>
          <w:tcPr>
            <w:tcW w:w="6163" w:type="dxa"/>
            <w:noWrap/>
            <w:vAlign w:val="center"/>
            <w:hideMark/>
          </w:tcPr>
          <w:p w14:paraId="23133E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beta-D-xylosidase 1</w:t>
            </w:r>
          </w:p>
        </w:tc>
      </w:tr>
      <w:tr w:rsidR="0046320B" w:rsidRPr="00DB2B07" w14:paraId="3A7962A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6828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Cbp31089</w:t>
            </w:r>
          </w:p>
        </w:tc>
        <w:tc>
          <w:tcPr>
            <w:tcW w:w="1168" w:type="dxa"/>
            <w:noWrap/>
            <w:vAlign w:val="center"/>
            <w:hideMark/>
          </w:tcPr>
          <w:p w14:paraId="67E9D6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-25.6863</w:t>
            </w:r>
          </w:p>
        </w:tc>
        <w:tc>
          <w:tcPr>
            <w:tcW w:w="1168" w:type="dxa"/>
            <w:noWrap/>
            <w:vAlign w:val="center"/>
            <w:hideMark/>
          </w:tcPr>
          <w:p w14:paraId="10E783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0.001515</w:t>
            </w:r>
          </w:p>
        </w:tc>
        <w:tc>
          <w:tcPr>
            <w:tcW w:w="6163" w:type="dxa"/>
            <w:noWrap/>
            <w:vAlign w:val="center"/>
            <w:hideMark/>
          </w:tcPr>
          <w:p w14:paraId="1CBA847D" w14:textId="7C44F8D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NAC </w:t>
            </w:r>
            <w:r w:rsidR="00966171"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transcriptor factor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47</w:t>
            </w:r>
          </w:p>
        </w:tc>
      </w:tr>
      <w:tr w:rsidR="0046320B" w:rsidRPr="00DB2B07" w14:paraId="24726C7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CAD0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Cbp47526</w:t>
            </w:r>
          </w:p>
        </w:tc>
        <w:tc>
          <w:tcPr>
            <w:tcW w:w="1168" w:type="dxa"/>
            <w:noWrap/>
            <w:vAlign w:val="center"/>
            <w:hideMark/>
          </w:tcPr>
          <w:p w14:paraId="48AE8A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-23.8442</w:t>
            </w:r>
          </w:p>
        </w:tc>
        <w:tc>
          <w:tcPr>
            <w:tcW w:w="1168" w:type="dxa"/>
            <w:noWrap/>
            <w:vAlign w:val="center"/>
            <w:hideMark/>
          </w:tcPr>
          <w:p w14:paraId="6B0191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0.037003</w:t>
            </w:r>
          </w:p>
        </w:tc>
        <w:tc>
          <w:tcPr>
            <w:tcW w:w="6163" w:type="dxa"/>
            <w:noWrap/>
            <w:vAlign w:val="center"/>
            <w:hideMark/>
          </w:tcPr>
          <w:p w14:paraId="3634D8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(LRR) family protein</w:t>
            </w:r>
          </w:p>
        </w:tc>
      </w:tr>
      <w:tr w:rsidR="0046320B" w:rsidRPr="00DB2B07" w14:paraId="177847E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B6DF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Cbp35507</w:t>
            </w:r>
          </w:p>
        </w:tc>
        <w:tc>
          <w:tcPr>
            <w:tcW w:w="1168" w:type="dxa"/>
            <w:noWrap/>
            <w:vAlign w:val="center"/>
            <w:hideMark/>
          </w:tcPr>
          <w:p w14:paraId="06BA50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-23.1579</w:t>
            </w:r>
          </w:p>
        </w:tc>
        <w:tc>
          <w:tcPr>
            <w:tcW w:w="1168" w:type="dxa"/>
            <w:noWrap/>
            <w:vAlign w:val="center"/>
            <w:hideMark/>
          </w:tcPr>
          <w:p w14:paraId="34A5CB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0.036851</w:t>
            </w:r>
          </w:p>
        </w:tc>
        <w:tc>
          <w:tcPr>
            <w:tcW w:w="6163" w:type="dxa"/>
            <w:noWrap/>
            <w:vAlign w:val="center"/>
            <w:hideMark/>
          </w:tcPr>
          <w:p w14:paraId="578800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senescence-associated family protein (DUF581)</w:t>
            </w:r>
          </w:p>
        </w:tc>
      </w:tr>
      <w:tr w:rsidR="0046320B" w:rsidRPr="00DB2B07" w14:paraId="4CE651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6C13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Cbp12955</w:t>
            </w:r>
          </w:p>
        </w:tc>
        <w:tc>
          <w:tcPr>
            <w:tcW w:w="1168" w:type="dxa"/>
            <w:noWrap/>
            <w:vAlign w:val="center"/>
            <w:hideMark/>
          </w:tcPr>
          <w:p w14:paraId="5929B6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-22.9097</w:t>
            </w:r>
          </w:p>
        </w:tc>
        <w:tc>
          <w:tcPr>
            <w:tcW w:w="1168" w:type="dxa"/>
            <w:noWrap/>
            <w:vAlign w:val="center"/>
            <w:hideMark/>
          </w:tcPr>
          <w:p w14:paraId="3045ED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0.003151</w:t>
            </w:r>
          </w:p>
        </w:tc>
        <w:tc>
          <w:tcPr>
            <w:tcW w:w="6163" w:type="dxa"/>
            <w:noWrap/>
            <w:vAlign w:val="center"/>
            <w:hideMark/>
          </w:tcPr>
          <w:p w14:paraId="05A2AD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20</w:t>
            </w:r>
          </w:p>
        </w:tc>
      </w:tr>
      <w:tr w:rsidR="0046320B" w:rsidRPr="00DB2B07" w14:paraId="6E8F2FF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D650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Cbp17627</w:t>
            </w:r>
          </w:p>
        </w:tc>
        <w:tc>
          <w:tcPr>
            <w:tcW w:w="1168" w:type="dxa"/>
            <w:noWrap/>
            <w:vAlign w:val="center"/>
            <w:hideMark/>
          </w:tcPr>
          <w:p w14:paraId="4AD45A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-22.4078</w:t>
            </w:r>
          </w:p>
        </w:tc>
        <w:tc>
          <w:tcPr>
            <w:tcW w:w="1168" w:type="dxa"/>
            <w:noWrap/>
            <w:vAlign w:val="center"/>
            <w:hideMark/>
          </w:tcPr>
          <w:p w14:paraId="4FAFB5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1.16E-12</w:t>
            </w:r>
          </w:p>
        </w:tc>
        <w:tc>
          <w:tcPr>
            <w:tcW w:w="6163" w:type="dxa"/>
            <w:noWrap/>
            <w:vAlign w:val="center"/>
            <w:hideMark/>
          </w:tcPr>
          <w:p w14:paraId="22CEB1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jacalin-related lectin 34</w:t>
            </w:r>
          </w:p>
        </w:tc>
      </w:tr>
      <w:tr w:rsidR="0046320B" w:rsidRPr="00DB2B07" w14:paraId="5C7AC30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3111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Cbp6946</w:t>
            </w:r>
          </w:p>
        </w:tc>
        <w:tc>
          <w:tcPr>
            <w:tcW w:w="1168" w:type="dxa"/>
            <w:noWrap/>
            <w:vAlign w:val="center"/>
            <w:hideMark/>
          </w:tcPr>
          <w:p w14:paraId="2378F0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-20.5882</w:t>
            </w:r>
          </w:p>
        </w:tc>
        <w:tc>
          <w:tcPr>
            <w:tcW w:w="1168" w:type="dxa"/>
            <w:noWrap/>
            <w:vAlign w:val="center"/>
            <w:hideMark/>
          </w:tcPr>
          <w:p w14:paraId="71A013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0.000101</w:t>
            </w:r>
          </w:p>
        </w:tc>
        <w:tc>
          <w:tcPr>
            <w:tcW w:w="6163" w:type="dxa"/>
            <w:noWrap/>
            <w:vAlign w:val="center"/>
            <w:hideMark/>
          </w:tcPr>
          <w:p w14:paraId="252376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stress response protein nst1-like isoform X2</w:t>
            </w:r>
          </w:p>
        </w:tc>
      </w:tr>
      <w:tr w:rsidR="0046320B" w:rsidRPr="00DB2B07" w14:paraId="5DE4F7E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9862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Cbp27663</w:t>
            </w:r>
          </w:p>
        </w:tc>
        <w:tc>
          <w:tcPr>
            <w:tcW w:w="1168" w:type="dxa"/>
            <w:noWrap/>
            <w:vAlign w:val="center"/>
            <w:hideMark/>
          </w:tcPr>
          <w:p w14:paraId="2D0D26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-20.5409</w:t>
            </w:r>
          </w:p>
        </w:tc>
        <w:tc>
          <w:tcPr>
            <w:tcW w:w="1168" w:type="dxa"/>
            <w:noWrap/>
            <w:vAlign w:val="center"/>
            <w:hideMark/>
          </w:tcPr>
          <w:p w14:paraId="6C99AF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0.006124</w:t>
            </w:r>
          </w:p>
        </w:tc>
        <w:tc>
          <w:tcPr>
            <w:tcW w:w="6163" w:type="dxa"/>
            <w:noWrap/>
            <w:vAlign w:val="center"/>
            <w:hideMark/>
          </w:tcPr>
          <w:p w14:paraId="5EE6F8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fasciclin-like arabinogalactan protein 1 (FLA1)</w:t>
            </w:r>
          </w:p>
        </w:tc>
      </w:tr>
      <w:tr w:rsidR="0046320B" w:rsidRPr="00DB2B07" w14:paraId="1EF6EC8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06D0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Cbp15607</w:t>
            </w:r>
          </w:p>
        </w:tc>
        <w:tc>
          <w:tcPr>
            <w:tcW w:w="1168" w:type="dxa"/>
            <w:noWrap/>
            <w:vAlign w:val="center"/>
            <w:hideMark/>
          </w:tcPr>
          <w:p w14:paraId="048BD6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-20.0888</w:t>
            </w:r>
          </w:p>
        </w:tc>
        <w:tc>
          <w:tcPr>
            <w:tcW w:w="1168" w:type="dxa"/>
            <w:noWrap/>
            <w:vAlign w:val="center"/>
            <w:hideMark/>
          </w:tcPr>
          <w:p w14:paraId="03C0D5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0.002926</w:t>
            </w:r>
          </w:p>
        </w:tc>
        <w:tc>
          <w:tcPr>
            <w:tcW w:w="6163" w:type="dxa"/>
            <w:noWrap/>
            <w:vAlign w:val="center"/>
            <w:hideMark/>
          </w:tcPr>
          <w:p w14:paraId="17D9F0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arabinogalactan protein 18</w:t>
            </w:r>
          </w:p>
        </w:tc>
      </w:tr>
      <w:tr w:rsidR="0046320B" w:rsidRPr="00DB2B07" w14:paraId="05986D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DD59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Cbp25403</w:t>
            </w:r>
          </w:p>
        </w:tc>
        <w:tc>
          <w:tcPr>
            <w:tcW w:w="1168" w:type="dxa"/>
            <w:noWrap/>
            <w:vAlign w:val="center"/>
            <w:hideMark/>
          </w:tcPr>
          <w:p w14:paraId="23C713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-19.894</w:t>
            </w:r>
          </w:p>
        </w:tc>
        <w:tc>
          <w:tcPr>
            <w:tcW w:w="1168" w:type="dxa"/>
            <w:noWrap/>
            <w:vAlign w:val="center"/>
            <w:hideMark/>
          </w:tcPr>
          <w:p w14:paraId="2748B4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0.005332</w:t>
            </w:r>
          </w:p>
        </w:tc>
        <w:tc>
          <w:tcPr>
            <w:tcW w:w="6163" w:type="dxa"/>
            <w:noWrap/>
            <w:vAlign w:val="center"/>
            <w:hideMark/>
          </w:tcPr>
          <w:p w14:paraId="2B4809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BAM1</w:t>
            </w:r>
          </w:p>
        </w:tc>
      </w:tr>
      <w:tr w:rsidR="0046320B" w:rsidRPr="00DB2B07" w14:paraId="07D76E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A585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Cbp4059</w:t>
            </w:r>
          </w:p>
        </w:tc>
        <w:tc>
          <w:tcPr>
            <w:tcW w:w="1168" w:type="dxa"/>
            <w:noWrap/>
            <w:vAlign w:val="center"/>
            <w:hideMark/>
          </w:tcPr>
          <w:p w14:paraId="400BD6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-19.7233</w:t>
            </w:r>
          </w:p>
        </w:tc>
        <w:tc>
          <w:tcPr>
            <w:tcW w:w="1168" w:type="dxa"/>
            <w:noWrap/>
            <w:vAlign w:val="center"/>
            <w:hideMark/>
          </w:tcPr>
          <w:p w14:paraId="2134C1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3.91E-08</w:t>
            </w:r>
          </w:p>
        </w:tc>
        <w:tc>
          <w:tcPr>
            <w:tcW w:w="6163" w:type="dxa"/>
            <w:noWrap/>
            <w:vAlign w:val="center"/>
            <w:hideMark/>
          </w:tcPr>
          <w:p w14:paraId="7FFC29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receptor like protein 42</w:t>
            </w:r>
          </w:p>
        </w:tc>
      </w:tr>
      <w:tr w:rsidR="0046320B" w:rsidRPr="00DB2B07" w14:paraId="00F38E7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B8BA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Cbp32851</w:t>
            </w:r>
          </w:p>
        </w:tc>
        <w:tc>
          <w:tcPr>
            <w:tcW w:w="1168" w:type="dxa"/>
            <w:noWrap/>
            <w:vAlign w:val="center"/>
            <w:hideMark/>
          </w:tcPr>
          <w:p w14:paraId="3FCCA3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-17.8453</w:t>
            </w:r>
          </w:p>
        </w:tc>
        <w:tc>
          <w:tcPr>
            <w:tcW w:w="1168" w:type="dxa"/>
            <w:noWrap/>
            <w:vAlign w:val="center"/>
            <w:hideMark/>
          </w:tcPr>
          <w:p w14:paraId="289BDA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0.009397</w:t>
            </w:r>
          </w:p>
        </w:tc>
        <w:tc>
          <w:tcPr>
            <w:tcW w:w="6163" w:type="dxa"/>
            <w:noWrap/>
            <w:vAlign w:val="center"/>
            <w:hideMark/>
          </w:tcPr>
          <w:p w14:paraId="7E1EDC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protein REM10</w:t>
            </w:r>
          </w:p>
        </w:tc>
      </w:tr>
      <w:tr w:rsidR="0046320B" w:rsidRPr="00DB2B07" w14:paraId="78BAFD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AC31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Cbp2459</w:t>
            </w:r>
          </w:p>
        </w:tc>
        <w:tc>
          <w:tcPr>
            <w:tcW w:w="1168" w:type="dxa"/>
            <w:noWrap/>
            <w:vAlign w:val="center"/>
            <w:hideMark/>
          </w:tcPr>
          <w:p w14:paraId="5AFEB0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-17.8308</w:t>
            </w:r>
          </w:p>
        </w:tc>
        <w:tc>
          <w:tcPr>
            <w:tcW w:w="1168" w:type="dxa"/>
            <w:noWrap/>
            <w:vAlign w:val="center"/>
            <w:hideMark/>
          </w:tcPr>
          <w:p w14:paraId="77C06B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0.000276</w:t>
            </w:r>
          </w:p>
        </w:tc>
        <w:tc>
          <w:tcPr>
            <w:tcW w:w="6163" w:type="dxa"/>
            <w:noWrap/>
            <w:vAlign w:val="center"/>
            <w:hideMark/>
          </w:tcPr>
          <w:p w14:paraId="2BDDD8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protein REM10</w:t>
            </w:r>
          </w:p>
        </w:tc>
      </w:tr>
      <w:tr w:rsidR="0046320B" w:rsidRPr="00DB2B07" w14:paraId="5368A98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88F4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Cbp11757</w:t>
            </w:r>
          </w:p>
        </w:tc>
        <w:tc>
          <w:tcPr>
            <w:tcW w:w="1168" w:type="dxa"/>
            <w:noWrap/>
            <w:vAlign w:val="center"/>
            <w:hideMark/>
          </w:tcPr>
          <w:p w14:paraId="790DCE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-16.9978</w:t>
            </w:r>
          </w:p>
        </w:tc>
        <w:tc>
          <w:tcPr>
            <w:tcW w:w="1168" w:type="dxa"/>
            <w:noWrap/>
            <w:vAlign w:val="center"/>
            <w:hideMark/>
          </w:tcPr>
          <w:p w14:paraId="21BF98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2.82E-08</w:t>
            </w:r>
          </w:p>
        </w:tc>
        <w:tc>
          <w:tcPr>
            <w:tcW w:w="6163" w:type="dxa"/>
            <w:noWrap/>
            <w:vAlign w:val="center"/>
            <w:hideMark/>
          </w:tcPr>
          <w:p w14:paraId="4E454B5A" w14:textId="7D0BF166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  <w:r w:rsidR="00486145" w:rsidRPr="00DB2B07">
              <w:rPr>
                <w:rFonts w:ascii="Arial" w:hAnsi="Arial" w:cs="Arial"/>
                <w:sz w:val="18"/>
                <w:szCs w:val="18"/>
                <w:lang w:val="en-US"/>
              </w:rPr>
              <w:t>itochondrial transcription termination factor family protein</w:t>
            </w:r>
          </w:p>
        </w:tc>
      </w:tr>
      <w:tr w:rsidR="0046320B" w:rsidRPr="00DB2B07" w14:paraId="51C4C8D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3CF7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Cbp15933</w:t>
            </w:r>
          </w:p>
        </w:tc>
        <w:tc>
          <w:tcPr>
            <w:tcW w:w="1168" w:type="dxa"/>
            <w:noWrap/>
            <w:vAlign w:val="center"/>
            <w:hideMark/>
          </w:tcPr>
          <w:p w14:paraId="4AFF8B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-16.6475</w:t>
            </w:r>
          </w:p>
        </w:tc>
        <w:tc>
          <w:tcPr>
            <w:tcW w:w="1168" w:type="dxa"/>
            <w:noWrap/>
            <w:vAlign w:val="center"/>
            <w:hideMark/>
          </w:tcPr>
          <w:p w14:paraId="488DD5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44122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wound-induced protein 1-like</w:t>
            </w:r>
          </w:p>
        </w:tc>
      </w:tr>
      <w:tr w:rsidR="0046320B" w:rsidRPr="00DB2B07" w14:paraId="73653F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5A5B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Cbp50096</w:t>
            </w:r>
          </w:p>
        </w:tc>
        <w:tc>
          <w:tcPr>
            <w:tcW w:w="1168" w:type="dxa"/>
            <w:noWrap/>
            <w:vAlign w:val="center"/>
            <w:hideMark/>
          </w:tcPr>
          <w:p w14:paraId="768313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-15.8009</w:t>
            </w:r>
          </w:p>
        </w:tc>
        <w:tc>
          <w:tcPr>
            <w:tcW w:w="1168" w:type="dxa"/>
            <w:noWrap/>
            <w:vAlign w:val="center"/>
            <w:hideMark/>
          </w:tcPr>
          <w:p w14:paraId="1D8113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0.024803</w:t>
            </w:r>
          </w:p>
        </w:tc>
        <w:tc>
          <w:tcPr>
            <w:tcW w:w="6163" w:type="dxa"/>
            <w:noWrap/>
            <w:vAlign w:val="center"/>
            <w:hideMark/>
          </w:tcPr>
          <w:p w14:paraId="7BD9F3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NSP-INTERACTING KINASE 1</w:t>
            </w:r>
          </w:p>
        </w:tc>
      </w:tr>
      <w:tr w:rsidR="0046320B" w:rsidRPr="00DB2B07" w14:paraId="1F5C5E7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3E6E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Cbp31498</w:t>
            </w:r>
          </w:p>
        </w:tc>
        <w:tc>
          <w:tcPr>
            <w:tcW w:w="1168" w:type="dxa"/>
            <w:noWrap/>
            <w:vAlign w:val="center"/>
            <w:hideMark/>
          </w:tcPr>
          <w:p w14:paraId="0C2D3E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-15.4289</w:t>
            </w:r>
          </w:p>
        </w:tc>
        <w:tc>
          <w:tcPr>
            <w:tcW w:w="1168" w:type="dxa"/>
            <w:noWrap/>
            <w:vAlign w:val="center"/>
            <w:hideMark/>
          </w:tcPr>
          <w:p w14:paraId="3ED235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1.88E-13</w:t>
            </w:r>
          </w:p>
        </w:tc>
        <w:tc>
          <w:tcPr>
            <w:tcW w:w="6163" w:type="dxa"/>
            <w:noWrap/>
            <w:vAlign w:val="center"/>
            <w:hideMark/>
          </w:tcPr>
          <w:p w14:paraId="215A46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BED domain-containing protein RICESLEEPER 2-like</w:t>
            </w:r>
          </w:p>
        </w:tc>
      </w:tr>
      <w:tr w:rsidR="0046320B" w:rsidRPr="00DB2B07" w14:paraId="51E14CD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A052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Cbp31725</w:t>
            </w:r>
          </w:p>
        </w:tc>
        <w:tc>
          <w:tcPr>
            <w:tcW w:w="1168" w:type="dxa"/>
            <w:noWrap/>
            <w:vAlign w:val="center"/>
            <w:hideMark/>
          </w:tcPr>
          <w:p w14:paraId="6285C6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-14.99</w:t>
            </w:r>
          </w:p>
        </w:tc>
        <w:tc>
          <w:tcPr>
            <w:tcW w:w="1168" w:type="dxa"/>
            <w:noWrap/>
            <w:vAlign w:val="center"/>
            <w:hideMark/>
          </w:tcPr>
          <w:p w14:paraId="4126C0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0.000297</w:t>
            </w:r>
          </w:p>
        </w:tc>
        <w:tc>
          <w:tcPr>
            <w:tcW w:w="6163" w:type="dxa"/>
            <w:noWrap/>
            <w:vAlign w:val="center"/>
            <w:hideMark/>
          </w:tcPr>
          <w:p w14:paraId="06BB13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beta-D-xylosidase 1</w:t>
            </w:r>
          </w:p>
        </w:tc>
      </w:tr>
      <w:tr w:rsidR="0046320B" w:rsidRPr="00DB2B07" w14:paraId="0A0E116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4EA1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Cbp46806</w:t>
            </w:r>
          </w:p>
        </w:tc>
        <w:tc>
          <w:tcPr>
            <w:tcW w:w="1168" w:type="dxa"/>
            <w:noWrap/>
            <w:vAlign w:val="center"/>
            <w:hideMark/>
          </w:tcPr>
          <w:p w14:paraId="22A369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-14.7</w:t>
            </w:r>
          </w:p>
        </w:tc>
        <w:tc>
          <w:tcPr>
            <w:tcW w:w="1168" w:type="dxa"/>
            <w:noWrap/>
            <w:vAlign w:val="center"/>
            <w:hideMark/>
          </w:tcPr>
          <w:p w14:paraId="72182B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0.017622</w:t>
            </w:r>
          </w:p>
        </w:tc>
        <w:tc>
          <w:tcPr>
            <w:tcW w:w="6163" w:type="dxa"/>
            <w:noWrap/>
            <w:vAlign w:val="center"/>
            <w:hideMark/>
          </w:tcPr>
          <w:p w14:paraId="245C75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cysteine protease RDL3</w:t>
            </w:r>
          </w:p>
        </w:tc>
      </w:tr>
      <w:tr w:rsidR="0046320B" w:rsidRPr="00DB2B07" w14:paraId="1B55163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BF4A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Cbp26278</w:t>
            </w:r>
          </w:p>
        </w:tc>
        <w:tc>
          <w:tcPr>
            <w:tcW w:w="1168" w:type="dxa"/>
            <w:noWrap/>
            <w:vAlign w:val="center"/>
            <w:hideMark/>
          </w:tcPr>
          <w:p w14:paraId="3D9545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-14.6898</w:t>
            </w:r>
          </w:p>
        </w:tc>
        <w:tc>
          <w:tcPr>
            <w:tcW w:w="1168" w:type="dxa"/>
            <w:noWrap/>
            <w:vAlign w:val="center"/>
            <w:hideMark/>
          </w:tcPr>
          <w:p w14:paraId="229921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</w:t>
            </w:r>
          </w:p>
        </w:tc>
        <w:tc>
          <w:tcPr>
            <w:tcW w:w="6163" w:type="dxa"/>
            <w:noWrap/>
            <w:vAlign w:val="center"/>
            <w:hideMark/>
          </w:tcPr>
          <w:p w14:paraId="679A08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 protein At2g02240 (MEE66)</w:t>
            </w:r>
          </w:p>
        </w:tc>
      </w:tr>
      <w:tr w:rsidR="0046320B" w:rsidRPr="00DB2B07" w14:paraId="1D5578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41CC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Cbp1272</w:t>
            </w:r>
          </w:p>
        </w:tc>
        <w:tc>
          <w:tcPr>
            <w:tcW w:w="1168" w:type="dxa"/>
            <w:noWrap/>
            <w:vAlign w:val="center"/>
            <w:hideMark/>
          </w:tcPr>
          <w:p w14:paraId="394529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-14.2245</w:t>
            </w:r>
          </w:p>
        </w:tc>
        <w:tc>
          <w:tcPr>
            <w:tcW w:w="1168" w:type="dxa"/>
            <w:noWrap/>
            <w:vAlign w:val="center"/>
            <w:hideMark/>
          </w:tcPr>
          <w:p w14:paraId="2D6788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0.006521</w:t>
            </w:r>
          </w:p>
        </w:tc>
        <w:tc>
          <w:tcPr>
            <w:tcW w:w="6163" w:type="dxa"/>
            <w:noWrap/>
            <w:vAlign w:val="center"/>
            <w:hideMark/>
          </w:tcPr>
          <w:p w14:paraId="77DE1195" w14:textId="7F11449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vacuolar-processing enzyme delta-isozyme</w:t>
            </w:r>
            <w:r w:rsidR="00352E22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165C28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07BA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Cbp5222</w:t>
            </w:r>
          </w:p>
        </w:tc>
        <w:tc>
          <w:tcPr>
            <w:tcW w:w="1168" w:type="dxa"/>
            <w:noWrap/>
            <w:vAlign w:val="center"/>
            <w:hideMark/>
          </w:tcPr>
          <w:p w14:paraId="0A8591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-13.55</w:t>
            </w:r>
          </w:p>
        </w:tc>
        <w:tc>
          <w:tcPr>
            <w:tcW w:w="1168" w:type="dxa"/>
            <w:noWrap/>
            <w:vAlign w:val="center"/>
            <w:hideMark/>
          </w:tcPr>
          <w:p w14:paraId="413CDD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1.24E-05</w:t>
            </w:r>
          </w:p>
        </w:tc>
        <w:tc>
          <w:tcPr>
            <w:tcW w:w="6163" w:type="dxa"/>
            <w:noWrap/>
            <w:vAlign w:val="center"/>
            <w:hideMark/>
          </w:tcPr>
          <w:p w14:paraId="56F880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QUIRKY</w:t>
            </w:r>
          </w:p>
        </w:tc>
      </w:tr>
      <w:tr w:rsidR="0046320B" w:rsidRPr="00DB2B07" w14:paraId="4AF4EF3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8936A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Cbp49055</w:t>
            </w:r>
          </w:p>
        </w:tc>
        <w:tc>
          <w:tcPr>
            <w:tcW w:w="1168" w:type="dxa"/>
            <w:noWrap/>
            <w:vAlign w:val="center"/>
            <w:hideMark/>
          </w:tcPr>
          <w:p w14:paraId="7A76C3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-13.4275</w:t>
            </w:r>
          </w:p>
        </w:tc>
        <w:tc>
          <w:tcPr>
            <w:tcW w:w="1168" w:type="dxa"/>
            <w:noWrap/>
            <w:vAlign w:val="center"/>
            <w:hideMark/>
          </w:tcPr>
          <w:p w14:paraId="392F2A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2.26E-09</w:t>
            </w:r>
          </w:p>
        </w:tc>
        <w:tc>
          <w:tcPr>
            <w:tcW w:w="6163" w:type="dxa"/>
            <w:noWrap/>
            <w:vAlign w:val="center"/>
            <w:hideMark/>
          </w:tcPr>
          <w:p w14:paraId="618BCA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senescence-associated family protein, putative (DUF581)</w:t>
            </w:r>
          </w:p>
        </w:tc>
      </w:tr>
      <w:tr w:rsidR="0046320B" w:rsidRPr="00DB2B07" w14:paraId="5814D02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89FA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Cbp38591</w:t>
            </w:r>
          </w:p>
        </w:tc>
        <w:tc>
          <w:tcPr>
            <w:tcW w:w="1168" w:type="dxa"/>
            <w:noWrap/>
            <w:vAlign w:val="center"/>
            <w:hideMark/>
          </w:tcPr>
          <w:p w14:paraId="155271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-13.3382</w:t>
            </w:r>
          </w:p>
        </w:tc>
        <w:tc>
          <w:tcPr>
            <w:tcW w:w="1168" w:type="dxa"/>
            <w:noWrap/>
            <w:vAlign w:val="center"/>
            <w:hideMark/>
          </w:tcPr>
          <w:p w14:paraId="16D22B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8.84E-06</w:t>
            </w:r>
          </w:p>
        </w:tc>
        <w:tc>
          <w:tcPr>
            <w:tcW w:w="6163" w:type="dxa"/>
            <w:noWrap/>
            <w:vAlign w:val="center"/>
            <w:hideMark/>
          </w:tcPr>
          <w:p w14:paraId="17D16B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ATHB-8</w:t>
            </w:r>
          </w:p>
        </w:tc>
      </w:tr>
      <w:tr w:rsidR="0046320B" w:rsidRPr="00DB2B07" w14:paraId="134CF6F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8268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Cbp51814</w:t>
            </w:r>
          </w:p>
        </w:tc>
        <w:tc>
          <w:tcPr>
            <w:tcW w:w="1168" w:type="dxa"/>
            <w:noWrap/>
            <w:vAlign w:val="center"/>
            <w:hideMark/>
          </w:tcPr>
          <w:p w14:paraId="72E236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-13.2865</w:t>
            </w:r>
          </w:p>
        </w:tc>
        <w:tc>
          <w:tcPr>
            <w:tcW w:w="1168" w:type="dxa"/>
            <w:noWrap/>
            <w:vAlign w:val="center"/>
            <w:hideMark/>
          </w:tcPr>
          <w:p w14:paraId="6B5464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0.030683</w:t>
            </w:r>
          </w:p>
        </w:tc>
        <w:tc>
          <w:tcPr>
            <w:tcW w:w="6163" w:type="dxa"/>
            <w:noWrap/>
            <w:vAlign w:val="center"/>
            <w:hideMark/>
          </w:tcPr>
          <w:p w14:paraId="1FAB8D00" w14:textId="4E38E26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cyclin</w:t>
            </w:r>
            <w:r w:rsidR="003D52A3" w:rsidRPr="00DB2B07">
              <w:rPr>
                <w:rFonts w:ascii="Arial" w:hAnsi="Arial" w:cs="Arial"/>
                <w:sz w:val="18"/>
                <w:szCs w:val="18"/>
              </w:rPr>
              <w:t>-D3-1-like</w:t>
            </w:r>
          </w:p>
        </w:tc>
      </w:tr>
      <w:tr w:rsidR="0046320B" w:rsidRPr="00DB2B07" w14:paraId="061510D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AB43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Cbp33826</w:t>
            </w:r>
          </w:p>
        </w:tc>
        <w:tc>
          <w:tcPr>
            <w:tcW w:w="1168" w:type="dxa"/>
            <w:noWrap/>
            <w:vAlign w:val="center"/>
            <w:hideMark/>
          </w:tcPr>
          <w:p w14:paraId="675833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-13.2476</w:t>
            </w:r>
          </w:p>
        </w:tc>
        <w:tc>
          <w:tcPr>
            <w:tcW w:w="1168" w:type="dxa"/>
            <w:noWrap/>
            <w:vAlign w:val="center"/>
            <w:hideMark/>
          </w:tcPr>
          <w:p w14:paraId="3DB706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0.009882</w:t>
            </w:r>
          </w:p>
        </w:tc>
        <w:tc>
          <w:tcPr>
            <w:tcW w:w="6163" w:type="dxa"/>
            <w:noWrap/>
            <w:vAlign w:val="center"/>
            <w:hideMark/>
          </w:tcPr>
          <w:p w14:paraId="317C3B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homeobox protein SHOOT MERISTEMLESS</w:t>
            </w:r>
          </w:p>
        </w:tc>
      </w:tr>
      <w:tr w:rsidR="0046320B" w:rsidRPr="00DB2B07" w14:paraId="5A2FA3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3455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Cbp39348</w:t>
            </w:r>
          </w:p>
        </w:tc>
        <w:tc>
          <w:tcPr>
            <w:tcW w:w="1168" w:type="dxa"/>
            <w:noWrap/>
            <w:vAlign w:val="center"/>
            <w:hideMark/>
          </w:tcPr>
          <w:p w14:paraId="7FCBCA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-12.9887</w:t>
            </w:r>
          </w:p>
        </w:tc>
        <w:tc>
          <w:tcPr>
            <w:tcW w:w="1168" w:type="dxa"/>
            <w:noWrap/>
            <w:vAlign w:val="center"/>
            <w:hideMark/>
          </w:tcPr>
          <w:p w14:paraId="482A18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0.000101</w:t>
            </w:r>
          </w:p>
        </w:tc>
        <w:tc>
          <w:tcPr>
            <w:tcW w:w="6163" w:type="dxa"/>
            <w:noWrap/>
            <w:vAlign w:val="center"/>
            <w:hideMark/>
          </w:tcPr>
          <w:p w14:paraId="12080E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cysteine protease RDL3</w:t>
            </w:r>
          </w:p>
        </w:tc>
      </w:tr>
      <w:tr w:rsidR="0046320B" w:rsidRPr="00DB2B07" w14:paraId="57F9CED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A451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Cbp28068</w:t>
            </w:r>
          </w:p>
        </w:tc>
        <w:tc>
          <w:tcPr>
            <w:tcW w:w="1168" w:type="dxa"/>
            <w:noWrap/>
            <w:vAlign w:val="center"/>
            <w:hideMark/>
          </w:tcPr>
          <w:p w14:paraId="6ACF77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-12.835</w:t>
            </w:r>
          </w:p>
        </w:tc>
        <w:tc>
          <w:tcPr>
            <w:tcW w:w="1168" w:type="dxa"/>
            <w:noWrap/>
            <w:vAlign w:val="center"/>
            <w:hideMark/>
          </w:tcPr>
          <w:p w14:paraId="343686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8.81E-05</w:t>
            </w:r>
          </w:p>
        </w:tc>
        <w:tc>
          <w:tcPr>
            <w:tcW w:w="6163" w:type="dxa"/>
            <w:noWrap/>
            <w:vAlign w:val="center"/>
            <w:hideMark/>
          </w:tcPr>
          <w:p w14:paraId="2ADC14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TOO MANY MOUTHS</w:t>
            </w:r>
          </w:p>
        </w:tc>
      </w:tr>
      <w:tr w:rsidR="0046320B" w:rsidRPr="00DB2B07" w14:paraId="3F96B53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8147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Cbp34264</w:t>
            </w:r>
          </w:p>
        </w:tc>
        <w:tc>
          <w:tcPr>
            <w:tcW w:w="1168" w:type="dxa"/>
            <w:noWrap/>
            <w:vAlign w:val="center"/>
            <w:hideMark/>
          </w:tcPr>
          <w:p w14:paraId="6B9D1B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-12.6517</w:t>
            </w:r>
          </w:p>
        </w:tc>
        <w:tc>
          <w:tcPr>
            <w:tcW w:w="1168" w:type="dxa"/>
            <w:noWrap/>
            <w:vAlign w:val="center"/>
            <w:hideMark/>
          </w:tcPr>
          <w:p w14:paraId="05414C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0.025113</w:t>
            </w:r>
          </w:p>
        </w:tc>
        <w:tc>
          <w:tcPr>
            <w:tcW w:w="6163" w:type="dxa"/>
            <w:noWrap/>
            <w:vAlign w:val="center"/>
            <w:hideMark/>
          </w:tcPr>
          <w:p w14:paraId="3523F5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protein kinase PXL1</w:t>
            </w:r>
          </w:p>
        </w:tc>
      </w:tr>
      <w:tr w:rsidR="0046320B" w:rsidRPr="00DB2B07" w14:paraId="459C7B8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B3C8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Cbp22239</w:t>
            </w:r>
          </w:p>
        </w:tc>
        <w:tc>
          <w:tcPr>
            <w:tcW w:w="1168" w:type="dxa"/>
            <w:noWrap/>
            <w:vAlign w:val="center"/>
            <w:hideMark/>
          </w:tcPr>
          <w:p w14:paraId="7328E3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-12.6011</w:t>
            </w:r>
          </w:p>
        </w:tc>
        <w:tc>
          <w:tcPr>
            <w:tcW w:w="1168" w:type="dxa"/>
            <w:noWrap/>
            <w:vAlign w:val="center"/>
            <w:hideMark/>
          </w:tcPr>
          <w:p w14:paraId="02BA49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5.33E-05</w:t>
            </w:r>
          </w:p>
        </w:tc>
        <w:tc>
          <w:tcPr>
            <w:tcW w:w="6163" w:type="dxa"/>
            <w:noWrap/>
            <w:vAlign w:val="center"/>
            <w:hideMark/>
          </w:tcPr>
          <w:p w14:paraId="3FA8B1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protein kinase TDR</w:t>
            </w:r>
          </w:p>
        </w:tc>
      </w:tr>
      <w:tr w:rsidR="0046320B" w:rsidRPr="00DB2B07" w14:paraId="1EDF73E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3C42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Cbp41661</w:t>
            </w:r>
          </w:p>
        </w:tc>
        <w:tc>
          <w:tcPr>
            <w:tcW w:w="1168" w:type="dxa"/>
            <w:noWrap/>
            <w:vAlign w:val="center"/>
            <w:hideMark/>
          </w:tcPr>
          <w:p w14:paraId="65D90B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-12.1487</w:t>
            </w:r>
          </w:p>
        </w:tc>
        <w:tc>
          <w:tcPr>
            <w:tcW w:w="1168" w:type="dxa"/>
            <w:noWrap/>
            <w:vAlign w:val="center"/>
            <w:hideMark/>
          </w:tcPr>
          <w:p w14:paraId="52A77C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4.65E-05</w:t>
            </w:r>
          </w:p>
        </w:tc>
        <w:tc>
          <w:tcPr>
            <w:tcW w:w="6163" w:type="dxa"/>
            <w:noWrap/>
            <w:vAlign w:val="center"/>
            <w:hideMark/>
          </w:tcPr>
          <w:p w14:paraId="7E5506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protein kinase HSL1</w:t>
            </w:r>
          </w:p>
        </w:tc>
      </w:tr>
      <w:tr w:rsidR="0046320B" w:rsidRPr="00DB2B07" w14:paraId="11F53EA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6EBD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Cbp36891</w:t>
            </w:r>
          </w:p>
        </w:tc>
        <w:tc>
          <w:tcPr>
            <w:tcW w:w="1168" w:type="dxa"/>
            <w:noWrap/>
            <w:vAlign w:val="center"/>
            <w:hideMark/>
          </w:tcPr>
          <w:p w14:paraId="1C758E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-11.8478</w:t>
            </w:r>
          </w:p>
        </w:tc>
        <w:tc>
          <w:tcPr>
            <w:tcW w:w="1168" w:type="dxa"/>
            <w:noWrap/>
            <w:vAlign w:val="center"/>
            <w:hideMark/>
          </w:tcPr>
          <w:p w14:paraId="64F493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0.002114</w:t>
            </w:r>
          </w:p>
        </w:tc>
        <w:tc>
          <w:tcPr>
            <w:tcW w:w="6163" w:type="dxa"/>
            <w:noWrap/>
            <w:vAlign w:val="center"/>
            <w:hideMark/>
          </w:tcPr>
          <w:p w14:paraId="15DB1D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subtilisin-like protease SBT5.3</w:t>
            </w:r>
          </w:p>
        </w:tc>
      </w:tr>
      <w:tr w:rsidR="0046320B" w:rsidRPr="00DB2B07" w14:paraId="7E5629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7268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Cbp23140</w:t>
            </w:r>
          </w:p>
        </w:tc>
        <w:tc>
          <w:tcPr>
            <w:tcW w:w="1168" w:type="dxa"/>
            <w:noWrap/>
            <w:vAlign w:val="center"/>
            <w:hideMark/>
          </w:tcPr>
          <w:p w14:paraId="28197D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-11.6791</w:t>
            </w:r>
          </w:p>
        </w:tc>
        <w:tc>
          <w:tcPr>
            <w:tcW w:w="1168" w:type="dxa"/>
            <w:noWrap/>
            <w:vAlign w:val="center"/>
            <w:hideMark/>
          </w:tcPr>
          <w:p w14:paraId="74FF54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261D5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xyloglucan endotransglucosylase/hydrolase protein 28</w:t>
            </w:r>
          </w:p>
        </w:tc>
      </w:tr>
      <w:tr w:rsidR="0046320B" w:rsidRPr="00DB2B07" w14:paraId="1B0EC36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8784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Cbp49635</w:t>
            </w:r>
          </w:p>
        </w:tc>
        <w:tc>
          <w:tcPr>
            <w:tcW w:w="1168" w:type="dxa"/>
            <w:noWrap/>
            <w:vAlign w:val="center"/>
            <w:hideMark/>
          </w:tcPr>
          <w:p w14:paraId="4BEAFF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-11.5718</w:t>
            </w:r>
          </w:p>
        </w:tc>
        <w:tc>
          <w:tcPr>
            <w:tcW w:w="1168" w:type="dxa"/>
            <w:noWrap/>
            <w:vAlign w:val="center"/>
            <w:hideMark/>
          </w:tcPr>
          <w:p w14:paraId="1154B0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3.9E-08</w:t>
            </w:r>
          </w:p>
        </w:tc>
        <w:tc>
          <w:tcPr>
            <w:tcW w:w="6163" w:type="dxa"/>
            <w:noWrap/>
            <w:vAlign w:val="center"/>
            <w:hideMark/>
          </w:tcPr>
          <w:p w14:paraId="7910F8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U-box domain-containing protein 2</w:t>
            </w:r>
          </w:p>
        </w:tc>
      </w:tr>
      <w:tr w:rsidR="0046320B" w:rsidRPr="00DB2B07" w14:paraId="2A4144C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6AF8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Cbp29360</w:t>
            </w:r>
          </w:p>
        </w:tc>
        <w:tc>
          <w:tcPr>
            <w:tcW w:w="1168" w:type="dxa"/>
            <w:noWrap/>
            <w:vAlign w:val="center"/>
            <w:hideMark/>
          </w:tcPr>
          <w:p w14:paraId="42BC9A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-11.3935</w:t>
            </w:r>
          </w:p>
        </w:tc>
        <w:tc>
          <w:tcPr>
            <w:tcW w:w="1168" w:type="dxa"/>
            <w:noWrap/>
            <w:vAlign w:val="center"/>
            <w:hideMark/>
          </w:tcPr>
          <w:p w14:paraId="5891E5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1.73E-10</w:t>
            </w:r>
          </w:p>
        </w:tc>
        <w:tc>
          <w:tcPr>
            <w:tcW w:w="6163" w:type="dxa"/>
            <w:noWrap/>
            <w:vAlign w:val="center"/>
            <w:hideMark/>
          </w:tcPr>
          <w:p w14:paraId="701680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finger protein NUTCRACKER</w:t>
            </w:r>
          </w:p>
        </w:tc>
      </w:tr>
      <w:tr w:rsidR="0046320B" w:rsidRPr="00DB2B07" w14:paraId="5656FD7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F934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Cbp51485</w:t>
            </w:r>
          </w:p>
        </w:tc>
        <w:tc>
          <w:tcPr>
            <w:tcW w:w="1168" w:type="dxa"/>
            <w:noWrap/>
            <w:vAlign w:val="center"/>
            <w:hideMark/>
          </w:tcPr>
          <w:p w14:paraId="07595B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-11.2554</w:t>
            </w:r>
          </w:p>
        </w:tc>
        <w:tc>
          <w:tcPr>
            <w:tcW w:w="1168" w:type="dxa"/>
            <w:noWrap/>
            <w:vAlign w:val="center"/>
            <w:hideMark/>
          </w:tcPr>
          <w:p w14:paraId="0A228B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0.000183</w:t>
            </w:r>
          </w:p>
        </w:tc>
        <w:tc>
          <w:tcPr>
            <w:tcW w:w="6163" w:type="dxa"/>
            <w:noWrap/>
            <w:vAlign w:val="center"/>
            <w:hideMark/>
          </w:tcPr>
          <w:p w14:paraId="6A5EEA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linoleate 9S-lipoxygenase 1</w:t>
            </w:r>
          </w:p>
        </w:tc>
      </w:tr>
      <w:tr w:rsidR="0046320B" w:rsidRPr="00DB2B07" w14:paraId="30F577A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4613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Cbp15591</w:t>
            </w:r>
          </w:p>
        </w:tc>
        <w:tc>
          <w:tcPr>
            <w:tcW w:w="1168" w:type="dxa"/>
            <w:noWrap/>
            <w:vAlign w:val="center"/>
            <w:hideMark/>
          </w:tcPr>
          <w:p w14:paraId="3567C0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-11.1836</w:t>
            </w:r>
          </w:p>
        </w:tc>
        <w:tc>
          <w:tcPr>
            <w:tcW w:w="1168" w:type="dxa"/>
            <w:noWrap/>
            <w:vAlign w:val="center"/>
            <w:hideMark/>
          </w:tcPr>
          <w:p w14:paraId="686384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6.07E-07</w:t>
            </w:r>
          </w:p>
        </w:tc>
        <w:tc>
          <w:tcPr>
            <w:tcW w:w="6163" w:type="dxa"/>
            <w:noWrap/>
            <w:vAlign w:val="center"/>
            <w:hideMark/>
          </w:tcPr>
          <w:p w14:paraId="4CDC0D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SHORT-ROOT</w:t>
            </w:r>
          </w:p>
        </w:tc>
      </w:tr>
      <w:tr w:rsidR="0046320B" w:rsidRPr="00DB2B07" w14:paraId="635230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FBA0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Cbp13805</w:t>
            </w:r>
          </w:p>
        </w:tc>
        <w:tc>
          <w:tcPr>
            <w:tcW w:w="1168" w:type="dxa"/>
            <w:noWrap/>
            <w:vAlign w:val="center"/>
            <w:hideMark/>
          </w:tcPr>
          <w:p w14:paraId="773CB0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-11.0593</w:t>
            </w:r>
          </w:p>
        </w:tc>
        <w:tc>
          <w:tcPr>
            <w:tcW w:w="1168" w:type="dxa"/>
            <w:noWrap/>
            <w:vAlign w:val="center"/>
            <w:hideMark/>
          </w:tcPr>
          <w:p w14:paraId="6E5647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F11A7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protodermal factor 1-like</w:t>
            </w:r>
          </w:p>
        </w:tc>
      </w:tr>
      <w:tr w:rsidR="0046320B" w:rsidRPr="00DB2B07" w14:paraId="5D8217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17FE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Cbp28808</w:t>
            </w:r>
          </w:p>
        </w:tc>
        <w:tc>
          <w:tcPr>
            <w:tcW w:w="1168" w:type="dxa"/>
            <w:noWrap/>
            <w:vAlign w:val="center"/>
            <w:hideMark/>
          </w:tcPr>
          <w:p w14:paraId="2A7F73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-10.9163</w:t>
            </w:r>
          </w:p>
        </w:tc>
        <w:tc>
          <w:tcPr>
            <w:tcW w:w="1168" w:type="dxa"/>
            <w:noWrap/>
            <w:vAlign w:val="center"/>
            <w:hideMark/>
          </w:tcPr>
          <w:p w14:paraId="768547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3.86E-05</w:t>
            </w:r>
          </w:p>
        </w:tc>
        <w:tc>
          <w:tcPr>
            <w:tcW w:w="6163" w:type="dxa"/>
            <w:noWrap/>
            <w:vAlign w:val="center"/>
            <w:hideMark/>
          </w:tcPr>
          <w:p w14:paraId="7205A4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RALF-like 34</w:t>
            </w:r>
          </w:p>
        </w:tc>
      </w:tr>
      <w:tr w:rsidR="0046320B" w:rsidRPr="00DB2B07" w14:paraId="2490A6A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BB61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Cbp48222</w:t>
            </w:r>
          </w:p>
        </w:tc>
        <w:tc>
          <w:tcPr>
            <w:tcW w:w="1168" w:type="dxa"/>
            <w:noWrap/>
            <w:vAlign w:val="center"/>
            <w:hideMark/>
          </w:tcPr>
          <w:p w14:paraId="49892D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-10.8723</w:t>
            </w:r>
          </w:p>
        </w:tc>
        <w:tc>
          <w:tcPr>
            <w:tcW w:w="1168" w:type="dxa"/>
            <w:noWrap/>
            <w:vAlign w:val="center"/>
            <w:hideMark/>
          </w:tcPr>
          <w:p w14:paraId="2EA998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0.000126</w:t>
            </w:r>
          </w:p>
        </w:tc>
        <w:tc>
          <w:tcPr>
            <w:tcW w:w="6163" w:type="dxa"/>
            <w:noWrap/>
            <w:vAlign w:val="center"/>
            <w:hideMark/>
          </w:tcPr>
          <w:p w14:paraId="3B5E1D2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BTB/POZ domain-containing protein NPY4</w:t>
            </w:r>
          </w:p>
        </w:tc>
      </w:tr>
      <w:tr w:rsidR="0046320B" w:rsidRPr="00DB2B07" w14:paraId="0593931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560D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Cbp8968</w:t>
            </w:r>
          </w:p>
        </w:tc>
        <w:tc>
          <w:tcPr>
            <w:tcW w:w="1168" w:type="dxa"/>
            <w:noWrap/>
            <w:vAlign w:val="center"/>
            <w:hideMark/>
          </w:tcPr>
          <w:p w14:paraId="6C4F5B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-10.7761</w:t>
            </w:r>
          </w:p>
        </w:tc>
        <w:tc>
          <w:tcPr>
            <w:tcW w:w="1168" w:type="dxa"/>
            <w:noWrap/>
            <w:vAlign w:val="center"/>
            <w:hideMark/>
          </w:tcPr>
          <w:p w14:paraId="3B86A1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6E18AB8" w14:textId="2699330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ERECTA</w:t>
            </w:r>
            <w:r w:rsidR="00CA59F3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X1</w:t>
            </w:r>
          </w:p>
        </w:tc>
      </w:tr>
      <w:tr w:rsidR="0046320B" w:rsidRPr="00DB2B07" w14:paraId="7D45DC5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7F39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Cbp17963</w:t>
            </w:r>
          </w:p>
        </w:tc>
        <w:tc>
          <w:tcPr>
            <w:tcW w:w="1168" w:type="dxa"/>
            <w:noWrap/>
            <w:vAlign w:val="center"/>
            <w:hideMark/>
          </w:tcPr>
          <w:p w14:paraId="70D22E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-10.7656</w:t>
            </w:r>
          </w:p>
        </w:tc>
        <w:tc>
          <w:tcPr>
            <w:tcW w:w="1168" w:type="dxa"/>
            <w:noWrap/>
            <w:vAlign w:val="center"/>
            <w:hideMark/>
          </w:tcPr>
          <w:p w14:paraId="4A5B38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0.000201</w:t>
            </w:r>
          </w:p>
        </w:tc>
        <w:tc>
          <w:tcPr>
            <w:tcW w:w="6163" w:type="dxa"/>
            <w:noWrap/>
            <w:vAlign w:val="center"/>
            <w:hideMark/>
          </w:tcPr>
          <w:p w14:paraId="28A5D7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U-box domain-containing protein 2</w:t>
            </w:r>
          </w:p>
        </w:tc>
      </w:tr>
      <w:tr w:rsidR="0046320B" w:rsidRPr="00DB2B07" w14:paraId="7CFDEB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23DA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Cbp34988</w:t>
            </w:r>
          </w:p>
        </w:tc>
        <w:tc>
          <w:tcPr>
            <w:tcW w:w="1168" w:type="dxa"/>
            <w:noWrap/>
            <w:vAlign w:val="center"/>
            <w:hideMark/>
          </w:tcPr>
          <w:p w14:paraId="067C0D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-10.7574</w:t>
            </w:r>
          </w:p>
        </w:tc>
        <w:tc>
          <w:tcPr>
            <w:tcW w:w="1168" w:type="dxa"/>
            <w:noWrap/>
            <w:vAlign w:val="center"/>
            <w:hideMark/>
          </w:tcPr>
          <w:p w14:paraId="601ED5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0.013968</w:t>
            </w:r>
          </w:p>
        </w:tc>
        <w:tc>
          <w:tcPr>
            <w:tcW w:w="6163" w:type="dxa"/>
            <w:noWrap/>
            <w:vAlign w:val="center"/>
            <w:hideMark/>
          </w:tcPr>
          <w:p w14:paraId="19FF94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factor UPBEAT-like protein</w:t>
            </w:r>
          </w:p>
        </w:tc>
      </w:tr>
      <w:tr w:rsidR="0046320B" w:rsidRPr="00DB2B07" w14:paraId="31FF97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35D1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Cbp25037</w:t>
            </w:r>
          </w:p>
        </w:tc>
        <w:tc>
          <w:tcPr>
            <w:tcW w:w="1168" w:type="dxa"/>
            <w:noWrap/>
            <w:vAlign w:val="center"/>
            <w:hideMark/>
          </w:tcPr>
          <w:p w14:paraId="0FC0AA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-10.5729</w:t>
            </w:r>
          </w:p>
        </w:tc>
        <w:tc>
          <w:tcPr>
            <w:tcW w:w="1168" w:type="dxa"/>
            <w:noWrap/>
            <w:vAlign w:val="center"/>
            <w:hideMark/>
          </w:tcPr>
          <w:p w14:paraId="6D6C32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AE017D8" w14:textId="63E7679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ERECTA</w:t>
            </w:r>
            <w:r w:rsidR="00157E1F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X1</w:t>
            </w:r>
          </w:p>
        </w:tc>
      </w:tr>
      <w:tr w:rsidR="0046320B" w:rsidRPr="00DB2B07" w14:paraId="153F449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7547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Cbp11070</w:t>
            </w:r>
          </w:p>
        </w:tc>
        <w:tc>
          <w:tcPr>
            <w:tcW w:w="1168" w:type="dxa"/>
            <w:noWrap/>
            <w:vAlign w:val="center"/>
            <w:hideMark/>
          </w:tcPr>
          <w:p w14:paraId="6F420D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-10.3875</w:t>
            </w:r>
          </w:p>
        </w:tc>
        <w:tc>
          <w:tcPr>
            <w:tcW w:w="1168" w:type="dxa"/>
            <w:noWrap/>
            <w:vAlign w:val="center"/>
            <w:hideMark/>
          </w:tcPr>
          <w:p w14:paraId="541FAA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0.013452</w:t>
            </w:r>
          </w:p>
        </w:tc>
        <w:tc>
          <w:tcPr>
            <w:tcW w:w="6163" w:type="dxa"/>
            <w:noWrap/>
            <w:vAlign w:val="center"/>
            <w:hideMark/>
          </w:tcPr>
          <w:p w14:paraId="5DE0D4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late embryogenesis abundant protein, group 2</w:t>
            </w:r>
          </w:p>
        </w:tc>
      </w:tr>
      <w:tr w:rsidR="0046320B" w:rsidRPr="00DB2B07" w14:paraId="0492CE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36D1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Cbp47557</w:t>
            </w:r>
          </w:p>
        </w:tc>
        <w:tc>
          <w:tcPr>
            <w:tcW w:w="1168" w:type="dxa"/>
            <w:noWrap/>
            <w:vAlign w:val="center"/>
            <w:hideMark/>
          </w:tcPr>
          <w:p w14:paraId="4D0995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-10.3717</w:t>
            </w:r>
          </w:p>
        </w:tc>
        <w:tc>
          <w:tcPr>
            <w:tcW w:w="1168" w:type="dxa"/>
            <w:noWrap/>
            <w:vAlign w:val="center"/>
            <w:hideMark/>
          </w:tcPr>
          <w:p w14:paraId="03B83C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1.83E-10</w:t>
            </w:r>
          </w:p>
        </w:tc>
        <w:tc>
          <w:tcPr>
            <w:tcW w:w="6163" w:type="dxa"/>
            <w:noWrap/>
            <w:vAlign w:val="center"/>
            <w:hideMark/>
          </w:tcPr>
          <w:p w14:paraId="4E03D8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GT-2-like 1</w:t>
            </w:r>
          </w:p>
        </w:tc>
      </w:tr>
      <w:tr w:rsidR="0046320B" w:rsidRPr="00DB2B07" w14:paraId="092859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FF42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Cbp51986</w:t>
            </w:r>
          </w:p>
        </w:tc>
        <w:tc>
          <w:tcPr>
            <w:tcW w:w="1168" w:type="dxa"/>
            <w:noWrap/>
            <w:vAlign w:val="center"/>
            <w:hideMark/>
          </w:tcPr>
          <w:p w14:paraId="71A1F7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-9.93585</w:t>
            </w:r>
          </w:p>
        </w:tc>
        <w:tc>
          <w:tcPr>
            <w:tcW w:w="1168" w:type="dxa"/>
            <w:noWrap/>
            <w:vAlign w:val="center"/>
            <w:hideMark/>
          </w:tcPr>
          <w:p w14:paraId="6D9449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0.000144</w:t>
            </w:r>
          </w:p>
        </w:tc>
        <w:tc>
          <w:tcPr>
            <w:tcW w:w="6163" w:type="dxa"/>
            <w:noWrap/>
            <w:vAlign w:val="center"/>
            <w:hideMark/>
          </w:tcPr>
          <w:p w14:paraId="6CE0DA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SAC51</w:t>
            </w:r>
          </w:p>
        </w:tc>
      </w:tr>
      <w:tr w:rsidR="0046320B" w:rsidRPr="00DB2B07" w14:paraId="5FDFAF3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ECE5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Cbp45106</w:t>
            </w:r>
          </w:p>
        </w:tc>
        <w:tc>
          <w:tcPr>
            <w:tcW w:w="1168" w:type="dxa"/>
            <w:noWrap/>
            <w:vAlign w:val="center"/>
            <w:hideMark/>
          </w:tcPr>
          <w:p w14:paraId="7A3D49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-9.93072</w:t>
            </w:r>
          </w:p>
        </w:tc>
        <w:tc>
          <w:tcPr>
            <w:tcW w:w="1168" w:type="dxa"/>
            <w:noWrap/>
            <w:vAlign w:val="center"/>
            <w:hideMark/>
          </w:tcPr>
          <w:p w14:paraId="1C49F6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C73C1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glutathione S-transferase U17</w:t>
            </w:r>
          </w:p>
        </w:tc>
      </w:tr>
      <w:tr w:rsidR="0046320B" w:rsidRPr="00DB2B07" w14:paraId="6BCC67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50C8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Cbp42742</w:t>
            </w:r>
          </w:p>
        </w:tc>
        <w:tc>
          <w:tcPr>
            <w:tcW w:w="1168" w:type="dxa"/>
            <w:noWrap/>
            <w:vAlign w:val="center"/>
            <w:hideMark/>
          </w:tcPr>
          <w:p w14:paraId="6D18D3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-9.92373</w:t>
            </w:r>
          </w:p>
        </w:tc>
        <w:tc>
          <w:tcPr>
            <w:tcW w:w="1168" w:type="dxa"/>
            <w:noWrap/>
            <w:vAlign w:val="center"/>
            <w:hideMark/>
          </w:tcPr>
          <w:p w14:paraId="6C6F0C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8.51E-08</w:t>
            </w:r>
          </w:p>
        </w:tc>
        <w:tc>
          <w:tcPr>
            <w:tcW w:w="6163" w:type="dxa"/>
            <w:noWrap/>
            <w:vAlign w:val="center"/>
            <w:hideMark/>
          </w:tcPr>
          <w:p w14:paraId="7B439C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MARD1-like</w:t>
            </w:r>
          </w:p>
        </w:tc>
      </w:tr>
      <w:tr w:rsidR="0046320B" w:rsidRPr="00DB2B07" w14:paraId="1242A14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ABC0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Cbp7983</w:t>
            </w:r>
          </w:p>
        </w:tc>
        <w:tc>
          <w:tcPr>
            <w:tcW w:w="1168" w:type="dxa"/>
            <w:noWrap/>
            <w:vAlign w:val="center"/>
            <w:hideMark/>
          </w:tcPr>
          <w:p w14:paraId="26FF9D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-9.85456</w:t>
            </w:r>
          </w:p>
        </w:tc>
        <w:tc>
          <w:tcPr>
            <w:tcW w:w="1168" w:type="dxa"/>
            <w:noWrap/>
            <w:vAlign w:val="center"/>
            <w:hideMark/>
          </w:tcPr>
          <w:p w14:paraId="37466E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5.73E-07</w:t>
            </w:r>
          </w:p>
        </w:tc>
        <w:tc>
          <w:tcPr>
            <w:tcW w:w="6163" w:type="dxa"/>
            <w:noWrap/>
            <w:vAlign w:val="center"/>
            <w:hideMark/>
          </w:tcPr>
          <w:p w14:paraId="240FEE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(C3HC4-type RING finger) family protein</w:t>
            </w:r>
          </w:p>
        </w:tc>
      </w:tr>
      <w:tr w:rsidR="0046320B" w:rsidRPr="00DB2B07" w14:paraId="694F2C8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13123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Cbp15737</w:t>
            </w:r>
          </w:p>
        </w:tc>
        <w:tc>
          <w:tcPr>
            <w:tcW w:w="1168" w:type="dxa"/>
            <w:noWrap/>
            <w:vAlign w:val="center"/>
            <w:hideMark/>
          </w:tcPr>
          <w:p w14:paraId="7534DD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-9.83117</w:t>
            </w:r>
          </w:p>
        </w:tc>
        <w:tc>
          <w:tcPr>
            <w:tcW w:w="1168" w:type="dxa"/>
            <w:noWrap/>
            <w:vAlign w:val="center"/>
            <w:hideMark/>
          </w:tcPr>
          <w:p w14:paraId="081FA1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9.04E-05</w:t>
            </w:r>
          </w:p>
        </w:tc>
        <w:tc>
          <w:tcPr>
            <w:tcW w:w="6163" w:type="dxa"/>
            <w:noWrap/>
            <w:vAlign w:val="center"/>
            <w:hideMark/>
          </w:tcPr>
          <w:p w14:paraId="40892B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SIEVE ELEMENT OCCLUSION A</w:t>
            </w:r>
          </w:p>
        </w:tc>
      </w:tr>
      <w:tr w:rsidR="0046320B" w:rsidRPr="00DB2B07" w14:paraId="2174C2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6CCF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Cbp20293</w:t>
            </w:r>
          </w:p>
        </w:tc>
        <w:tc>
          <w:tcPr>
            <w:tcW w:w="1168" w:type="dxa"/>
            <w:noWrap/>
            <w:vAlign w:val="center"/>
            <w:hideMark/>
          </w:tcPr>
          <w:p w14:paraId="7255B7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-9.76711</w:t>
            </w:r>
          </w:p>
        </w:tc>
        <w:tc>
          <w:tcPr>
            <w:tcW w:w="1168" w:type="dxa"/>
            <w:noWrap/>
            <w:vAlign w:val="center"/>
            <w:hideMark/>
          </w:tcPr>
          <w:p w14:paraId="5D654A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0.009746</w:t>
            </w:r>
          </w:p>
        </w:tc>
        <w:tc>
          <w:tcPr>
            <w:tcW w:w="6163" w:type="dxa"/>
            <w:noWrap/>
            <w:vAlign w:val="center"/>
            <w:hideMark/>
          </w:tcPr>
          <w:p w14:paraId="11EBE3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myb family transcription factor PHL12</w:t>
            </w:r>
          </w:p>
        </w:tc>
      </w:tr>
      <w:tr w:rsidR="0046320B" w:rsidRPr="00DB2B07" w14:paraId="2F072A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4FCE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Cbp36763</w:t>
            </w:r>
          </w:p>
        </w:tc>
        <w:tc>
          <w:tcPr>
            <w:tcW w:w="1168" w:type="dxa"/>
            <w:noWrap/>
            <w:vAlign w:val="center"/>
            <w:hideMark/>
          </w:tcPr>
          <w:p w14:paraId="6BB126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-9.63579</w:t>
            </w:r>
          </w:p>
        </w:tc>
        <w:tc>
          <w:tcPr>
            <w:tcW w:w="1168" w:type="dxa"/>
            <w:noWrap/>
            <w:vAlign w:val="center"/>
            <w:hideMark/>
          </w:tcPr>
          <w:p w14:paraId="062BDE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0.012286</w:t>
            </w:r>
          </w:p>
        </w:tc>
        <w:tc>
          <w:tcPr>
            <w:tcW w:w="6163" w:type="dxa"/>
            <w:noWrap/>
            <w:vAlign w:val="center"/>
            <w:hideMark/>
          </w:tcPr>
          <w:p w14:paraId="5BF05C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glucomannan 4-beta-mannosyltransferase 9</w:t>
            </w:r>
          </w:p>
        </w:tc>
      </w:tr>
      <w:tr w:rsidR="0046320B" w:rsidRPr="00DB2B07" w14:paraId="7C226A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F9EF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Cbp9119</w:t>
            </w:r>
          </w:p>
        </w:tc>
        <w:tc>
          <w:tcPr>
            <w:tcW w:w="1168" w:type="dxa"/>
            <w:noWrap/>
            <w:vAlign w:val="center"/>
            <w:hideMark/>
          </w:tcPr>
          <w:p w14:paraId="4F76F1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-9.46758</w:t>
            </w:r>
          </w:p>
        </w:tc>
        <w:tc>
          <w:tcPr>
            <w:tcW w:w="1168" w:type="dxa"/>
            <w:noWrap/>
            <w:vAlign w:val="center"/>
            <w:hideMark/>
          </w:tcPr>
          <w:p w14:paraId="212A0B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0.018033</w:t>
            </w:r>
          </w:p>
        </w:tc>
        <w:tc>
          <w:tcPr>
            <w:tcW w:w="6163" w:type="dxa"/>
            <w:noWrap/>
            <w:vAlign w:val="center"/>
            <w:hideMark/>
          </w:tcPr>
          <w:p w14:paraId="651545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protein phosphatase 2C 66</w:t>
            </w:r>
          </w:p>
        </w:tc>
      </w:tr>
      <w:tr w:rsidR="0046320B" w:rsidRPr="00DB2B07" w14:paraId="491E1D2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5921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Cbp40804</w:t>
            </w:r>
          </w:p>
        </w:tc>
        <w:tc>
          <w:tcPr>
            <w:tcW w:w="1168" w:type="dxa"/>
            <w:noWrap/>
            <w:vAlign w:val="center"/>
            <w:hideMark/>
          </w:tcPr>
          <w:p w14:paraId="29727F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-9.2938</w:t>
            </w:r>
          </w:p>
        </w:tc>
        <w:tc>
          <w:tcPr>
            <w:tcW w:w="1168" w:type="dxa"/>
            <w:noWrap/>
            <w:vAlign w:val="center"/>
            <w:hideMark/>
          </w:tcPr>
          <w:p w14:paraId="288F5D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1.16E-05</w:t>
            </w:r>
          </w:p>
        </w:tc>
        <w:tc>
          <w:tcPr>
            <w:tcW w:w="6163" w:type="dxa"/>
            <w:noWrap/>
            <w:vAlign w:val="center"/>
            <w:hideMark/>
          </w:tcPr>
          <w:p w14:paraId="1EF571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ATHB-12</w:t>
            </w:r>
          </w:p>
        </w:tc>
      </w:tr>
      <w:tr w:rsidR="0046320B" w:rsidRPr="00DB2B07" w14:paraId="7DE4189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5224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Cbp37355</w:t>
            </w:r>
          </w:p>
        </w:tc>
        <w:tc>
          <w:tcPr>
            <w:tcW w:w="1168" w:type="dxa"/>
            <w:noWrap/>
            <w:vAlign w:val="center"/>
            <w:hideMark/>
          </w:tcPr>
          <w:p w14:paraId="2159F9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-9.24021</w:t>
            </w:r>
          </w:p>
        </w:tc>
        <w:tc>
          <w:tcPr>
            <w:tcW w:w="1168" w:type="dxa"/>
            <w:noWrap/>
            <w:vAlign w:val="center"/>
            <w:hideMark/>
          </w:tcPr>
          <w:p w14:paraId="13D4E6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1.23E-06</w:t>
            </w:r>
          </w:p>
        </w:tc>
        <w:tc>
          <w:tcPr>
            <w:tcW w:w="6163" w:type="dxa"/>
            <w:noWrap/>
            <w:vAlign w:val="center"/>
            <w:hideMark/>
          </w:tcPr>
          <w:p w14:paraId="69946B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SIEVE ELEMENT OCCLUSION B</w:t>
            </w:r>
          </w:p>
        </w:tc>
      </w:tr>
      <w:tr w:rsidR="0046320B" w:rsidRPr="00DB2B07" w14:paraId="71D1C02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9079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Cbp47127</w:t>
            </w:r>
          </w:p>
        </w:tc>
        <w:tc>
          <w:tcPr>
            <w:tcW w:w="1168" w:type="dxa"/>
            <w:noWrap/>
            <w:vAlign w:val="center"/>
            <w:hideMark/>
          </w:tcPr>
          <w:p w14:paraId="6BA34D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-9.06679</w:t>
            </w:r>
          </w:p>
        </w:tc>
        <w:tc>
          <w:tcPr>
            <w:tcW w:w="1168" w:type="dxa"/>
            <w:noWrap/>
            <w:vAlign w:val="center"/>
            <w:hideMark/>
          </w:tcPr>
          <w:p w14:paraId="72E0E2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85A0D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ROOT HAIR DEFECTIVE 3 homolog 1-like</w:t>
            </w:r>
          </w:p>
        </w:tc>
      </w:tr>
      <w:tr w:rsidR="0046320B" w:rsidRPr="00DB2B07" w14:paraId="7D2D8CE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C58A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Cbp6838</w:t>
            </w:r>
          </w:p>
        </w:tc>
        <w:tc>
          <w:tcPr>
            <w:tcW w:w="1168" w:type="dxa"/>
            <w:noWrap/>
            <w:vAlign w:val="center"/>
            <w:hideMark/>
          </w:tcPr>
          <w:p w14:paraId="3353FE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-8.81034</w:t>
            </w:r>
          </w:p>
        </w:tc>
        <w:tc>
          <w:tcPr>
            <w:tcW w:w="1168" w:type="dxa"/>
            <w:noWrap/>
            <w:vAlign w:val="center"/>
            <w:hideMark/>
          </w:tcPr>
          <w:p w14:paraId="3861E4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1.31E-05</w:t>
            </w:r>
          </w:p>
        </w:tc>
        <w:tc>
          <w:tcPr>
            <w:tcW w:w="6163" w:type="dxa"/>
            <w:noWrap/>
            <w:vAlign w:val="center"/>
            <w:hideMark/>
          </w:tcPr>
          <w:p w14:paraId="1E960A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RHOMBOID-like protein 3</w:t>
            </w:r>
          </w:p>
        </w:tc>
      </w:tr>
      <w:tr w:rsidR="0046320B" w:rsidRPr="00DB2B07" w14:paraId="5427548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8412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Cbp8395</w:t>
            </w:r>
          </w:p>
        </w:tc>
        <w:tc>
          <w:tcPr>
            <w:tcW w:w="1168" w:type="dxa"/>
            <w:noWrap/>
            <w:vAlign w:val="center"/>
            <w:hideMark/>
          </w:tcPr>
          <w:p w14:paraId="00C1C2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-8.7398</w:t>
            </w:r>
          </w:p>
        </w:tc>
        <w:tc>
          <w:tcPr>
            <w:tcW w:w="1168" w:type="dxa"/>
            <w:noWrap/>
            <w:vAlign w:val="center"/>
            <w:hideMark/>
          </w:tcPr>
          <w:p w14:paraId="2444B3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0.031103</w:t>
            </w:r>
          </w:p>
        </w:tc>
        <w:tc>
          <w:tcPr>
            <w:tcW w:w="6163" w:type="dxa"/>
            <w:noWrap/>
            <w:vAlign w:val="center"/>
            <w:hideMark/>
          </w:tcPr>
          <w:p w14:paraId="7AB6DC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serine/threonine-protein kinase PBL7</w:t>
            </w:r>
          </w:p>
        </w:tc>
      </w:tr>
      <w:tr w:rsidR="0046320B" w:rsidRPr="00DB2B07" w14:paraId="5D0DD37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E1ED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Cbp33663</w:t>
            </w:r>
          </w:p>
        </w:tc>
        <w:tc>
          <w:tcPr>
            <w:tcW w:w="1168" w:type="dxa"/>
            <w:noWrap/>
            <w:vAlign w:val="center"/>
            <w:hideMark/>
          </w:tcPr>
          <w:p w14:paraId="0D5390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-8.65928</w:t>
            </w:r>
          </w:p>
        </w:tc>
        <w:tc>
          <w:tcPr>
            <w:tcW w:w="1168" w:type="dxa"/>
            <w:noWrap/>
            <w:vAlign w:val="center"/>
            <w:hideMark/>
          </w:tcPr>
          <w:p w14:paraId="59CF62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412B7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NSP-INTERACTING KINASE 3 isoform X1</w:t>
            </w:r>
          </w:p>
        </w:tc>
      </w:tr>
      <w:tr w:rsidR="0046320B" w:rsidRPr="00DB2B07" w14:paraId="0E22E3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7670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Cbp3712</w:t>
            </w:r>
          </w:p>
        </w:tc>
        <w:tc>
          <w:tcPr>
            <w:tcW w:w="1168" w:type="dxa"/>
            <w:noWrap/>
            <w:vAlign w:val="center"/>
            <w:hideMark/>
          </w:tcPr>
          <w:p w14:paraId="38CD34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-8.42559</w:t>
            </w:r>
          </w:p>
        </w:tc>
        <w:tc>
          <w:tcPr>
            <w:tcW w:w="1168" w:type="dxa"/>
            <w:noWrap/>
            <w:vAlign w:val="center"/>
            <w:hideMark/>
          </w:tcPr>
          <w:p w14:paraId="335C42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0.005096</w:t>
            </w:r>
          </w:p>
        </w:tc>
        <w:tc>
          <w:tcPr>
            <w:tcW w:w="6163" w:type="dxa"/>
            <w:noWrap/>
            <w:vAlign w:val="center"/>
            <w:hideMark/>
          </w:tcPr>
          <w:p w14:paraId="756711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21.7 kDa class VI heat shock protein</w:t>
            </w:r>
          </w:p>
        </w:tc>
      </w:tr>
      <w:tr w:rsidR="0046320B" w:rsidRPr="00DB2B07" w14:paraId="7350F04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75F3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Cbp11537</w:t>
            </w:r>
          </w:p>
        </w:tc>
        <w:tc>
          <w:tcPr>
            <w:tcW w:w="1168" w:type="dxa"/>
            <w:noWrap/>
            <w:vAlign w:val="center"/>
            <w:hideMark/>
          </w:tcPr>
          <w:p w14:paraId="27143E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-8.38801</w:t>
            </w:r>
          </w:p>
        </w:tc>
        <w:tc>
          <w:tcPr>
            <w:tcW w:w="1168" w:type="dxa"/>
            <w:noWrap/>
            <w:vAlign w:val="center"/>
            <w:hideMark/>
          </w:tcPr>
          <w:p w14:paraId="4E9E43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0.022215</w:t>
            </w:r>
          </w:p>
        </w:tc>
        <w:tc>
          <w:tcPr>
            <w:tcW w:w="6163" w:type="dxa"/>
            <w:noWrap/>
            <w:vAlign w:val="center"/>
            <w:hideMark/>
          </w:tcPr>
          <w:p w14:paraId="289190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phytosulfokines 6</w:t>
            </w:r>
          </w:p>
        </w:tc>
      </w:tr>
      <w:tr w:rsidR="0046320B" w:rsidRPr="00DB2B07" w14:paraId="29B4141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1FE4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Cbp43451</w:t>
            </w:r>
          </w:p>
        </w:tc>
        <w:tc>
          <w:tcPr>
            <w:tcW w:w="1168" w:type="dxa"/>
            <w:noWrap/>
            <w:vAlign w:val="center"/>
            <w:hideMark/>
          </w:tcPr>
          <w:p w14:paraId="798E38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-8.36352</w:t>
            </w:r>
          </w:p>
        </w:tc>
        <w:tc>
          <w:tcPr>
            <w:tcW w:w="1168" w:type="dxa"/>
            <w:noWrap/>
            <w:vAlign w:val="center"/>
            <w:hideMark/>
          </w:tcPr>
          <w:p w14:paraId="602BA7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0.036785</w:t>
            </w:r>
          </w:p>
        </w:tc>
        <w:tc>
          <w:tcPr>
            <w:tcW w:w="6163" w:type="dxa"/>
            <w:noWrap/>
            <w:vAlign w:val="center"/>
            <w:hideMark/>
          </w:tcPr>
          <w:p w14:paraId="05C320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EPIDERMAL PATTERNING FACTOR 2</w:t>
            </w:r>
          </w:p>
        </w:tc>
      </w:tr>
      <w:tr w:rsidR="0046320B" w:rsidRPr="00C554E3" w14:paraId="4777207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736D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Cbp1763</w:t>
            </w:r>
          </w:p>
        </w:tc>
        <w:tc>
          <w:tcPr>
            <w:tcW w:w="1168" w:type="dxa"/>
            <w:noWrap/>
            <w:vAlign w:val="center"/>
            <w:hideMark/>
          </w:tcPr>
          <w:p w14:paraId="732E5C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-8.31069</w:t>
            </w:r>
          </w:p>
        </w:tc>
        <w:tc>
          <w:tcPr>
            <w:tcW w:w="1168" w:type="dxa"/>
            <w:noWrap/>
            <w:vAlign w:val="center"/>
            <w:hideMark/>
          </w:tcPr>
          <w:p w14:paraId="549A19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0.018398</w:t>
            </w:r>
          </w:p>
        </w:tc>
        <w:tc>
          <w:tcPr>
            <w:tcW w:w="6163" w:type="dxa"/>
            <w:noWrap/>
            <w:vAlign w:val="center"/>
            <w:hideMark/>
          </w:tcPr>
          <w:p w14:paraId="36CF3D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GPI inositol-deacylase C, putative (DUF1218)</w:t>
            </w:r>
          </w:p>
        </w:tc>
      </w:tr>
      <w:tr w:rsidR="0046320B" w:rsidRPr="00DB2B07" w14:paraId="0D31B89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25E5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Cbp7653</w:t>
            </w:r>
          </w:p>
        </w:tc>
        <w:tc>
          <w:tcPr>
            <w:tcW w:w="1168" w:type="dxa"/>
            <w:noWrap/>
            <w:vAlign w:val="center"/>
            <w:hideMark/>
          </w:tcPr>
          <w:p w14:paraId="08DD73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-8.00164</w:t>
            </w:r>
          </w:p>
        </w:tc>
        <w:tc>
          <w:tcPr>
            <w:tcW w:w="1168" w:type="dxa"/>
            <w:noWrap/>
            <w:vAlign w:val="center"/>
            <w:hideMark/>
          </w:tcPr>
          <w:p w14:paraId="32AFAC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0.017376</w:t>
            </w:r>
          </w:p>
        </w:tc>
        <w:tc>
          <w:tcPr>
            <w:tcW w:w="6163" w:type="dxa"/>
            <w:noWrap/>
            <w:vAlign w:val="center"/>
            <w:hideMark/>
          </w:tcPr>
          <w:p w14:paraId="18804D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SPEECHLESS</w:t>
            </w:r>
          </w:p>
        </w:tc>
      </w:tr>
      <w:tr w:rsidR="0046320B" w:rsidRPr="00DB2B07" w14:paraId="58E2E2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83A6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Cbp33084</w:t>
            </w:r>
          </w:p>
        </w:tc>
        <w:tc>
          <w:tcPr>
            <w:tcW w:w="1168" w:type="dxa"/>
            <w:noWrap/>
            <w:vAlign w:val="center"/>
            <w:hideMark/>
          </w:tcPr>
          <w:p w14:paraId="20AA16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-7.78596</w:t>
            </w:r>
          </w:p>
        </w:tc>
        <w:tc>
          <w:tcPr>
            <w:tcW w:w="1168" w:type="dxa"/>
            <w:noWrap/>
            <w:vAlign w:val="center"/>
            <w:hideMark/>
          </w:tcPr>
          <w:p w14:paraId="383B3B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0.033931</w:t>
            </w:r>
          </w:p>
        </w:tc>
        <w:tc>
          <w:tcPr>
            <w:tcW w:w="6163" w:type="dxa"/>
            <w:noWrap/>
            <w:vAlign w:val="center"/>
            <w:hideMark/>
          </w:tcPr>
          <w:p w14:paraId="536B5D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UCN</w:t>
            </w:r>
          </w:p>
        </w:tc>
      </w:tr>
      <w:tr w:rsidR="0046320B" w:rsidRPr="00DB2B07" w14:paraId="5C66F86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0A41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Cbp41869</w:t>
            </w:r>
          </w:p>
        </w:tc>
        <w:tc>
          <w:tcPr>
            <w:tcW w:w="1168" w:type="dxa"/>
            <w:noWrap/>
            <w:vAlign w:val="center"/>
            <w:hideMark/>
          </w:tcPr>
          <w:p w14:paraId="0B8129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-7.76905</w:t>
            </w:r>
          </w:p>
        </w:tc>
        <w:tc>
          <w:tcPr>
            <w:tcW w:w="1168" w:type="dxa"/>
            <w:noWrap/>
            <w:vAlign w:val="center"/>
            <w:hideMark/>
          </w:tcPr>
          <w:p w14:paraId="751DCE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387D0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phytosulfokine receptor 1</w:t>
            </w:r>
          </w:p>
        </w:tc>
      </w:tr>
      <w:tr w:rsidR="0046320B" w:rsidRPr="00DB2B07" w14:paraId="2EB57C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554F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Cbp6245</w:t>
            </w:r>
          </w:p>
        </w:tc>
        <w:tc>
          <w:tcPr>
            <w:tcW w:w="1168" w:type="dxa"/>
            <w:noWrap/>
            <w:vAlign w:val="center"/>
            <w:hideMark/>
          </w:tcPr>
          <w:p w14:paraId="64E177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-7.66661</w:t>
            </w:r>
          </w:p>
        </w:tc>
        <w:tc>
          <w:tcPr>
            <w:tcW w:w="1168" w:type="dxa"/>
            <w:noWrap/>
            <w:vAlign w:val="center"/>
            <w:hideMark/>
          </w:tcPr>
          <w:p w14:paraId="389F3D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010C7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GT-2-like 1</w:t>
            </w:r>
          </w:p>
        </w:tc>
      </w:tr>
      <w:tr w:rsidR="0046320B" w:rsidRPr="00DB2B07" w14:paraId="085A0C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88AA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Cbp8067</w:t>
            </w:r>
          </w:p>
        </w:tc>
        <w:tc>
          <w:tcPr>
            <w:tcW w:w="1168" w:type="dxa"/>
            <w:noWrap/>
            <w:vAlign w:val="center"/>
            <w:hideMark/>
          </w:tcPr>
          <w:p w14:paraId="2D022A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-7.57754</w:t>
            </w:r>
          </w:p>
        </w:tc>
        <w:tc>
          <w:tcPr>
            <w:tcW w:w="1168" w:type="dxa"/>
            <w:noWrap/>
            <w:vAlign w:val="center"/>
            <w:hideMark/>
          </w:tcPr>
          <w:p w14:paraId="472CD6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0.002094</w:t>
            </w:r>
          </w:p>
        </w:tc>
        <w:tc>
          <w:tcPr>
            <w:tcW w:w="6163" w:type="dxa"/>
            <w:noWrap/>
            <w:vAlign w:val="center"/>
            <w:hideMark/>
          </w:tcPr>
          <w:p w14:paraId="1E3F95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RCH1</w:t>
            </w:r>
          </w:p>
        </w:tc>
      </w:tr>
      <w:tr w:rsidR="0046320B" w:rsidRPr="00DB2B07" w14:paraId="048709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8D65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Cbp12464</w:t>
            </w:r>
          </w:p>
        </w:tc>
        <w:tc>
          <w:tcPr>
            <w:tcW w:w="1168" w:type="dxa"/>
            <w:noWrap/>
            <w:vAlign w:val="center"/>
            <w:hideMark/>
          </w:tcPr>
          <w:p w14:paraId="287245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-7.42093</w:t>
            </w:r>
          </w:p>
        </w:tc>
        <w:tc>
          <w:tcPr>
            <w:tcW w:w="1168" w:type="dxa"/>
            <w:noWrap/>
            <w:vAlign w:val="center"/>
            <w:hideMark/>
          </w:tcPr>
          <w:p w14:paraId="42D6C1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0.009419</w:t>
            </w:r>
          </w:p>
        </w:tc>
        <w:tc>
          <w:tcPr>
            <w:tcW w:w="6163" w:type="dxa"/>
            <w:noWrap/>
            <w:vAlign w:val="center"/>
            <w:hideMark/>
          </w:tcPr>
          <w:p w14:paraId="43C556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long chain acyl-CoA synthetase 1</w:t>
            </w:r>
          </w:p>
        </w:tc>
      </w:tr>
      <w:tr w:rsidR="0046320B" w:rsidRPr="00DB2B07" w14:paraId="1883B2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7B02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Cbp51925</w:t>
            </w:r>
          </w:p>
        </w:tc>
        <w:tc>
          <w:tcPr>
            <w:tcW w:w="1168" w:type="dxa"/>
            <w:noWrap/>
            <w:vAlign w:val="center"/>
            <w:hideMark/>
          </w:tcPr>
          <w:p w14:paraId="4927DD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-7.35205</w:t>
            </w:r>
          </w:p>
        </w:tc>
        <w:tc>
          <w:tcPr>
            <w:tcW w:w="1168" w:type="dxa"/>
            <w:noWrap/>
            <w:vAlign w:val="center"/>
            <w:hideMark/>
          </w:tcPr>
          <w:p w14:paraId="196D0F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0.018606</w:t>
            </w:r>
          </w:p>
        </w:tc>
        <w:tc>
          <w:tcPr>
            <w:tcW w:w="6163" w:type="dxa"/>
            <w:noWrap/>
            <w:vAlign w:val="center"/>
            <w:hideMark/>
          </w:tcPr>
          <w:p w14:paraId="080A91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asparagine synthetase [glutamine-hydrolyzing] 2</w:t>
            </w:r>
          </w:p>
        </w:tc>
      </w:tr>
      <w:tr w:rsidR="0046320B" w:rsidRPr="00DB2B07" w14:paraId="5795CC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5D0C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Cbp10826</w:t>
            </w:r>
          </w:p>
        </w:tc>
        <w:tc>
          <w:tcPr>
            <w:tcW w:w="1168" w:type="dxa"/>
            <w:noWrap/>
            <w:vAlign w:val="center"/>
            <w:hideMark/>
          </w:tcPr>
          <w:p w14:paraId="7FB51E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-7.25143</w:t>
            </w:r>
          </w:p>
        </w:tc>
        <w:tc>
          <w:tcPr>
            <w:tcW w:w="1168" w:type="dxa"/>
            <w:noWrap/>
            <w:vAlign w:val="center"/>
            <w:hideMark/>
          </w:tcPr>
          <w:p w14:paraId="6265E7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A70E1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LOC17881637</w:t>
            </w:r>
          </w:p>
        </w:tc>
      </w:tr>
      <w:tr w:rsidR="0046320B" w:rsidRPr="00DB2B07" w14:paraId="42CE25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DBD5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Cbp49726</w:t>
            </w:r>
          </w:p>
        </w:tc>
        <w:tc>
          <w:tcPr>
            <w:tcW w:w="1168" w:type="dxa"/>
            <w:noWrap/>
            <w:vAlign w:val="center"/>
            <w:hideMark/>
          </w:tcPr>
          <w:p w14:paraId="14A26E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-7.22621</w:t>
            </w:r>
          </w:p>
        </w:tc>
        <w:tc>
          <w:tcPr>
            <w:tcW w:w="1168" w:type="dxa"/>
            <w:noWrap/>
            <w:vAlign w:val="center"/>
            <w:hideMark/>
          </w:tcPr>
          <w:p w14:paraId="366E48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3.03E-06</w:t>
            </w:r>
          </w:p>
        </w:tc>
        <w:tc>
          <w:tcPr>
            <w:tcW w:w="6163" w:type="dxa"/>
            <w:noWrap/>
            <w:vAlign w:val="center"/>
            <w:hideMark/>
          </w:tcPr>
          <w:p w14:paraId="3FEEAF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LONGIFOLIA 1-like</w:t>
            </w:r>
          </w:p>
        </w:tc>
      </w:tr>
      <w:tr w:rsidR="0046320B" w:rsidRPr="00DB2B07" w14:paraId="41247C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90AED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Cbp17708</w:t>
            </w:r>
          </w:p>
        </w:tc>
        <w:tc>
          <w:tcPr>
            <w:tcW w:w="1168" w:type="dxa"/>
            <w:noWrap/>
            <w:vAlign w:val="center"/>
            <w:hideMark/>
          </w:tcPr>
          <w:p w14:paraId="3E9030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-7.14292</w:t>
            </w:r>
          </w:p>
        </w:tc>
        <w:tc>
          <w:tcPr>
            <w:tcW w:w="1168" w:type="dxa"/>
            <w:noWrap/>
            <w:vAlign w:val="center"/>
            <w:hideMark/>
          </w:tcPr>
          <w:p w14:paraId="3C92C9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0.012305</w:t>
            </w:r>
          </w:p>
        </w:tc>
        <w:tc>
          <w:tcPr>
            <w:tcW w:w="6163" w:type="dxa"/>
            <w:noWrap/>
            <w:vAlign w:val="center"/>
            <w:hideMark/>
          </w:tcPr>
          <w:p w14:paraId="66540A85" w14:textId="6B9B76A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NAC transcription factor 56</w:t>
            </w:r>
            <w:r w:rsidR="007E29FD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5C486CD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D232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Cbp36415</w:t>
            </w:r>
          </w:p>
        </w:tc>
        <w:tc>
          <w:tcPr>
            <w:tcW w:w="1168" w:type="dxa"/>
            <w:noWrap/>
            <w:vAlign w:val="center"/>
            <w:hideMark/>
          </w:tcPr>
          <w:p w14:paraId="2DDA03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-6.85071</w:t>
            </w:r>
          </w:p>
        </w:tc>
        <w:tc>
          <w:tcPr>
            <w:tcW w:w="1168" w:type="dxa"/>
            <w:noWrap/>
            <w:vAlign w:val="center"/>
            <w:hideMark/>
          </w:tcPr>
          <w:p w14:paraId="1FB840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0.000175</w:t>
            </w:r>
          </w:p>
        </w:tc>
        <w:tc>
          <w:tcPr>
            <w:tcW w:w="6163" w:type="dxa"/>
            <w:noWrap/>
            <w:vAlign w:val="center"/>
            <w:hideMark/>
          </w:tcPr>
          <w:p w14:paraId="7A95B4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scarecrow-like protein 22</w:t>
            </w:r>
          </w:p>
        </w:tc>
      </w:tr>
      <w:tr w:rsidR="0046320B" w:rsidRPr="00DB2B07" w14:paraId="4C16B5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840C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Cbp31430</w:t>
            </w:r>
          </w:p>
        </w:tc>
        <w:tc>
          <w:tcPr>
            <w:tcW w:w="1168" w:type="dxa"/>
            <w:noWrap/>
            <w:vAlign w:val="center"/>
            <w:hideMark/>
          </w:tcPr>
          <w:p w14:paraId="21E47F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-6.67256</w:t>
            </w:r>
          </w:p>
        </w:tc>
        <w:tc>
          <w:tcPr>
            <w:tcW w:w="1168" w:type="dxa"/>
            <w:noWrap/>
            <w:vAlign w:val="center"/>
            <w:hideMark/>
          </w:tcPr>
          <w:p w14:paraId="55F6B9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0.001808</w:t>
            </w:r>
          </w:p>
        </w:tc>
        <w:tc>
          <w:tcPr>
            <w:tcW w:w="6163" w:type="dxa"/>
            <w:noWrap/>
            <w:vAlign w:val="center"/>
            <w:hideMark/>
          </w:tcPr>
          <w:p w14:paraId="752CA0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RCH1</w:t>
            </w:r>
          </w:p>
        </w:tc>
      </w:tr>
      <w:tr w:rsidR="0046320B" w:rsidRPr="00DB2B07" w14:paraId="6CD66CA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3DEF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Cbp40537</w:t>
            </w:r>
          </w:p>
        </w:tc>
        <w:tc>
          <w:tcPr>
            <w:tcW w:w="1168" w:type="dxa"/>
            <w:noWrap/>
            <w:vAlign w:val="center"/>
            <w:hideMark/>
          </w:tcPr>
          <w:p w14:paraId="49219E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-6.63377</w:t>
            </w:r>
          </w:p>
        </w:tc>
        <w:tc>
          <w:tcPr>
            <w:tcW w:w="1168" w:type="dxa"/>
            <w:noWrap/>
            <w:vAlign w:val="center"/>
            <w:hideMark/>
          </w:tcPr>
          <w:p w14:paraId="29B9A5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3.94E-07</w:t>
            </w:r>
          </w:p>
        </w:tc>
        <w:tc>
          <w:tcPr>
            <w:tcW w:w="6163" w:type="dxa"/>
            <w:noWrap/>
            <w:vAlign w:val="center"/>
            <w:hideMark/>
          </w:tcPr>
          <w:p w14:paraId="52038A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adenylate kinase isoenzyme 6 homolog</w:t>
            </w:r>
          </w:p>
        </w:tc>
      </w:tr>
      <w:tr w:rsidR="0046320B" w:rsidRPr="00DB2B07" w14:paraId="554D29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130E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Cbp47493</w:t>
            </w:r>
          </w:p>
        </w:tc>
        <w:tc>
          <w:tcPr>
            <w:tcW w:w="1168" w:type="dxa"/>
            <w:noWrap/>
            <w:vAlign w:val="center"/>
            <w:hideMark/>
          </w:tcPr>
          <w:p w14:paraId="6B25B0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-6.40656</w:t>
            </w:r>
          </w:p>
        </w:tc>
        <w:tc>
          <w:tcPr>
            <w:tcW w:w="1168" w:type="dxa"/>
            <w:noWrap/>
            <w:vAlign w:val="center"/>
            <w:hideMark/>
          </w:tcPr>
          <w:p w14:paraId="200322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0.001515</w:t>
            </w:r>
          </w:p>
        </w:tc>
        <w:tc>
          <w:tcPr>
            <w:tcW w:w="6163" w:type="dxa"/>
            <w:noWrap/>
            <w:vAlign w:val="center"/>
            <w:hideMark/>
          </w:tcPr>
          <w:p w14:paraId="3362185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At1g34110</w:t>
            </w:r>
          </w:p>
        </w:tc>
      </w:tr>
      <w:tr w:rsidR="0046320B" w:rsidRPr="00DB2B07" w14:paraId="3F7DE4E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46E0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Cbp45478</w:t>
            </w:r>
          </w:p>
        </w:tc>
        <w:tc>
          <w:tcPr>
            <w:tcW w:w="1168" w:type="dxa"/>
            <w:noWrap/>
            <w:vAlign w:val="center"/>
            <w:hideMark/>
          </w:tcPr>
          <w:p w14:paraId="161F41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-6.40026</w:t>
            </w:r>
          </w:p>
        </w:tc>
        <w:tc>
          <w:tcPr>
            <w:tcW w:w="1168" w:type="dxa"/>
            <w:noWrap/>
            <w:vAlign w:val="center"/>
            <w:hideMark/>
          </w:tcPr>
          <w:p w14:paraId="482A45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0.006077</w:t>
            </w:r>
          </w:p>
        </w:tc>
        <w:tc>
          <w:tcPr>
            <w:tcW w:w="6163" w:type="dxa"/>
            <w:noWrap/>
            <w:vAlign w:val="center"/>
            <w:hideMark/>
          </w:tcPr>
          <w:p w14:paraId="18C7AE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urea-proton symporter DUR3</w:t>
            </w:r>
          </w:p>
        </w:tc>
      </w:tr>
      <w:tr w:rsidR="0046320B" w:rsidRPr="00DB2B07" w14:paraId="2431814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C23BB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Cbp28667</w:t>
            </w:r>
          </w:p>
        </w:tc>
        <w:tc>
          <w:tcPr>
            <w:tcW w:w="1168" w:type="dxa"/>
            <w:noWrap/>
            <w:vAlign w:val="center"/>
            <w:hideMark/>
          </w:tcPr>
          <w:p w14:paraId="4578D8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-6.39506</w:t>
            </w:r>
          </w:p>
        </w:tc>
        <w:tc>
          <w:tcPr>
            <w:tcW w:w="1168" w:type="dxa"/>
            <w:noWrap/>
            <w:vAlign w:val="center"/>
            <w:hideMark/>
          </w:tcPr>
          <w:p w14:paraId="481F59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0.000624</w:t>
            </w:r>
          </w:p>
        </w:tc>
        <w:tc>
          <w:tcPr>
            <w:tcW w:w="6163" w:type="dxa"/>
            <w:noWrap/>
            <w:vAlign w:val="center"/>
            <w:hideMark/>
          </w:tcPr>
          <w:p w14:paraId="75ADB6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UDP-N-acetylglucosamine diphosphorylase 1</w:t>
            </w:r>
          </w:p>
        </w:tc>
      </w:tr>
      <w:tr w:rsidR="0046320B" w:rsidRPr="00DB2B07" w14:paraId="1BC2503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3896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Cbp37927</w:t>
            </w:r>
          </w:p>
        </w:tc>
        <w:tc>
          <w:tcPr>
            <w:tcW w:w="1168" w:type="dxa"/>
            <w:noWrap/>
            <w:vAlign w:val="center"/>
            <w:hideMark/>
          </w:tcPr>
          <w:p w14:paraId="07EB9D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-6.34637</w:t>
            </w:r>
          </w:p>
        </w:tc>
        <w:tc>
          <w:tcPr>
            <w:tcW w:w="1168" w:type="dxa"/>
            <w:noWrap/>
            <w:vAlign w:val="center"/>
            <w:hideMark/>
          </w:tcPr>
          <w:p w14:paraId="750096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0.001478</w:t>
            </w:r>
          </w:p>
        </w:tc>
        <w:tc>
          <w:tcPr>
            <w:tcW w:w="6163" w:type="dxa"/>
            <w:noWrap/>
            <w:vAlign w:val="center"/>
            <w:hideMark/>
          </w:tcPr>
          <w:p w14:paraId="329BBD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FBD-associated F-box protein At1g32375</w:t>
            </w:r>
          </w:p>
        </w:tc>
      </w:tr>
      <w:tr w:rsidR="0046320B" w:rsidRPr="00DB2B07" w14:paraId="7CE518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8B16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Cbp16009</w:t>
            </w:r>
          </w:p>
        </w:tc>
        <w:tc>
          <w:tcPr>
            <w:tcW w:w="1168" w:type="dxa"/>
            <w:noWrap/>
            <w:vAlign w:val="center"/>
            <w:hideMark/>
          </w:tcPr>
          <w:p w14:paraId="5ADBED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-6.27342</w:t>
            </w:r>
          </w:p>
        </w:tc>
        <w:tc>
          <w:tcPr>
            <w:tcW w:w="1168" w:type="dxa"/>
            <w:noWrap/>
            <w:vAlign w:val="center"/>
            <w:hideMark/>
          </w:tcPr>
          <w:p w14:paraId="422ED8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A279E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tubulin-folding cofactor B</w:t>
            </w:r>
          </w:p>
        </w:tc>
      </w:tr>
      <w:tr w:rsidR="0046320B" w:rsidRPr="00DB2B07" w14:paraId="29DE6B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DE51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Cbp49673</w:t>
            </w:r>
          </w:p>
        </w:tc>
        <w:tc>
          <w:tcPr>
            <w:tcW w:w="1168" w:type="dxa"/>
            <w:noWrap/>
            <w:vAlign w:val="center"/>
            <w:hideMark/>
          </w:tcPr>
          <w:p w14:paraId="1ADD97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-6.19964</w:t>
            </w:r>
          </w:p>
        </w:tc>
        <w:tc>
          <w:tcPr>
            <w:tcW w:w="1168" w:type="dxa"/>
            <w:noWrap/>
            <w:vAlign w:val="center"/>
            <w:hideMark/>
          </w:tcPr>
          <w:p w14:paraId="420D97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2.14E-12</w:t>
            </w:r>
          </w:p>
        </w:tc>
        <w:tc>
          <w:tcPr>
            <w:tcW w:w="6163" w:type="dxa"/>
            <w:noWrap/>
            <w:vAlign w:val="center"/>
            <w:hideMark/>
          </w:tcPr>
          <w:p w14:paraId="1E792D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seed maturation-like protein</w:t>
            </w:r>
          </w:p>
        </w:tc>
      </w:tr>
      <w:tr w:rsidR="0046320B" w:rsidRPr="00DB2B07" w14:paraId="296ADA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39FC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Cbp43164</w:t>
            </w:r>
          </w:p>
        </w:tc>
        <w:tc>
          <w:tcPr>
            <w:tcW w:w="1168" w:type="dxa"/>
            <w:noWrap/>
            <w:vAlign w:val="center"/>
            <w:hideMark/>
          </w:tcPr>
          <w:p w14:paraId="6B85E5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-5.92553</w:t>
            </w:r>
          </w:p>
        </w:tc>
        <w:tc>
          <w:tcPr>
            <w:tcW w:w="1168" w:type="dxa"/>
            <w:noWrap/>
            <w:vAlign w:val="center"/>
            <w:hideMark/>
          </w:tcPr>
          <w:p w14:paraId="0ACB7E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1.3E-05</w:t>
            </w:r>
          </w:p>
        </w:tc>
        <w:tc>
          <w:tcPr>
            <w:tcW w:w="6163" w:type="dxa"/>
            <w:noWrap/>
            <w:vAlign w:val="center"/>
            <w:hideMark/>
          </w:tcPr>
          <w:p w14:paraId="3BAE51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phosphoethanolamine N-methyltransferase 1</w:t>
            </w:r>
          </w:p>
        </w:tc>
      </w:tr>
      <w:tr w:rsidR="0046320B" w:rsidRPr="00DB2B07" w14:paraId="7A24218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5870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Cbp4036</w:t>
            </w:r>
          </w:p>
        </w:tc>
        <w:tc>
          <w:tcPr>
            <w:tcW w:w="1168" w:type="dxa"/>
            <w:noWrap/>
            <w:vAlign w:val="center"/>
            <w:hideMark/>
          </w:tcPr>
          <w:p w14:paraId="72F392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-5.80609</w:t>
            </w:r>
          </w:p>
        </w:tc>
        <w:tc>
          <w:tcPr>
            <w:tcW w:w="1168" w:type="dxa"/>
            <w:noWrap/>
            <w:vAlign w:val="center"/>
            <w:hideMark/>
          </w:tcPr>
          <w:p w14:paraId="0549C9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7ABB2F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FBD-associated F-box protein At4g13985 </w:t>
            </w:r>
          </w:p>
        </w:tc>
      </w:tr>
      <w:tr w:rsidR="0046320B" w:rsidRPr="00DB2B07" w14:paraId="3C168F8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283C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Cbp32904</w:t>
            </w:r>
          </w:p>
        </w:tc>
        <w:tc>
          <w:tcPr>
            <w:tcW w:w="1168" w:type="dxa"/>
            <w:noWrap/>
            <w:vAlign w:val="center"/>
            <w:hideMark/>
          </w:tcPr>
          <w:p w14:paraId="3DB8D8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-5.77218</w:t>
            </w:r>
          </w:p>
        </w:tc>
        <w:tc>
          <w:tcPr>
            <w:tcW w:w="1168" w:type="dxa"/>
            <w:noWrap/>
            <w:vAlign w:val="center"/>
            <w:hideMark/>
          </w:tcPr>
          <w:p w14:paraId="77598C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0.000841</w:t>
            </w:r>
          </w:p>
        </w:tc>
        <w:tc>
          <w:tcPr>
            <w:tcW w:w="6163" w:type="dxa"/>
            <w:noWrap/>
            <w:vAlign w:val="center"/>
            <w:hideMark/>
          </w:tcPr>
          <w:p w14:paraId="417838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lectin-like protein At1g53070</w:t>
            </w:r>
          </w:p>
        </w:tc>
      </w:tr>
      <w:tr w:rsidR="0046320B" w:rsidRPr="00DB2B07" w14:paraId="7B45F29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8C84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Cbp22017</w:t>
            </w:r>
          </w:p>
        </w:tc>
        <w:tc>
          <w:tcPr>
            <w:tcW w:w="1168" w:type="dxa"/>
            <w:noWrap/>
            <w:vAlign w:val="center"/>
            <w:hideMark/>
          </w:tcPr>
          <w:p w14:paraId="51D67C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-5.68943</w:t>
            </w:r>
          </w:p>
        </w:tc>
        <w:tc>
          <w:tcPr>
            <w:tcW w:w="1168" w:type="dxa"/>
            <w:noWrap/>
            <w:vAlign w:val="center"/>
            <w:hideMark/>
          </w:tcPr>
          <w:p w14:paraId="2C7AF8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0.017625</w:t>
            </w:r>
          </w:p>
        </w:tc>
        <w:tc>
          <w:tcPr>
            <w:tcW w:w="6163" w:type="dxa"/>
            <w:noWrap/>
            <w:vAlign w:val="center"/>
            <w:hideMark/>
          </w:tcPr>
          <w:p w14:paraId="0495A0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B family member 9</w:t>
            </w:r>
          </w:p>
        </w:tc>
      </w:tr>
      <w:tr w:rsidR="0046320B" w:rsidRPr="00DB2B07" w14:paraId="38374B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77A3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Cbp39487</w:t>
            </w:r>
          </w:p>
        </w:tc>
        <w:tc>
          <w:tcPr>
            <w:tcW w:w="1168" w:type="dxa"/>
            <w:noWrap/>
            <w:vAlign w:val="center"/>
            <w:hideMark/>
          </w:tcPr>
          <w:p w14:paraId="19CF1F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-5.68687</w:t>
            </w:r>
          </w:p>
        </w:tc>
        <w:tc>
          <w:tcPr>
            <w:tcW w:w="1168" w:type="dxa"/>
            <w:noWrap/>
            <w:vAlign w:val="center"/>
            <w:hideMark/>
          </w:tcPr>
          <w:p w14:paraId="39FA60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1.14E-10</w:t>
            </w:r>
          </w:p>
        </w:tc>
        <w:tc>
          <w:tcPr>
            <w:tcW w:w="6163" w:type="dxa"/>
            <w:noWrap/>
            <w:vAlign w:val="center"/>
            <w:hideMark/>
          </w:tcPr>
          <w:p w14:paraId="5547A2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thiol protease aleurain-like</w:t>
            </w:r>
          </w:p>
        </w:tc>
      </w:tr>
      <w:tr w:rsidR="0046320B" w:rsidRPr="00DB2B07" w14:paraId="557A8C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5F7E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Cbp4670</w:t>
            </w:r>
          </w:p>
        </w:tc>
        <w:tc>
          <w:tcPr>
            <w:tcW w:w="1168" w:type="dxa"/>
            <w:noWrap/>
            <w:vAlign w:val="center"/>
            <w:hideMark/>
          </w:tcPr>
          <w:p w14:paraId="367832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-5.63554</w:t>
            </w:r>
          </w:p>
        </w:tc>
        <w:tc>
          <w:tcPr>
            <w:tcW w:w="1168" w:type="dxa"/>
            <w:noWrap/>
            <w:vAlign w:val="center"/>
            <w:hideMark/>
          </w:tcPr>
          <w:p w14:paraId="3C3C14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7E19E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LOC17881637</w:t>
            </w:r>
          </w:p>
        </w:tc>
      </w:tr>
      <w:tr w:rsidR="0046320B" w:rsidRPr="00DB2B07" w14:paraId="0310F81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75BA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Cbp52879</w:t>
            </w:r>
          </w:p>
        </w:tc>
        <w:tc>
          <w:tcPr>
            <w:tcW w:w="1168" w:type="dxa"/>
            <w:noWrap/>
            <w:vAlign w:val="center"/>
            <w:hideMark/>
          </w:tcPr>
          <w:p w14:paraId="14808E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-5.60877</w:t>
            </w:r>
          </w:p>
        </w:tc>
        <w:tc>
          <w:tcPr>
            <w:tcW w:w="1168" w:type="dxa"/>
            <w:noWrap/>
            <w:vAlign w:val="center"/>
            <w:hideMark/>
          </w:tcPr>
          <w:p w14:paraId="22F321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7.38E-08</w:t>
            </w:r>
          </w:p>
        </w:tc>
        <w:tc>
          <w:tcPr>
            <w:tcW w:w="6163" w:type="dxa"/>
            <w:noWrap/>
            <w:vAlign w:val="center"/>
            <w:hideMark/>
          </w:tcPr>
          <w:p w14:paraId="644D43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germin-like protein subfamily 1 member 13</w:t>
            </w:r>
          </w:p>
        </w:tc>
      </w:tr>
      <w:tr w:rsidR="0046320B" w:rsidRPr="00DB2B07" w14:paraId="1CF2FCB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09C1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Cbp4056</w:t>
            </w:r>
          </w:p>
        </w:tc>
        <w:tc>
          <w:tcPr>
            <w:tcW w:w="1168" w:type="dxa"/>
            <w:noWrap/>
            <w:vAlign w:val="center"/>
            <w:hideMark/>
          </w:tcPr>
          <w:p w14:paraId="3A607B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-5.56497</w:t>
            </w:r>
          </w:p>
        </w:tc>
        <w:tc>
          <w:tcPr>
            <w:tcW w:w="1168" w:type="dxa"/>
            <w:noWrap/>
            <w:vAlign w:val="center"/>
            <w:hideMark/>
          </w:tcPr>
          <w:p w14:paraId="228049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0.00267</w:t>
            </w:r>
          </w:p>
        </w:tc>
        <w:tc>
          <w:tcPr>
            <w:tcW w:w="6163" w:type="dxa"/>
            <w:noWrap/>
            <w:vAlign w:val="center"/>
            <w:hideMark/>
          </w:tcPr>
          <w:p w14:paraId="2EA221AF" w14:textId="72BA17F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receptor-like protein 12</w:t>
            </w:r>
            <w:r w:rsidR="002A6C28" w:rsidRPr="00DB2B07">
              <w:rPr>
                <w:rFonts w:ascii="Arial" w:hAnsi="Arial" w:cs="Arial"/>
                <w:sz w:val="18"/>
                <w:szCs w:val="18"/>
              </w:rPr>
              <w:t xml:space="preserve"> isoform X2</w:t>
            </w:r>
          </w:p>
        </w:tc>
      </w:tr>
      <w:tr w:rsidR="0046320B" w:rsidRPr="00DB2B07" w14:paraId="5B6D42B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D586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Cbp2204</w:t>
            </w:r>
          </w:p>
        </w:tc>
        <w:tc>
          <w:tcPr>
            <w:tcW w:w="1168" w:type="dxa"/>
            <w:noWrap/>
            <w:vAlign w:val="center"/>
            <w:hideMark/>
          </w:tcPr>
          <w:p w14:paraId="0A89E8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-5.48805</w:t>
            </w:r>
          </w:p>
        </w:tc>
        <w:tc>
          <w:tcPr>
            <w:tcW w:w="1168" w:type="dxa"/>
            <w:noWrap/>
            <w:vAlign w:val="center"/>
            <w:hideMark/>
          </w:tcPr>
          <w:p w14:paraId="67B6F8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4.16E-07</w:t>
            </w:r>
          </w:p>
        </w:tc>
        <w:tc>
          <w:tcPr>
            <w:tcW w:w="6163" w:type="dxa"/>
            <w:noWrap/>
            <w:vAlign w:val="center"/>
            <w:hideMark/>
          </w:tcPr>
          <w:p w14:paraId="71621930" w14:textId="77521EC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interactor of constitutive active ROPs 2, chloroplastic</w:t>
            </w:r>
            <w:r w:rsidR="00B012D3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46320B" w:rsidRPr="00DB2B07" w14:paraId="3ABA0B1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A65A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Cbp42515</w:t>
            </w:r>
          </w:p>
        </w:tc>
        <w:tc>
          <w:tcPr>
            <w:tcW w:w="1168" w:type="dxa"/>
            <w:noWrap/>
            <w:vAlign w:val="center"/>
            <w:hideMark/>
          </w:tcPr>
          <w:p w14:paraId="4DD975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-5.48033</w:t>
            </w:r>
          </w:p>
        </w:tc>
        <w:tc>
          <w:tcPr>
            <w:tcW w:w="1168" w:type="dxa"/>
            <w:noWrap/>
            <w:vAlign w:val="center"/>
            <w:hideMark/>
          </w:tcPr>
          <w:p w14:paraId="2A71DC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2.62E-11</w:t>
            </w:r>
          </w:p>
        </w:tc>
        <w:tc>
          <w:tcPr>
            <w:tcW w:w="6163" w:type="dxa"/>
            <w:noWrap/>
            <w:vAlign w:val="center"/>
            <w:hideMark/>
          </w:tcPr>
          <w:p w14:paraId="6D1787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senescence-associated family protein (DUF581)</w:t>
            </w:r>
          </w:p>
        </w:tc>
      </w:tr>
      <w:tr w:rsidR="0046320B" w:rsidRPr="00DB2B07" w14:paraId="77F17F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4769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Cbp3270</w:t>
            </w:r>
          </w:p>
        </w:tc>
        <w:tc>
          <w:tcPr>
            <w:tcW w:w="1168" w:type="dxa"/>
            <w:noWrap/>
            <w:vAlign w:val="center"/>
            <w:hideMark/>
          </w:tcPr>
          <w:p w14:paraId="649C14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-5.46155</w:t>
            </w:r>
          </w:p>
        </w:tc>
        <w:tc>
          <w:tcPr>
            <w:tcW w:w="1168" w:type="dxa"/>
            <w:noWrap/>
            <w:vAlign w:val="center"/>
            <w:hideMark/>
          </w:tcPr>
          <w:p w14:paraId="52D9FA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0.00055</w:t>
            </w:r>
          </w:p>
        </w:tc>
        <w:tc>
          <w:tcPr>
            <w:tcW w:w="6163" w:type="dxa"/>
            <w:noWrap/>
            <w:vAlign w:val="center"/>
            <w:hideMark/>
          </w:tcPr>
          <w:p w14:paraId="0F7AE009" w14:textId="5B8C1FD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TAPETUM DETERMINANT 1</w:t>
            </w:r>
            <w:r w:rsidR="00E73D56" w:rsidRPr="00DB2B07">
              <w:rPr>
                <w:rFonts w:ascii="Arial" w:hAnsi="Arial" w:cs="Arial"/>
                <w:sz w:val="18"/>
                <w:szCs w:val="18"/>
              </w:rPr>
              <w:t xml:space="preserve"> isoform X1</w:t>
            </w:r>
          </w:p>
        </w:tc>
      </w:tr>
      <w:tr w:rsidR="0046320B" w:rsidRPr="00DB2B07" w14:paraId="67CE62A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BA0C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Cbp35165</w:t>
            </w:r>
          </w:p>
        </w:tc>
        <w:tc>
          <w:tcPr>
            <w:tcW w:w="1168" w:type="dxa"/>
            <w:noWrap/>
            <w:vAlign w:val="center"/>
            <w:hideMark/>
          </w:tcPr>
          <w:p w14:paraId="2A7D2E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-5.44662</w:t>
            </w:r>
          </w:p>
        </w:tc>
        <w:tc>
          <w:tcPr>
            <w:tcW w:w="1168" w:type="dxa"/>
            <w:noWrap/>
            <w:vAlign w:val="center"/>
            <w:hideMark/>
          </w:tcPr>
          <w:p w14:paraId="1F6B46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4.93E-12</w:t>
            </w:r>
          </w:p>
        </w:tc>
        <w:tc>
          <w:tcPr>
            <w:tcW w:w="6163" w:type="dxa"/>
            <w:noWrap/>
            <w:vAlign w:val="center"/>
            <w:hideMark/>
          </w:tcPr>
          <w:p w14:paraId="716FC4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ROP interactive partner 5</w:t>
            </w:r>
          </w:p>
        </w:tc>
      </w:tr>
      <w:tr w:rsidR="0046320B" w:rsidRPr="00DB2B07" w14:paraId="771C6F3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ABAC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Cbp48109</w:t>
            </w:r>
          </w:p>
        </w:tc>
        <w:tc>
          <w:tcPr>
            <w:tcW w:w="1168" w:type="dxa"/>
            <w:noWrap/>
            <w:vAlign w:val="center"/>
            <w:hideMark/>
          </w:tcPr>
          <w:p w14:paraId="1C07C8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-5.4081</w:t>
            </w:r>
          </w:p>
        </w:tc>
        <w:tc>
          <w:tcPr>
            <w:tcW w:w="1168" w:type="dxa"/>
            <w:noWrap/>
            <w:vAlign w:val="center"/>
            <w:hideMark/>
          </w:tcPr>
          <w:p w14:paraId="71A406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1.05E-06</w:t>
            </w:r>
          </w:p>
        </w:tc>
        <w:tc>
          <w:tcPr>
            <w:tcW w:w="6163" w:type="dxa"/>
            <w:noWrap/>
            <w:vAlign w:val="center"/>
            <w:hideMark/>
          </w:tcPr>
          <w:p w14:paraId="3C8937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glucomannan 4-beta-mannosyltransferase 2</w:t>
            </w:r>
          </w:p>
        </w:tc>
      </w:tr>
      <w:tr w:rsidR="0046320B" w:rsidRPr="00DB2B07" w14:paraId="4FBA63C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E4CD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Cbp38552</w:t>
            </w:r>
          </w:p>
        </w:tc>
        <w:tc>
          <w:tcPr>
            <w:tcW w:w="1168" w:type="dxa"/>
            <w:noWrap/>
            <w:vAlign w:val="center"/>
            <w:hideMark/>
          </w:tcPr>
          <w:p w14:paraId="1C9988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-5.40561</w:t>
            </w:r>
          </w:p>
        </w:tc>
        <w:tc>
          <w:tcPr>
            <w:tcW w:w="1168" w:type="dxa"/>
            <w:noWrap/>
            <w:vAlign w:val="center"/>
            <w:hideMark/>
          </w:tcPr>
          <w:p w14:paraId="492176A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3.52E-08</w:t>
            </w:r>
          </w:p>
        </w:tc>
        <w:tc>
          <w:tcPr>
            <w:tcW w:w="6163" w:type="dxa"/>
            <w:noWrap/>
            <w:vAlign w:val="center"/>
            <w:hideMark/>
          </w:tcPr>
          <w:p w14:paraId="23D223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PREDICTED: uncharacterized protein LOC104716937</w:t>
            </w:r>
          </w:p>
        </w:tc>
      </w:tr>
      <w:tr w:rsidR="0046320B" w:rsidRPr="00DB2B07" w14:paraId="236573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932A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Cbp11490</w:t>
            </w:r>
          </w:p>
        </w:tc>
        <w:tc>
          <w:tcPr>
            <w:tcW w:w="1168" w:type="dxa"/>
            <w:noWrap/>
            <w:vAlign w:val="center"/>
            <w:hideMark/>
          </w:tcPr>
          <w:p w14:paraId="74E1B6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-5.36615</w:t>
            </w:r>
          </w:p>
        </w:tc>
        <w:tc>
          <w:tcPr>
            <w:tcW w:w="1168" w:type="dxa"/>
            <w:noWrap/>
            <w:vAlign w:val="center"/>
            <w:hideMark/>
          </w:tcPr>
          <w:p w14:paraId="122A3E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7.43E-08</w:t>
            </w:r>
          </w:p>
        </w:tc>
        <w:tc>
          <w:tcPr>
            <w:tcW w:w="6163" w:type="dxa"/>
            <w:noWrap/>
            <w:vAlign w:val="center"/>
            <w:hideMark/>
          </w:tcPr>
          <w:p w14:paraId="79AAAA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BED domain-containing protein RICESLEEPER 2-like</w:t>
            </w:r>
          </w:p>
        </w:tc>
      </w:tr>
      <w:tr w:rsidR="0046320B" w:rsidRPr="00DB2B07" w14:paraId="0B6239E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1DEF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Cbp30926</w:t>
            </w:r>
          </w:p>
        </w:tc>
        <w:tc>
          <w:tcPr>
            <w:tcW w:w="1168" w:type="dxa"/>
            <w:noWrap/>
            <w:vAlign w:val="center"/>
            <w:hideMark/>
          </w:tcPr>
          <w:p w14:paraId="4586FEA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-5.27813</w:t>
            </w:r>
          </w:p>
        </w:tc>
        <w:tc>
          <w:tcPr>
            <w:tcW w:w="1168" w:type="dxa"/>
            <w:noWrap/>
            <w:vAlign w:val="center"/>
            <w:hideMark/>
          </w:tcPr>
          <w:p w14:paraId="66E3DD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0.011297</w:t>
            </w:r>
          </w:p>
        </w:tc>
        <w:tc>
          <w:tcPr>
            <w:tcW w:w="6163" w:type="dxa"/>
            <w:noWrap/>
            <w:vAlign w:val="center"/>
            <w:hideMark/>
          </w:tcPr>
          <w:p w14:paraId="4EAAD9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LONGIFOLIA 2</w:t>
            </w:r>
          </w:p>
        </w:tc>
      </w:tr>
      <w:tr w:rsidR="0046320B" w:rsidRPr="00DB2B07" w14:paraId="15194DE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50C6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Cbp35615</w:t>
            </w:r>
          </w:p>
        </w:tc>
        <w:tc>
          <w:tcPr>
            <w:tcW w:w="1168" w:type="dxa"/>
            <w:noWrap/>
            <w:vAlign w:val="center"/>
            <w:hideMark/>
          </w:tcPr>
          <w:p w14:paraId="5FCAE8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-5.22502</w:t>
            </w:r>
          </w:p>
        </w:tc>
        <w:tc>
          <w:tcPr>
            <w:tcW w:w="1168" w:type="dxa"/>
            <w:noWrap/>
            <w:vAlign w:val="center"/>
            <w:hideMark/>
          </w:tcPr>
          <w:p w14:paraId="065747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0.000193</w:t>
            </w:r>
          </w:p>
        </w:tc>
        <w:tc>
          <w:tcPr>
            <w:tcW w:w="6163" w:type="dxa"/>
            <w:noWrap/>
            <w:vAlign w:val="center"/>
            <w:hideMark/>
          </w:tcPr>
          <w:p w14:paraId="5D6F62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BAM3</w:t>
            </w:r>
          </w:p>
        </w:tc>
      </w:tr>
      <w:tr w:rsidR="0046320B" w:rsidRPr="00DB2B07" w14:paraId="58A2D56A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3DED09AE" w14:textId="632A889E" w:rsidR="00160DF6" w:rsidRPr="00DB2B07" w:rsidRDefault="00160DF6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Cbp46418</w:t>
            </w:r>
          </w:p>
        </w:tc>
        <w:tc>
          <w:tcPr>
            <w:tcW w:w="1168" w:type="dxa"/>
            <w:noWrap/>
            <w:vAlign w:val="center"/>
          </w:tcPr>
          <w:p w14:paraId="49991F05" w14:textId="2FBB1719" w:rsidR="00160DF6" w:rsidRPr="00DB2B07" w:rsidRDefault="00160DF6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-5.16384</w:t>
            </w:r>
          </w:p>
        </w:tc>
        <w:tc>
          <w:tcPr>
            <w:tcW w:w="1168" w:type="dxa"/>
            <w:noWrap/>
            <w:vAlign w:val="center"/>
          </w:tcPr>
          <w:p w14:paraId="1247CF3F" w14:textId="40E98F35" w:rsidR="00160DF6" w:rsidRPr="00DB2B07" w:rsidRDefault="00160DF6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1.22E-09</w:t>
            </w:r>
          </w:p>
        </w:tc>
        <w:tc>
          <w:tcPr>
            <w:tcW w:w="6163" w:type="dxa"/>
            <w:noWrap/>
            <w:vAlign w:val="center"/>
          </w:tcPr>
          <w:p w14:paraId="67E661DA" w14:textId="194EEABC" w:rsidR="00160DF6" w:rsidRPr="00DB2B07" w:rsidRDefault="00160DF6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nuclear transcription factor Y subunit A-5</w:t>
            </w:r>
          </w:p>
        </w:tc>
      </w:tr>
      <w:tr w:rsidR="0046320B" w:rsidRPr="00DB2B07" w14:paraId="6EA33DD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CF4F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Cbp52869</w:t>
            </w:r>
          </w:p>
        </w:tc>
        <w:tc>
          <w:tcPr>
            <w:tcW w:w="1168" w:type="dxa"/>
            <w:noWrap/>
            <w:vAlign w:val="center"/>
            <w:hideMark/>
          </w:tcPr>
          <w:p w14:paraId="5A3033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-5.15022</w:t>
            </w:r>
          </w:p>
        </w:tc>
        <w:tc>
          <w:tcPr>
            <w:tcW w:w="1168" w:type="dxa"/>
            <w:noWrap/>
            <w:vAlign w:val="center"/>
            <w:hideMark/>
          </w:tcPr>
          <w:p w14:paraId="0630DF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0.008535</w:t>
            </w:r>
          </w:p>
        </w:tc>
        <w:tc>
          <w:tcPr>
            <w:tcW w:w="6163" w:type="dxa"/>
            <w:noWrap/>
            <w:vAlign w:val="center"/>
            <w:hideMark/>
          </w:tcPr>
          <w:p w14:paraId="1C0B0A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factor UPBEAT-like protein</w:t>
            </w:r>
          </w:p>
        </w:tc>
      </w:tr>
      <w:tr w:rsidR="0046320B" w:rsidRPr="00DB2B07" w14:paraId="6A4E1D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8857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Cbp29766</w:t>
            </w:r>
          </w:p>
        </w:tc>
        <w:tc>
          <w:tcPr>
            <w:tcW w:w="1168" w:type="dxa"/>
            <w:noWrap/>
            <w:vAlign w:val="center"/>
            <w:hideMark/>
          </w:tcPr>
          <w:p w14:paraId="1488B6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-5.12178</w:t>
            </w:r>
          </w:p>
        </w:tc>
        <w:tc>
          <w:tcPr>
            <w:tcW w:w="1168" w:type="dxa"/>
            <w:noWrap/>
            <w:vAlign w:val="center"/>
            <w:hideMark/>
          </w:tcPr>
          <w:p w14:paraId="5BD8B9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7.9E-05</w:t>
            </w:r>
          </w:p>
        </w:tc>
        <w:tc>
          <w:tcPr>
            <w:tcW w:w="6163" w:type="dxa"/>
            <w:noWrap/>
            <w:vAlign w:val="center"/>
            <w:hideMark/>
          </w:tcPr>
          <w:p w14:paraId="244E48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AP2-like ethylene-responsive transcription factor PLT1</w:t>
            </w:r>
          </w:p>
        </w:tc>
      </w:tr>
      <w:tr w:rsidR="0046320B" w:rsidRPr="00DB2B07" w14:paraId="69719E5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DFE1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Cbp29570</w:t>
            </w:r>
          </w:p>
        </w:tc>
        <w:tc>
          <w:tcPr>
            <w:tcW w:w="1168" w:type="dxa"/>
            <w:noWrap/>
            <w:vAlign w:val="center"/>
            <w:hideMark/>
          </w:tcPr>
          <w:p w14:paraId="14C967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-5.08607</w:t>
            </w:r>
          </w:p>
        </w:tc>
        <w:tc>
          <w:tcPr>
            <w:tcW w:w="1168" w:type="dxa"/>
            <w:noWrap/>
            <w:vAlign w:val="center"/>
            <w:hideMark/>
          </w:tcPr>
          <w:p w14:paraId="0D87C6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7.45E-05</w:t>
            </w:r>
          </w:p>
        </w:tc>
        <w:tc>
          <w:tcPr>
            <w:tcW w:w="6163" w:type="dxa"/>
            <w:noWrap/>
            <w:vAlign w:val="center"/>
            <w:hideMark/>
          </w:tcPr>
          <w:p w14:paraId="2CD103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bHLH30</w:t>
            </w:r>
          </w:p>
        </w:tc>
      </w:tr>
      <w:tr w:rsidR="0046320B" w:rsidRPr="00DB2B07" w14:paraId="215BC2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D466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Cbp43791</w:t>
            </w:r>
          </w:p>
        </w:tc>
        <w:tc>
          <w:tcPr>
            <w:tcW w:w="1168" w:type="dxa"/>
            <w:noWrap/>
            <w:vAlign w:val="center"/>
            <w:hideMark/>
          </w:tcPr>
          <w:p w14:paraId="5D7C19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-5.0668</w:t>
            </w:r>
          </w:p>
        </w:tc>
        <w:tc>
          <w:tcPr>
            <w:tcW w:w="1168" w:type="dxa"/>
            <w:noWrap/>
            <w:vAlign w:val="center"/>
            <w:hideMark/>
          </w:tcPr>
          <w:p w14:paraId="7CE1F0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0.005133</w:t>
            </w:r>
          </w:p>
        </w:tc>
        <w:tc>
          <w:tcPr>
            <w:tcW w:w="6163" w:type="dxa"/>
            <w:noWrap/>
            <w:vAlign w:val="center"/>
            <w:hideMark/>
          </w:tcPr>
          <w:p w14:paraId="02D0DA85" w14:textId="247362D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ROTUNDIFOLIA like 8</w:t>
            </w:r>
          </w:p>
        </w:tc>
      </w:tr>
      <w:tr w:rsidR="0046320B" w:rsidRPr="00DB2B07" w14:paraId="382219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4F41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Cbp11641</w:t>
            </w:r>
          </w:p>
        </w:tc>
        <w:tc>
          <w:tcPr>
            <w:tcW w:w="1168" w:type="dxa"/>
            <w:noWrap/>
            <w:vAlign w:val="center"/>
            <w:hideMark/>
          </w:tcPr>
          <w:p w14:paraId="739651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-5.05283</w:t>
            </w:r>
          </w:p>
        </w:tc>
        <w:tc>
          <w:tcPr>
            <w:tcW w:w="1168" w:type="dxa"/>
            <w:noWrap/>
            <w:vAlign w:val="center"/>
            <w:hideMark/>
          </w:tcPr>
          <w:p w14:paraId="68D3A1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0.041083</w:t>
            </w:r>
          </w:p>
        </w:tc>
        <w:tc>
          <w:tcPr>
            <w:tcW w:w="6163" w:type="dxa"/>
            <w:noWrap/>
            <w:vAlign w:val="center"/>
            <w:hideMark/>
          </w:tcPr>
          <w:p w14:paraId="19D5BF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2.7</w:t>
            </w:r>
          </w:p>
        </w:tc>
      </w:tr>
      <w:tr w:rsidR="0046320B" w:rsidRPr="00DB2B07" w14:paraId="2A069AC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2DB4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Cbp36414</w:t>
            </w:r>
          </w:p>
        </w:tc>
        <w:tc>
          <w:tcPr>
            <w:tcW w:w="1168" w:type="dxa"/>
            <w:noWrap/>
            <w:vAlign w:val="center"/>
            <w:hideMark/>
          </w:tcPr>
          <w:p w14:paraId="676C15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-5.04356</w:t>
            </w:r>
          </w:p>
        </w:tc>
        <w:tc>
          <w:tcPr>
            <w:tcW w:w="1168" w:type="dxa"/>
            <w:noWrap/>
            <w:vAlign w:val="center"/>
            <w:hideMark/>
          </w:tcPr>
          <w:p w14:paraId="3891A7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0.006216</w:t>
            </w:r>
          </w:p>
        </w:tc>
        <w:tc>
          <w:tcPr>
            <w:tcW w:w="6163" w:type="dxa"/>
            <w:noWrap/>
            <w:vAlign w:val="center"/>
            <w:hideMark/>
          </w:tcPr>
          <w:p w14:paraId="46D665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autophagy-related protein 8f</w:t>
            </w:r>
          </w:p>
        </w:tc>
      </w:tr>
      <w:tr w:rsidR="0046320B" w:rsidRPr="00DB2B07" w14:paraId="12308AC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6D69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Cbp45562</w:t>
            </w:r>
          </w:p>
        </w:tc>
        <w:tc>
          <w:tcPr>
            <w:tcW w:w="1168" w:type="dxa"/>
            <w:noWrap/>
            <w:vAlign w:val="center"/>
            <w:hideMark/>
          </w:tcPr>
          <w:p w14:paraId="328310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-5.04103</w:t>
            </w:r>
          </w:p>
        </w:tc>
        <w:tc>
          <w:tcPr>
            <w:tcW w:w="1168" w:type="dxa"/>
            <w:noWrap/>
            <w:vAlign w:val="center"/>
            <w:hideMark/>
          </w:tcPr>
          <w:p w14:paraId="69187C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2.02E-08</w:t>
            </w:r>
          </w:p>
        </w:tc>
        <w:tc>
          <w:tcPr>
            <w:tcW w:w="6163" w:type="dxa"/>
            <w:noWrap/>
            <w:vAlign w:val="center"/>
            <w:hideMark/>
          </w:tcPr>
          <w:p w14:paraId="6B64B9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GSO2</w:t>
            </w:r>
          </w:p>
        </w:tc>
      </w:tr>
      <w:tr w:rsidR="0046320B" w:rsidRPr="00DB2B07" w14:paraId="0F50FE7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47F1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Cbp34981</w:t>
            </w:r>
          </w:p>
        </w:tc>
        <w:tc>
          <w:tcPr>
            <w:tcW w:w="1168" w:type="dxa"/>
            <w:noWrap/>
            <w:vAlign w:val="center"/>
            <w:hideMark/>
          </w:tcPr>
          <w:p w14:paraId="41FEBD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-5.02745</w:t>
            </w:r>
          </w:p>
        </w:tc>
        <w:tc>
          <w:tcPr>
            <w:tcW w:w="1168" w:type="dxa"/>
            <w:noWrap/>
            <w:vAlign w:val="center"/>
            <w:hideMark/>
          </w:tcPr>
          <w:p w14:paraId="64B01A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0.002926</w:t>
            </w:r>
          </w:p>
        </w:tc>
        <w:tc>
          <w:tcPr>
            <w:tcW w:w="6163" w:type="dxa"/>
            <w:noWrap/>
            <w:vAlign w:val="center"/>
            <w:hideMark/>
          </w:tcPr>
          <w:p w14:paraId="52E3FC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germin-like protein subfamily 1 member 13</w:t>
            </w:r>
          </w:p>
        </w:tc>
      </w:tr>
      <w:tr w:rsidR="0046320B" w:rsidRPr="00DB2B07" w14:paraId="7905DB9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3DEA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Cbp48251</w:t>
            </w:r>
          </w:p>
        </w:tc>
        <w:tc>
          <w:tcPr>
            <w:tcW w:w="1168" w:type="dxa"/>
            <w:noWrap/>
            <w:vAlign w:val="center"/>
            <w:hideMark/>
          </w:tcPr>
          <w:p w14:paraId="2F61B0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-5.01226</w:t>
            </w:r>
          </w:p>
        </w:tc>
        <w:tc>
          <w:tcPr>
            <w:tcW w:w="1168" w:type="dxa"/>
            <w:noWrap/>
            <w:vAlign w:val="center"/>
            <w:hideMark/>
          </w:tcPr>
          <w:p w14:paraId="51CEC8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0.006977</w:t>
            </w:r>
          </w:p>
        </w:tc>
        <w:tc>
          <w:tcPr>
            <w:tcW w:w="6163" w:type="dxa"/>
            <w:noWrap/>
            <w:vAlign w:val="center"/>
            <w:hideMark/>
          </w:tcPr>
          <w:p w14:paraId="04F654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NAI1-like</w:t>
            </w:r>
          </w:p>
        </w:tc>
      </w:tr>
      <w:tr w:rsidR="0046320B" w:rsidRPr="00DB2B07" w14:paraId="6EEEEA7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C6F2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Cbp1163</w:t>
            </w:r>
          </w:p>
        </w:tc>
        <w:tc>
          <w:tcPr>
            <w:tcW w:w="1168" w:type="dxa"/>
            <w:noWrap/>
            <w:vAlign w:val="center"/>
            <w:hideMark/>
          </w:tcPr>
          <w:p w14:paraId="1B4931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-4.99872</w:t>
            </w:r>
          </w:p>
        </w:tc>
        <w:tc>
          <w:tcPr>
            <w:tcW w:w="1168" w:type="dxa"/>
            <w:noWrap/>
            <w:vAlign w:val="center"/>
            <w:hideMark/>
          </w:tcPr>
          <w:p w14:paraId="620F60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6.84E-07</w:t>
            </w:r>
          </w:p>
        </w:tc>
        <w:tc>
          <w:tcPr>
            <w:tcW w:w="6163" w:type="dxa"/>
            <w:noWrap/>
            <w:vAlign w:val="center"/>
            <w:hideMark/>
          </w:tcPr>
          <w:p w14:paraId="02EA3B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calcium-binding protein CML24</w:t>
            </w:r>
          </w:p>
        </w:tc>
      </w:tr>
      <w:tr w:rsidR="0046320B" w:rsidRPr="00DB2B07" w14:paraId="4B05158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A60B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Cbp30850</w:t>
            </w:r>
          </w:p>
        </w:tc>
        <w:tc>
          <w:tcPr>
            <w:tcW w:w="1168" w:type="dxa"/>
            <w:noWrap/>
            <w:vAlign w:val="center"/>
            <w:hideMark/>
          </w:tcPr>
          <w:p w14:paraId="2325AB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-4.92687</w:t>
            </w:r>
          </w:p>
        </w:tc>
        <w:tc>
          <w:tcPr>
            <w:tcW w:w="1168" w:type="dxa"/>
            <w:noWrap/>
            <w:vAlign w:val="center"/>
            <w:hideMark/>
          </w:tcPr>
          <w:p w14:paraId="772DF3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0.004033</w:t>
            </w:r>
          </w:p>
        </w:tc>
        <w:tc>
          <w:tcPr>
            <w:tcW w:w="6163" w:type="dxa"/>
            <w:noWrap/>
            <w:vAlign w:val="center"/>
            <w:hideMark/>
          </w:tcPr>
          <w:p w14:paraId="38E52D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SIEVE ELEMENT OCCLUSION B</w:t>
            </w:r>
          </w:p>
        </w:tc>
      </w:tr>
      <w:tr w:rsidR="0046320B" w:rsidRPr="00DB2B07" w14:paraId="321113D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171D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Cbp51419</w:t>
            </w:r>
          </w:p>
        </w:tc>
        <w:tc>
          <w:tcPr>
            <w:tcW w:w="1168" w:type="dxa"/>
            <w:noWrap/>
            <w:vAlign w:val="center"/>
            <w:hideMark/>
          </w:tcPr>
          <w:p w14:paraId="1ADB57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-4.90055</w:t>
            </w:r>
          </w:p>
        </w:tc>
        <w:tc>
          <w:tcPr>
            <w:tcW w:w="1168" w:type="dxa"/>
            <w:noWrap/>
            <w:vAlign w:val="center"/>
            <w:hideMark/>
          </w:tcPr>
          <w:p w14:paraId="6BB61D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0.01111</w:t>
            </w:r>
          </w:p>
        </w:tc>
        <w:tc>
          <w:tcPr>
            <w:tcW w:w="6163" w:type="dxa"/>
            <w:noWrap/>
            <w:vAlign w:val="center"/>
            <w:hideMark/>
          </w:tcPr>
          <w:p w14:paraId="44920D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axial regulator YABBY 5</w:t>
            </w:r>
          </w:p>
        </w:tc>
      </w:tr>
      <w:tr w:rsidR="0046320B" w:rsidRPr="00DB2B07" w14:paraId="4E815D6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3360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Cbp47075</w:t>
            </w:r>
          </w:p>
        </w:tc>
        <w:tc>
          <w:tcPr>
            <w:tcW w:w="1168" w:type="dxa"/>
            <w:noWrap/>
            <w:vAlign w:val="center"/>
            <w:hideMark/>
          </w:tcPr>
          <w:p w14:paraId="51FB5B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-4.86416</w:t>
            </w:r>
          </w:p>
        </w:tc>
        <w:tc>
          <w:tcPr>
            <w:tcW w:w="1168" w:type="dxa"/>
            <w:noWrap/>
            <w:vAlign w:val="center"/>
            <w:hideMark/>
          </w:tcPr>
          <w:p w14:paraId="32F240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0.011537</w:t>
            </w:r>
          </w:p>
        </w:tc>
        <w:tc>
          <w:tcPr>
            <w:tcW w:w="6163" w:type="dxa"/>
            <w:noWrap/>
            <w:vAlign w:val="center"/>
            <w:hideMark/>
          </w:tcPr>
          <w:p w14:paraId="129A8F8A" w14:textId="79A425A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ERL2</w:t>
            </w:r>
          </w:p>
        </w:tc>
      </w:tr>
      <w:tr w:rsidR="0046320B" w:rsidRPr="00DB2B07" w14:paraId="39FE6D7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E807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Cbp13232</w:t>
            </w:r>
          </w:p>
        </w:tc>
        <w:tc>
          <w:tcPr>
            <w:tcW w:w="1168" w:type="dxa"/>
            <w:noWrap/>
            <w:vAlign w:val="center"/>
            <w:hideMark/>
          </w:tcPr>
          <w:p w14:paraId="07698C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-4.82886</w:t>
            </w:r>
          </w:p>
        </w:tc>
        <w:tc>
          <w:tcPr>
            <w:tcW w:w="1168" w:type="dxa"/>
            <w:noWrap/>
            <w:vAlign w:val="center"/>
            <w:hideMark/>
          </w:tcPr>
          <w:p w14:paraId="77426A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0.027233</w:t>
            </w:r>
          </w:p>
        </w:tc>
        <w:tc>
          <w:tcPr>
            <w:tcW w:w="6163" w:type="dxa"/>
            <w:noWrap/>
            <w:vAlign w:val="center"/>
            <w:hideMark/>
          </w:tcPr>
          <w:p w14:paraId="49F794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thioredoxin M3, chloroplastic</w:t>
            </w:r>
          </w:p>
        </w:tc>
      </w:tr>
      <w:tr w:rsidR="0046320B" w:rsidRPr="00DB2B07" w14:paraId="6C5D2A6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BADD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Cbp2729</w:t>
            </w:r>
          </w:p>
        </w:tc>
        <w:tc>
          <w:tcPr>
            <w:tcW w:w="1168" w:type="dxa"/>
            <w:noWrap/>
            <w:vAlign w:val="center"/>
            <w:hideMark/>
          </w:tcPr>
          <w:p w14:paraId="4BD24A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-4.81443</w:t>
            </w:r>
          </w:p>
        </w:tc>
        <w:tc>
          <w:tcPr>
            <w:tcW w:w="1168" w:type="dxa"/>
            <w:noWrap/>
            <w:vAlign w:val="center"/>
            <w:hideMark/>
          </w:tcPr>
          <w:p w14:paraId="5D75A0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4.5E-06</w:t>
            </w:r>
          </w:p>
        </w:tc>
        <w:tc>
          <w:tcPr>
            <w:tcW w:w="6163" w:type="dxa"/>
            <w:noWrap/>
            <w:vAlign w:val="center"/>
            <w:hideMark/>
          </w:tcPr>
          <w:p w14:paraId="04AC98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RING/FYVE/PHD zinc finger superfamily protein</w:t>
            </w:r>
          </w:p>
        </w:tc>
      </w:tr>
      <w:tr w:rsidR="0046320B" w:rsidRPr="00DB2B07" w14:paraId="3FAF123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319C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Cbp13160</w:t>
            </w:r>
          </w:p>
        </w:tc>
        <w:tc>
          <w:tcPr>
            <w:tcW w:w="1168" w:type="dxa"/>
            <w:noWrap/>
            <w:vAlign w:val="center"/>
            <w:hideMark/>
          </w:tcPr>
          <w:p w14:paraId="0342FD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-4.79724</w:t>
            </w:r>
          </w:p>
        </w:tc>
        <w:tc>
          <w:tcPr>
            <w:tcW w:w="1168" w:type="dxa"/>
            <w:noWrap/>
            <w:vAlign w:val="center"/>
            <w:hideMark/>
          </w:tcPr>
          <w:p w14:paraId="3C0A3D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0.034514</w:t>
            </w:r>
          </w:p>
        </w:tc>
        <w:tc>
          <w:tcPr>
            <w:tcW w:w="6163" w:type="dxa"/>
            <w:noWrap/>
            <w:vAlign w:val="center"/>
            <w:hideMark/>
          </w:tcPr>
          <w:p w14:paraId="6FD7AA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BEL1-like homeodomain protein 7</w:t>
            </w:r>
          </w:p>
        </w:tc>
      </w:tr>
      <w:tr w:rsidR="0046320B" w:rsidRPr="00DB2B07" w14:paraId="23AB2B1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5B9C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Cbp19961</w:t>
            </w:r>
          </w:p>
        </w:tc>
        <w:tc>
          <w:tcPr>
            <w:tcW w:w="1168" w:type="dxa"/>
            <w:noWrap/>
            <w:vAlign w:val="center"/>
            <w:hideMark/>
          </w:tcPr>
          <w:p w14:paraId="678B16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-4.77803</w:t>
            </w:r>
          </w:p>
        </w:tc>
        <w:tc>
          <w:tcPr>
            <w:tcW w:w="1168" w:type="dxa"/>
            <w:noWrap/>
            <w:vAlign w:val="center"/>
            <w:hideMark/>
          </w:tcPr>
          <w:p w14:paraId="5DEAD7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0.002329</w:t>
            </w:r>
          </w:p>
        </w:tc>
        <w:tc>
          <w:tcPr>
            <w:tcW w:w="6163" w:type="dxa"/>
            <w:noWrap/>
            <w:vAlign w:val="center"/>
            <w:hideMark/>
          </w:tcPr>
          <w:p w14:paraId="154C1AC1" w14:textId="2944629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aspartic proteinase PCS1</w:t>
            </w:r>
          </w:p>
        </w:tc>
      </w:tr>
      <w:tr w:rsidR="0046320B" w:rsidRPr="00DB2B07" w14:paraId="655F67E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9FF3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Cbp25665</w:t>
            </w:r>
          </w:p>
        </w:tc>
        <w:tc>
          <w:tcPr>
            <w:tcW w:w="1168" w:type="dxa"/>
            <w:noWrap/>
            <w:vAlign w:val="center"/>
            <w:hideMark/>
          </w:tcPr>
          <w:p w14:paraId="2B4F7A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-4.7708</w:t>
            </w:r>
          </w:p>
        </w:tc>
        <w:tc>
          <w:tcPr>
            <w:tcW w:w="1168" w:type="dxa"/>
            <w:noWrap/>
            <w:vAlign w:val="center"/>
            <w:hideMark/>
          </w:tcPr>
          <w:p w14:paraId="231210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0.003688</w:t>
            </w:r>
          </w:p>
        </w:tc>
        <w:tc>
          <w:tcPr>
            <w:tcW w:w="6163" w:type="dxa"/>
            <w:noWrap/>
            <w:vAlign w:val="center"/>
            <w:hideMark/>
          </w:tcPr>
          <w:p w14:paraId="071255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MYB1R1</w:t>
            </w:r>
          </w:p>
        </w:tc>
      </w:tr>
      <w:tr w:rsidR="0046320B" w:rsidRPr="00DB2B07" w14:paraId="1D69B9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20F4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Cbp21171</w:t>
            </w:r>
          </w:p>
        </w:tc>
        <w:tc>
          <w:tcPr>
            <w:tcW w:w="1168" w:type="dxa"/>
            <w:noWrap/>
            <w:vAlign w:val="center"/>
            <w:hideMark/>
          </w:tcPr>
          <w:p w14:paraId="4358B9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-4.76316</w:t>
            </w:r>
          </w:p>
        </w:tc>
        <w:tc>
          <w:tcPr>
            <w:tcW w:w="1168" w:type="dxa"/>
            <w:noWrap/>
            <w:vAlign w:val="center"/>
            <w:hideMark/>
          </w:tcPr>
          <w:p w14:paraId="3DBEB28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7.7E-11</w:t>
            </w:r>
          </w:p>
        </w:tc>
        <w:tc>
          <w:tcPr>
            <w:tcW w:w="6163" w:type="dxa"/>
            <w:noWrap/>
            <w:vAlign w:val="center"/>
            <w:hideMark/>
          </w:tcPr>
          <w:p w14:paraId="57D4E5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NIMA-related serine/threonine kinase 1</w:t>
            </w:r>
          </w:p>
        </w:tc>
      </w:tr>
      <w:tr w:rsidR="0046320B" w:rsidRPr="00DB2B07" w14:paraId="1466B67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0908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Cbp24402</w:t>
            </w:r>
          </w:p>
        </w:tc>
        <w:tc>
          <w:tcPr>
            <w:tcW w:w="1168" w:type="dxa"/>
            <w:noWrap/>
            <w:vAlign w:val="center"/>
            <w:hideMark/>
          </w:tcPr>
          <w:p w14:paraId="01A522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-4.69811</w:t>
            </w:r>
          </w:p>
        </w:tc>
        <w:tc>
          <w:tcPr>
            <w:tcW w:w="1168" w:type="dxa"/>
            <w:noWrap/>
            <w:vAlign w:val="center"/>
            <w:hideMark/>
          </w:tcPr>
          <w:p w14:paraId="3728A49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0.020444</w:t>
            </w:r>
          </w:p>
        </w:tc>
        <w:tc>
          <w:tcPr>
            <w:tcW w:w="6163" w:type="dxa"/>
            <w:noWrap/>
            <w:vAlign w:val="center"/>
            <w:hideMark/>
          </w:tcPr>
          <w:p w14:paraId="2D403C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protein kinase TDR</w:t>
            </w:r>
          </w:p>
        </w:tc>
      </w:tr>
      <w:tr w:rsidR="0046320B" w:rsidRPr="00DB2B07" w14:paraId="1E41C2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73AA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Cbp26379</w:t>
            </w:r>
          </w:p>
        </w:tc>
        <w:tc>
          <w:tcPr>
            <w:tcW w:w="1168" w:type="dxa"/>
            <w:noWrap/>
            <w:vAlign w:val="center"/>
            <w:hideMark/>
          </w:tcPr>
          <w:p w14:paraId="4751BF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-4.67488</w:t>
            </w:r>
          </w:p>
        </w:tc>
        <w:tc>
          <w:tcPr>
            <w:tcW w:w="1168" w:type="dxa"/>
            <w:noWrap/>
            <w:vAlign w:val="center"/>
            <w:hideMark/>
          </w:tcPr>
          <w:p w14:paraId="263413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0.018941</w:t>
            </w:r>
          </w:p>
        </w:tc>
        <w:tc>
          <w:tcPr>
            <w:tcW w:w="6163" w:type="dxa"/>
            <w:noWrap/>
            <w:vAlign w:val="center"/>
            <w:hideMark/>
          </w:tcPr>
          <w:p w14:paraId="36DB831D" w14:textId="52541E9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IQ domain-containing protein IQM2</w:t>
            </w:r>
            <w:r w:rsidR="00157E1F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46320B" w:rsidRPr="00DB2B07" w14:paraId="1D0B68E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E004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Cbp44253</w:t>
            </w:r>
          </w:p>
        </w:tc>
        <w:tc>
          <w:tcPr>
            <w:tcW w:w="1168" w:type="dxa"/>
            <w:noWrap/>
            <w:vAlign w:val="center"/>
            <w:hideMark/>
          </w:tcPr>
          <w:p w14:paraId="3C1FF6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-4.60425</w:t>
            </w:r>
          </w:p>
        </w:tc>
        <w:tc>
          <w:tcPr>
            <w:tcW w:w="1168" w:type="dxa"/>
            <w:noWrap/>
            <w:vAlign w:val="center"/>
            <w:hideMark/>
          </w:tcPr>
          <w:p w14:paraId="314639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5.57E-05</w:t>
            </w:r>
          </w:p>
        </w:tc>
        <w:tc>
          <w:tcPr>
            <w:tcW w:w="6163" w:type="dxa"/>
            <w:noWrap/>
            <w:vAlign w:val="center"/>
            <w:hideMark/>
          </w:tcPr>
          <w:p w14:paraId="6E06FC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ureide permease 1 (UPS1)</w:t>
            </w:r>
          </w:p>
        </w:tc>
      </w:tr>
      <w:tr w:rsidR="0046320B" w:rsidRPr="00DB2B07" w14:paraId="3D87FC8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C525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Cbp52465</w:t>
            </w:r>
          </w:p>
        </w:tc>
        <w:tc>
          <w:tcPr>
            <w:tcW w:w="1168" w:type="dxa"/>
            <w:noWrap/>
            <w:vAlign w:val="center"/>
            <w:hideMark/>
          </w:tcPr>
          <w:p w14:paraId="7B363A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-4.54886</w:t>
            </w:r>
          </w:p>
        </w:tc>
        <w:tc>
          <w:tcPr>
            <w:tcW w:w="1168" w:type="dxa"/>
            <w:noWrap/>
            <w:vAlign w:val="center"/>
            <w:hideMark/>
          </w:tcPr>
          <w:p w14:paraId="6A7E37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0.038921</w:t>
            </w:r>
          </w:p>
        </w:tc>
        <w:tc>
          <w:tcPr>
            <w:tcW w:w="6163" w:type="dxa"/>
            <w:noWrap/>
            <w:vAlign w:val="center"/>
            <w:hideMark/>
          </w:tcPr>
          <w:p w14:paraId="0717F7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tesmin/TSO1-like CXC 2</w:t>
            </w:r>
          </w:p>
        </w:tc>
      </w:tr>
      <w:tr w:rsidR="0046320B" w:rsidRPr="00DB2B07" w14:paraId="736EB73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F0A6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Cbp9242</w:t>
            </w:r>
          </w:p>
        </w:tc>
        <w:tc>
          <w:tcPr>
            <w:tcW w:w="1168" w:type="dxa"/>
            <w:noWrap/>
            <w:vAlign w:val="center"/>
            <w:hideMark/>
          </w:tcPr>
          <w:p w14:paraId="3F3D0B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-4.54582</w:t>
            </w:r>
          </w:p>
        </w:tc>
        <w:tc>
          <w:tcPr>
            <w:tcW w:w="1168" w:type="dxa"/>
            <w:noWrap/>
            <w:vAlign w:val="center"/>
            <w:hideMark/>
          </w:tcPr>
          <w:p w14:paraId="23F4CA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0.000106</w:t>
            </w:r>
          </w:p>
        </w:tc>
        <w:tc>
          <w:tcPr>
            <w:tcW w:w="6163" w:type="dxa"/>
            <w:noWrap/>
            <w:vAlign w:val="center"/>
            <w:hideMark/>
          </w:tcPr>
          <w:p w14:paraId="00F934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EGL1 (BHLH2)</w:t>
            </w:r>
          </w:p>
        </w:tc>
      </w:tr>
      <w:tr w:rsidR="0046320B" w:rsidRPr="00DB2B07" w14:paraId="7FADFA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778F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Cbp47608</w:t>
            </w:r>
          </w:p>
        </w:tc>
        <w:tc>
          <w:tcPr>
            <w:tcW w:w="1168" w:type="dxa"/>
            <w:noWrap/>
            <w:vAlign w:val="center"/>
            <w:hideMark/>
          </w:tcPr>
          <w:p w14:paraId="7ABB85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-4.43122</w:t>
            </w:r>
          </w:p>
        </w:tc>
        <w:tc>
          <w:tcPr>
            <w:tcW w:w="1168" w:type="dxa"/>
            <w:noWrap/>
            <w:vAlign w:val="center"/>
            <w:hideMark/>
          </w:tcPr>
          <w:p w14:paraId="070A45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0.018855</w:t>
            </w:r>
          </w:p>
        </w:tc>
        <w:tc>
          <w:tcPr>
            <w:tcW w:w="6163" w:type="dxa"/>
            <w:noWrap/>
            <w:vAlign w:val="center"/>
            <w:hideMark/>
          </w:tcPr>
          <w:p w14:paraId="301062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plastidial pyruvate kinase 3, chloroplastic</w:t>
            </w:r>
          </w:p>
        </w:tc>
      </w:tr>
      <w:tr w:rsidR="0046320B" w:rsidRPr="00DB2B07" w14:paraId="3F748C1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5E93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Cbp24758</w:t>
            </w:r>
          </w:p>
        </w:tc>
        <w:tc>
          <w:tcPr>
            <w:tcW w:w="1168" w:type="dxa"/>
            <w:noWrap/>
            <w:vAlign w:val="center"/>
            <w:hideMark/>
          </w:tcPr>
          <w:p w14:paraId="575D9E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-4.42503</w:t>
            </w:r>
          </w:p>
        </w:tc>
        <w:tc>
          <w:tcPr>
            <w:tcW w:w="1168" w:type="dxa"/>
            <w:noWrap/>
            <w:vAlign w:val="center"/>
            <w:hideMark/>
          </w:tcPr>
          <w:p w14:paraId="3D937F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</w:t>
            </w:r>
          </w:p>
        </w:tc>
        <w:tc>
          <w:tcPr>
            <w:tcW w:w="6163" w:type="dxa"/>
            <w:noWrap/>
            <w:vAlign w:val="center"/>
            <w:hideMark/>
          </w:tcPr>
          <w:p w14:paraId="5E88C1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Transcriptional factor B3 family protein</w:t>
            </w:r>
          </w:p>
        </w:tc>
      </w:tr>
      <w:tr w:rsidR="0046320B" w:rsidRPr="00DB2B07" w14:paraId="1B18BB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2E3A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Cbp14606</w:t>
            </w:r>
          </w:p>
        </w:tc>
        <w:tc>
          <w:tcPr>
            <w:tcW w:w="1168" w:type="dxa"/>
            <w:noWrap/>
            <w:vAlign w:val="center"/>
            <w:hideMark/>
          </w:tcPr>
          <w:p w14:paraId="099931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-4.42339</w:t>
            </w:r>
          </w:p>
        </w:tc>
        <w:tc>
          <w:tcPr>
            <w:tcW w:w="1168" w:type="dxa"/>
            <w:noWrap/>
            <w:vAlign w:val="center"/>
            <w:hideMark/>
          </w:tcPr>
          <w:p w14:paraId="550474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6.32E-09</w:t>
            </w:r>
          </w:p>
        </w:tc>
        <w:tc>
          <w:tcPr>
            <w:tcW w:w="6163" w:type="dxa"/>
            <w:noWrap/>
            <w:vAlign w:val="center"/>
            <w:hideMark/>
          </w:tcPr>
          <w:p w14:paraId="26EE329F" w14:textId="45F3ADE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bZIP transcription factor 44-like</w:t>
            </w:r>
            <w:r w:rsidR="00845374" w:rsidRPr="00DB2B07">
              <w:rPr>
                <w:rFonts w:ascii="Arial" w:hAnsi="Arial" w:cs="Arial"/>
                <w:sz w:val="18"/>
                <w:szCs w:val="18"/>
              </w:rPr>
              <w:t xml:space="preserve"> (bZIP44-like)</w:t>
            </w:r>
          </w:p>
        </w:tc>
      </w:tr>
      <w:tr w:rsidR="0046320B" w:rsidRPr="00DB2B07" w14:paraId="3F8F4B3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584F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Cbp34980</w:t>
            </w:r>
          </w:p>
        </w:tc>
        <w:tc>
          <w:tcPr>
            <w:tcW w:w="1168" w:type="dxa"/>
            <w:noWrap/>
            <w:vAlign w:val="center"/>
            <w:hideMark/>
          </w:tcPr>
          <w:p w14:paraId="65F5AE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-4.38025</w:t>
            </w:r>
          </w:p>
        </w:tc>
        <w:tc>
          <w:tcPr>
            <w:tcW w:w="1168" w:type="dxa"/>
            <w:noWrap/>
            <w:vAlign w:val="center"/>
            <w:hideMark/>
          </w:tcPr>
          <w:p w14:paraId="1D378B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3.73E-10</w:t>
            </w:r>
          </w:p>
        </w:tc>
        <w:tc>
          <w:tcPr>
            <w:tcW w:w="6163" w:type="dxa"/>
            <w:noWrap/>
            <w:vAlign w:val="center"/>
            <w:hideMark/>
          </w:tcPr>
          <w:p w14:paraId="76E80E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germin-like protein subfamily 1 member 13</w:t>
            </w:r>
          </w:p>
        </w:tc>
      </w:tr>
      <w:tr w:rsidR="0046320B" w:rsidRPr="00DB2B07" w14:paraId="64490BE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446A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Cbp46221</w:t>
            </w:r>
          </w:p>
        </w:tc>
        <w:tc>
          <w:tcPr>
            <w:tcW w:w="1168" w:type="dxa"/>
            <w:noWrap/>
            <w:vAlign w:val="center"/>
            <w:hideMark/>
          </w:tcPr>
          <w:p w14:paraId="16A520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-4.35909</w:t>
            </w:r>
          </w:p>
        </w:tc>
        <w:tc>
          <w:tcPr>
            <w:tcW w:w="1168" w:type="dxa"/>
            <w:noWrap/>
            <w:vAlign w:val="center"/>
            <w:hideMark/>
          </w:tcPr>
          <w:p w14:paraId="57E1AB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3.46E-05</w:t>
            </w:r>
          </w:p>
        </w:tc>
        <w:tc>
          <w:tcPr>
            <w:tcW w:w="6163" w:type="dxa"/>
            <w:noWrap/>
            <w:vAlign w:val="center"/>
            <w:hideMark/>
          </w:tcPr>
          <w:p w14:paraId="0779BC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ATHB-15</w:t>
            </w:r>
          </w:p>
        </w:tc>
      </w:tr>
      <w:tr w:rsidR="0046320B" w:rsidRPr="00DB2B07" w14:paraId="2607C4C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5A4D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Cbp41844</w:t>
            </w:r>
          </w:p>
        </w:tc>
        <w:tc>
          <w:tcPr>
            <w:tcW w:w="1168" w:type="dxa"/>
            <w:noWrap/>
            <w:vAlign w:val="center"/>
            <w:hideMark/>
          </w:tcPr>
          <w:p w14:paraId="605AE9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-4.3308</w:t>
            </w:r>
          </w:p>
        </w:tc>
        <w:tc>
          <w:tcPr>
            <w:tcW w:w="1168" w:type="dxa"/>
            <w:noWrap/>
            <w:vAlign w:val="center"/>
            <w:hideMark/>
          </w:tcPr>
          <w:p w14:paraId="1AB91B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1.61E-09</w:t>
            </w:r>
          </w:p>
        </w:tc>
        <w:tc>
          <w:tcPr>
            <w:tcW w:w="6163" w:type="dxa"/>
            <w:noWrap/>
            <w:vAlign w:val="center"/>
            <w:hideMark/>
          </w:tcPr>
          <w:p w14:paraId="4A5E7D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xyloglucan endotransglucosylase/hydrolase protein 28</w:t>
            </w:r>
          </w:p>
        </w:tc>
      </w:tr>
      <w:tr w:rsidR="0046320B" w:rsidRPr="00DB2B07" w14:paraId="1D8E677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145D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Cbp10476</w:t>
            </w:r>
          </w:p>
        </w:tc>
        <w:tc>
          <w:tcPr>
            <w:tcW w:w="1168" w:type="dxa"/>
            <w:noWrap/>
            <w:vAlign w:val="center"/>
            <w:hideMark/>
          </w:tcPr>
          <w:p w14:paraId="0F46AC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-4.32318</w:t>
            </w:r>
          </w:p>
        </w:tc>
        <w:tc>
          <w:tcPr>
            <w:tcW w:w="1168" w:type="dxa"/>
            <w:noWrap/>
            <w:vAlign w:val="center"/>
            <w:hideMark/>
          </w:tcPr>
          <w:p w14:paraId="254498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0.034077</w:t>
            </w:r>
          </w:p>
        </w:tc>
        <w:tc>
          <w:tcPr>
            <w:tcW w:w="6163" w:type="dxa"/>
            <w:noWrap/>
            <w:vAlign w:val="center"/>
            <w:hideMark/>
          </w:tcPr>
          <w:p w14:paraId="53A289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dof zinc finger protein DOF5.6</w:t>
            </w:r>
          </w:p>
        </w:tc>
      </w:tr>
      <w:tr w:rsidR="0046320B" w:rsidRPr="00DB2B07" w14:paraId="46D0302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2394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Cbp36503</w:t>
            </w:r>
          </w:p>
        </w:tc>
        <w:tc>
          <w:tcPr>
            <w:tcW w:w="1168" w:type="dxa"/>
            <w:noWrap/>
            <w:vAlign w:val="center"/>
            <w:hideMark/>
          </w:tcPr>
          <w:p w14:paraId="1EF27D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-4.29066</w:t>
            </w:r>
          </w:p>
        </w:tc>
        <w:tc>
          <w:tcPr>
            <w:tcW w:w="1168" w:type="dxa"/>
            <w:noWrap/>
            <w:vAlign w:val="center"/>
            <w:hideMark/>
          </w:tcPr>
          <w:p w14:paraId="57C850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0.018726</w:t>
            </w:r>
          </w:p>
        </w:tc>
        <w:tc>
          <w:tcPr>
            <w:tcW w:w="6163" w:type="dxa"/>
            <w:noWrap/>
            <w:vAlign w:val="center"/>
            <w:hideMark/>
          </w:tcPr>
          <w:p w14:paraId="3ACC33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CLAVATA3/ESR (CLE)-related protein 16-like</w:t>
            </w:r>
          </w:p>
        </w:tc>
      </w:tr>
      <w:tr w:rsidR="0046320B" w:rsidRPr="00DB2B07" w14:paraId="208B7D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D410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Cbp44506</w:t>
            </w:r>
          </w:p>
        </w:tc>
        <w:tc>
          <w:tcPr>
            <w:tcW w:w="1168" w:type="dxa"/>
            <w:noWrap/>
            <w:vAlign w:val="center"/>
            <w:hideMark/>
          </w:tcPr>
          <w:p w14:paraId="518037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-4.20743</w:t>
            </w:r>
          </w:p>
        </w:tc>
        <w:tc>
          <w:tcPr>
            <w:tcW w:w="1168" w:type="dxa"/>
            <w:noWrap/>
            <w:vAlign w:val="center"/>
            <w:hideMark/>
          </w:tcPr>
          <w:p w14:paraId="3ECCB2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0.004457</w:t>
            </w:r>
          </w:p>
        </w:tc>
        <w:tc>
          <w:tcPr>
            <w:tcW w:w="6163" w:type="dxa"/>
            <w:noWrap/>
            <w:vAlign w:val="center"/>
            <w:hideMark/>
          </w:tcPr>
          <w:p w14:paraId="4DE335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3-oxoacyl-[acyl-carrier-protein] synthase II, chloroplastic</w:t>
            </w:r>
          </w:p>
        </w:tc>
      </w:tr>
      <w:tr w:rsidR="0046320B" w:rsidRPr="00DB2B07" w14:paraId="0FFDD2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68F8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Cbp15343</w:t>
            </w:r>
          </w:p>
        </w:tc>
        <w:tc>
          <w:tcPr>
            <w:tcW w:w="1168" w:type="dxa"/>
            <w:noWrap/>
            <w:vAlign w:val="center"/>
            <w:hideMark/>
          </w:tcPr>
          <w:p w14:paraId="300015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-4.16735</w:t>
            </w:r>
          </w:p>
        </w:tc>
        <w:tc>
          <w:tcPr>
            <w:tcW w:w="1168" w:type="dxa"/>
            <w:noWrap/>
            <w:vAlign w:val="center"/>
            <w:hideMark/>
          </w:tcPr>
          <w:p w14:paraId="0E527E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0.019823</w:t>
            </w:r>
          </w:p>
        </w:tc>
        <w:tc>
          <w:tcPr>
            <w:tcW w:w="6163" w:type="dxa"/>
            <w:noWrap/>
            <w:vAlign w:val="center"/>
            <w:hideMark/>
          </w:tcPr>
          <w:p w14:paraId="0DD7199A" w14:textId="3F85F67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dehydrin </w:t>
            </w:r>
            <w:r w:rsidR="00E92091" w:rsidRPr="00DB2B07">
              <w:rPr>
                <w:rFonts w:ascii="Arial" w:hAnsi="Arial" w:cs="Arial"/>
                <w:sz w:val="18"/>
                <w:szCs w:val="18"/>
              </w:rPr>
              <w:t>family protein</w:t>
            </w:r>
          </w:p>
        </w:tc>
      </w:tr>
      <w:tr w:rsidR="0046320B" w:rsidRPr="00DB2B07" w14:paraId="345366C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93BD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Cbp6030</w:t>
            </w:r>
          </w:p>
        </w:tc>
        <w:tc>
          <w:tcPr>
            <w:tcW w:w="1168" w:type="dxa"/>
            <w:noWrap/>
            <w:vAlign w:val="center"/>
            <w:hideMark/>
          </w:tcPr>
          <w:p w14:paraId="19CE3B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-4.15277</w:t>
            </w:r>
          </w:p>
        </w:tc>
        <w:tc>
          <w:tcPr>
            <w:tcW w:w="1168" w:type="dxa"/>
            <w:noWrap/>
            <w:vAlign w:val="center"/>
            <w:hideMark/>
          </w:tcPr>
          <w:p w14:paraId="17CB70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0.000235</w:t>
            </w:r>
          </w:p>
        </w:tc>
        <w:tc>
          <w:tcPr>
            <w:tcW w:w="6163" w:type="dxa"/>
            <w:noWrap/>
            <w:vAlign w:val="center"/>
            <w:hideMark/>
          </w:tcPr>
          <w:p w14:paraId="729AB6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Brevis radix-like 1</w:t>
            </w:r>
          </w:p>
        </w:tc>
      </w:tr>
      <w:tr w:rsidR="0046320B" w:rsidRPr="00DB2B07" w14:paraId="09643C2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9ABB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Cbp37046</w:t>
            </w:r>
          </w:p>
        </w:tc>
        <w:tc>
          <w:tcPr>
            <w:tcW w:w="1168" w:type="dxa"/>
            <w:noWrap/>
            <w:vAlign w:val="center"/>
            <w:hideMark/>
          </w:tcPr>
          <w:p w14:paraId="111179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-4.14568</w:t>
            </w:r>
          </w:p>
        </w:tc>
        <w:tc>
          <w:tcPr>
            <w:tcW w:w="1168" w:type="dxa"/>
            <w:noWrap/>
            <w:vAlign w:val="center"/>
            <w:hideMark/>
          </w:tcPr>
          <w:p w14:paraId="668069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5.83E-05</w:t>
            </w:r>
          </w:p>
        </w:tc>
        <w:tc>
          <w:tcPr>
            <w:tcW w:w="6163" w:type="dxa"/>
            <w:noWrap/>
            <w:vAlign w:val="center"/>
            <w:hideMark/>
          </w:tcPr>
          <w:p w14:paraId="676E313F" w14:textId="114D305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glycine-rich RNA-binding protein </w:t>
            </w:r>
            <w:r w:rsidR="0064715F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, mitochondrial</w:t>
            </w:r>
          </w:p>
        </w:tc>
      </w:tr>
      <w:tr w:rsidR="0046320B" w:rsidRPr="00DB2B07" w14:paraId="5D0188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640D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Cbp5124</w:t>
            </w:r>
          </w:p>
        </w:tc>
        <w:tc>
          <w:tcPr>
            <w:tcW w:w="1168" w:type="dxa"/>
            <w:noWrap/>
            <w:vAlign w:val="center"/>
            <w:hideMark/>
          </w:tcPr>
          <w:p w14:paraId="4A6286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-4.14066</w:t>
            </w:r>
          </w:p>
        </w:tc>
        <w:tc>
          <w:tcPr>
            <w:tcW w:w="1168" w:type="dxa"/>
            <w:noWrap/>
            <w:vAlign w:val="center"/>
            <w:hideMark/>
          </w:tcPr>
          <w:p w14:paraId="40D944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4.7E-06</w:t>
            </w:r>
          </w:p>
        </w:tc>
        <w:tc>
          <w:tcPr>
            <w:tcW w:w="6163" w:type="dxa"/>
            <w:noWrap/>
            <w:vAlign w:val="center"/>
            <w:hideMark/>
          </w:tcPr>
          <w:p w14:paraId="6A3060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Nek2</w:t>
            </w:r>
          </w:p>
        </w:tc>
      </w:tr>
      <w:tr w:rsidR="0046320B" w:rsidRPr="00DB2B07" w14:paraId="31218D1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E744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Cbp11611</w:t>
            </w:r>
          </w:p>
        </w:tc>
        <w:tc>
          <w:tcPr>
            <w:tcW w:w="1168" w:type="dxa"/>
            <w:noWrap/>
            <w:vAlign w:val="center"/>
            <w:hideMark/>
          </w:tcPr>
          <w:p w14:paraId="293ACE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-4.13228</w:t>
            </w:r>
          </w:p>
        </w:tc>
        <w:tc>
          <w:tcPr>
            <w:tcW w:w="1168" w:type="dxa"/>
            <w:noWrap/>
            <w:vAlign w:val="center"/>
            <w:hideMark/>
          </w:tcPr>
          <w:p w14:paraId="5008E2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0.000375</w:t>
            </w:r>
          </w:p>
        </w:tc>
        <w:tc>
          <w:tcPr>
            <w:tcW w:w="6163" w:type="dxa"/>
            <w:noWrap/>
            <w:vAlign w:val="center"/>
            <w:hideMark/>
          </w:tcPr>
          <w:p w14:paraId="7FD8898B" w14:textId="5945204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thiol protease aleurain</w:t>
            </w:r>
          </w:p>
        </w:tc>
      </w:tr>
      <w:tr w:rsidR="0046320B" w:rsidRPr="00DB2B07" w14:paraId="511276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2F4F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Cbp29228</w:t>
            </w:r>
          </w:p>
        </w:tc>
        <w:tc>
          <w:tcPr>
            <w:tcW w:w="1168" w:type="dxa"/>
            <w:noWrap/>
            <w:vAlign w:val="center"/>
            <w:hideMark/>
          </w:tcPr>
          <w:p w14:paraId="0509C3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-4.11565</w:t>
            </w:r>
          </w:p>
        </w:tc>
        <w:tc>
          <w:tcPr>
            <w:tcW w:w="1168" w:type="dxa"/>
            <w:noWrap/>
            <w:vAlign w:val="center"/>
            <w:hideMark/>
          </w:tcPr>
          <w:p w14:paraId="62A3DC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3.58E-05</w:t>
            </w:r>
          </w:p>
        </w:tc>
        <w:tc>
          <w:tcPr>
            <w:tcW w:w="6163" w:type="dxa"/>
            <w:noWrap/>
            <w:vAlign w:val="center"/>
            <w:hideMark/>
          </w:tcPr>
          <w:p w14:paraId="433E88CA" w14:textId="4BF4EC8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glycine-rich RNA-binding protein </w:t>
            </w:r>
            <w:r w:rsidR="00286229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, mitochondrial</w:t>
            </w:r>
            <w:r w:rsidR="00286229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46320B" w:rsidRPr="00DB2B07" w14:paraId="1FE0FB8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5C44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Cbp34861</w:t>
            </w:r>
          </w:p>
        </w:tc>
        <w:tc>
          <w:tcPr>
            <w:tcW w:w="1168" w:type="dxa"/>
            <w:noWrap/>
            <w:vAlign w:val="center"/>
            <w:hideMark/>
          </w:tcPr>
          <w:p w14:paraId="0AACF9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-4.11465</w:t>
            </w:r>
          </w:p>
        </w:tc>
        <w:tc>
          <w:tcPr>
            <w:tcW w:w="1168" w:type="dxa"/>
            <w:noWrap/>
            <w:vAlign w:val="center"/>
            <w:hideMark/>
          </w:tcPr>
          <w:p w14:paraId="28FBDA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0.007867</w:t>
            </w:r>
          </w:p>
        </w:tc>
        <w:tc>
          <w:tcPr>
            <w:tcW w:w="6163" w:type="dxa"/>
            <w:noWrap/>
            <w:vAlign w:val="center"/>
            <w:hideMark/>
          </w:tcPr>
          <w:p w14:paraId="6101DF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 protein knotted-1-like 1 isoform X1</w:t>
            </w:r>
          </w:p>
        </w:tc>
      </w:tr>
      <w:tr w:rsidR="0046320B" w:rsidRPr="00DB2B07" w14:paraId="3DE8ACD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1EEA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Cbp23636</w:t>
            </w:r>
          </w:p>
        </w:tc>
        <w:tc>
          <w:tcPr>
            <w:tcW w:w="1168" w:type="dxa"/>
            <w:noWrap/>
            <w:vAlign w:val="center"/>
            <w:hideMark/>
          </w:tcPr>
          <w:p w14:paraId="5E17E7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-4.1051</w:t>
            </w:r>
          </w:p>
        </w:tc>
        <w:tc>
          <w:tcPr>
            <w:tcW w:w="1168" w:type="dxa"/>
            <w:noWrap/>
            <w:vAlign w:val="center"/>
            <w:hideMark/>
          </w:tcPr>
          <w:p w14:paraId="560BA0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0.015385</w:t>
            </w:r>
          </w:p>
        </w:tc>
        <w:tc>
          <w:tcPr>
            <w:tcW w:w="6163" w:type="dxa"/>
            <w:noWrap/>
            <w:vAlign w:val="center"/>
            <w:hideMark/>
          </w:tcPr>
          <w:p w14:paraId="170BE1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Transcriptional factor B3 family protein</w:t>
            </w:r>
          </w:p>
        </w:tc>
      </w:tr>
      <w:tr w:rsidR="0046320B" w:rsidRPr="00DB2B07" w14:paraId="21EA0B5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3C05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Cbp21052</w:t>
            </w:r>
          </w:p>
        </w:tc>
        <w:tc>
          <w:tcPr>
            <w:tcW w:w="1168" w:type="dxa"/>
            <w:noWrap/>
            <w:vAlign w:val="center"/>
            <w:hideMark/>
          </w:tcPr>
          <w:p w14:paraId="739EA0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-4.09708</w:t>
            </w:r>
          </w:p>
        </w:tc>
        <w:tc>
          <w:tcPr>
            <w:tcW w:w="1168" w:type="dxa"/>
            <w:noWrap/>
            <w:vAlign w:val="center"/>
            <w:hideMark/>
          </w:tcPr>
          <w:p w14:paraId="278CC1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0.00156</w:t>
            </w:r>
          </w:p>
        </w:tc>
        <w:tc>
          <w:tcPr>
            <w:tcW w:w="6163" w:type="dxa"/>
            <w:noWrap/>
            <w:vAlign w:val="center"/>
            <w:hideMark/>
          </w:tcPr>
          <w:p w14:paraId="5DF883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SHORT-ROOT</w:t>
            </w:r>
          </w:p>
        </w:tc>
      </w:tr>
      <w:tr w:rsidR="0046320B" w:rsidRPr="00DB2B07" w14:paraId="0D66FC1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AC1E6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Cbp21736</w:t>
            </w:r>
          </w:p>
        </w:tc>
        <w:tc>
          <w:tcPr>
            <w:tcW w:w="1168" w:type="dxa"/>
            <w:noWrap/>
            <w:vAlign w:val="center"/>
            <w:hideMark/>
          </w:tcPr>
          <w:p w14:paraId="6BA8BA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-4.09026</w:t>
            </w:r>
          </w:p>
        </w:tc>
        <w:tc>
          <w:tcPr>
            <w:tcW w:w="1168" w:type="dxa"/>
            <w:noWrap/>
            <w:vAlign w:val="center"/>
            <w:hideMark/>
          </w:tcPr>
          <w:p w14:paraId="430C30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0.000102</w:t>
            </w:r>
          </w:p>
        </w:tc>
        <w:tc>
          <w:tcPr>
            <w:tcW w:w="6163" w:type="dxa"/>
            <w:noWrap/>
            <w:vAlign w:val="center"/>
            <w:hideMark/>
          </w:tcPr>
          <w:p w14:paraId="45BD62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UDP-N-acetylglucosamine diphosphorylase 1</w:t>
            </w:r>
          </w:p>
        </w:tc>
      </w:tr>
      <w:tr w:rsidR="0046320B" w:rsidRPr="00DB2B07" w14:paraId="1BA926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E1CB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Cbp21670</w:t>
            </w:r>
          </w:p>
        </w:tc>
        <w:tc>
          <w:tcPr>
            <w:tcW w:w="1168" w:type="dxa"/>
            <w:noWrap/>
            <w:vAlign w:val="center"/>
            <w:hideMark/>
          </w:tcPr>
          <w:p w14:paraId="6B529D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-4.08826</w:t>
            </w:r>
          </w:p>
        </w:tc>
        <w:tc>
          <w:tcPr>
            <w:tcW w:w="1168" w:type="dxa"/>
            <w:noWrap/>
            <w:vAlign w:val="center"/>
            <w:hideMark/>
          </w:tcPr>
          <w:p w14:paraId="5B698C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1.81E-11</w:t>
            </w:r>
          </w:p>
        </w:tc>
        <w:tc>
          <w:tcPr>
            <w:tcW w:w="6163" w:type="dxa"/>
            <w:noWrap/>
            <w:vAlign w:val="center"/>
            <w:hideMark/>
          </w:tcPr>
          <w:p w14:paraId="7B3782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ATHB-9</w:t>
            </w:r>
          </w:p>
        </w:tc>
      </w:tr>
      <w:tr w:rsidR="0046320B" w:rsidRPr="00DB2B07" w14:paraId="48386D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28DA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Cbp34344</w:t>
            </w:r>
          </w:p>
        </w:tc>
        <w:tc>
          <w:tcPr>
            <w:tcW w:w="1168" w:type="dxa"/>
            <w:noWrap/>
            <w:vAlign w:val="center"/>
            <w:hideMark/>
          </w:tcPr>
          <w:p w14:paraId="11613B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-4.08092</w:t>
            </w:r>
          </w:p>
        </w:tc>
        <w:tc>
          <w:tcPr>
            <w:tcW w:w="1168" w:type="dxa"/>
            <w:noWrap/>
            <w:vAlign w:val="center"/>
            <w:hideMark/>
          </w:tcPr>
          <w:p w14:paraId="5A31E1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6A1CC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BAM1</w:t>
            </w:r>
          </w:p>
        </w:tc>
      </w:tr>
      <w:tr w:rsidR="0046320B" w:rsidRPr="00DB2B07" w14:paraId="58A49DD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BCE9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Cbp16099</w:t>
            </w:r>
          </w:p>
        </w:tc>
        <w:tc>
          <w:tcPr>
            <w:tcW w:w="1168" w:type="dxa"/>
            <w:noWrap/>
            <w:vAlign w:val="center"/>
            <w:hideMark/>
          </w:tcPr>
          <w:p w14:paraId="6545D4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-4.07181</w:t>
            </w:r>
          </w:p>
        </w:tc>
        <w:tc>
          <w:tcPr>
            <w:tcW w:w="1168" w:type="dxa"/>
            <w:noWrap/>
            <w:vAlign w:val="center"/>
            <w:hideMark/>
          </w:tcPr>
          <w:p w14:paraId="42E389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0.019846</w:t>
            </w:r>
          </w:p>
        </w:tc>
        <w:tc>
          <w:tcPr>
            <w:tcW w:w="6163" w:type="dxa"/>
            <w:noWrap/>
            <w:vAlign w:val="center"/>
            <w:hideMark/>
          </w:tcPr>
          <w:p w14:paraId="2E0D8B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NAC domain-containing protein 105-like</w:t>
            </w:r>
          </w:p>
        </w:tc>
      </w:tr>
      <w:tr w:rsidR="0046320B" w:rsidRPr="00DB2B07" w14:paraId="2E6F12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4868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Cbp4985</w:t>
            </w:r>
          </w:p>
        </w:tc>
        <w:tc>
          <w:tcPr>
            <w:tcW w:w="1168" w:type="dxa"/>
            <w:noWrap/>
            <w:vAlign w:val="center"/>
            <w:hideMark/>
          </w:tcPr>
          <w:p w14:paraId="7ACF42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-4.0682</w:t>
            </w:r>
          </w:p>
        </w:tc>
        <w:tc>
          <w:tcPr>
            <w:tcW w:w="1168" w:type="dxa"/>
            <w:noWrap/>
            <w:vAlign w:val="center"/>
            <w:hideMark/>
          </w:tcPr>
          <w:p w14:paraId="7C326A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0.005551</w:t>
            </w:r>
          </w:p>
        </w:tc>
        <w:tc>
          <w:tcPr>
            <w:tcW w:w="6163" w:type="dxa"/>
            <w:noWrap/>
            <w:vAlign w:val="center"/>
            <w:hideMark/>
          </w:tcPr>
          <w:p w14:paraId="352383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MUTE</w:t>
            </w:r>
          </w:p>
        </w:tc>
      </w:tr>
      <w:tr w:rsidR="0046320B" w:rsidRPr="00DB2B07" w14:paraId="1F534B7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1D1A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Cbp27154</w:t>
            </w:r>
          </w:p>
        </w:tc>
        <w:tc>
          <w:tcPr>
            <w:tcW w:w="1168" w:type="dxa"/>
            <w:noWrap/>
            <w:vAlign w:val="center"/>
            <w:hideMark/>
          </w:tcPr>
          <w:p w14:paraId="558C23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-4.03342</w:t>
            </w:r>
          </w:p>
        </w:tc>
        <w:tc>
          <w:tcPr>
            <w:tcW w:w="1168" w:type="dxa"/>
            <w:noWrap/>
            <w:vAlign w:val="center"/>
            <w:hideMark/>
          </w:tcPr>
          <w:p w14:paraId="7C29F7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1.17E-08</w:t>
            </w:r>
          </w:p>
        </w:tc>
        <w:tc>
          <w:tcPr>
            <w:tcW w:w="6163" w:type="dxa"/>
            <w:noWrap/>
            <w:vAlign w:val="center"/>
            <w:hideMark/>
          </w:tcPr>
          <w:p w14:paraId="711074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serine/threonine-protein kinase nek3 isoform X1</w:t>
            </w:r>
          </w:p>
        </w:tc>
      </w:tr>
      <w:tr w:rsidR="0046320B" w:rsidRPr="00DB2B07" w14:paraId="307B3E6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82E7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Cbp20084</w:t>
            </w:r>
          </w:p>
        </w:tc>
        <w:tc>
          <w:tcPr>
            <w:tcW w:w="1168" w:type="dxa"/>
            <w:noWrap/>
            <w:vAlign w:val="center"/>
            <w:hideMark/>
          </w:tcPr>
          <w:p w14:paraId="0E0285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-3.99676</w:t>
            </w:r>
          </w:p>
        </w:tc>
        <w:tc>
          <w:tcPr>
            <w:tcW w:w="1168" w:type="dxa"/>
            <w:noWrap/>
            <w:vAlign w:val="center"/>
            <w:hideMark/>
          </w:tcPr>
          <w:p w14:paraId="11B804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5B85A0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TOO MANY MOUTHS</w:t>
            </w:r>
          </w:p>
        </w:tc>
      </w:tr>
      <w:tr w:rsidR="0046320B" w:rsidRPr="00DB2B07" w14:paraId="2A0383B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159F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Cbp14188</w:t>
            </w:r>
          </w:p>
        </w:tc>
        <w:tc>
          <w:tcPr>
            <w:tcW w:w="1168" w:type="dxa"/>
            <w:noWrap/>
            <w:vAlign w:val="center"/>
            <w:hideMark/>
          </w:tcPr>
          <w:p w14:paraId="6F95DB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-3.99592</w:t>
            </w:r>
          </w:p>
        </w:tc>
        <w:tc>
          <w:tcPr>
            <w:tcW w:w="1168" w:type="dxa"/>
            <w:noWrap/>
            <w:vAlign w:val="center"/>
            <w:hideMark/>
          </w:tcPr>
          <w:p w14:paraId="630085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9.6E-05</w:t>
            </w:r>
          </w:p>
        </w:tc>
        <w:tc>
          <w:tcPr>
            <w:tcW w:w="6163" w:type="dxa"/>
            <w:noWrap/>
            <w:vAlign w:val="center"/>
            <w:hideMark/>
          </w:tcPr>
          <w:p w14:paraId="26085D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EGL1</w:t>
            </w:r>
          </w:p>
        </w:tc>
      </w:tr>
      <w:tr w:rsidR="0046320B" w:rsidRPr="00DB2B07" w14:paraId="09351CA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E038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Cbp49711</w:t>
            </w:r>
          </w:p>
        </w:tc>
        <w:tc>
          <w:tcPr>
            <w:tcW w:w="1168" w:type="dxa"/>
            <w:noWrap/>
            <w:vAlign w:val="center"/>
            <w:hideMark/>
          </w:tcPr>
          <w:p w14:paraId="2BD241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-3.95447</w:t>
            </w:r>
          </w:p>
        </w:tc>
        <w:tc>
          <w:tcPr>
            <w:tcW w:w="1168" w:type="dxa"/>
            <w:noWrap/>
            <w:vAlign w:val="center"/>
            <w:hideMark/>
          </w:tcPr>
          <w:p w14:paraId="3C3161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0.02465</w:t>
            </w:r>
          </w:p>
        </w:tc>
        <w:tc>
          <w:tcPr>
            <w:tcW w:w="6163" w:type="dxa"/>
            <w:noWrap/>
            <w:vAlign w:val="center"/>
            <w:hideMark/>
          </w:tcPr>
          <w:p w14:paraId="4D747E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cyclic nucleotide-gated ion channel 2</w:t>
            </w:r>
          </w:p>
        </w:tc>
      </w:tr>
      <w:tr w:rsidR="0046320B" w:rsidRPr="00DB2B07" w14:paraId="384D14F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9886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Cbp39586</w:t>
            </w:r>
          </w:p>
        </w:tc>
        <w:tc>
          <w:tcPr>
            <w:tcW w:w="1168" w:type="dxa"/>
            <w:noWrap/>
            <w:vAlign w:val="center"/>
            <w:hideMark/>
          </w:tcPr>
          <w:p w14:paraId="576570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-3.92993</w:t>
            </w:r>
          </w:p>
        </w:tc>
        <w:tc>
          <w:tcPr>
            <w:tcW w:w="1168" w:type="dxa"/>
            <w:noWrap/>
            <w:vAlign w:val="center"/>
            <w:hideMark/>
          </w:tcPr>
          <w:p w14:paraId="699A86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0.001477</w:t>
            </w:r>
          </w:p>
        </w:tc>
        <w:tc>
          <w:tcPr>
            <w:tcW w:w="6163" w:type="dxa"/>
            <w:noWrap/>
            <w:vAlign w:val="center"/>
            <w:hideMark/>
          </w:tcPr>
          <w:p w14:paraId="6830EE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 (2OG) and Fe(II)-dependent oxygenase superfamily protein</w:t>
            </w:r>
          </w:p>
        </w:tc>
      </w:tr>
      <w:tr w:rsidR="0046320B" w:rsidRPr="00DB2B07" w14:paraId="59C8FF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29EB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Cbp24185</w:t>
            </w:r>
          </w:p>
        </w:tc>
        <w:tc>
          <w:tcPr>
            <w:tcW w:w="1168" w:type="dxa"/>
            <w:noWrap/>
            <w:vAlign w:val="center"/>
            <w:hideMark/>
          </w:tcPr>
          <w:p w14:paraId="634C8C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-3.92741</w:t>
            </w:r>
          </w:p>
        </w:tc>
        <w:tc>
          <w:tcPr>
            <w:tcW w:w="1168" w:type="dxa"/>
            <w:noWrap/>
            <w:vAlign w:val="center"/>
            <w:hideMark/>
          </w:tcPr>
          <w:p w14:paraId="0AAF88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0.000612</w:t>
            </w:r>
          </w:p>
        </w:tc>
        <w:tc>
          <w:tcPr>
            <w:tcW w:w="6163" w:type="dxa"/>
            <w:noWrap/>
            <w:vAlign w:val="center"/>
            <w:hideMark/>
          </w:tcPr>
          <w:p w14:paraId="0B1FB0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beta-galactosidase 6</w:t>
            </w:r>
          </w:p>
        </w:tc>
      </w:tr>
      <w:tr w:rsidR="0046320B" w:rsidRPr="00DB2B07" w14:paraId="6C35A2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0C8B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Cbp48242</w:t>
            </w:r>
          </w:p>
        </w:tc>
        <w:tc>
          <w:tcPr>
            <w:tcW w:w="1168" w:type="dxa"/>
            <w:noWrap/>
            <w:vAlign w:val="center"/>
            <w:hideMark/>
          </w:tcPr>
          <w:p w14:paraId="6F43A7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-3.84456</w:t>
            </w:r>
          </w:p>
        </w:tc>
        <w:tc>
          <w:tcPr>
            <w:tcW w:w="1168" w:type="dxa"/>
            <w:noWrap/>
            <w:vAlign w:val="center"/>
            <w:hideMark/>
          </w:tcPr>
          <w:p w14:paraId="118ADE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0.03031</w:t>
            </w:r>
          </w:p>
        </w:tc>
        <w:tc>
          <w:tcPr>
            <w:tcW w:w="6163" w:type="dxa"/>
            <w:noWrap/>
            <w:vAlign w:val="center"/>
            <w:hideMark/>
          </w:tcPr>
          <w:p w14:paraId="177E88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phytosulfokines 2</w:t>
            </w:r>
          </w:p>
        </w:tc>
      </w:tr>
      <w:tr w:rsidR="0046320B" w:rsidRPr="00DB2B07" w14:paraId="532C423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9D66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Cbp32172</w:t>
            </w:r>
          </w:p>
        </w:tc>
        <w:tc>
          <w:tcPr>
            <w:tcW w:w="1168" w:type="dxa"/>
            <w:noWrap/>
            <w:vAlign w:val="center"/>
            <w:hideMark/>
          </w:tcPr>
          <w:p w14:paraId="11744D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-3.84207</w:t>
            </w:r>
          </w:p>
        </w:tc>
        <w:tc>
          <w:tcPr>
            <w:tcW w:w="1168" w:type="dxa"/>
            <w:noWrap/>
            <w:vAlign w:val="center"/>
            <w:hideMark/>
          </w:tcPr>
          <w:p w14:paraId="35CFC6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0.001007</w:t>
            </w:r>
          </w:p>
        </w:tc>
        <w:tc>
          <w:tcPr>
            <w:tcW w:w="6163" w:type="dxa"/>
            <w:noWrap/>
            <w:vAlign w:val="center"/>
            <w:hideMark/>
          </w:tcPr>
          <w:p w14:paraId="7EF68A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5.16</w:t>
            </w:r>
          </w:p>
        </w:tc>
      </w:tr>
      <w:tr w:rsidR="0046320B" w:rsidRPr="00DB2B07" w14:paraId="6F2AF94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F614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Cbp45185</w:t>
            </w:r>
          </w:p>
        </w:tc>
        <w:tc>
          <w:tcPr>
            <w:tcW w:w="1168" w:type="dxa"/>
            <w:noWrap/>
            <w:vAlign w:val="center"/>
            <w:hideMark/>
          </w:tcPr>
          <w:p w14:paraId="7270B9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-3.83703</w:t>
            </w:r>
          </w:p>
        </w:tc>
        <w:tc>
          <w:tcPr>
            <w:tcW w:w="1168" w:type="dxa"/>
            <w:noWrap/>
            <w:vAlign w:val="center"/>
            <w:hideMark/>
          </w:tcPr>
          <w:p w14:paraId="6977CB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0.011968</w:t>
            </w:r>
          </w:p>
        </w:tc>
        <w:tc>
          <w:tcPr>
            <w:tcW w:w="6163" w:type="dxa"/>
            <w:noWrap/>
            <w:vAlign w:val="center"/>
            <w:hideMark/>
          </w:tcPr>
          <w:p w14:paraId="33D0DF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RALF-like 33</w:t>
            </w:r>
          </w:p>
        </w:tc>
      </w:tr>
      <w:tr w:rsidR="0046320B" w:rsidRPr="00DB2B07" w14:paraId="59ADCF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AB3B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Cbp52241</w:t>
            </w:r>
          </w:p>
        </w:tc>
        <w:tc>
          <w:tcPr>
            <w:tcW w:w="1168" w:type="dxa"/>
            <w:noWrap/>
            <w:vAlign w:val="center"/>
            <w:hideMark/>
          </w:tcPr>
          <w:p w14:paraId="6A1ECA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-3.83096</w:t>
            </w:r>
          </w:p>
        </w:tc>
        <w:tc>
          <w:tcPr>
            <w:tcW w:w="1168" w:type="dxa"/>
            <w:noWrap/>
            <w:vAlign w:val="center"/>
            <w:hideMark/>
          </w:tcPr>
          <w:p w14:paraId="3A4F37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0.002807</w:t>
            </w:r>
          </w:p>
        </w:tc>
        <w:tc>
          <w:tcPr>
            <w:tcW w:w="6163" w:type="dxa"/>
            <w:noWrap/>
            <w:vAlign w:val="center"/>
            <w:hideMark/>
          </w:tcPr>
          <w:p w14:paraId="0C19ED35" w14:textId="2DA2485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TAPETUM DETERMINANT 1</w:t>
            </w:r>
            <w:r w:rsidR="00902801" w:rsidRPr="00DB2B07">
              <w:rPr>
                <w:rFonts w:ascii="Arial" w:hAnsi="Arial" w:cs="Arial"/>
                <w:sz w:val="18"/>
                <w:szCs w:val="18"/>
              </w:rPr>
              <w:t xml:space="preserve"> isoform X1</w:t>
            </w:r>
          </w:p>
        </w:tc>
      </w:tr>
      <w:tr w:rsidR="0046320B" w:rsidRPr="00DB2B07" w14:paraId="6F75BF5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0941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Cbp15422</w:t>
            </w:r>
          </w:p>
        </w:tc>
        <w:tc>
          <w:tcPr>
            <w:tcW w:w="1168" w:type="dxa"/>
            <w:noWrap/>
            <w:vAlign w:val="center"/>
            <w:hideMark/>
          </w:tcPr>
          <w:p w14:paraId="0A2043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-3.81872</w:t>
            </w:r>
          </w:p>
        </w:tc>
        <w:tc>
          <w:tcPr>
            <w:tcW w:w="1168" w:type="dxa"/>
            <w:noWrap/>
            <w:vAlign w:val="center"/>
            <w:hideMark/>
          </w:tcPr>
          <w:p w14:paraId="12C489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0.004205</w:t>
            </w:r>
          </w:p>
        </w:tc>
        <w:tc>
          <w:tcPr>
            <w:tcW w:w="6163" w:type="dxa"/>
            <w:noWrap/>
            <w:vAlign w:val="center"/>
            <w:hideMark/>
          </w:tcPr>
          <w:p w14:paraId="18D2F1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sugar transporter ERD6-like 4</w:t>
            </w:r>
          </w:p>
        </w:tc>
      </w:tr>
      <w:tr w:rsidR="0046320B" w:rsidRPr="00DB2B07" w14:paraId="617CC1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3B05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Cbp46059</w:t>
            </w:r>
          </w:p>
        </w:tc>
        <w:tc>
          <w:tcPr>
            <w:tcW w:w="1168" w:type="dxa"/>
            <w:noWrap/>
            <w:vAlign w:val="center"/>
            <w:hideMark/>
          </w:tcPr>
          <w:p w14:paraId="5A40EB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-3.81411</w:t>
            </w:r>
          </w:p>
        </w:tc>
        <w:tc>
          <w:tcPr>
            <w:tcW w:w="1168" w:type="dxa"/>
            <w:noWrap/>
            <w:vAlign w:val="center"/>
            <w:hideMark/>
          </w:tcPr>
          <w:p w14:paraId="07A8BA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EF8FFD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heat shock protein</w:t>
            </w:r>
          </w:p>
        </w:tc>
      </w:tr>
      <w:tr w:rsidR="0046320B" w:rsidRPr="00DB2B07" w14:paraId="65EB102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2609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Cbp20978</w:t>
            </w:r>
          </w:p>
        </w:tc>
        <w:tc>
          <w:tcPr>
            <w:tcW w:w="1168" w:type="dxa"/>
            <w:noWrap/>
            <w:vAlign w:val="center"/>
            <w:hideMark/>
          </w:tcPr>
          <w:p w14:paraId="7044D2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-3.81313</w:t>
            </w:r>
          </w:p>
        </w:tc>
        <w:tc>
          <w:tcPr>
            <w:tcW w:w="1168" w:type="dxa"/>
            <w:noWrap/>
            <w:vAlign w:val="center"/>
            <w:hideMark/>
          </w:tcPr>
          <w:p w14:paraId="1B4B3C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7.93E-05</w:t>
            </w:r>
          </w:p>
        </w:tc>
        <w:tc>
          <w:tcPr>
            <w:tcW w:w="6163" w:type="dxa"/>
            <w:noWrap/>
            <w:vAlign w:val="center"/>
            <w:hideMark/>
          </w:tcPr>
          <w:p w14:paraId="304BC5A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wall integrity and stress response component 3-like</w:t>
            </w:r>
          </w:p>
        </w:tc>
      </w:tr>
      <w:tr w:rsidR="0046320B" w:rsidRPr="00DB2B07" w14:paraId="40C5CB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D6A8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Cbp24012</w:t>
            </w:r>
          </w:p>
        </w:tc>
        <w:tc>
          <w:tcPr>
            <w:tcW w:w="1168" w:type="dxa"/>
            <w:noWrap/>
            <w:vAlign w:val="center"/>
            <w:hideMark/>
          </w:tcPr>
          <w:p w14:paraId="16FC50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-3.79245</w:t>
            </w:r>
          </w:p>
        </w:tc>
        <w:tc>
          <w:tcPr>
            <w:tcW w:w="1168" w:type="dxa"/>
            <w:noWrap/>
            <w:vAlign w:val="center"/>
            <w:hideMark/>
          </w:tcPr>
          <w:p w14:paraId="68A840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1.26E-10</w:t>
            </w:r>
          </w:p>
        </w:tc>
        <w:tc>
          <w:tcPr>
            <w:tcW w:w="6163" w:type="dxa"/>
            <w:noWrap/>
            <w:vAlign w:val="center"/>
            <w:hideMark/>
          </w:tcPr>
          <w:p w14:paraId="19BB47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kunitz trypsin inhibitor 2-like</w:t>
            </w:r>
          </w:p>
        </w:tc>
      </w:tr>
      <w:tr w:rsidR="0046320B" w:rsidRPr="00DB2B07" w14:paraId="209FB3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14C4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Cbp10301</w:t>
            </w:r>
          </w:p>
        </w:tc>
        <w:tc>
          <w:tcPr>
            <w:tcW w:w="1168" w:type="dxa"/>
            <w:noWrap/>
            <w:vAlign w:val="center"/>
            <w:hideMark/>
          </w:tcPr>
          <w:p w14:paraId="5AD399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-3.78286</w:t>
            </w:r>
          </w:p>
        </w:tc>
        <w:tc>
          <w:tcPr>
            <w:tcW w:w="1168" w:type="dxa"/>
            <w:noWrap/>
            <w:vAlign w:val="center"/>
            <w:hideMark/>
          </w:tcPr>
          <w:p w14:paraId="02AC29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0.012678</w:t>
            </w:r>
          </w:p>
        </w:tc>
        <w:tc>
          <w:tcPr>
            <w:tcW w:w="6163" w:type="dxa"/>
            <w:noWrap/>
            <w:vAlign w:val="center"/>
            <w:hideMark/>
          </w:tcPr>
          <w:p w14:paraId="21B7BB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serine/threonine-protein kinase SD1-8</w:t>
            </w:r>
          </w:p>
        </w:tc>
      </w:tr>
      <w:tr w:rsidR="0046320B" w:rsidRPr="00DB2B07" w14:paraId="6E2DF7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A4DD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Cbp13969</w:t>
            </w:r>
          </w:p>
        </w:tc>
        <w:tc>
          <w:tcPr>
            <w:tcW w:w="1168" w:type="dxa"/>
            <w:noWrap/>
            <w:vAlign w:val="center"/>
            <w:hideMark/>
          </w:tcPr>
          <w:p w14:paraId="34BF3C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-3.68241</w:t>
            </w:r>
          </w:p>
        </w:tc>
        <w:tc>
          <w:tcPr>
            <w:tcW w:w="1168" w:type="dxa"/>
            <w:noWrap/>
            <w:vAlign w:val="center"/>
            <w:hideMark/>
          </w:tcPr>
          <w:p w14:paraId="278817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0.003576</w:t>
            </w:r>
          </w:p>
        </w:tc>
        <w:tc>
          <w:tcPr>
            <w:tcW w:w="6163" w:type="dxa"/>
            <w:noWrap/>
            <w:vAlign w:val="center"/>
            <w:hideMark/>
          </w:tcPr>
          <w:p w14:paraId="2AED56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receptor-like protein kinase HSL1</w:t>
            </w:r>
          </w:p>
        </w:tc>
      </w:tr>
      <w:tr w:rsidR="0046320B" w:rsidRPr="00DB2B07" w14:paraId="48DC2FE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867F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Cbp41664</w:t>
            </w:r>
          </w:p>
        </w:tc>
        <w:tc>
          <w:tcPr>
            <w:tcW w:w="1168" w:type="dxa"/>
            <w:noWrap/>
            <w:vAlign w:val="center"/>
            <w:hideMark/>
          </w:tcPr>
          <w:p w14:paraId="66D744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-3.64155</w:t>
            </w:r>
          </w:p>
        </w:tc>
        <w:tc>
          <w:tcPr>
            <w:tcW w:w="1168" w:type="dxa"/>
            <w:noWrap/>
            <w:vAlign w:val="center"/>
            <w:hideMark/>
          </w:tcPr>
          <w:p w14:paraId="6B7614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1E-05</w:t>
            </w:r>
          </w:p>
        </w:tc>
        <w:tc>
          <w:tcPr>
            <w:tcW w:w="6163" w:type="dxa"/>
            <w:noWrap/>
            <w:vAlign w:val="center"/>
            <w:hideMark/>
          </w:tcPr>
          <w:p w14:paraId="2C014C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KINKY POLLEN</w:t>
            </w:r>
          </w:p>
        </w:tc>
      </w:tr>
      <w:tr w:rsidR="0046320B" w:rsidRPr="00DB2B07" w14:paraId="3864318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279F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Cbp31534</w:t>
            </w:r>
          </w:p>
        </w:tc>
        <w:tc>
          <w:tcPr>
            <w:tcW w:w="1168" w:type="dxa"/>
            <w:noWrap/>
            <w:vAlign w:val="center"/>
            <w:hideMark/>
          </w:tcPr>
          <w:p w14:paraId="052348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-3.61254</w:t>
            </w:r>
          </w:p>
        </w:tc>
        <w:tc>
          <w:tcPr>
            <w:tcW w:w="1168" w:type="dxa"/>
            <w:noWrap/>
            <w:vAlign w:val="center"/>
            <w:hideMark/>
          </w:tcPr>
          <w:p w14:paraId="35991B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8.84E-06</w:t>
            </w:r>
          </w:p>
        </w:tc>
        <w:tc>
          <w:tcPr>
            <w:tcW w:w="6163" w:type="dxa"/>
            <w:noWrap/>
            <w:vAlign w:val="center"/>
            <w:hideMark/>
          </w:tcPr>
          <w:p w14:paraId="4DB51E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acetyl-CoA acetyltransferase, cytosolic 1</w:t>
            </w:r>
          </w:p>
        </w:tc>
      </w:tr>
      <w:tr w:rsidR="0046320B" w:rsidRPr="00DB2B07" w14:paraId="28A596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CC95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Cbp43697</w:t>
            </w:r>
          </w:p>
        </w:tc>
        <w:tc>
          <w:tcPr>
            <w:tcW w:w="1168" w:type="dxa"/>
            <w:noWrap/>
            <w:vAlign w:val="center"/>
            <w:hideMark/>
          </w:tcPr>
          <w:p w14:paraId="219FAF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-3.60731</w:t>
            </w:r>
          </w:p>
        </w:tc>
        <w:tc>
          <w:tcPr>
            <w:tcW w:w="1168" w:type="dxa"/>
            <w:noWrap/>
            <w:vAlign w:val="center"/>
            <w:hideMark/>
          </w:tcPr>
          <w:p w14:paraId="062C54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0.001238</w:t>
            </w:r>
          </w:p>
        </w:tc>
        <w:tc>
          <w:tcPr>
            <w:tcW w:w="6163" w:type="dxa"/>
            <w:noWrap/>
            <w:vAlign w:val="center"/>
            <w:hideMark/>
          </w:tcPr>
          <w:p w14:paraId="6DA68768" w14:textId="0E221C75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</w:t>
            </w:r>
            <w:r w:rsidR="00E61D43" w:rsidRPr="00DB2B07">
              <w:rPr>
                <w:rFonts w:ascii="Arial" w:hAnsi="Arial" w:cs="Arial"/>
                <w:sz w:val="18"/>
                <w:szCs w:val="18"/>
              </w:rPr>
              <w:t xml:space="preserve">iphosphomevalonate 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decarboxylase MVD2</w:t>
            </w:r>
          </w:p>
        </w:tc>
      </w:tr>
      <w:tr w:rsidR="0046320B" w:rsidRPr="00DB2B07" w14:paraId="4481BD5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7A08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Cbp26686</w:t>
            </w:r>
          </w:p>
        </w:tc>
        <w:tc>
          <w:tcPr>
            <w:tcW w:w="1168" w:type="dxa"/>
            <w:noWrap/>
            <w:vAlign w:val="center"/>
            <w:hideMark/>
          </w:tcPr>
          <w:p w14:paraId="2B987A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-3.59189</w:t>
            </w:r>
          </w:p>
        </w:tc>
        <w:tc>
          <w:tcPr>
            <w:tcW w:w="1168" w:type="dxa"/>
            <w:noWrap/>
            <w:vAlign w:val="center"/>
            <w:hideMark/>
          </w:tcPr>
          <w:p w14:paraId="13A2EC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1.82E-12</w:t>
            </w:r>
          </w:p>
        </w:tc>
        <w:tc>
          <w:tcPr>
            <w:tcW w:w="6163" w:type="dxa"/>
            <w:noWrap/>
            <w:vAlign w:val="center"/>
            <w:hideMark/>
          </w:tcPr>
          <w:p w14:paraId="6C639CC2" w14:textId="2F214FE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5</w:t>
            </w:r>
            <w:r w:rsidR="00D06A2F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4935672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492D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Cbp35214</w:t>
            </w:r>
          </w:p>
        </w:tc>
        <w:tc>
          <w:tcPr>
            <w:tcW w:w="1168" w:type="dxa"/>
            <w:noWrap/>
            <w:vAlign w:val="center"/>
            <w:hideMark/>
          </w:tcPr>
          <w:p w14:paraId="525B27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-3.5827</w:t>
            </w:r>
          </w:p>
        </w:tc>
        <w:tc>
          <w:tcPr>
            <w:tcW w:w="1168" w:type="dxa"/>
            <w:noWrap/>
            <w:vAlign w:val="center"/>
            <w:hideMark/>
          </w:tcPr>
          <w:p w14:paraId="0E00AB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AB6285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IQ domain-containing protein IQM3</w:t>
            </w:r>
          </w:p>
        </w:tc>
      </w:tr>
      <w:tr w:rsidR="0046320B" w:rsidRPr="00DB2B07" w14:paraId="196EF4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C2C7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Cbp41663</w:t>
            </w:r>
          </w:p>
        </w:tc>
        <w:tc>
          <w:tcPr>
            <w:tcW w:w="1168" w:type="dxa"/>
            <w:noWrap/>
            <w:vAlign w:val="center"/>
            <w:hideMark/>
          </w:tcPr>
          <w:p w14:paraId="6B671B3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-3.57994</w:t>
            </w:r>
          </w:p>
        </w:tc>
        <w:tc>
          <w:tcPr>
            <w:tcW w:w="1168" w:type="dxa"/>
            <w:noWrap/>
            <w:vAlign w:val="center"/>
            <w:hideMark/>
          </w:tcPr>
          <w:p w14:paraId="6D8C04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7.49E-06</w:t>
            </w:r>
          </w:p>
        </w:tc>
        <w:tc>
          <w:tcPr>
            <w:tcW w:w="6163" w:type="dxa"/>
            <w:noWrap/>
            <w:vAlign w:val="center"/>
            <w:hideMark/>
          </w:tcPr>
          <w:p w14:paraId="2F9245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KINKY POLLEN</w:t>
            </w:r>
          </w:p>
        </w:tc>
      </w:tr>
      <w:tr w:rsidR="0046320B" w:rsidRPr="00DB2B07" w14:paraId="1D647E7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A241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Cbp3604</w:t>
            </w:r>
          </w:p>
        </w:tc>
        <w:tc>
          <w:tcPr>
            <w:tcW w:w="1168" w:type="dxa"/>
            <w:noWrap/>
            <w:vAlign w:val="center"/>
            <w:hideMark/>
          </w:tcPr>
          <w:p w14:paraId="7BB5973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-3.57855</w:t>
            </w:r>
          </w:p>
        </w:tc>
        <w:tc>
          <w:tcPr>
            <w:tcW w:w="1168" w:type="dxa"/>
            <w:noWrap/>
            <w:vAlign w:val="center"/>
            <w:hideMark/>
          </w:tcPr>
          <w:p w14:paraId="007618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0.00028</w:t>
            </w:r>
          </w:p>
        </w:tc>
        <w:tc>
          <w:tcPr>
            <w:tcW w:w="6163" w:type="dxa"/>
            <w:noWrap/>
            <w:vAlign w:val="center"/>
            <w:hideMark/>
          </w:tcPr>
          <w:p w14:paraId="4D930C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metal-nicotianamine transporter YSL3</w:t>
            </w:r>
          </w:p>
        </w:tc>
      </w:tr>
      <w:tr w:rsidR="0046320B" w:rsidRPr="00DB2B07" w14:paraId="6643973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54D6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Cbp2886</w:t>
            </w:r>
          </w:p>
        </w:tc>
        <w:tc>
          <w:tcPr>
            <w:tcW w:w="1168" w:type="dxa"/>
            <w:noWrap/>
            <w:vAlign w:val="center"/>
            <w:hideMark/>
          </w:tcPr>
          <w:p w14:paraId="58A67D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-3.557</w:t>
            </w:r>
          </w:p>
        </w:tc>
        <w:tc>
          <w:tcPr>
            <w:tcW w:w="1168" w:type="dxa"/>
            <w:noWrap/>
            <w:vAlign w:val="center"/>
            <w:hideMark/>
          </w:tcPr>
          <w:p w14:paraId="06326A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8.21E-09</w:t>
            </w:r>
          </w:p>
        </w:tc>
        <w:tc>
          <w:tcPr>
            <w:tcW w:w="6163" w:type="dxa"/>
            <w:noWrap/>
            <w:vAlign w:val="center"/>
            <w:hideMark/>
          </w:tcPr>
          <w:p w14:paraId="57294B88" w14:textId="79A95E7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bZIP transcription factor 44-like</w:t>
            </w:r>
            <w:r w:rsidR="00845374" w:rsidRPr="00DB2B07">
              <w:rPr>
                <w:rFonts w:ascii="Arial" w:hAnsi="Arial" w:cs="Arial"/>
                <w:sz w:val="18"/>
                <w:szCs w:val="18"/>
              </w:rPr>
              <w:t xml:space="preserve"> (bZIP44-like)</w:t>
            </w:r>
          </w:p>
        </w:tc>
      </w:tr>
      <w:tr w:rsidR="0046320B" w:rsidRPr="00DB2B07" w14:paraId="20038A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0E02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Cbp53067</w:t>
            </w:r>
          </w:p>
        </w:tc>
        <w:tc>
          <w:tcPr>
            <w:tcW w:w="1168" w:type="dxa"/>
            <w:noWrap/>
            <w:vAlign w:val="center"/>
            <w:hideMark/>
          </w:tcPr>
          <w:p w14:paraId="16831F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-3.51375</w:t>
            </w:r>
          </w:p>
        </w:tc>
        <w:tc>
          <w:tcPr>
            <w:tcW w:w="1168" w:type="dxa"/>
            <w:noWrap/>
            <w:vAlign w:val="center"/>
            <w:hideMark/>
          </w:tcPr>
          <w:p w14:paraId="3F4A15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0.02191</w:t>
            </w:r>
          </w:p>
        </w:tc>
        <w:tc>
          <w:tcPr>
            <w:tcW w:w="6163" w:type="dxa"/>
            <w:noWrap/>
            <w:vAlign w:val="center"/>
            <w:hideMark/>
          </w:tcPr>
          <w:p w14:paraId="182008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calcium-binding protein CML24</w:t>
            </w:r>
          </w:p>
        </w:tc>
      </w:tr>
      <w:tr w:rsidR="0046320B" w:rsidRPr="00DB2B07" w14:paraId="3C61C90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D6A4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Cbp28941</w:t>
            </w:r>
          </w:p>
        </w:tc>
        <w:tc>
          <w:tcPr>
            <w:tcW w:w="1168" w:type="dxa"/>
            <w:noWrap/>
            <w:vAlign w:val="center"/>
            <w:hideMark/>
          </w:tcPr>
          <w:p w14:paraId="3F650E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-3.50023</w:t>
            </w:r>
          </w:p>
        </w:tc>
        <w:tc>
          <w:tcPr>
            <w:tcW w:w="1168" w:type="dxa"/>
            <w:noWrap/>
            <w:vAlign w:val="center"/>
            <w:hideMark/>
          </w:tcPr>
          <w:p w14:paraId="22F631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2.82E-13</w:t>
            </w:r>
          </w:p>
        </w:tc>
        <w:tc>
          <w:tcPr>
            <w:tcW w:w="6163" w:type="dxa"/>
            <w:noWrap/>
            <w:vAlign w:val="center"/>
            <w:hideMark/>
          </w:tcPr>
          <w:p w14:paraId="59E189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annexin D2 (ANN2)</w:t>
            </w:r>
          </w:p>
        </w:tc>
      </w:tr>
      <w:tr w:rsidR="0046320B" w:rsidRPr="00DB2B07" w14:paraId="08642DD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6AE9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Cbp48577</w:t>
            </w:r>
          </w:p>
        </w:tc>
        <w:tc>
          <w:tcPr>
            <w:tcW w:w="1168" w:type="dxa"/>
            <w:noWrap/>
            <w:vAlign w:val="center"/>
            <w:hideMark/>
          </w:tcPr>
          <w:p w14:paraId="3682AA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-3.50005</w:t>
            </w:r>
          </w:p>
        </w:tc>
        <w:tc>
          <w:tcPr>
            <w:tcW w:w="1168" w:type="dxa"/>
            <w:noWrap/>
            <w:vAlign w:val="center"/>
            <w:hideMark/>
          </w:tcPr>
          <w:p w14:paraId="4DC51C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0.001831</w:t>
            </w:r>
          </w:p>
        </w:tc>
        <w:tc>
          <w:tcPr>
            <w:tcW w:w="6163" w:type="dxa"/>
            <w:noWrap/>
            <w:vAlign w:val="center"/>
            <w:hideMark/>
          </w:tcPr>
          <w:p w14:paraId="1DDED37D" w14:textId="4DAA773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ERL</w:t>
            </w:r>
            <w:r w:rsidR="003F5246" w:rsidRPr="00DB2B07">
              <w:rPr>
                <w:rFonts w:ascii="Arial" w:hAnsi="Arial" w:cs="Arial"/>
                <w:sz w:val="18"/>
                <w:szCs w:val="18"/>
                <w:lang w:val="en-US"/>
              </w:rPr>
              <w:t>1 isoform X1</w:t>
            </w:r>
          </w:p>
        </w:tc>
      </w:tr>
      <w:tr w:rsidR="0046320B" w:rsidRPr="00DB2B07" w14:paraId="25348E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404D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Cbp43438</w:t>
            </w:r>
          </w:p>
        </w:tc>
        <w:tc>
          <w:tcPr>
            <w:tcW w:w="1168" w:type="dxa"/>
            <w:noWrap/>
            <w:vAlign w:val="center"/>
            <w:hideMark/>
          </w:tcPr>
          <w:p w14:paraId="6BF3B0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-3.49581</w:t>
            </w:r>
          </w:p>
        </w:tc>
        <w:tc>
          <w:tcPr>
            <w:tcW w:w="1168" w:type="dxa"/>
            <w:noWrap/>
            <w:vAlign w:val="center"/>
            <w:hideMark/>
          </w:tcPr>
          <w:p w14:paraId="7EB841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0.000321</w:t>
            </w:r>
          </w:p>
        </w:tc>
        <w:tc>
          <w:tcPr>
            <w:tcW w:w="6163" w:type="dxa"/>
            <w:noWrap/>
            <w:vAlign w:val="center"/>
            <w:hideMark/>
          </w:tcPr>
          <w:p w14:paraId="7DC5B8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At1g34110</w:t>
            </w:r>
          </w:p>
        </w:tc>
      </w:tr>
      <w:tr w:rsidR="0046320B" w:rsidRPr="00DB2B07" w14:paraId="473CC4F4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21300AAE" w14:textId="3E337224" w:rsidR="00D315A1" w:rsidRPr="00DB2B07" w:rsidRDefault="00D315A1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Cbp21181</w:t>
            </w:r>
          </w:p>
        </w:tc>
        <w:tc>
          <w:tcPr>
            <w:tcW w:w="1168" w:type="dxa"/>
            <w:noWrap/>
            <w:vAlign w:val="center"/>
          </w:tcPr>
          <w:p w14:paraId="4B166DB5" w14:textId="681B6060" w:rsidR="00D315A1" w:rsidRPr="00DB2B07" w:rsidRDefault="00D315A1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-3.48631</w:t>
            </w:r>
          </w:p>
        </w:tc>
        <w:tc>
          <w:tcPr>
            <w:tcW w:w="1168" w:type="dxa"/>
            <w:noWrap/>
            <w:vAlign w:val="center"/>
          </w:tcPr>
          <w:p w14:paraId="367B90F2" w14:textId="30758315" w:rsidR="00D315A1" w:rsidRPr="00DB2B07" w:rsidRDefault="00D315A1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0.000859</w:t>
            </w:r>
          </w:p>
        </w:tc>
        <w:tc>
          <w:tcPr>
            <w:tcW w:w="6163" w:type="dxa"/>
            <w:noWrap/>
            <w:vAlign w:val="center"/>
          </w:tcPr>
          <w:p w14:paraId="3D7465BC" w14:textId="638CDB54" w:rsidR="00D315A1" w:rsidRPr="00DB2B07" w:rsidRDefault="00D315A1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homeobox-leucine zipper protein HAT5</w:t>
            </w:r>
          </w:p>
        </w:tc>
      </w:tr>
      <w:tr w:rsidR="0046320B" w:rsidRPr="00DB2B07" w14:paraId="2E91E6B5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1E6FBE30" w14:textId="388D2266" w:rsidR="007B5CE7" w:rsidRPr="00DB2B07" w:rsidRDefault="007B5CE7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Cbp20277</w:t>
            </w:r>
          </w:p>
        </w:tc>
        <w:tc>
          <w:tcPr>
            <w:tcW w:w="1168" w:type="dxa"/>
            <w:noWrap/>
            <w:vAlign w:val="center"/>
          </w:tcPr>
          <w:p w14:paraId="3FE0048A" w14:textId="4664E36D" w:rsidR="007B5CE7" w:rsidRPr="00DB2B07" w:rsidRDefault="007B5CE7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-3.48623</w:t>
            </w:r>
          </w:p>
        </w:tc>
        <w:tc>
          <w:tcPr>
            <w:tcW w:w="1168" w:type="dxa"/>
            <w:noWrap/>
            <w:vAlign w:val="center"/>
          </w:tcPr>
          <w:p w14:paraId="101AF874" w14:textId="79566284" w:rsidR="007B5CE7" w:rsidRPr="00DB2B07" w:rsidRDefault="007B5CE7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0.048692</w:t>
            </w:r>
          </w:p>
        </w:tc>
        <w:tc>
          <w:tcPr>
            <w:tcW w:w="6163" w:type="dxa"/>
            <w:noWrap/>
            <w:vAlign w:val="center"/>
          </w:tcPr>
          <w:p w14:paraId="75BA3734" w14:textId="079D2EB3" w:rsidR="007B5CE7" w:rsidRPr="00DB2B07" w:rsidRDefault="007B5CE7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JUNGBRUNNEN 1-like</w:t>
            </w:r>
          </w:p>
        </w:tc>
      </w:tr>
      <w:tr w:rsidR="0046320B" w:rsidRPr="00DB2B07" w14:paraId="3E04CDD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43AC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Cbp34479</w:t>
            </w:r>
          </w:p>
        </w:tc>
        <w:tc>
          <w:tcPr>
            <w:tcW w:w="1168" w:type="dxa"/>
            <w:noWrap/>
            <w:vAlign w:val="center"/>
            <w:hideMark/>
          </w:tcPr>
          <w:p w14:paraId="7B4877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-3.46109</w:t>
            </w:r>
          </w:p>
        </w:tc>
        <w:tc>
          <w:tcPr>
            <w:tcW w:w="1168" w:type="dxa"/>
            <w:noWrap/>
            <w:vAlign w:val="center"/>
            <w:hideMark/>
          </w:tcPr>
          <w:p w14:paraId="261109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0.016265</w:t>
            </w:r>
          </w:p>
        </w:tc>
        <w:tc>
          <w:tcPr>
            <w:tcW w:w="6163" w:type="dxa"/>
            <w:noWrap/>
            <w:vAlign w:val="center"/>
            <w:hideMark/>
          </w:tcPr>
          <w:p w14:paraId="76AF4C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bHLH71</w:t>
            </w:r>
          </w:p>
        </w:tc>
      </w:tr>
      <w:tr w:rsidR="0046320B" w:rsidRPr="00DB2B07" w14:paraId="6F677F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5959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Cbp10949</w:t>
            </w:r>
          </w:p>
        </w:tc>
        <w:tc>
          <w:tcPr>
            <w:tcW w:w="1168" w:type="dxa"/>
            <w:noWrap/>
            <w:vAlign w:val="center"/>
            <w:hideMark/>
          </w:tcPr>
          <w:p w14:paraId="53BF8D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-3.4498</w:t>
            </w:r>
          </w:p>
        </w:tc>
        <w:tc>
          <w:tcPr>
            <w:tcW w:w="1168" w:type="dxa"/>
            <w:noWrap/>
            <w:vAlign w:val="center"/>
            <w:hideMark/>
          </w:tcPr>
          <w:p w14:paraId="76A2A7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2.05E-10</w:t>
            </w:r>
          </w:p>
        </w:tc>
        <w:tc>
          <w:tcPr>
            <w:tcW w:w="6163" w:type="dxa"/>
            <w:noWrap/>
            <w:vAlign w:val="center"/>
            <w:hideMark/>
          </w:tcPr>
          <w:p w14:paraId="58FFFB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stem-specific protein TSJT1</w:t>
            </w:r>
          </w:p>
        </w:tc>
      </w:tr>
      <w:tr w:rsidR="0046320B" w:rsidRPr="00DB2B07" w14:paraId="7C046B5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89C5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Cbp29395</w:t>
            </w:r>
          </w:p>
        </w:tc>
        <w:tc>
          <w:tcPr>
            <w:tcW w:w="1168" w:type="dxa"/>
            <w:noWrap/>
            <w:vAlign w:val="center"/>
            <w:hideMark/>
          </w:tcPr>
          <w:p w14:paraId="705DD3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-3.3733</w:t>
            </w:r>
          </w:p>
        </w:tc>
        <w:tc>
          <w:tcPr>
            <w:tcW w:w="1168" w:type="dxa"/>
            <w:noWrap/>
            <w:vAlign w:val="center"/>
            <w:hideMark/>
          </w:tcPr>
          <w:p w14:paraId="5A867C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0.000914</w:t>
            </w:r>
          </w:p>
        </w:tc>
        <w:tc>
          <w:tcPr>
            <w:tcW w:w="6163" w:type="dxa"/>
            <w:noWrap/>
            <w:vAlign w:val="center"/>
            <w:hideMark/>
          </w:tcPr>
          <w:p w14:paraId="745500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FBD, F-box, Skp2-like and Leucine Rich Repeat domains containing protein</w:t>
            </w:r>
          </w:p>
        </w:tc>
      </w:tr>
      <w:tr w:rsidR="0046320B" w:rsidRPr="00C554E3" w14:paraId="2542AEF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968A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Cbp50533</w:t>
            </w:r>
          </w:p>
        </w:tc>
        <w:tc>
          <w:tcPr>
            <w:tcW w:w="1168" w:type="dxa"/>
            <w:noWrap/>
            <w:vAlign w:val="center"/>
            <w:hideMark/>
          </w:tcPr>
          <w:p w14:paraId="3A5F40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-3.3697</w:t>
            </w:r>
          </w:p>
        </w:tc>
        <w:tc>
          <w:tcPr>
            <w:tcW w:w="1168" w:type="dxa"/>
            <w:noWrap/>
            <w:vAlign w:val="center"/>
            <w:hideMark/>
          </w:tcPr>
          <w:p w14:paraId="73482B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0.000246</w:t>
            </w:r>
          </w:p>
        </w:tc>
        <w:tc>
          <w:tcPr>
            <w:tcW w:w="6163" w:type="dxa"/>
            <w:noWrap/>
            <w:vAlign w:val="center"/>
            <w:hideMark/>
          </w:tcPr>
          <w:p w14:paraId="32ACAB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probable glucan endo-1,3-beta-glucosidase A6</w:t>
            </w:r>
          </w:p>
        </w:tc>
      </w:tr>
      <w:tr w:rsidR="0046320B" w:rsidRPr="00DB2B07" w14:paraId="56FD0F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4001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Cbp5107</w:t>
            </w:r>
          </w:p>
        </w:tc>
        <w:tc>
          <w:tcPr>
            <w:tcW w:w="1168" w:type="dxa"/>
            <w:noWrap/>
            <w:vAlign w:val="center"/>
            <w:hideMark/>
          </w:tcPr>
          <w:p w14:paraId="5473DF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-3.35861</w:t>
            </w:r>
          </w:p>
        </w:tc>
        <w:tc>
          <w:tcPr>
            <w:tcW w:w="1168" w:type="dxa"/>
            <w:noWrap/>
            <w:vAlign w:val="center"/>
            <w:hideMark/>
          </w:tcPr>
          <w:p w14:paraId="7C6084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0.000805</w:t>
            </w:r>
          </w:p>
        </w:tc>
        <w:tc>
          <w:tcPr>
            <w:tcW w:w="6163" w:type="dxa"/>
            <w:noWrap/>
            <w:vAlign w:val="center"/>
            <w:hideMark/>
          </w:tcPr>
          <w:p w14:paraId="1DB580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DNAJ heat shock N-terminal domain-containing protein</w:t>
            </w:r>
          </w:p>
        </w:tc>
      </w:tr>
      <w:tr w:rsidR="0046320B" w:rsidRPr="00DB2B07" w14:paraId="5599C43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4165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Cbp19537</w:t>
            </w:r>
          </w:p>
        </w:tc>
        <w:tc>
          <w:tcPr>
            <w:tcW w:w="1168" w:type="dxa"/>
            <w:noWrap/>
            <w:vAlign w:val="center"/>
            <w:hideMark/>
          </w:tcPr>
          <w:p w14:paraId="78E1A4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-3.35461</w:t>
            </w:r>
          </w:p>
        </w:tc>
        <w:tc>
          <w:tcPr>
            <w:tcW w:w="1168" w:type="dxa"/>
            <w:noWrap/>
            <w:vAlign w:val="center"/>
            <w:hideMark/>
          </w:tcPr>
          <w:p w14:paraId="037EBF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0.021997</w:t>
            </w:r>
          </w:p>
        </w:tc>
        <w:tc>
          <w:tcPr>
            <w:tcW w:w="6163" w:type="dxa"/>
            <w:noWrap/>
            <w:vAlign w:val="center"/>
            <w:hideMark/>
          </w:tcPr>
          <w:p w14:paraId="3094C0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NRT1/ PTR FAMILY 1.1</w:t>
            </w:r>
          </w:p>
        </w:tc>
      </w:tr>
      <w:tr w:rsidR="0046320B" w:rsidRPr="00DB2B07" w14:paraId="59845E8C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60F11991" w14:textId="5683B79F" w:rsidR="002816E8" w:rsidRPr="00DB2B07" w:rsidRDefault="002816E8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Cbp12616</w:t>
            </w:r>
          </w:p>
        </w:tc>
        <w:tc>
          <w:tcPr>
            <w:tcW w:w="1168" w:type="dxa"/>
            <w:noWrap/>
            <w:vAlign w:val="center"/>
          </w:tcPr>
          <w:p w14:paraId="1C6EC431" w14:textId="0FC3231B" w:rsidR="002816E8" w:rsidRPr="00DB2B07" w:rsidRDefault="002816E8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-3.35331</w:t>
            </w:r>
          </w:p>
        </w:tc>
        <w:tc>
          <w:tcPr>
            <w:tcW w:w="1168" w:type="dxa"/>
            <w:noWrap/>
            <w:vAlign w:val="center"/>
          </w:tcPr>
          <w:p w14:paraId="60695095" w14:textId="1F31DC4D" w:rsidR="002816E8" w:rsidRPr="00DB2B07" w:rsidRDefault="002816E8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0.000802</w:t>
            </w:r>
          </w:p>
        </w:tc>
        <w:tc>
          <w:tcPr>
            <w:tcW w:w="6163" w:type="dxa"/>
            <w:noWrap/>
            <w:vAlign w:val="center"/>
          </w:tcPr>
          <w:p w14:paraId="43455A97" w14:textId="3CF56F09" w:rsidR="002816E8" w:rsidRPr="00DB2B07" w:rsidRDefault="002816E8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9</w:t>
            </w:r>
          </w:p>
        </w:tc>
      </w:tr>
      <w:tr w:rsidR="0046320B" w:rsidRPr="00DB2B07" w14:paraId="7208CE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0848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Cbp13953</w:t>
            </w:r>
          </w:p>
        </w:tc>
        <w:tc>
          <w:tcPr>
            <w:tcW w:w="1168" w:type="dxa"/>
            <w:noWrap/>
            <w:vAlign w:val="center"/>
            <w:hideMark/>
          </w:tcPr>
          <w:p w14:paraId="63C389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-3.34421</w:t>
            </w:r>
          </w:p>
        </w:tc>
        <w:tc>
          <w:tcPr>
            <w:tcW w:w="1168" w:type="dxa"/>
            <w:noWrap/>
            <w:vAlign w:val="center"/>
            <w:hideMark/>
          </w:tcPr>
          <w:p w14:paraId="5F7375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0.049518</w:t>
            </w:r>
          </w:p>
        </w:tc>
        <w:tc>
          <w:tcPr>
            <w:tcW w:w="6163" w:type="dxa"/>
            <w:noWrap/>
            <w:vAlign w:val="center"/>
            <w:hideMark/>
          </w:tcPr>
          <w:p w14:paraId="6B77E7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dof zinc finger protein DOF5.6-like</w:t>
            </w:r>
          </w:p>
        </w:tc>
      </w:tr>
      <w:tr w:rsidR="0046320B" w:rsidRPr="00DB2B07" w14:paraId="1041CA0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DB84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Cbp7234</w:t>
            </w:r>
          </w:p>
        </w:tc>
        <w:tc>
          <w:tcPr>
            <w:tcW w:w="1168" w:type="dxa"/>
            <w:noWrap/>
            <w:vAlign w:val="center"/>
            <w:hideMark/>
          </w:tcPr>
          <w:p w14:paraId="3E8158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-3.33838</w:t>
            </w:r>
          </w:p>
        </w:tc>
        <w:tc>
          <w:tcPr>
            <w:tcW w:w="1168" w:type="dxa"/>
            <w:noWrap/>
            <w:vAlign w:val="center"/>
            <w:hideMark/>
          </w:tcPr>
          <w:p w14:paraId="032745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0.000639</w:t>
            </w:r>
          </w:p>
        </w:tc>
        <w:tc>
          <w:tcPr>
            <w:tcW w:w="6163" w:type="dxa"/>
            <w:noWrap/>
            <w:vAlign w:val="center"/>
            <w:hideMark/>
          </w:tcPr>
          <w:p w14:paraId="14B21E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bHLH30</w:t>
            </w:r>
          </w:p>
        </w:tc>
      </w:tr>
      <w:tr w:rsidR="0046320B" w:rsidRPr="00DB2B07" w14:paraId="2DC33D8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EFDB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Cbp4267</w:t>
            </w:r>
          </w:p>
        </w:tc>
        <w:tc>
          <w:tcPr>
            <w:tcW w:w="1168" w:type="dxa"/>
            <w:noWrap/>
            <w:vAlign w:val="center"/>
            <w:hideMark/>
          </w:tcPr>
          <w:p w14:paraId="7AD644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-3.3373</w:t>
            </w:r>
          </w:p>
        </w:tc>
        <w:tc>
          <w:tcPr>
            <w:tcW w:w="1168" w:type="dxa"/>
            <w:noWrap/>
            <w:vAlign w:val="center"/>
            <w:hideMark/>
          </w:tcPr>
          <w:p w14:paraId="090B34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0.00987</w:t>
            </w:r>
          </w:p>
        </w:tc>
        <w:tc>
          <w:tcPr>
            <w:tcW w:w="6163" w:type="dxa"/>
            <w:noWrap/>
            <w:vAlign w:val="center"/>
            <w:hideMark/>
          </w:tcPr>
          <w:p w14:paraId="0DD7E044" w14:textId="1FAB5F9B" w:rsidR="00730AB2" w:rsidRPr="00DB2B07" w:rsidRDefault="005E7E7C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protein DOWNSTREAM </w:t>
            </w:r>
            <w:r w:rsidR="00FB6350" w:rsidRPr="00DB2B07">
              <w:rPr>
                <w:rFonts w:ascii="Arial" w:hAnsi="Arial" w:cs="Arial"/>
                <w:sz w:val="18"/>
                <w:szCs w:val="18"/>
              </w:rPr>
              <w:t>OF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FLC</w:t>
            </w:r>
          </w:p>
        </w:tc>
      </w:tr>
      <w:tr w:rsidR="0046320B" w:rsidRPr="00DB2B07" w14:paraId="7AEA99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1B95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Cbp15524</w:t>
            </w:r>
          </w:p>
        </w:tc>
        <w:tc>
          <w:tcPr>
            <w:tcW w:w="1168" w:type="dxa"/>
            <w:noWrap/>
            <w:vAlign w:val="center"/>
            <w:hideMark/>
          </w:tcPr>
          <w:p w14:paraId="5B523A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-3.33229</w:t>
            </w:r>
          </w:p>
        </w:tc>
        <w:tc>
          <w:tcPr>
            <w:tcW w:w="1168" w:type="dxa"/>
            <w:noWrap/>
            <w:vAlign w:val="center"/>
            <w:hideMark/>
          </w:tcPr>
          <w:p w14:paraId="7CA39E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2.29E-05</w:t>
            </w:r>
          </w:p>
        </w:tc>
        <w:tc>
          <w:tcPr>
            <w:tcW w:w="6163" w:type="dxa"/>
            <w:noWrap/>
            <w:vAlign w:val="center"/>
            <w:hideMark/>
          </w:tcPr>
          <w:p w14:paraId="2C029A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wall integrity and stress response component 3-like</w:t>
            </w:r>
          </w:p>
        </w:tc>
      </w:tr>
      <w:tr w:rsidR="0046320B" w:rsidRPr="00DB2B07" w14:paraId="4F4D206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FF02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Cbp318</w:t>
            </w:r>
          </w:p>
        </w:tc>
        <w:tc>
          <w:tcPr>
            <w:tcW w:w="1168" w:type="dxa"/>
            <w:noWrap/>
            <w:vAlign w:val="center"/>
            <w:hideMark/>
          </w:tcPr>
          <w:p w14:paraId="1618AC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-2.32993</w:t>
            </w:r>
          </w:p>
        </w:tc>
        <w:tc>
          <w:tcPr>
            <w:tcW w:w="1168" w:type="dxa"/>
            <w:noWrap/>
            <w:vAlign w:val="center"/>
            <w:hideMark/>
          </w:tcPr>
          <w:p w14:paraId="4BAFF1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9.7E-09</w:t>
            </w:r>
          </w:p>
        </w:tc>
        <w:tc>
          <w:tcPr>
            <w:tcW w:w="6163" w:type="dxa"/>
            <w:noWrap/>
            <w:vAlign w:val="center"/>
            <w:hideMark/>
          </w:tcPr>
          <w:p w14:paraId="37D05B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IQ domain-containing protein IQM3</w:t>
            </w:r>
          </w:p>
        </w:tc>
      </w:tr>
      <w:tr w:rsidR="0046320B" w:rsidRPr="00DB2B07" w14:paraId="61FE563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DFE1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Cbp14206</w:t>
            </w:r>
          </w:p>
        </w:tc>
        <w:tc>
          <w:tcPr>
            <w:tcW w:w="1168" w:type="dxa"/>
            <w:noWrap/>
            <w:vAlign w:val="center"/>
            <w:hideMark/>
          </w:tcPr>
          <w:p w14:paraId="13E6A1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-3.32513</w:t>
            </w:r>
          </w:p>
        </w:tc>
        <w:tc>
          <w:tcPr>
            <w:tcW w:w="1168" w:type="dxa"/>
            <w:noWrap/>
            <w:vAlign w:val="center"/>
            <w:hideMark/>
          </w:tcPr>
          <w:p w14:paraId="11C914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6.06E-05</w:t>
            </w:r>
          </w:p>
        </w:tc>
        <w:tc>
          <w:tcPr>
            <w:tcW w:w="6163" w:type="dxa"/>
            <w:noWrap/>
            <w:vAlign w:val="center"/>
            <w:hideMark/>
          </w:tcPr>
          <w:p w14:paraId="6A15D0F6" w14:textId="0C7F77C2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AT-hook motif nuclear-localized protein 5</w:t>
            </w:r>
            <w:r w:rsidR="005650B7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</w:t>
            </w:r>
            <w:r w:rsidR="005650B7" w:rsidRPr="00DB2B0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46320B" w:rsidRPr="00DB2B07" w14:paraId="2B3F7C4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3D74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Cbp45090</w:t>
            </w:r>
          </w:p>
        </w:tc>
        <w:tc>
          <w:tcPr>
            <w:tcW w:w="1168" w:type="dxa"/>
            <w:noWrap/>
            <w:vAlign w:val="center"/>
            <w:hideMark/>
          </w:tcPr>
          <w:p w14:paraId="519A50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-3.26627</w:t>
            </w:r>
          </w:p>
        </w:tc>
        <w:tc>
          <w:tcPr>
            <w:tcW w:w="1168" w:type="dxa"/>
            <w:noWrap/>
            <w:vAlign w:val="center"/>
            <w:hideMark/>
          </w:tcPr>
          <w:p w14:paraId="2813B0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65DE5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exocyst complex component EXO84C</w:t>
            </w:r>
          </w:p>
        </w:tc>
      </w:tr>
      <w:tr w:rsidR="0046320B" w:rsidRPr="00DB2B07" w14:paraId="012B04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8E7B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Cbp22520</w:t>
            </w:r>
          </w:p>
        </w:tc>
        <w:tc>
          <w:tcPr>
            <w:tcW w:w="1168" w:type="dxa"/>
            <w:noWrap/>
            <w:vAlign w:val="center"/>
            <w:hideMark/>
          </w:tcPr>
          <w:p w14:paraId="1E254F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-3.25812</w:t>
            </w:r>
          </w:p>
        </w:tc>
        <w:tc>
          <w:tcPr>
            <w:tcW w:w="1168" w:type="dxa"/>
            <w:noWrap/>
            <w:vAlign w:val="center"/>
            <w:hideMark/>
          </w:tcPr>
          <w:p w14:paraId="18710F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1.12E-05</w:t>
            </w:r>
          </w:p>
        </w:tc>
        <w:tc>
          <w:tcPr>
            <w:tcW w:w="6163" w:type="dxa"/>
            <w:noWrap/>
            <w:vAlign w:val="center"/>
            <w:hideMark/>
          </w:tcPr>
          <w:p w14:paraId="446210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protein REM13</w:t>
            </w:r>
          </w:p>
        </w:tc>
      </w:tr>
      <w:tr w:rsidR="0046320B" w:rsidRPr="00DB2B07" w14:paraId="1E41944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612A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Cbp39239</w:t>
            </w:r>
          </w:p>
        </w:tc>
        <w:tc>
          <w:tcPr>
            <w:tcW w:w="1168" w:type="dxa"/>
            <w:noWrap/>
            <w:vAlign w:val="center"/>
            <w:hideMark/>
          </w:tcPr>
          <w:p w14:paraId="2C9F2C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-3.24497</w:t>
            </w:r>
          </w:p>
        </w:tc>
        <w:tc>
          <w:tcPr>
            <w:tcW w:w="1168" w:type="dxa"/>
            <w:noWrap/>
            <w:vAlign w:val="center"/>
            <w:hideMark/>
          </w:tcPr>
          <w:p w14:paraId="717165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0.017337</w:t>
            </w:r>
          </w:p>
        </w:tc>
        <w:tc>
          <w:tcPr>
            <w:tcW w:w="6163" w:type="dxa"/>
            <w:noWrap/>
            <w:vAlign w:val="center"/>
            <w:hideMark/>
          </w:tcPr>
          <w:p w14:paraId="264ACA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12S seed storage protein</w:t>
            </w:r>
          </w:p>
        </w:tc>
      </w:tr>
      <w:tr w:rsidR="0046320B" w:rsidRPr="00DB2B07" w14:paraId="787FE91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E1F0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Cbp37731</w:t>
            </w:r>
          </w:p>
        </w:tc>
        <w:tc>
          <w:tcPr>
            <w:tcW w:w="1168" w:type="dxa"/>
            <w:noWrap/>
            <w:vAlign w:val="center"/>
            <w:hideMark/>
          </w:tcPr>
          <w:p w14:paraId="7AC262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-3.24398</w:t>
            </w:r>
          </w:p>
        </w:tc>
        <w:tc>
          <w:tcPr>
            <w:tcW w:w="1168" w:type="dxa"/>
            <w:noWrap/>
            <w:vAlign w:val="center"/>
            <w:hideMark/>
          </w:tcPr>
          <w:p w14:paraId="0E443C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0.014327</w:t>
            </w:r>
          </w:p>
        </w:tc>
        <w:tc>
          <w:tcPr>
            <w:tcW w:w="6163" w:type="dxa"/>
            <w:noWrap/>
            <w:vAlign w:val="center"/>
            <w:hideMark/>
          </w:tcPr>
          <w:p w14:paraId="6AC3E6F3" w14:textId="1121F4A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AT-hook motif nuclear-localized protein 4-like</w:t>
            </w:r>
          </w:p>
        </w:tc>
      </w:tr>
      <w:tr w:rsidR="0046320B" w:rsidRPr="00DB2B07" w14:paraId="05405FFC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24F98FF4" w14:textId="61C299A3" w:rsidR="00221F13" w:rsidRPr="00DB2B07" w:rsidRDefault="00221F1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Cbp41079</w:t>
            </w:r>
          </w:p>
        </w:tc>
        <w:tc>
          <w:tcPr>
            <w:tcW w:w="1168" w:type="dxa"/>
            <w:noWrap/>
            <w:vAlign w:val="center"/>
          </w:tcPr>
          <w:p w14:paraId="15145CCF" w14:textId="20E77540" w:rsidR="00221F13" w:rsidRPr="00DB2B07" w:rsidRDefault="00221F13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-3.02198</w:t>
            </w:r>
          </w:p>
        </w:tc>
        <w:tc>
          <w:tcPr>
            <w:tcW w:w="1168" w:type="dxa"/>
            <w:noWrap/>
            <w:vAlign w:val="center"/>
          </w:tcPr>
          <w:p w14:paraId="49392A85" w14:textId="349D357C" w:rsidR="00221F13" w:rsidRPr="00DB2B07" w:rsidRDefault="00221F13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0.031482</w:t>
            </w:r>
          </w:p>
        </w:tc>
        <w:tc>
          <w:tcPr>
            <w:tcW w:w="6163" w:type="dxa"/>
            <w:noWrap/>
            <w:vAlign w:val="center"/>
          </w:tcPr>
          <w:p w14:paraId="3121086F" w14:textId="58960923" w:rsidR="00221F13" w:rsidRPr="00DB2B07" w:rsidRDefault="00221F1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serine/threonine-protein kinase PBL7</w:t>
            </w:r>
          </w:p>
        </w:tc>
      </w:tr>
      <w:tr w:rsidR="0046320B" w:rsidRPr="00DB2B07" w14:paraId="0E520F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1F12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Cbp17966</w:t>
            </w:r>
          </w:p>
        </w:tc>
        <w:tc>
          <w:tcPr>
            <w:tcW w:w="1168" w:type="dxa"/>
            <w:noWrap/>
            <w:vAlign w:val="center"/>
            <w:hideMark/>
          </w:tcPr>
          <w:p w14:paraId="6923A8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-3.21664</w:t>
            </w:r>
          </w:p>
        </w:tc>
        <w:tc>
          <w:tcPr>
            <w:tcW w:w="1168" w:type="dxa"/>
            <w:noWrap/>
            <w:vAlign w:val="center"/>
            <w:hideMark/>
          </w:tcPr>
          <w:p w14:paraId="1814D4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0.000726</w:t>
            </w:r>
          </w:p>
        </w:tc>
        <w:tc>
          <w:tcPr>
            <w:tcW w:w="6163" w:type="dxa"/>
            <w:noWrap/>
            <w:vAlign w:val="center"/>
            <w:hideMark/>
          </w:tcPr>
          <w:p w14:paraId="72219B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high affinity nitrate transporter 2.7</w:t>
            </w:r>
          </w:p>
        </w:tc>
      </w:tr>
      <w:tr w:rsidR="0046320B" w:rsidRPr="00DB2B07" w14:paraId="6273C1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3CC2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Cbp15335</w:t>
            </w:r>
          </w:p>
        </w:tc>
        <w:tc>
          <w:tcPr>
            <w:tcW w:w="1168" w:type="dxa"/>
            <w:noWrap/>
            <w:vAlign w:val="center"/>
            <w:hideMark/>
          </w:tcPr>
          <w:p w14:paraId="290952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-3.18749</w:t>
            </w:r>
          </w:p>
        </w:tc>
        <w:tc>
          <w:tcPr>
            <w:tcW w:w="1168" w:type="dxa"/>
            <w:noWrap/>
            <w:vAlign w:val="center"/>
            <w:hideMark/>
          </w:tcPr>
          <w:p w14:paraId="65A2EB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0.002094</w:t>
            </w:r>
          </w:p>
        </w:tc>
        <w:tc>
          <w:tcPr>
            <w:tcW w:w="6163" w:type="dxa"/>
            <w:noWrap/>
            <w:vAlign w:val="center"/>
            <w:hideMark/>
          </w:tcPr>
          <w:p w14:paraId="3643CF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girdin (DUF630 and DUF632)</w:t>
            </w:r>
          </w:p>
        </w:tc>
      </w:tr>
      <w:tr w:rsidR="0046320B" w:rsidRPr="00DB2B07" w14:paraId="4A2D20C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D2CB6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Cbp15266</w:t>
            </w:r>
          </w:p>
        </w:tc>
        <w:tc>
          <w:tcPr>
            <w:tcW w:w="1168" w:type="dxa"/>
            <w:noWrap/>
            <w:vAlign w:val="center"/>
            <w:hideMark/>
          </w:tcPr>
          <w:p w14:paraId="6AD2E7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-3.17527</w:t>
            </w:r>
          </w:p>
        </w:tc>
        <w:tc>
          <w:tcPr>
            <w:tcW w:w="1168" w:type="dxa"/>
            <w:noWrap/>
            <w:vAlign w:val="center"/>
            <w:hideMark/>
          </w:tcPr>
          <w:p w14:paraId="3806BC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0.007688</w:t>
            </w:r>
          </w:p>
        </w:tc>
        <w:tc>
          <w:tcPr>
            <w:tcW w:w="6163" w:type="dxa"/>
            <w:noWrap/>
            <w:vAlign w:val="center"/>
            <w:hideMark/>
          </w:tcPr>
          <w:p w14:paraId="7575FB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SODIUM POTASSIUM ROOT DEFECTIVE 1</w:t>
            </w:r>
          </w:p>
        </w:tc>
      </w:tr>
      <w:tr w:rsidR="0046320B" w:rsidRPr="00DB2B07" w14:paraId="2C267DD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5034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Cbp39584</w:t>
            </w:r>
          </w:p>
        </w:tc>
        <w:tc>
          <w:tcPr>
            <w:tcW w:w="1168" w:type="dxa"/>
            <w:noWrap/>
            <w:vAlign w:val="center"/>
            <w:hideMark/>
          </w:tcPr>
          <w:p w14:paraId="6002F4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-3.16864</w:t>
            </w:r>
          </w:p>
        </w:tc>
        <w:tc>
          <w:tcPr>
            <w:tcW w:w="1168" w:type="dxa"/>
            <w:noWrap/>
            <w:vAlign w:val="center"/>
            <w:hideMark/>
          </w:tcPr>
          <w:p w14:paraId="6C6E5A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3.43E-05</w:t>
            </w:r>
          </w:p>
        </w:tc>
        <w:tc>
          <w:tcPr>
            <w:tcW w:w="6163" w:type="dxa"/>
            <w:noWrap/>
            <w:vAlign w:val="center"/>
            <w:hideMark/>
          </w:tcPr>
          <w:p w14:paraId="6086BD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2-oxoglutarate-Fe(II) type oxidoreductase</w:t>
            </w:r>
          </w:p>
        </w:tc>
      </w:tr>
      <w:tr w:rsidR="0046320B" w:rsidRPr="00DB2B07" w14:paraId="640FF4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B5A6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Cbp48977</w:t>
            </w:r>
          </w:p>
        </w:tc>
        <w:tc>
          <w:tcPr>
            <w:tcW w:w="1168" w:type="dxa"/>
            <w:noWrap/>
            <w:vAlign w:val="center"/>
            <w:hideMark/>
          </w:tcPr>
          <w:p w14:paraId="62B0F7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-3.13431</w:t>
            </w:r>
          </w:p>
        </w:tc>
        <w:tc>
          <w:tcPr>
            <w:tcW w:w="1168" w:type="dxa"/>
            <w:noWrap/>
            <w:vAlign w:val="center"/>
            <w:hideMark/>
          </w:tcPr>
          <w:p w14:paraId="3A009B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2.4E-11</w:t>
            </w:r>
          </w:p>
        </w:tc>
        <w:tc>
          <w:tcPr>
            <w:tcW w:w="6163" w:type="dxa"/>
            <w:noWrap/>
            <w:vAlign w:val="center"/>
            <w:hideMark/>
          </w:tcPr>
          <w:p w14:paraId="445AA2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glutamate carboxypeptidase LAMP1</w:t>
            </w:r>
          </w:p>
        </w:tc>
      </w:tr>
      <w:tr w:rsidR="0046320B" w:rsidRPr="00DB2B07" w14:paraId="3CDDDA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34FD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Cbp1556</w:t>
            </w:r>
          </w:p>
        </w:tc>
        <w:tc>
          <w:tcPr>
            <w:tcW w:w="1168" w:type="dxa"/>
            <w:noWrap/>
            <w:vAlign w:val="center"/>
            <w:hideMark/>
          </w:tcPr>
          <w:p w14:paraId="32FB33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-3.10526</w:t>
            </w:r>
          </w:p>
        </w:tc>
        <w:tc>
          <w:tcPr>
            <w:tcW w:w="1168" w:type="dxa"/>
            <w:noWrap/>
            <w:vAlign w:val="center"/>
            <w:hideMark/>
          </w:tcPr>
          <w:p w14:paraId="69E2E6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0.002926</w:t>
            </w:r>
          </w:p>
        </w:tc>
        <w:tc>
          <w:tcPr>
            <w:tcW w:w="6163" w:type="dxa"/>
            <w:noWrap/>
            <w:vAlign w:val="center"/>
            <w:hideMark/>
          </w:tcPr>
          <w:p w14:paraId="40BA0E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monocopper oxidase-like protein SKU5</w:t>
            </w:r>
          </w:p>
        </w:tc>
      </w:tr>
      <w:tr w:rsidR="0046320B" w:rsidRPr="00DB2B07" w14:paraId="158D1D3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08AB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Cbp42077</w:t>
            </w:r>
          </w:p>
        </w:tc>
        <w:tc>
          <w:tcPr>
            <w:tcW w:w="1168" w:type="dxa"/>
            <w:noWrap/>
            <w:vAlign w:val="center"/>
            <w:hideMark/>
          </w:tcPr>
          <w:p w14:paraId="35ADBF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-3.08462</w:t>
            </w:r>
          </w:p>
        </w:tc>
        <w:tc>
          <w:tcPr>
            <w:tcW w:w="1168" w:type="dxa"/>
            <w:noWrap/>
            <w:vAlign w:val="center"/>
            <w:hideMark/>
          </w:tcPr>
          <w:p w14:paraId="65AA5D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4.89E-06</w:t>
            </w:r>
          </w:p>
        </w:tc>
        <w:tc>
          <w:tcPr>
            <w:tcW w:w="6163" w:type="dxa"/>
            <w:noWrap/>
            <w:vAlign w:val="center"/>
            <w:hideMark/>
          </w:tcPr>
          <w:p w14:paraId="53D460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At1g62720-like</w:t>
            </w:r>
          </w:p>
        </w:tc>
      </w:tr>
      <w:tr w:rsidR="0046320B" w:rsidRPr="00DB2B07" w14:paraId="5E86F09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A5CC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Cbp44437</w:t>
            </w:r>
          </w:p>
        </w:tc>
        <w:tc>
          <w:tcPr>
            <w:tcW w:w="1168" w:type="dxa"/>
            <w:noWrap/>
            <w:vAlign w:val="center"/>
            <w:hideMark/>
          </w:tcPr>
          <w:p w14:paraId="30B357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-3.07033</w:t>
            </w:r>
          </w:p>
        </w:tc>
        <w:tc>
          <w:tcPr>
            <w:tcW w:w="1168" w:type="dxa"/>
            <w:noWrap/>
            <w:vAlign w:val="center"/>
            <w:hideMark/>
          </w:tcPr>
          <w:p w14:paraId="6B3818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0.046175</w:t>
            </w:r>
          </w:p>
        </w:tc>
        <w:tc>
          <w:tcPr>
            <w:tcW w:w="6163" w:type="dxa"/>
            <w:noWrap/>
            <w:vAlign w:val="center"/>
            <w:hideMark/>
          </w:tcPr>
          <w:p w14:paraId="622272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CLAVATA3/ESR (CLE)-related protein 16-like</w:t>
            </w:r>
          </w:p>
        </w:tc>
      </w:tr>
      <w:tr w:rsidR="0046320B" w:rsidRPr="00DB2B07" w14:paraId="62AD24A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C9F4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Cbp3895</w:t>
            </w:r>
          </w:p>
        </w:tc>
        <w:tc>
          <w:tcPr>
            <w:tcW w:w="1168" w:type="dxa"/>
            <w:noWrap/>
            <w:vAlign w:val="center"/>
            <w:hideMark/>
          </w:tcPr>
          <w:p w14:paraId="53A2A7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-3.05765</w:t>
            </w:r>
          </w:p>
        </w:tc>
        <w:tc>
          <w:tcPr>
            <w:tcW w:w="1168" w:type="dxa"/>
            <w:noWrap/>
            <w:vAlign w:val="center"/>
            <w:hideMark/>
          </w:tcPr>
          <w:p w14:paraId="2211EA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0.002842</w:t>
            </w:r>
          </w:p>
        </w:tc>
        <w:tc>
          <w:tcPr>
            <w:tcW w:w="6163" w:type="dxa"/>
            <w:noWrap/>
            <w:vAlign w:val="center"/>
            <w:hideMark/>
          </w:tcPr>
          <w:p w14:paraId="24516C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B-4-like</w:t>
            </w:r>
          </w:p>
        </w:tc>
      </w:tr>
      <w:tr w:rsidR="0046320B" w:rsidRPr="00DB2B07" w14:paraId="5AFB2BA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8E37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Cbp11076</w:t>
            </w:r>
          </w:p>
        </w:tc>
        <w:tc>
          <w:tcPr>
            <w:tcW w:w="1168" w:type="dxa"/>
            <w:noWrap/>
            <w:vAlign w:val="center"/>
            <w:hideMark/>
          </w:tcPr>
          <w:p w14:paraId="02FEEE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-3.05402</w:t>
            </w:r>
          </w:p>
        </w:tc>
        <w:tc>
          <w:tcPr>
            <w:tcW w:w="1168" w:type="dxa"/>
            <w:noWrap/>
            <w:vAlign w:val="center"/>
            <w:hideMark/>
          </w:tcPr>
          <w:p w14:paraId="0917B9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4.82E-09</w:t>
            </w:r>
          </w:p>
        </w:tc>
        <w:tc>
          <w:tcPr>
            <w:tcW w:w="6163" w:type="dxa"/>
            <w:noWrap/>
            <w:vAlign w:val="center"/>
            <w:hideMark/>
          </w:tcPr>
          <w:p w14:paraId="6E3AA5E5" w14:textId="392B9A62" w:rsidR="00730AB2" w:rsidRPr="00DB2B07" w:rsidRDefault="00101F5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="00730AB2" w:rsidRPr="00DB2B07">
              <w:rPr>
                <w:rFonts w:ascii="Arial" w:hAnsi="Arial" w:cs="Arial"/>
                <w:sz w:val="18"/>
                <w:szCs w:val="18"/>
                <w:lang w:val="en-US"/>
              </w:rPr>
              <w:t>nositol-pentakisphosphate 2-kinase</w:t>
            </w:r>
          </w:p>
        </w:tc>
      </w:tr>
      <w:tr w:rsidR="0046320B" w:rsidRPr="00DB2B07" w14:paraId="4ED6FAFB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39920C20" w14:textId="2FB6C5BC" w:rsidR="00D315A1" w:rsidRPr="00DB2B07" w:rsidRDefault="00D315A1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Cbp30868</w:t>
            </w:r>
          </w:p>
        </w:tc>
        <w:tc>
          <w:tcPr>
            <w:tcW w:w="1168" w:type="dxa"/>
            <w:noWrap/>
            <w:vAlign w:val="center"/>
          </w:tcPr>
          <w:p w14:paraId="32E7ED02" w14:textId="40812751" w:rsidR="00D315A1" w:rsidRPr="00DB2B07" w:rsidRDefault="00D315A1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-3.0269</w:t>
            </w:r>
          </w:p>
        </w:tc>
        <w:tc>
          <w:tcPr>
            <w:tcW w:w="1168" w:type="dxa"/>
            <w:noWrap/>
            <w:vAlign w:val="center"/>
          </w:tcPr>
          <w:p w14:paraId="067C4736" w14:textId="346DA5BD" w:rsidR="00D315A1" w:rsidRPr="00DB2B07" w:rsidRDefault="00D315A1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3.1E-06</w:t>
            </w:r>
          </w:p>
        </w:tc>
        <w:tc>
          <w:tcPr>
            <w:tcW w:w="6163" w:type="dxa"/>
            <w:noWrap/>
            <w:vAlign w:val="center"/>
          </w:tcPr>
          <w:p w14:paraId="68C4A227" w14:textId="603A5C61" w:rsidR="00D315A1" w:rsidRPr="00DB2B07" w:rsidRDefault="00D315A1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homeobox-leucine zipper protein HAT5</w:t>
            </w:r>
          </w:p>
        </w:tc>
      </w:tr>
      <w:tr w:rsidR="0046320B" w:rsidRPr="00DB2B07" w14:paraId="730FFD7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C799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Cbp28792</w:t>
            </w:r>
          </w:p>
        </w:tc>
        <w:tc>
          <w:tcPr>
            <w:tcW w:w="1168" w:type="dxa"/>
            <w:noWrap/>
            <w:vAlign w:val="center"/>
            <w:hideMark/>
          </w:tcPr>
          <w:p w14:paraId="345FC8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-2.99797</w:t>
            </w:r>
          </w:p>
        </w:tc>
        <w:tc>
          <w:tcPr>
            <w:tcW w:w="1168" w:type="dxa"/>
            <w:noWrap/>
            <w:vAlign w:val="center"/>
            <w:hideMark/>
          </w:tcPr>
          <w:p w14:paraId="59A964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0.041934</w:t>
            </w:r>
          </w:p>
        </w:tc>
        <w:tc>
          <w:tcPr>
            <w:tcW w:w="6163" w:type="dxa"/>
            <w:noWrap/>
            <w:vAlign w:val="center"/>
            <w:hideMark/>
          </w:tcPr>
          <w:p w14:paraId="527524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LOB domain-containing protein 36-like</w:t>
            </w:r>
          </w:p>
        </w:tc>
      </w:tr>
      <w:tr w:rsidR="0046320B" w:rsidRPr="00DB2B07" w14:paraId="2C4D8D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7BBA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Cbp6364</w:t>
            </w:r>
          </w:p>
        </w:tc>
        <w:tc>
          <w:tcPr>
            <w:tcW w:w="1168" w:type="dxa"/>
            <w:noWrap/>
            <w:vAlign w:val="center"/>
            <w:hideMark/>
          </w:tcPr>
          <w:p w14:paraId="709BE1A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-2.99332</w:t>
            </w:r>
          </w:p>
        </w:tc>
        <w:tc>
          <w:tcPr>
            <w:tcW w:w="1168" w:type="dxa"/>
            <w:noWrap/>
            <w:vAlign w:val="center"/>
            <w:hideMark/>
          </w:tcPr>
          <w:p w14:paraId="272B9D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1.53E-11</w:t>
            </w:r>
          </w:p>
        </w:tc>
        <w:tc>
          <w:tcPr>
            <w:tcW w:w="6163" w:type="dxa"/>
            <w:noWrap/>
            <w:vAlign w:val="center"/>
            <w:hideMark/>
          </w:tcPr>
          <w:p w14:paraId="4F452F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embryogenis abundant protein 41</w:t>
            </w:r>
          </w:p>
        </w:tc>
      </w:tr>
      <w:tr w:rsidR="0046320B" w:rsidRPr="00DB2B07" w14:paraId="7A22992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322E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Cbp6480</w:t>
            </w:r>
          </w:p>
        </w:tc>
        <w:tc>
          <w:tcPr>
            <w:tcW w:w="1168" w:type="dxa"/>
            <w:noWrap/>
            <w:vAlign w:val="center"/>
            <w:hideMark/>
          </w:tcPr>
          <w:p w14:paraId="3E1E28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-2.99271</w:t>
            </w:r>
          </w:p>
        </w:tc>
        <w:tc>
          <w:tcPr>
            <w:tcW w:w="1168" w:type="dxa"/>
            <w:noWrap/>
            <w:vAlign w:val="center"/>
            <w:hideMark/>
          </w:tcPr>
          <w:p w14:paraId="25FFE1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0.002235</w:t>
            </w:r>
          </w:p>
        </w:tc>
        <w:tc>
          <w:tcPr>
            <w:tcW w:w="6163" w:type="dxa"/>
            <w:noWrap/>
            <w:vAlign w:val="center"/>
            <w:hideMark/>
          </w:tcPr>
          <w:p w14:paraId="6485BF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nitrate regulatory gene2 protein</w:t>
            </w:r>
          </w:p>
        </w:tc>
      </w:tr>
      <w:tr w:rsidR="0046320B" w:rsidRPr="00DB2B07" w14:paraId="53E1DF9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5999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Cbp5435</w:t>
            </w:r>
          </w:p>
        </w:tc>
        <w:tc>
          <w:tcPr>
            <w:tcW w:w="1168" w:type="dxa"/>
            <w:noWrap/>
            <w:vAlign w:val="center"/>
            <w:hideMark/>
          </w:tcPr>
          <w:p w14:paraId="346FF44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-2.98237</w:t>
            </w:r>
          </w:p>
        </w:tc>
        <w:tc>
          <w:tcPr>
            <w:tcW w:w="1168" w:type="dxa"/>
            <w:noWrap/>
            <w:vAlign w:val="center"/>
            <w:hideMark/>
          </w:tcPr>
          <w:p w14:paraId="45FADE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0.001856</w:t>
            </w:r>
          </w:p>
        </w:tc>
        <w:tc>
          <w:tcPr>
            <w:tcW w:w="6163" w:type="dxa"/>
            <w:noWrap/>
            <w:vAlign w:val="center"/>
            <w:hideMark/>
          </w:tcPr>
          <w:p w14:paraId="44282A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geranylgeranyl pyrophosphate synthase</w:t>
            </w:r>
          </w:p>
        </w:tc>
      </w:tr>
      <w:tr w:rsidR="0046320B" w:rsidRPr="00DB2B07" w14:paraId="2BBF51F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4B2D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Cbp48516</w:t>
            </w:r>
          </w:p>
        </w:tc>
        <w:tc>
          <w:tcPr>
            <w:tcW w:w="1168" w:type="dxa"/>
            <w:noWrap/>
            <w:vAlign w:val="center"/>
            <w:hideMark/>
          </w:tcPr>
          <w:p w14:paraId="2E0CF2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-2.94929</w:t>
            </w:r>
          </w:p>
        </w:tc>
        <w:tc>
          <w:tcPr>
            <w:tcW w:w="1168" w:type="dxa"/>
            <w:noWrap/>
            <w:vAlign w:val="center"/>
            <w:hideMark/>
          </w:tcPr>
          <w:p w14:paraId="41BF95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0.047248</w:t>
            </w:r>
          </w:p>
        </w:tc>
        <w:tc>
          <w:tcPr>
            <w:tcW w:w="6163" w:type="dxa"/>
            <w:noWrap/>
            <w:vAlign w:val="center"/>
            <w:hideMark/>
          </w:tcPr>
          <w:p w14:paraId="6DCEA5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dof zinc finger protein DOF5.6-like</w:t>
            </w:r>
          </w:p>
        </w:tc>
      </w:tr>
      <w:tr w:rsidR="0046320B" w:rsidRPr="00DB2B07" w14:paraId="718EAC4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B8D3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Cbp32414</w:t>
            </w:r>
          </w:p>
        </w:tc>
        <w:tc>
          <w:tcPr>
            <w:tcW w:w="1168" w:type="dxa"/>
            <w:noWrap/>
            <w:vAlign w:val="center"/>
            <w:hideMark/>
          </w:tcPr>
          <w:p w14:paraId="7E98284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-2.93843</w:t>
            </w:r>
          </w:p>
        </w:tc>
        <w:tc>
          <w:tcPr>
            <w:tcW w:w="1168" w:type="dxa"/>
            <w:noWrap/>
            <w:vAlign w:val="center"/>
            <w:hideMark/>
          </w:tcPr>
          <w:p w14:paraId="2E4F03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0.009554</w:t>
            </w:r>
          </w:p>
        </w:tc>
        <w:tc>
          <w:tcPr>
            <w:tcW w:w="6163" w:type="dxa"/>
            <w:noWrap/>
            <w:vAlign w:val="center"/>
            <w:hideMark/>
          </w:tcPr>
          <w:p w14:paraId="284B73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BAM3</w:t>
            </w:r>
          </w:p>
        </w:tc>
      </w:tr>
      <w:tr w:rsidR="0046320B" w:rsidRPr="00C554E3" w14:paraId="2105B6F3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173CFAF6" w14:textId="1BB135DA" w:rsidR="00354E9D" w:rsidRPr="00DB2B07" w:rsidRDefault="00354E9D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Cbp45328</w:t>
            </w:r>
          </w:p>
        </w:tc>
        <w:tc>
          <w:tcPr>
            <w:tcW w:w="1168" w:type="dxa"/>
            <w:noWrap/>
            <w:vAlign w:val="center"/>
          </w:tcPr>
          <w:p w14:paraId="19746D56" w14:textId="5800EB4E" w:rsidR="00354E9D" w:rsidRPr="00DB2B07" w:rsidRDefault="00354E9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-2.93116</w:t>
            </w:r>
          </w:p>
        </w:tc>
        <w:tc>
          <w:tcPr>
            <w:tcW w:w="1168" w:type="dxa"/>
            <w:noWrap/>
            <w:vAlign w:val="center"/>
          </w:tcPr>
          <w:p w14:paraId="22933809" w14:textId="3415A4FC" w:rsidR="00354E9D" w:rsidRPr="00DB2B07" w:rsidRDefault="00354E9D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2.36E-05</w:t>
            </w:r>
          </w:p>
        </w:tc>
        <w:tc>
          <w:tcPr>
            <w:tcW w:w="6163" w:type="dxa"/>
            <w:noWrap/>
            <w:vAlign w:val="center"/>
          </w:tcPr>
          <w:p w14:paraId="04D9892A" w14:textId="25A97C51" w:rsidR="00354E9D" w:rsidRPr="00DB2B07" w:rsidRDefault="00354E9D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asparagine--tRNA ligase, chloroplastic/mitochondrial</w:t>
            </w:r>
          </w:p>
        </w:tc>
      </w:tr>
      <w:tr w:rsidR="0046320B" w:rsidRPr="00DB2B07" w14:paraId="750893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7461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Cbp41717</w:t>
            </w:r>
          </w:p>
        </w:tc>
        <w:tc>
          <w:tcPr>
            <w:tcW w:w="1168" w:type="dxa"/>
            <w:noWrap/>
            <w:vAlign w:val="center"/>
            <w:hideMark/>
          </w:tcPr>
          <w:p w14:paraId="50BB5B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-2.92748</w:t>
            </w:r>
          </w:p>
        </w:tc>
        <w:tc>
          <w:tcPr>
            <w:tcW w:w="1168" w:type="dxa"/>
            <w:noWrap/>
            <w:vAlign w:val="center"/>
            <w:hideMark/>
          </w:tcPr>
          <w:p w14:paraId="3EA3D8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0.018419</w:t>
            </w:r>
          </w:p>
        </w:tc>
        <w:tc>
          <w:tcPr>
            <w:tcW w:w="6163" w:type="dxa"/>
            <w:noWrap/>
            <w:vAlign w:val="center"/>
            <w:hideMark/>
          </w:tcPr>
          <w:p w14:paraId="2EA46D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Aldolase superfamily protein</w:t>
            </w:r>
          </w:p>
        </w:tc>
      </w:tr>
      <w:tr w:rsidR="0046320B" w:rsidRPr="00DB2B07" w14:paraId="15F0DED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0A8A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Cbp22492</w:t>
            </w:r>
          </w:p>
        </w:tc>
        <w:tc>
          <w:tcPr>
            <w:tcW w:w="1168" w:type="dxa"/>
            <w:noWrap/>
            <w:vAlign w:val="center"/>
            <w:hideMark/>
          </w:tcPr>
          <w:p w14:paraId="606621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-2.926</w:t>
            </w:r>
          </w:p>
        </w:tc>
        <w:tc>
          <w:tcPr>
            <w:tcW w:w="1168" w:type="dxa"/>
            <w:noWrap/>
            <w:vAlign w:val="center"/>
            <w:hideMark/>
          </w:tcPr>
          <w:p w14:paraId="49146F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0.003348</w:t>
            </w:r>
          </w:p>
        </w:tc>
        <w:tc>
          <w:tcPr>
            <w:tcW w:w="6163" w:type="dxa"/>
            <w:noWrap/>
            <w:vAlign w:val="center"/>
            <w:hideMark/>
          </w:tcPr>
          <w:p w14:paraId="300A4B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peptidyl-prolyl cis-trans isomerase CYP20-1</w:t>
            </w:r>
          </w:p>
        </w:tc>
      </w:tr>
      <w:tr w:rsidR="0046320B" w:rsidRPr="00DB2B07" w14:paraId="5F13413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A1E4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Cbp44523</w:t>
            </w:r>
          </w:p>
        </w:tc>
        <w:tc>
          <w:tcPr>
            <w:tcW w:w="1168" w:type="dxa"/>
            <w:noWrap/>
            <w:vAlign w:val="center"/>
            <w:hideMark/>
          </w:tcPr>
          <w:p w14:paraId="61CBC3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-2.87494</w:t>
            </w:r>
          </w:p>
        </w:tc>
        <w:tc>
          <w:tcPr>
            <w:tcW w:w="1168" w:type="dxa"/>
            <w:noWrap/>
            <w:vAlign w:val="center"/>
            <w:hideMark/>
          </w:tcPr>
          <w:p w14:paraId="61182A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0.018656</w:t>
            </w:r>
          </w:p>
        </w:tc>
        <w:tc>
          <w:tcPr>
            <w:tcW w:w="6163" w:type="dxa"/>
            <w:noWrap/>
            <w:vAlign w:val="center"/>
            <w:hideMark/>
          </w:tcPr>
          <w:p w14:paraId="772B9C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sugar transporter ERD6-like 4</w:t>
            </w:r>
          </w:p>
        </w:tc>
      </w:tr>
      <w:tr w:rsidR="0046320B" w:rsidRPr="00DB2B07" w14:paraId="494384C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B8BC5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Cbp44692</w:t>
            </w:r>
          </w:p>
        </w:tc>
        <w:tc>
          <w:tcPr>
            <w:tcW w:w="1168" w:type="dxa"/>
            <w:noWrap/>
            <w:vAlign w:val="center"/>
            <w:hideMark/>
          </w:tcPr>
          <w:p w14:paraId="4A1EDA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-2.86459</w:t>
            </w:r>
          </w:p>
        </w:tc>
        <w:tc>
          <w:tcPr>
            <w:tcW w:w="1168" w:type="dxa"/>
            <w:noWrap/>
            <w:vAlign w:val="center"/>
            <w:hideMark/>
          </w:tcPr>
          <w:p w14:paraId="1CBCF2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</w:t>
            </w:r>
          </w:p>
        </w:tc>
        <w:tc>
          <w:tcPr>
            <w:tcW w:w="6163" w:type="dxa"/>
            <w:noWrap/>
            <w:vAlign w:val="center"/>
            <w:hideMark/>
          </w:tcPr>
          <w:p w14:paraId="17A8FE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bidirectional sugar transporter SWEET1</w:t>
            </w:r>
          </w:p>
        </w:tc>
      </w:tr>
      <w:tr w:rsidR="0046320B" w:rsidRPr="00DB2B07" w14:paraId="05008E6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4936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Cbp12374</w:t>
            </w:r>
          </w:p>
        </w:tc>
        <w:tc>
          <w:tcPr>
            <w:tcW w:w="1168" w:type="dxa"/>
            <w:noWrap/>
            <w:vAlign w:val="center"/>
            <w:hideMark/>
          </w:tcPr>
          <w:p w14:paraId="19CD3F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-2.86101</w:t>
            </w:r>
          </w:p>
        </w:tc>
        <w:tc>
          <w:tcPr>
            <w:tcW w:w="1168" w:type="dxa"/>
            <w:noWrap/>
            <w:vAlign w:val="center"/>
            <w:hideMark/>
          </w:tcPr>
          <w:p w14:paraId="720DA3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7.34E-06</w:t>
            </w:r>
          </w:p>
        </w:tc>
        <w:tc>
          <w:tcPr>
            <w:tcW w:w="6163" w:type="dxa"/>
            <w:noWrap/>
            <w:vAlign w:val="center"/>
            <w:hideMark/>
          </w:tcPr>
          <w:p w14:paraId="10360F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senescence-associated family protein (DUF581)</w:t>
            </w:r>
          </w:p>
        </w:tc>
      </w:tr>
      <w:tr w:rsidR="0046320B" w:rsidRPr="00DB2B07" w14:paraId="345E160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633BD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Cbp28881</w:t>
            </w:r>
          </w:p>
        </w:tc>
        <w:tc>
          <w:tcPr>
            <w:tcW w:w="1168" w:type="dxa"/>
            <w:noWrap/>
            <w:vAlign w:val="center"/>
            <w:hideMark/>
          </w:tcPr>
          <w:p w14:paraId="56FB72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-2.85607</w:t>
            </w:r>
          </w:p>
        </w:tc>
        <w:tc>
          <w:tcPr>
            <w:tcW w:w="1168" w:type="dxa"/>
            <w:noWrap/>
            <w:vAlign w:val="center"/>
            <w:hideMark/>
          </w:tcPr>
          <w:p w14:paraId="076C6E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5.96E-10</w:t>
            </w:r>
          </w:p>
        </w:tc>
        <w:tc>
          <w:tcPr>
            <w:tcW w:w="6163" w:type="dxa"/>
            <w:noWrap/>
            <w:vAlign w:val="center"/>
            <w:hideMark/>
          </w:tcPr>
          <w:p w14:paraId="65CAE9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BAM1</w:t>
            </w:r>
          </w:p>
        </w:tc>
      </w:tr>
      <w:tr w:rsidR="0046320B" w:rsidRPr="00DB2B07" w14:paraId="739956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7F63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Cbp47224</w:t>
            </w:r>
          </w:p>
        </w:tc>
        <w:tc>
          <w:tcPr>
            <w:tcW w:w="1168" w:type="dxa"/>
            <w:noWrap/>
            <w:vAlign w:val="center"/>
            <w:hideMark/>
          </w:tcPr>
          <w:p w14:paraId="6A1653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-2.85596</w:t>
            </w:r>
          </w:p>
        </w:tc>
        <w:tc>
          <w:tcPr>
            <w:tcW w:w="1168" w:type="dxa"/>
            <w:noWrap/>
            <w:vAlign w:val="center"/>
            <w:hideMark/>
          </w:tcPr>
          <w:p w14:paraId="759B59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0.001964</w:t>
            </w:r>
          </w:p>
        </w:tc>
        <w:tc>
          <w:tcPr>
            <w:tcW w:w="6163" w:type="dxa"/>
            <w:noWrap/>
            <w:vAlign w:val="center"/>
            <w:hideMark/>
          </w:tcPr>
          <w:p w14:paraId="63D814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somatic embryogenesis receptor kinase 1</w:t>
            </w:r>
          </w:p>
        </w:tc>
      </w:tr>
      <w:tr w:rsidR="0046320B" w:rsidRPr="00DB2B07" w14:paraId="3E3E4DA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A1719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Cbp20520</w:t>
            </w:r>
          </w:p>
        </w:tc>
        <w:tc>
          <w:tcPr>
            <w:tcW w:w="1168" w:type="dxa"/>
            <w:noWrap/>
            <w:vAlign w:val="center"/>
            <w:hideMark/>
          </w:tcPr>
          <w:p w14:paraId="389096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-2.84241</w:t>
            </w:r>
          </w:p>
        </w:tc>
        <w:tc>
          <w:tcPr>
            <w:tcW w:w="1168" w:type="dxa"/>
            <w:noWrap/>
            <w:vAlign w:val="center"/>
            <w:hideMark/>
          </w:tcPr>
          <w:p w14:paraId="1DD8B6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7.72E-14</w:t>
            </w:r>
          </w:p>
        </w:tc>
        <w:tc>
          <w:tcPr>
            <w:tcW w:w="6163" w:type="dxa"/>
            <w:noWrap/>
            <w:vAlign w:val="center"/>
            <w:hideMark/>
          </w:tcPr>
          <w:p w14:paraId="1DE6E7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tubulin-folding cofactor B</w:t>
            </w:r>
          </w:p>
        </w:tc>
      </w:tr>
      <w:tr w:rsidR="0046320B" w:rsidRPr="00DB2B07" w14:paraId="0F85B59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3610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Cbp51661</w:t>
            </w:r>
          </w:p>
        </w:tc>
        <w:tc>
          <w:tcPr>
            <w:tcW w:w="1168" w:type="dxa"/>
            <w:noWrap/>
            <w:vAlign w:val="center"/>
            <w:hideMark/>
          </w:tcPr>
          <w:p w14:paraId="701E43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-2.79939</w:t>
            </w:r>
          </w:p>
        </w:tc>
        <w:tc>
          <w:tcPr>
            <w:tcW w:w="1168" w:type="dxa"/>
            <w:noWrap/>
            <w:vAlign w:val="center"/>
            <w:hideMark/>
          </w:tcPr>
          <w:p w14:paraId="540616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0.000123</w:t>
            </w:r>
          </w:p>
        </w:tc>
        <w:tc>
          <w:tcPr>
            <w:tcW w:w="6163" w:type="dxa"/>
            <w:noWrap/>
            <w:vAlign w:val="center"/>
            <w:hideMark/>
          </w:tcPr>
          <w:p w14:paraId="08891F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PREDICTED: uncharacterized protein LOC104730027</w:t>
            </w:r>
          </w:p>
        </w:tc>
      </w:tr>
      <w:tr w:rsidR="0046320B" w:rsidRPr="00DB2B07" w14:paraId="62557F2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9424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Cbp26877</w:t>
            </w:r>
          </w:p>
        </w:tc>
        <w:tc>
          <w:tcPr>
            <w:tcW w:w="1168" w:type="dxa"/>
            <w:noWrap/>
            <w:vAlign w:val="center"/>
            <w:hideMark/>
          </w:tcPr>
          <w:p w14:paraId="293C55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-2.79259</w:t>
            </w:r>
          </w:p>
        </w:tc>
        <w:tc>
          <w:tcPr>
            <w:tcW w:w="1168" w:type="dxa"/>
            <w:noWrap/>
            <w:vAlign w:val="center"/>
            <w:hideMark/>
          </w:tcPr>
          <w:p w14:paraId="0AB9F3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4.61E-13</w:t>
            </w:r>
          </w:p>
        </w:tc>
        <w:tc>
          <w:tcPr>
            <w:tcW w:w="6163" w:type="dxa"/>
            <w:noWrap/>
            <w:vAlign w:val="center"/>
            <w:hideMark/>
          </w:tcPr>
          <w:p w14:paraId="1AD116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ROOT HAIR DEFECTIVE 3 homolog 2</w:t>
            </w:r>
          </w:p>
        </w:tc>
      </w:tr>
      <w:tr w:rsidR="0046320B" w:rsidRPr="00DB2B07" w14:paraId="317E5D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FBE0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Cbp23714</w:t>
            </w:r>
          </w:p>
        </w:tc>
        <w:tc>
          <w:tcPr>
            <w:tcW w:w="1168" w:type="dxa"/>
            <w:noWrap/>
            <w:vAlign w:val="center"/>
            <w:hideMark/>
          </w:tcPr>
          <w:p w14:paraId="4DD3CC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-2.78017</w:t>
            </w:r>
          </w:p>
        </w:tc>
        <w:tc>
          <w:tcPr>
            <w:tcW w:w="1168" w:type="dxa"/>
            <w:noWrap/>
            <w:vAlign w:val="center"/>
            <w:hideMark/>
          </w:tcPr>
          <w:p w14:paraId="514AE7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2.88E-05</w:t>
            </w:r>
          </w:p>
        </w:tc>
        <w:tc>
          <w:tcPr>
            <w:tcW w:w="6163" w:type="dxa"/>
            <w:noWrap/>
            <w:vAlign w:val="center"/>
            <w:hideMark/>
          </w:tcPr>
          <w:p w14:paraId="4192A2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CCCH domain protein</w:t>
            </w:r>
          </w:p>
        </w:tc>
      </w:tr>
      <w:tr w:rsidR="0046320B" w:rsidRPr="00DB2B07" w14:paraId="5D1289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CE90E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Cbp52560</w:t>
            </w:r>
          </w:p>
        </w:tc>
        <w:tc>
          <w:tcPr>
            <w:tcW w:w="1168" w:type="dxa"/>
            <w:noWrap/>
            <w:vAlign w:val="center"/>
            <w:hideMark/>
          </w:tcPr>
          <w:p w14:paraId="2A9A4C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-2.76734</w:t>
            </w:r>
          </w:p>
        </w:tc>
        <w:tc>
          <w:tcPr>
            <w:tcW w:w="1168" w:type="dxa"/>
            <w:noWrap/>
            <w:vAlign w:val="center"/>
            <w:hideMark/>
          </w:tcPr>
          <w:p w14:paraId="7C73EA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7.6E-05</w:t>
            </w:r>
          </w:p>
        </w:tc>
        <w:tc>
          <w:tcPr>
            <w:tcW w:w="6163" w:type="dxa"/>
            <w:noWrap/>
            <w:vAlign w:val="center"/>
            <w:hideMark/>
          </w:tcPr>
          <w:p w14:paraId="05E92A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FBD-associated F-box protein At4g13985</w:t>
            </w:r>
          </w:p>
        </w:tc>
      </w:tr>
      <w:tr w:rsidR="0046320B" w:rsidRPr="00DB2B07" w14:paraId="7468D16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315C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Cbp2966</w:t>
            </w:r>
          </w:p>
        </w:tc>
        <w:tc>
          <w:tcPr>
            <w:tcW w:w="1168" w:type="dxa"/>
            <w:noWrap/>
            <w:vAlign w:val="center"/>
            <w:hideMark/>
          </w:tcPr>
          <w:p w14:paraId="1FB936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-2.76253</w:t>
            </w:r>
          </w:p>
        </w:tc>
        <w:tc>
          <w:tcPr>
            <w:tcW w:w="1168" w:type="dxa"/>
            <w:noWrap/>
            <w:vAlign w:val="center"/>
            <w:hideMark/>
          </w:tcPr>
          <w:p w14:paraId="1F7C7B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0.014653</w:t>
            </w:r>
          </w:p>
        </w:tc>
        <w:tc>
          <w:tcPr>
            <w:tcW w:w="6163" w:type="dxa"/>
            <w:noWrap/>
            <w:vAlign w:val="center"/>
            <w:hideMark/>
          </w:tcPr>
          <w:p w14:paraId="05A3B5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PRE3</w:t>
            </w:r>
          </w:p>
        </w:tc>
      </w:tr>
      <w:tr w:rsidR="0046320B" w:rsidRPr="00DB2B07" w14:paraId="2CBDE2C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359C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Cbp14797</w:t>
            </w:r>
          </w:p>
        </w:tc>
        <w:tc>
          <w:tcPr>
            <w:tcW w:w="1168" w:type="dxa"/>
            <w:noWrap/>
            <w:vAlign w:val="center"/>
            <w:hideMark/>
          </w:tcPr>
          <w:p w14:paraId="47BC1D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-2.75291</w:t>
            </w:r>
          </w:p>
        </w:tc>
        <w:tc>
          <w:tcPr>
            <w:tcW w:w="1168" w:type="dxa"/>
            <w:noWrap/>
            <w:vAlign w:val="center"/>
            <w:hideMark/>
          </w:tcPr>
          <w:p w14:paraId="16BF25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6.78E-10</w:t>
            </w:r>
          </w:p>
        </w:tc>
        <w:tc>
          <w:tcPr>
            <w:tcW w:w="6163" w:type="dxa"/>
            <w:noWrap/>
            <w:vAlign w:val="center"/>
            <w:hideMark/>
          </w:tcPr>
          <w:p w14:paraId="3E03A42B" w14:textId="58CE7F1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NAC </w:t>
            </w:r>
            <w:r w:rsidR="00D07C2E" w:rsidRPr="00DB2B07">
              <w:rPr>
                <w:rFonts w:ascii="Arial" w:hAnsi="Arial" w:cs="Arial"/>
                <w:sz w:val="18"/>
                <w:szCs w:val="18"/>
              </w:rPr>
              <w:t>domain protein 14</w:t>
            </w:r>
          </w:p>
        </w:tc>
      </w:tr>
      <w:tr w:rsidR="0046320B" w:rsidRPr="00DB2B07" w14:paraId="0305FD2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B0FD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Cbp26325</w:t>
            </w:r>
          </w:p>
        </w:tc>
        <w:tc>
          <w:tcPr>
            <w:tcW w:w="1168" w:type="dxa"/>
            <w:noWrap/>
            <w:vAlign w:val="center"/>
            <w:hideMark/>
          </w:tcPr>
          <w:p w14:paraId="200751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-2.75004</w:t>
            </w:r>
          </w:p>
        </w:tc>
        <w:tc>
          <w:tcPr>
            <w:tcW w:w="1168" w:type="dxa"/>
            <w:noWrap/>
            <w:vAlign w:val="center"/>
            <w:hideMark/>
          </w:tcPr>
          <w:p w14:paraId="53D691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69A53C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growth-regulating factor 2</w:t>
            </w:r>
          </w:p>
        </w:tc>
      </w:tr>
      <w:tr w:rsidR="0046320B" w:rsidRPr="00DB2B07" w14:paraId="74F53D0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CCC19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Cbp34797</w:t>
            </w:r>
          </w:p>
        </w:tc>
        <w:tc>
          <w:tcPr>
            <w:tcW w:w="1168" w:type="dxa"/>
            <w:noWrap/>
            <w:vAlign w:val="center"/>
            <w:hideMark/>
          </w:tcPr>
          <w:p w14:paraId="252AA4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-2.74786</w:t>
            </w:r>
          </w:p>
        </w:tc>
        <w:tc>
          <w:tcPr>
            <w:tcW w:w="1168" w:type="dxa"/>
            <w:noWrap/>
            <w:vAlign w:val="center"/>
            <w:hideMark/>
          </w:tcPr>
          <w:p w14:paraId="6FFD73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0.000151</w:t>
            </w:r>
          </w:p>
        </w:tc>
        <w:tc>
          <w:tcPr>
            <w:tcW w:w="6163" w:type="dxa"/>
            <w:noWrap/>
            <w:vAlign w:val="center"/>
            <w:hideMark/>
          </w:tcPr>
          <w:p w14:paraId="694E1E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monocopper oxidase-like protein SKU5</w:t>
            </w:r>
          </w:p>
        </w:tc>
      </w:tr>
      <w:tr w:rsidR="0046320B" w:rsidRPr="00DB2B07" w14:paraId="7AFB55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3289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Cbp19509</w:t>
            </w:r>
          </w:p>
        </w:tc>
        <w:tc>
          <w:tcPr>
            <w:tcW w:w="1168" w:type="dxa"/>
            <w:noWrap/>
            <w:vAlign w:val="center"/>
            <w:hideMark/>
          </w:tcPr>
          <w:p w14:paraId="50D13B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-2.741</w:t>
            </w:r>
          </w:p>
        </w:tc>
        <w:tc>
          <w:tcPr>
            <w:tcW w:w="1168" w:type="dxa"/>
            <w:noWrap/>
            <w:vAlign w:val="center"/>
            <w:hideMark/>
          </w:tcPr>
          <w:p w14:paraId="05DFD0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5.84E-12</w:t>
            </w:r>
          </w:p>
        </w:tc>
        <w:tc>
          <w:tcPr>
            <w:tcW w:w="6163" w:type="dxa"/>
            <w:noWrap/>
            <w:vAlign w:val="center"/>
            <w:hideMark/>
          </w:tcPr>
          <w:p w14:paraId="76461E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glutamate carboxypeptidase LAMP1</w:t>
            </w:r>
          </w:p>
        </w:tc>
      </w:tr>
      <w:tr w:rsidR="0046320B" w:rsidRPr="00DB2B07" w14:paraId="2595867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00713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Cbp26824</w:t>
            </w:r>
          </w:p>
        </w:tc>
        <w:tc>
          <w:tcPr>
            <w:tcW w:w="1168" w:type="dxa"/>
            <w:noWrap/>
            <w:vAlign w:val="center"/>
            <w:hideMark/>
          </w:tcPr>
          <w:p w14:paraId="07038C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-2.73906</w:t>
            </w:r>
          </w:p>
        </w:tc>
        <w:tc>
          <w:tcPr>
            <w:tcW w:w="1168" w:type="dxa"/>
            <w:noWrap/>
            <w:vAlign w:val="center"/>
            <w:hideMark/>
          </w:tcPr>
          <w:p w14:paraId="2E2325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0.00864</w:t>
            </w:r>
          </w:p>
        </w:tc>
        <w:tc>
          <w:tcPr>
            <w:tcW w:w="6163" w:type="dxa"/>
            <w:noWrap/>
            <w:vAlign w:val="center"/>
            <w:hideMark/>
          </w:tcPr>
          <w:p w14:paraId="156382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LRR receptor-like serine/threonine-protein kinase GSO2</w:t>
            </w:r>
          </w:p>
        </w:tc>
      </w:tr>
      <w:tr w:rsidR="0046320B" w:rsidRPr="00DB2B07" w14:paraId="1E2BB48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5452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Cbp20754</w:t>
            </w:r>
          </w:p>
        </w:tc>
        <w:tc>
          <w:tcPr>
            <w:tcW w:w="1168" w:type="dxa"/>
            <w:noWrap/>
            <w:vAlign w:val="center"/>
            <w:hideMark/>
          </w:tcPr>
          <w:p w14:paraId="61DFA0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-2.73866</w:t>
            </w:r>
          </w:p>
        </w:tc>
        <w:tc>
          <w:tcPr>
            <w:tcW w:w="1168" w:type="dxa"/>
            <w:noWrap/>
            <w:vAlign w:val="center"/>
            <w:hideMark/>
          </w:tcPr>
          <w:p w14:paraId="5B0D85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0.022974</w:t>
            </w:r>
          </w:p>
        </w:tc>
        <w:tc>
          <w:tcPr>
            <w:tcW w:w="6163" w:type="dxa"/>
            <w:noWrap/>
            <w:vAlign w:val="center"/>
            <w:hideMark/>
          </w:tcPr>
          <w:p w14:paraId="30D95F59" w14:textId="04BD8B99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WUSCHEL related homeobox 12</w:t>
            </w:r>
            <w:r w:rsidR="001B667D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6E7DD90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B92E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Cbp10365</w:t>
            </w:r>
          </w:p>
        </w:tc>
        <w:tc>
          <w:tcPr>
            <w:tcW w:w="1168" w:type="dxa"/>
            <w:noWrap/>
            <w:vAlign w:val="center"/>
            <w:hideMark/>
          </w:tcPr>
          <w:p w14:paraId="143328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-2.72636</w:t>
            </w:r>
          </w:p>
        </w:tc>
        <w:tc>
          <w:tcPr>
            <w:tcW w:w="1168" w:type="dxa"/>
            <w:noWrap/>
            <w:vAlign w:val="center"/>
            <w:hideMark/>
          </w:tcPr>
          <w:p w14:paraId="09A3BF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0.000291</w:t>
            </w:r>
          </w:p>
        </w:tc>
        <w:tc>
          <w:tcPr>
            <w:tcW w:w="6163" w:type="dxa"/>
            <w:noWrap/>
            <w:vAlign w:val="center"/>
            <w:hideMark/>
          </w:tcPr>
          <w:p w14:paraId="69E76E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transcription factor FUS3</w:t>
            </w:r>
          </w:p>
        </w:tc>
      </w:tr>
      <w:tr w:rsidR="0046320B" w:rsidRPr="00DB2B07" w14:paraId="40F1881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FCCA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Cbp28833</w:t>
            </w:r>
          </w:p>
        </w:tc>
        <w:tc>
          <w:tcPr>
            <w:tcW w:w="1168" w:type="dxa"/>
            <w:noWrap/>
            <w:vAlign w:val="center"/>
            <w:hideMark/>
          </w:tcPr>
          <w:p w14:paraId="38EA9C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-2.70131</w:t>
            </w:r>
          </w:p>
        </w:tc>
        <w:tc>
          <w:tcPr>
            <w:tcW w:w="1168" w:type="dxa"/>
            <w:noWrap/>
            <w:vAlign w:val="center"/>
            <w:hideMark/>
          </w:tcPr>
          <w:p w14:paraId="1B8A9B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3.94E-14</w:t>
            </w:r>
          </w:p>
        </w:tc>
        <w:tc>
          <w:tcPr>
            <w:tcW w:w="6163" w:type="dxa"/>
            <w:noWrap/>
            <w:vAlign w:val="center"/>
            <w:hideMark/>
          </w:tcPr>
          <w:p w14:paraId="2F789B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subtilisin-like protease SBT1.7</w:t>
            </w:r>
          </w:p>
        </w:tc>
      </w:tr>
      <w:tr w:rsidR="0046320B" w:rsidRPr="00DB2B07" w14:paraId="2915CD5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FE9B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Cbp10663</w:t>
            </w:r>
          </w:p>
        </w:tc>
        <w:tc>
          <w:tcPr>
            <w:tcW w:w="1168" w:type="dxa"/>
            <w:noWrap/>
            <w:vAlign w:val="center"/>
            <w:hideMark/>
          </w:tcPr>
          <w:p w14:paraId="1EB33D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-2.69787</w:t>
            </w:r>
          </w:p>
        </w:tc>
        <w:tc>
          <w:tcPr>
            <w:tcW w:w="1168" w:type="dxa"/>
            <w:noWrap/>
            <w:vAlign w:val="center"/>
            <w:hideMark/>
          </w:tcPr>
          <w:p w14:paraId="5D4F57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0.018727</w:t>
            </w:r>
          </w:p>
        </w:tc>
        <w:tc>
          <w:tcPr>
            <w:tcW w:w="6163" w:type="dxa"/>
            <w:noWrap/>
            <w:vAlign w:val="center"/>
            <w:hideMark/>
          </w:tcPr>
          <w:p w14:paraId="47DA9F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DUF724 domain-containing protein 10</w:t>
            </w:r>
          </w:p>
        </w:tc>
      </w:tr>
      <w:tr w:rsidR="0046320B" w:rsidRPr="00DB2B07" w14:paraId="08CD038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7314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Cbp11637</w:t>
            </w:r>
          </w:p>
        </w:tc>
        <w:tc>
          <w:tcPr>
            <w:tcW w:w="1168" w:type="dxa"/>
            <w:noWrap/>
            <w:vAlign w:val="center"/>
            <w:hideMark/>
          </w:tcPr>
          <w:p w14:paraId="0DE6CF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-2.68317</w:t>
            </w:r>
          </w:p>
        </w:tc>
        <w:tc>
          <w:tcPr>
            <w:tcW w:w="1168" w:type="dxa"/>
            <w:noWrap/>
            <w:vAlign w:val="center"/>
            <w:hideMark/>
          </w:tcPr>
          <w:p w14:paraId="6AA935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0.028839</w:t>
            </w:r>
          </w:p>
        </w:tc>
        <w:tc>
          <w:tcPr>
            <w:tcW w:w="6163" w:type="dxa"/>
            <w:noWrap/>
            <w:vAlign w:val="center"/>
            <w:hideMark/>
          </w:tcPr>
          <w:p w14:paraId="7870572B" w14:textId="04EF496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dof zinc finger protein DOF</w:t>
            </w:r>
            <w:r w:rsidR="003E3096" w:rsidRPr="00DB2B07">
              <w:rPr>
                <w:rFonts w:ascii="Arial" w:hAnsi="Arial" w:cs="Arial"/>
                <w:sz w:val="18"/>
                <w:szCs w:val="18"/>
              </w:rPr>
              <w:t>5.3-like</w:t>
            </w:r>
          </w:p>
        </w:tc>
      </w:tr>
      <w:tr w:rsidR="0046320B" w:rsidRPr="00DB2B07" w14:paraId="581E37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0D5C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Cbp8304</w:t>
            </w:r>
          </w:p>
        </w:tc>
        <w:tc>
          <w:tcPr>
            <w:tcW w:w="1168" w:type="dxa"/>
            <w:noWrap/>
            <w:vAlign w:val="center"/>
            <w:hideMark/>
          </w:tcPr>
          <w:p w14:paraId="679FFA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-2.66614</w:t>
            </w:r>
          </w:p>
        </w:tc>
        <w:tc>
          <w:tcPr>
            <w:tcW w:w="1168" w:type="dxa"/>
            <w:noWrap/>
            <w:vAlign w:val="center"/>
            <w:hideMark/>
          </w:tcPr>
          <w:p w14:paraId="7F6BE4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4.94E-13</w:t>
            </w:r>
          </w:p>
        </w:tc>
        <w:tc>
          <w:tcPr>
            <w:tcW w:w="6163" w:type="dxa"/>
            <w:noWrap/>
            <w:vAlign w:val="center"/>
            <w:hideMark/>
          </w:tcPr>
          <w:p w14:paraId="6928AA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dehydrin Rab18-like</w:t>
            </w:r>
          </w:p>
        </w:tc>
      </w:tr>
      <w:tr w:rsidR="0046320B" w:rsidRPr="00DB2B07" w14:paraId="352E862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3CE8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Cbp37150</w:t>
            </w:r>
          </w:p>
        </w:tc>
        <w:tc>
          <w:tcPr>
            <w:tcW w:w="1168" w:type="dxa"/>
            <w:noWrap/>
            <w:vAlign w:val="center"/>
            <w:hideMark/>
          </w:tcPr>
          <w:p w14:paraId="2DB4556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-2.66084</w:t>
            </w:r>
          </w:p>
        </w:tc>
        <w:tc>
          <w:tcPr>
            <w:tcW w:w="1168" w:type="dxa"/>
            <w:noWrap/>
            <w:vAlign w:val="center"/>
            <w:hideMark/>
          </w:tcPr>
          <w:p w14:paraId="7A3D3B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0.000139</w:t>
            </w:r>
          </w:p>
        </w:tc>
        <w:tc>
          <w:tcPr>
            <w:tcW w:w="6163" w:type="dxa"/>
            <w:noWrap/>
            <w:vAlign w:val="center"/>
            <w:hideMark/>
          </w:tcPr>
          <w:p w14:paraId="1A11BA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tesmin/TSO1-like CXC 3</w:t>
            </w:r>
          </w:p>
        </w:tc>
      </w:tr>
      <w:tr w:rsidR="0046320B" w:rsidRPr="00DB2B07" w14:paraId="352C416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DDFC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Cbp14526</w:t>
            </w:r>
          </w:p>
        </w:tc>
        <w:tc>
          <w:tcPr>
            <w:tcW w:w="1168" w:type="dxa"/>
            <w:noWrap/>
            <w:vAlign w:val="center"/>
            <w:hideMark/>
          </w:tcPr>
          <w:p w14:paraId="632810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-2.63711</w:t>
            </w:r>
          </w:p>
        </w:tc>
        <w:tc>
          <w:tcPr>
            <w:tcW w:w="1168" w:type="dxa"/>
            <w:noWrap/>
            <w:vAlign w:val="center"/>
            <w:hideMark/>
          </w:tcPr>
          <w:p w14:paraId="130DAA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0.026756</w:t>
            </w:r>
          </w:p>
        </w:tc>
        <w:tc>
          <w:tcPr>
            <w:tcW w:w="6163" w:type="dxa"/>
            <w:noWrap/>
            <w:vAlign w:val="center"/>
            <w:hideMark/>
          </w:tcPr>
          <w:p w14:paraId="0E4982D1" w14:textId="6ADF2A3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dof zinc finger protein DOF3.6</w:t>
            </w:r>
            <w:r w:rsidR="00D07C2E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77AD59D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D6C0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Cbp46066</w:t>
            </w:r>
          </w:p>
        </w:tc>
        <w:tc>
          <w:tcPr>
            <w:tcW w:w="1168" w:type="dxa"/>
            <w:noWrap/>
            <w:vAlign w:val="center"/>
            <w:hideMark/>
          </w:tcPr>
          <w:p w14:paraId="32A78A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-2.63393</w:t>
            </w:r>
          </w:p>
        </w:tc>
        <w:tc>
          <w:tcPr>
            <w:tcW w:w="1168" w:type="dxa"/>
            <w:noWrap/>
            <w:vAlign w:val="center"/>
            <w:hideMark/>
          </w:tcPr>
          <w:p w14:paraId="6084661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7.25E-10</w:t>
            </w:r>
          </w:p>
        </w:tc>
        <w:tc>
          <w:tcPr>
            <w:tcW w:w="6163" w:type="dxa"/>
            <w:noWrap/>
            <w:vAlign w:val="center"/>
            <w:hideMark/>
          </w:tcPr>
          <w:p w14:paraId="524D39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triphosphate tunel metalloenzyme 3-like</w:t>
            </w:r>
          </w:p>
        </w:tc>
      </w:tr>
      <w:tr w:rsidR="0046320B" w:rsidRPr="00DB2B07" w14:paraId="149033F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5C2D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Cbp21244</w:t>
            </w:r>
          </w:p>
        </w:tc>
        <w:tc>
          <w:tcPr>
            <w:tcW w:w="1168" w:type="dxa"/>
            <w:noWrap/>
            <w:vAlign w:val="center"/>
            <w:hideMark/>
          </w:tcPr>
          <w:p w14:paraId="7B4966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-2.60368</w:t>
            </w:r>
          </w:p>
        </w:tc>
        <w:tc>
          <w:tcPr>
            <w:tcW w:w="1168" w:type="dxa"/>
            <w:noWrap/>
            <w:vAlign w:val="center"/>
            <w:hideMark/>
          </w:tcPr>
          <w:p w14:paraId="49F8C8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0.046088</w:t>
            </w:r>
          </w:p>
        </w:tc>
        <w:tc>
          <w:tcPr>
            <w:tcW w:w="6163" w:type="dxa"/>
            <w:noWrap/>
            <w:vAlign w:val="center"/>
            <w:hideMark/>
          </w:tcPr>
          <w:p w14:paraId="683A02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alkaline/neutral invertase CINV2</w:t>
            </w:r>
          </w:p>
        </w:tc>
      </w:tr>
      <w:tr w:rsidR="0046320B" w:rsidRPr="00DB2B07" w14:paraId="52E2288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2759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Cbp6006</w:t>
            </w:r>
          </w:p>
        </w:tc>
        <w:tc>
          <w:tcPr>
            <w:tcW w:w="1168" w:type="dxa"/>
            <w:noWrap/>
            <w:vAlign w:val="center"/>
            <w:hideMark/>
          </w:tcPr>
          <w:p w14:paraId="2FA49F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-2.60232</w:t>
            </w:r>
          </w:p>
        </w:tc>
        <w:tc>
          <w:tcPr>
            <w:tcW w:w="1168" w:type="dxa"/>
            <w:noWrap/>
            <w:vAlign w:val="center"/>
            <w:hideMark/>
          </w:tcPr>
          <w:p w14:paraId="5993E3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0.012074</w:t>
            </w:r>
          </w:p>
        </w:tc>
        <w:tc>
          <w:tcPr>
            <w:tcW w:w="6163" w:type="dxa"/>
            <w:noWrap/>
            <w:vAlign w:val="center"/>
            <w:hideMark/>
          </w:tcPr>
          <w:p w14:paraId="199DB980" w14:textId="0E6446B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phosphatase 2C 29</w:t>
            </w:r>
          </w:p>
        </w:tc>
      </w:tr>
      <w:tr w:rsidR="0046320B" w:rsidRPr="00DB2B07" w14:paraId="66EFFA8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38E8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Cbp6460</w:t>
            </w:r>
          </w:p>
        </w:tc>
        <w:tc>
          <w:tcPr>
            <w:tcW w:w="1168" w:type="dxa"/>
            <w:noWrap/>
            <w:vAlign w:val="center"/>
            <w:hideMark/>
          </w:tcPr>
          <w:p w14:paraId="2731F3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-2.5998</w:t>
            </w:r>
          </w:p>
        </w:tc>
        <w:tc>
          <w:tcPr>
            <w:tcW w:w="1168" w:type="dxa"/>
            <w:noWrap/>
            <w:vAlign w:val="center"/>
            <w:hideMark/>
          </w:tcPr>
          <w:p w14:paraId="425A4D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0.010801</w:t>
            </w:r>
          </w:p>
        </w:tc>
        <w:tc>
          <w:tcPr>
            <w:tcW w:w="6163" w:type="dxa"/>
            <w:noWrap/>
            <w:vAlign w:val="center"/>
            <w:hideMark/>
          </w:tcPr>
          <w:p w14:paraId="1D6C83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glucomannan 4-beta-mannosyltransferase 2</w:t>
            </w:r>
          </w:p>
        </w:tc>
      </w:tr>
      <w:tr w:rsidR="0046320B" w:rsidRPr="00DB2B07" w14:paraId="268D60D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6C0A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Cbp26465</w:t>
            </w:r>
          </w:p>
        </w:tc>
        <w:tc>
          <w:tcPr>
            <w:tcW w:w="1168" w:type="dxa"/>
            <w:noWrap/>
            <w:vAlign w:val="center"/>
            <w:hideMark/>
          </w:tcPr>
          <w:p w14:paraId="0EE745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-2.59795</w:t>
            </w:r>
          </w:p>
        </w:tc>
        <w:tc>
          <w:tcPr>
            <w:tcW w:w="1168" w:type="dxa"/>
            <w:noWrap/>
            <w:vAlign w:val="center"/>
            <w:hideMark/>
          </w:tcPr>
          <w:p w14:paraId="597234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0.018001</w:t>
            </w:r>
          </w:p>
        </w:tc>
        <w:tc>
          <w:tcPr>
            <w:tcW w:w="6163" w:type="dxa"/>
            <w:noWrap/>
            <w:vAlign w:val="center"/>
            <w:hideMark/>
          </w:tcPr>
          <w:p w14:paraId="0D4EE3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FBD-associated F-box protein At2g26860</w:t>
            </w:r>
          </w:p>
        </w:tc>
      </w:tr>
      <w:tr w:rsidR="0046320B" w:rsidRPr="00DB2B07" w14:paraId="1EAD1D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C7E7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Cbp36171</w:t>
            </w:r>
          </w:p>
        </w:tc>
        <w:tc>
          <w:tcPr>
            <w:tcW w:w="1168" w:type="dxa"/>
            <w:noWrap/>
            <w:vAlign w:val="center"/>
            <w:hideMark/>
          </w:tcPr>
          <w:p w14:paraId="48118E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-2.58861</w:t>
            </w:r>
          </w:p>
        </w:tc>
        <w:tc>
          <w:tcPr>
            <w:tcW w:w="1168" w:type="dxa"/>
            <w:noWrap/>
            <w:vAlign w:val="center"/>
            <w:hideMark/>
          </w:tcPr>
          <w:p w14:paraId="648488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1.94E-05</w:t>
            </w:r>
          </w:p>
        </w:tc>
        <w:tc>
          <w:tcPr>
            <w:tcW w:w="6163" w:type="dxa"/>
            <w:noWrap/>
            <w:vAlign w:val="center"/>
            <w:hideMark/>
          </w:tcPr>
          <w:p w14:paraId="4B6FE4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scarecrow-like protein 31</w:t>
            </w:r>
          </w:p>
        </w:tc>
      </w:tr>
      <w:tr w:rsidR="0046320B" w:rsidRPr="00DB2B07" w14:paraId="02419A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C0EE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Cbp48887</w:t>
            </w:r>
          </w:p>
        </w:tc>
        <w:tc>
          <w:tcPr>
            <w:tcW w:w="1168" w:type="dxa"/>
            <w:noWrap/>
            <w:vAlign w:val="center"/>
            <w:hideMark/>
          </w:tcPr>
          <w:p w14:paraId="3681C9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-2.56639</w:t>
            </w:r>
          </w:p>
        </w:tc>
        <w:tc>
          <w:tcPr>
            <w:tcW w:w="1168" w:type="dxa"/>
            <w:noWrap/>
            <w:vAlign w:val="center"/>
            <w:hideMark/>
          </w:tcPr>
          <w:p w14:paraId="2C0BA8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0.009646</w:t>
            </w:r>
          </w:p>
        </w:tc>
        <w:tc>
          <w:tcPr>
            <w:tcW w:w="6163" w:type="dxa"/>
            <w:noWrap/>
            <w:vAlign w:val="center"/>
            <w:hideMark/>
          </w:tcPr>
          <w:p w14:paraId="565E7F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DNAJ heat shock N-terminal domain-containing protein</w:t>
            </w:r>
          </w:p>
        </w:tc>
      </w:tr>
      <w:tr w:rsidR="0046320B" w:rsidRPr="00DB2B07" w14:paraId="5CFACC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D48A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Cbp46526</w:t>
            </w:r>
          </w:p>
        </w:tc>
        <w:tc>
          <w:tcPr>
            <w:tcW w:w="1168" w:type="dxa"/>
            <w:noWrap/>
            <w:vAlign w:val="center"/>
            <w:hideMark/>
          </w:tcPr>
          <w:p w14:paraId="59CD07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-2.5634</w:t>
            </w:r>
          </w:p>
        </w:tc>
        <w:tc>
          <w:tcPr>
            <w:tcW w:w="1168" w:type="dxa"/>
            <w:noWrap/>
            <w:vAlign w:val="center"/>
            <w:hideMark/>
          </w:tcPr>
          <w:p w14:paraId="2997325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1.48E-09</w:t>
            </w:r>
          </w:p>
        </w:tc>
        <w:tc>
          <w:tcPr>
            <w:tcW w:w="6163" w:type="dxa"/>
            <w:noWrap/>
            <w:vAlign w:val="center"/>
            <w:hideMark/>
          </w:tcPr>
          <w:p w14:paraId="2872F3A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B3 domain-containing transcription factor FUS3</w:t>
            </w:r>
          </w:p>
        </w:tc>
      </w:tr>
      <w:tr w:rsidR="0046320B" w:rsidRPr="00DB2B07" w14:paraId="0A53CE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86FA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Cbp4051</w:t>
            </w:r>
          </w:p>
        </w:tc>
        <w:tc>
          <w:tcPr>
            <w:tcW w:w="1168" w:type="dxa"/>
            <w:noWrap/>
            <w:vAlign w:val="center"/>
            <w:hideMark/>
          </w:tcPr>
          <w:p w14:paraId="0157C9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-2.55859</w:t>
            </w:r>
          </w:p>
        </w:tc>
        <w:tc>
          <w:tcPr>
            <w:tcW w:w="1168" w:type="dxa"/>
            <w:noWrap/>
            <w:vAlign w:val="center"/>
            <w:hideMark/>
          </w:tcPr>
          <w:p w14:paraId="1FC9BF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9D137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glycine-rich RNA-binding protein 2</w:t>
            </w:r>
          </w:p>
        </w:tc>
      </w:tr>
      <w:tr w:rsidR="0046320B" w:rsidRPr="00DB2B07" w14:paraId="4D4128C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2F54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Cbp42721</w:t>
            </w:r>
          </w:p>
        </w:tc>
        <w:tc>
          <w:tcPr>
            <w:tcW w:w="1168" w:type="dxa"/>
            <w:noWrap/>
            <w:vAlign w:val="center"/>
            <w:hideMark/>
          </w:tcPr>
          <w:p w14:paraId="4EC41C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-2.54369</w:t>
            </w:r>
          </w:p>
        </w:tc>
        <w:tc>
          <w:tcPr>
            <w:tcW w:w="1168" w:type="dxa"/>
            <w:noWrap/>
            <w:vAlign w:val="center"/>
            <w:hideMark/>
          </w:tcPr>
          <w:p w14:paraId="5494E8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0.006777</w:t>
            </w:r>
          </w:p>
        </w:tc>
        <w:tc>
          <w:tcPr>
            <w:tcW w:w="6163" w:type="dxa"/>
            <w:noWrap/>
            <w:vAlign w:val="center"/>
            <w:hideMark/>
          </w:tcPr>
          <w:p w14:paraId="6FB9FD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tesmin/TSO1-like CXC 3</w:t>
            </w:r>
          </w:p>
        </w:tc>
      </w:tr>
      <w:tr w:rsidR="0046320B" w:rsidRPr="00DB2B07" w14:paraId="7318810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C5F4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Cbp7622</w:t>
            </w:r>
          </w:p>
        </w:tc>
        <w:tc>
          <w:tcPr>
            <w:tcW w:w="1168" w:type="dxa"/>
            <w:noWrap/>
            <w:vAlign w:val="center"/>
            <w:hideMark/>
          </w:tcPr>
          <w:p w14:paraId="6050BB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-2.53431</w:t>
            </w:r>
          </w:p>
        </w:tc>
        <w:tc>
          <w:tcPr>
            <w:tcW w:w="1168" w:type="dxa"/>
            <w:noWrap/>
            <w:vAlign w:val="center"/>
            <w:hideMark/>
          </w:tcPr>
          <w:p w14:paraId="142979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1.61E-11</w:t>
            </w:r>
          </w:p>
        </w:tc>
        <w:tc>
          <w:tcPr>
            <w:tcW w:w="6163" w:type="dxa"/>
            <w:noWrap/>
            <w:vAlign w:val="center"/>
            <w:hideMark/>
          </w:tcPr>
          <w:p w14:paraId="163465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metal-nicotianamine transporter YSL3</w:t>
            </w:r>
          </w:p>
        </w:tc>
      </w:tr>
      <w:tr w:rsidR="0046320B" w:rsidRPr="00DB2B07" w14:paraId="6FC2786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1A9B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Cbp38766</w:t>
            </w:r>
          </w:p>
        </w:tc>
        <w:tc>
          <w:tcPr>
            <w:tcW w:w="1168" w:type="dxa"/>
            <w:noWrap/>
            <w:vAlign w:val="center"/>
            <w:hideMark/>
          </w:tcPr>
          <w:p w14:paraId="2DCA3D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-2.52583</w:t>
            </w:r>
          </w:p>
        </w:tc>
        <w:tc>
          <w:tcPr>
            <w:tcW w:w="1168" w:type="dxa"/>
            <w:noWrap/>
            <w:vAlign w:val="center"/>
            <w:hideMark/>
          </w:tcPr>
          <w:p w14:paraId="42A096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0.035085</w:t>
            </w:r>
          </w:p>
        </w:tc>
        <w:tc>
          <w:tcPr>
            <w:tcW w:w="6163" w:type="dxa"/>
            <w:noWrap/>
            <w:vAlign w:val="center"/>
            <w:hideMark/>
          </w:tcPr>
          <w:p w14:paraId="25C774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NUCLEAR FUSION DEFECTIVE 4-like</w:t>
            </w:r>
          </w:p>
        </w:tc>
      </w:tr>
      <w:tr w:rsidR="0046320B" w:rsidRPr="00DB2B07" w14:paraId="414D4D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9330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Cbp8598</w:t>
            </w:r>
          </w:p>
        </w:tc>
        <w:tc>
          <w:tcPr>
            <w:tcW w:w="1168" w:type="dxa"/>
            <w:noWrap/>
            <w:vAlign w:val="center"/>
            <w:hideMark/>
          </w:tcPr>
          <w:p w14:paraId="33B230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-2.52272</w:t>
            </w:r>
          </w:p>
        </w:tc>
        <w:tc>
          <w:tcPr>
            <w:tcW w:w="1168" w:type="dxa"/>
            <w:noWrap/>
            <w:vAlign w:val="center"/>
            <w:hideMark/>
          </w:tcPr>
          <w:p w14:paraId="55F6CA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0.009328</w:t>
            </w:r>
          </w:p>
        </w:tc>
        <w:tc>
          <w:tcPr>
            <w:tcW w:w="6163" w:type="dxa"/>
            <w:noWrap/>
            <w:vAlign w:val="center"/>
            <w:hideMark/>
          </w:tcPr>
          <w:p w14:paraId="77C7A6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STRUBBELIG-RECEPTOR FAMILY 8</w:t>
            </w:r>
          </w:p>
        </w:tc>
      </w:tr>
      <w:tr w:rsidR="0046320B" w:rsidRPr="00DB2B07" w14:paraId="2E6A359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B394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Cbp32999</w:t>
            </w:r>
          </w:p>
        </w:tc>
        <w:tc>
          <w:tcPr>
            <w:tcW w:w="1168" w:type="dxa"/>
            <w:noWrap/>
            <w:vAlign w:val="center"/>
            <w:hideMark/>
          </w:tcPr>
          <w:p w14:paraId="7D449D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-2.51286</w:t>
            </w:r>
          </w:p>
        </w:tc>
        <w:tc>
          <w:tcPr>
            <w:tcW w:w="1168" w:type="dxa"/>
            <w:noWrap/>
            <w:vAlign w:val="center"/>
            <w:hideMark/>
          </w:tcPr>
          <w:p w14:paraId="4C5486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0.00116</w:t>
            </w:r>
          </w:p>
        </w:tc>
        <w:tc>
          <w:tcPr>
            <w:tcW w:w="6163" w:type="dxa"/>
            <w:noWrap/>
            <w:vAlign w:val="center"/>
            <w:hideMark/>
          </w:tcPr>
          <w:p w14:paraId="61A913D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ATHB-15</w:t>
            </w:r>
          </w:p>
        </w:tc>
      </w:tr>
      <w:tr w:rsidR="0046320B" w:rsidRPr="00DB2B07" w14:paraId="424ECB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B975E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Cbp33470</w:t>
            </w:r>
          </w:p>
        </w:tc>
        <w:tc>
          <w:tcPr>
            <w:tcW w:w="1168" w:type="dxa"/>
            <w:noWrap/>
            <w:vAlign w:val="center"/>
            <w:hideMark/>
          </w:tcPr>
          <w:p w14:paraId="391A53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-2.51021</w:t>
            </w:r>
          </w:p>
        </w:tc>
        <w:tc>
          <w:tcPr>
            <w:tcW w:w="1168" w:type="dxa"/>
            <w:noWrap/>
            <w:vAlign w:val="center"/>
            <w:hideMark/>
          </w:tcPr>
          <w:p w14:paraId="421267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0.037215</w:t>
            </w:r>
          </w:p>
        </w:tc>
        <w:tc>
          <w:tcPr>
            <w:tcW w:w="6163" w:type="dxa"/>
            <w:noWrap/>
            <w:vAlign w:val="center"/>
            <w:hideMark/>
          </w:tcPr>
          <w:p w14:paraId="5721AF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scarecrow-like protein 23</w:t>
            </w:r>
          </w:p>
        </w:tc>
      </w:tr>
      <w:tr w:rsidR="0046320B" w:rsidRPr="00DB2B07" w14:paraId="0A99CC1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F325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Cbp43414</w:t>
            </w:r>
          </w:p>
        </w:tc>
        <w:tc>
          <w:tcPr>
            <w:tcW w:w="1168" w:type="dxa"/>
            <w:noWrap/>
            <w:vAlign w:val="center"/>
            <w:hideMark/>
          </w:tcPr>
          <w:p w14:paraId="01E74C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-2.47328</w:t>
            </w:r>
          </w:p>
        </w:tc>
        <w:tc>
          <w:tcPr>
            <w:tcW w:w="1168" w:type="dxa"/>
            <w:noWrap/>
            <w:vAlign w:val="center"/>
            <w:hideMark/>
          </w:tcPr>
          <w:p w14:paraId="217759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0.015181</w:t>
            </w:r>
          </w:p>
        </w:tc>
        <w:tc>
          <w:tcPr>
            <w:tcW w:w="6163" w:type="dxa"/>
            <w:noWrap/>
            <w:vAlign w:val="center"/>
            <w:hideMark/>
          </w:tcPr>
          <w:p w14:paraId="7AB847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AP2-like ethylene-responsive transcription factor PLT1</w:t>
            </w:r>
          </w:p>
        </w:tc>
      </w:tr>
      <w:tr w:rsidR="0046320B" w:rsidRPr="00DB2B07" w14:paraId="01562A4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3742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Cbp21327</w:t>
            </w:r>
          </w:p>
        </w:tc>
        <w:tc>
          <w:tcPr>
            <w:tcW w:w="1168" w:type="dxa"/>
            <w:noWrap/>
            <w:vAlign w:val="center"/>
            <w:hideMark/>
          </w:tcPr>
          <w:p w14:paraId="680218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-2.45203</w:t>
            </w:r>
          </w:p>
        </w:tc>
        <w:tc>
          <w:tcPr>
            <w:tcW w:w="1168" w:type="dxa"/>
            <w:noWrap/>
            <w:vAlign w:val="center"/>
            <w:hideMark/>
          </w:tcPr>
          <w:p w14:paraId="337CA1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0.029613</w:t>
            </w:r>
          </w:p>
        </w:tc>
        <w:tc>
          <w:tcPr>
            <w:tcW w:w="6163" w:type="dxa"/>
            <w:noWrap/>
            <w:vAlign w:val="center"/>
            <w:hideMark/>
          </w:tcPr>
          <w:p w14:paraId="4F3A0E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RmlC-like cupins superfamily protein</w:t>
            </w:r>
          </w:p>
        </w:tc>
      </w:tr>
      <w:tr w:rsidR="0046320B" w:rsidRPr="00DB2B07" w14:paraId="2CC5179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A0F0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Cbp34302</w:t>
            </w:r>
          </w:p>
        </w:tc>
        <w:tc>
          <w:tcPr>
            <w:tcW w:w="1168" w:type="dxa"/>
            <w:noWrap/>
            <w:vAlign w:val="center"/>
            <w:hideMark/>
          </w:tcPr>
          <w:p w14:paraId="762E07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-2.44953</w:t>
            </w:r>
          </w:p>
        </w:tc>
        <w:tc>
          <w:tcPr>
            <w:tcW w:w="1168" w:type="dxa"/>
            <w:noWrap/>
            <w:vAlign w:val="center"/>
            <w:hideMark/>
          </w:tcPr>
          <w:p w14:paraId="5EE61B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0.025322</w:t>
            </w:r>
          </w:p>
        </w:tc>
        <w:tc>
          <w:tcPr>
            <w:tcW w:w="6163" w:type="dxa"/>
            <w:noWrap/>
            <w:vAlign w:val="center"/>
            <w:hideMark/>
          </w:tcPr>
          <w:p w14:paraId="3CBCA9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phosphoethanolamine N-methyltransferase 3 isoform X1</w:t>
            </w:r>
          </w:p>
        </w:tc>
      </w:tr>
      <w:tr w:rsidR="0046320B" w:rsidRPr="00DB2B07" w14:paraId="1289709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264D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Cbp7649</w:t>
            </w:r>
          </w:p>
        </w:tc>
        <w:tc>
          <w:tcPr>
            <w:tcW w:w="1168" w:type="dxa"/>
            <w:noWrap/>
            <w:vAlign w:val="center"/>
            <w:hideMark/>
          </w:tcPr>
          <w:p w14:paraId="786B8A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-2.44506</w:t>
            </w:r>
          </w:p>
        </w:tc>
        <w:tc>
          <w:tcPr>
            <w:tcW w:w="1168" w:type="dxa"/>
            <w:noWrap/>
            <w:vAlign w:val="center"/>
            <w:hideMark/>
          </w:tcPr>
          <w:p w14:paraId="50BF1A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0.000108</w:t>
            </w:r>
          </w:p>
        </w:tc>
        <w:tc>
          <w:tcPr>
            <w:tcW w:w="6163" w:type="dxa"/>
            <w:noWrap/>
            <w:vAlign w:val="center"/>
            <w:hideMark/>
          </w:tcPr>
          <w:p w14:paraId="4E75A6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late embryogenesis abundant protein 49-like</w:t>
            </w:r>
          </w:p>
        </w:tc>
      </w:tr>
      <w:tr w:rsidR="0046320B" w:rsidRPr="00DB2B07" w14:paraId="4AD7D28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B0BD2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Cbp30620</w:t>
            </w:r>
          </w:p>
        </w:tc>
        <w:tc>
          <w:tcPr>
            <w:tcW w:w="1168" w:type="dxa"/>
            <w:noWrap/>
            <w:vAlign w:val="center"/>
            <w:hideMark/>
          </w:tcPr>
          <w:p w14:paraId="40553D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-2.43029</w:t>
            </w:r>
          </w:p>
        </w:tc>
        <w:tc>
          <w:tcPr>
            <w:tcW w:w="1168" w:type="dxa"/>
            <w:noWrap/>
            <w:vAlign w:val="center"/>
            <w:hideMark/>
          </w:tcPr>
          <w:p w14:paraId="2121C0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0.020537</w:t>
            </w:r>
          </w:p>
        </w:tc>
        <w:tc>
          <w:tcPr>
            <w:tcW w:w="6163" w:type="dxa"/>
            <w:noWrap/>
            <w:vAlign w:val="center"/>
            <w:hideMark/>
          </w:tcPr>
          <w:p w14:paraId="26E218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hydroxyproline O-galactosyltransferase GALT4</w:t>
            </w:r>
          </w:p>
        </w:tc>
      </w:tr>
      <w:tr w:rsidR="0046320B" w:rsidRPr="00DB2B07" w14:paraId="32DE1E8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B51A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Cbp19668</w:t>
            </w:r>
          </w:p>
        </w:tc>
        <w:tc>
          <w:tcPr>
            <w:tcW w:w="1168" w:type="dxa"/>
            <w:noWrap/>
            <w:vAlign w:val="center"/>
            <w:hideMark/>
          </w:tcPr>
          <w:p w14:paraId="42C971D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-2.4164</w:t>
            </w:r>
          </w:p>
        </w:tc>
        <w:tc>
          <w:tcPr>
            <w:tcW w:w="1168" w:type="dxa"/>
            <w:noWrap/>
            <w:vAlign w:val="center"/>
            <w:hideMark/>
          </w:tcPr>
          <w:p w14:paraId="45200E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0.004308</w:t>
            </w:r>
          </w:p>
        </w:tc>
        <w:tc>
          <w:tcPr>
            <w:tcW w:w="6163" w:type="dxa"/>
            <w:noWrap/>
            <w:vAlign w:val="center"/>
            <w:hideMark/>
          </w:tcPr>
          <w:p w14:paraId="79D671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homeobox-leucine zipper protein ATHB-9</w:t>
            </w:r>
          </w:p>
        </w:tc>
      </w:tr>
      <w:tr w:rsidR="0046320B" w:rsidRPr="00DB2B07" w14:paraId="1380AB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E4674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Cbp35416</w:t>
            </w:r>
          </w:p>
        </w:tc>
        <w:tc>
          <w:tcPr>
            <w:tcW w:w="1168" w:type="dxa"/>
            <w:noWrap/>
            <w:vAlign w:val="center"/>
            <w:hideMark/>
          </w:tcPr>
          <w:p w14:paraId="3FFE2F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-2.4069</w:t>
            </w:r>
          </w:p>
        </w:tc>
        <w:tc>
          <w:tcPr>
            <w:tcW w:w="1168" w:type="dxa"/>
            <w:noWrap/>
            <w:vAlign w:val="center"/>
            <w:hideMark/>
          </w:tcPr>
          <w:p w14:paraId="1566C8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0.043634</w:t>
            </w:r>
          </w:p>
        </w:tc>
        <w:tc>
          <w:tcPr>
            <w:tcW w:w="6163" w:type="dxa"/>
            <w:noWrap/>
            <w:vAlign w:val="center"/>
            <w:hideMark/>
          </w:tcPr>
          <w:p w14:paraId="231FBC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ABC transporter G family member 16</w:t>
            </w:r>
          </w:p>
        </w:tc>
      </w:tr>
      <w:tr w:rsidR="0046320B" w:rsidRPr="00DB2B07" w14:paraId="003E5B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50AB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Cbp15710</w:t>
            </w:r>
          </w:p>
        </w:tc>
        <w:tc>
          <w:tcPr>
            <w:tcW w:w="1168" w:type="dxa"/>
            <w:noWrap/>
            <w:vAlign w:val="center"/>
            <w:hideMark/>
          </w:tcPr>
          <w:p w14:paraId="13E023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-2.39842</w:t>
            </w:r>
          </w:p>
        </w:tc>
        <w:tc>
          <w:tcPr>
            <w:tcW w:w="1168" w:type="dxa"/>
            <w:noWrap/>
            <w:vAlign w:val="center"/>
            <w:hideMark/>
          </w:tcPr>
          <w:p w14:paraId="18C92E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0.000142</w:t>
            </w:r>
          </w:p>
        </w:tc>
        <w:tc>
          <w:tcPr>
            <w:tcW w:w="6163" w:type="dxa"/>
            <w:noWrap/>
            <w:vAlign w:val="center"/>
            <w:hideMark/>
          </w:tcPr>
          <w:p w14:paraId="79139B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At4g36180</w:t>
            </w:r>
          </w:p>
        </w:tc>
      </w:tr>
      <w:tr w:rsidR="0046320B" w:rsidRPr="00DB2B07" w14:paraId="59539D8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35BD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Cbp41662</w:t>
            </w:r>
          </w:p>
        </w:tc>
        <w:tc>
          <w:tcPr>
            <w:tcW w:w="1168" w:type="dxa"/>
            <w:noWrap/>
            <w:vAlign w:val="center"/>
            <w:hideMark/>
          </w:tcPr>
          <w:p w14:paraId="6FBA9C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-2.37647</w:t>
            </w:r>
          </w:p>
        </w:tc>
        <w:tc>
          <w:tcPr>
            <w:tcW w:w="1168" w:type="dxa"/>
            <w:noWrap/>
            <w:vAlign w:val="center"/>
            <w:hideMark/>
          </w:tcPr>
          <w:p w14:paraId="6509E6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2.81E-08</w:t>
            </w:r>
          </w:p>
        </w:tc>
        <w:tc>
          <w:tcPr>
            <w:tcW w:w="6163" w:type="dxa"/>
            <w:noWrap/>
            <w:vAlign w:val="center"/>
            <w:hideMark/>
          </w:tcPr>
          <w:p w14:paraId="47CB32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(C3HC4-type RING finger) family protein</w:t>
            </w:r>
          </w:p>
        </w:tc>
      </w:tr>
      <w:tr w:rsidR="0046320B" w:rsidRPr="00DB2B07" w14:paraId="6804E0F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D06E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Cbp32272</w:t>
            </w:r>
          </w:p>
        </w:tc>
        <w:tc>
          <w:tcPr>
            <w:tcW w:w="1168" w:type="dxa"/>
            <w:noWrap/>
            <w:vAlign w:val="center"/>
            <w:hideMark/>
          </w:tcPr>
          <w:p w14:paraId="1235F35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-2.35654</w:t>
            </w:r>
          </w:p>
        </w:tc>
        <w:tc>
          <w:tcPr>
            <w:tcW w:w="1168" w:type="dxa"/>
            <w:noWrap/>
            <w:vAlign w:val="center"/>
            <w:hideMark/>
          </w:tcPr>
          <w:p w14:paraId="3AC491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0.000189</w:t>
            </w:r>
          </w:p>
        </w:tc>
        <w:tc>
          <w:tcPr>
            <w:tcW w:w="6163" w:type="dxa"/>
            <w:noWrap/>
            <w:vAlign w:val="center"/>
            <w:hideMark/>
          </w:tcPr>
          <w:p w14:paraId="221DB0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STRUBBELIG-RECEPTOR FAMILY 8</w:t>
            </w:r>
          </w:p>
        </w:tc>
      </w:tr>
      <w:tr w:rsidR="0046320B" w:rsidRPr="00DB2B07" w14:paraId="06904F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3842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Cbp14085</w:t>
            </w:r>
          </w:p>
        </w:tc>
        <w:tc>
          <w:tcPr>
            <w:tcW w:w="1168" w:type="dxa"/>
            <w:noWrap/>
            <w:vAlign w:val="center"/>
            <w:hideMark/>
          </w:tcPr>
          <w:p w14:paraId="6F6EF8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-2.34433</w:t>
            </w:r>
          </w:p>
        </w:tc>
        <w:tc>
          <w:tcPr>
            <w:tcW w:w="1168" w:type="dxa"/>
            <w:noWrap/>
            <w:vAlign w:val="center"/>
            <w:hideMark/>
          </w:tcPr>
          <w:p w14:paraId="0F3FDB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0.001907</w:t>
            </w:r>
          </w:p>
        </w:tc>
        <w:tc>
          <w:tcPr>
            <w:tcW w:w="6163" w:type="dxa"/>
            <w:noWrap/>
            <w:vAlign w:val="center"/>
            <w:hideMark/>
          </w:tcPr>
          <w:p w14:paraId="1FC293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homeobox-leucine zipper protein REVOLUTA</w:t>
            </w:r>
          </w:p>
        </w:tc>
      </w:tr>
      <w:tr w:rsidR="0046320B" w:rsidRPr="00DB2B07" w14:paraId="3D335BF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35DD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Cbp17606</w:t>
            </w:r>
          </w:p>
        </w:tc>
        <w:tc>
          <w:tcPr>
            <w:tcW w:w="1168" w:type="dxa"/>
            <w:noWrap/>
            <w:vAlign w:val="center"/>
            <w:hideMark/>
          </w:tcPr>
          <w:p w14:paraId="528026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-2.33144</w:t>
            </w:r>
          </w:p>
        </w:tc>
        <w:tc>
          <w:tcPr>
            <w:tcW w:w="1168" w:type="dxa"/>
            <w:noWrap/>
            <w:vAlign w:val="center"/>
            <w:hideMark/>
          </w:tcPr>
          <w:p w14:paraId="195DB7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1.89E-07</w:t>
            </w:r>
          </w:p>
        </w:tc>
        <w:tc>
          <w:tcPr>
            <w:tcW w:w="6163" w:type="dxa"/>
            <w:noWrap/>
            <w:vAlign w:val="center"/>
            <w:hideMark/>
          </w:tcPr>
          <w:p w14:paraId="3B6217AF" w14:textId="7E042EB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nitrile-specifier protein 5</w:t>
            </w:r>
            <w:r w:rsidR="007E29FD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1D1D24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5C89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Cbp49216</w:t>
            </w:r>
          </w:p>
        </w:tc>
        <w:tc>
          <w:tcPr>
            <w:tcW w:w="1168" w:type="dxa"/>
            <w:noWrap/>
            <w:vAlign w:val="center"/>
            <w:hideMark/>
          </w:tcPr>
          <w:p w14:paraId="5726BE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-2.32619</w:t>
            </w:r>
          </w:p>
        </w:tc>
        <w:tc>
          <w:tcPr>
            <w:tcW w:w="1168" w:type="dxa"/>
            <w:noWrap/>
            <w:vAlign w:val="center"/>
            <w:hideMark/>
          </w:tcPr>
          <w:p w14:paraId="047A21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0.010706</w:t>
            </w:r>
          </w:p>
        </w:tc>
        <w:tc>
          <w:tcPr>
            <w:tcW w:w="6163" w:type="dxa"/>
            <w:noWrap/>
            <w:vAlign w:val="center"/>
            <w:hideMark/>
          </w:tcPr>
          <w:p w14:paraId="5C7204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kinase-like protein ACR4</w:t>
            </w:r>
          </w:p>
        </w:tc>
      </w:tr>
      <w:tr w:rsidR="0046320B" w:rsidRPr="00DB2B07" w14:paraId="40A4D00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FC9A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Cbp12005</w:t>
            </w:r>
          </w:p>
        </w:tc>
        <w:tc>
          <w:tcPr>
            <w:tcW w:w="1168" w:type="dxa"/>
            <w:noWrap/>
            <w:vAlign w:val="center"/>
            <w:hideMark/>
          </w:tcPr>
          <w:p w14:paraId="52CB9E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-2.32495</w:t>
            </w:r>
          </w:p>
        </w:tc>
        <w:tc>
          <w:tcPr>
            <w:tcW w:w="1168" w:type="dxa"/>
            <w:noWrap/>
            <w:vAlign w:val="center"/>
            <w:hideMark/>
          </w:tcPr>
          <w:p w14:paraId="688815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0.000565</w:t>
            </w:r>
          </w:p>
        </w:tc>
        <w:tc>
          <w:tcPr>
            <w:tcW w:w="6163" w:type="dxa"/>
            <w:noWrap/>
            <w:vAlign w:val="center"/>
            <w:hideMark/>
          </w:tcPr>
          <w:p w14:paraId="47B688A4" w14:textId="37FAC61C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</w:t>
            </w:r>
            <w:r w:rsidR="00486145" w:rsidRPr="00DB2B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46320B" w:rsidRPr="00DB2B07" w14:paraId="1FA74BC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CD44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Cbp26940</w:t>
            </w:r>
          </w:p>
        </w:tc>
        <w:tc>
          <w:tcPr>
            <w:tcW w:w="1168" w:type="dxa"/>
            <w:noWrap/>
            <w:vAlign w:val="center"/>
            <w:hideMark/>
          </w:tcPr>
          <w:p w14:paraId="16D754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-2.32318</w:t>
            </w:r>
          </w:p>
        </w:tc>
        <w:tc>
          <w:tcPr>
            <w:tcW w:w="1168" w:type="dxa"/>
            <w:noWrap/>
            <w:vAlign w:val="center"/>
            <w:hideMark/>
          </w:tcPr>
          <w:p w14:paraId="5DDB701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0.017025</w:t>
            </w:r>
          </w:p>
        </w:tc>
        <w:tc>
          <w:tcPr>
            <w:tcW w:w="6163" w:type="dxa"/>
            <w:noWrap/>
            <w:vAlign w:val="center"/>
            <w:hideMark/>
          </w:tcPr>
          <w:p w14:paraId="4668057C" w14:textId="473D17B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At5g45780</w:t>
            </w:r>
          </w:p>
        </w:tc>
      </w:tr>
      <w:tr w:rsidR="0046320B" w:rsidRPr="00DB2B07" w14:paraId="04EA5C6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13C4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Cbp3544</w:t>
            </w:r>
          </w:p>
        </w:tc>
        <w:tc>
          <w:tcPr>
            <w:tcW w:w="1168" w:type="dxa"/>
            <w:noWrap/>
            <w:vAlign w:val="center"/>
            <w:hideMark/>
          </w:tcPr>
          <w:p w14:paraId="416911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-2.31162</w:t>
            </w:r>
          </w:p>
        </w:tc>
        <w:tc>
          <w:tcPr>
            <w:tcW w:w="1168" w:type="dxa"/>
            <w:noWrap/>
            <w:vAlign w:val="center"/>
            <w:hideMark/>
          </w:tcPr>
          <w:p w14:paraId="76D9A3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2.74E-10</w:t>
            </w:r>
          </w:p>
        </w:tc>
        <w:tc>
          <w:tcPr>
            <w:tcW w:w="6163" w:type="dxa"/>
            <w:noWrap/>
            <w:vAlign w:val="center"/>
            <w:hideMark/>
          </w:tcPr>
          <w:p w14:paraId="16598F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plastidial pyruvate kinase 2</w:t>
            </w:r>
          </w:p>
        </w:tc>
      </w:tr>
      <w:tr w:rsidR="0046320B" w:rsidRPr="00DB2B07" w14:paraId="3759C5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E8CD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Cbp45310</w:t>
            </w:r>
          </w:p>
        </w:tc>
        <w:tc>
          <w:tcPr>
            <w:tcW w:w="1168" w:type="dxa"/>
            <w:noWrap/>
            <w:vAlign w:val="center"/>
            <w:hideMark/>
          </w:tcPr>
          <w:p w14:paraId="5728B2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-2.30923</w:t>
            </w:r>
          </w:p>
        </w:tc>
        <w:tc>
          <w:tcPr>
            <w:tcW w:w="1168" w:type="dxa"/>
            <w:noWrap/>
            <w:vAlign w:val="center"/>
            <w:hideMark/>
          </w:tcPr>
          <w:p w14:paraId="4F57D4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1.87E-06</w:t>
            </w:r>
          </w:p>
        </w:tc>
        <w:tc>
          <w:tcPr>
            <w:tcW w:w="6163" w:type="dxa"/>
            <w:noWrap/>
            <w:vAlign w:val="center"/>
            <w:hideMark/>
          </w:tcPr>
          <w:p w14:paraId="777DFC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trihelix transcription factor ASIL2-like</w:t>
            </w:r>
          </w:p>
        </w:tc>
      </w:tr>
      <w:tr w:rsidR="0046320B" w:rsidRPr="00DB2B07" w14:paraId="712B5C1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037A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Cbp10122</w:t>
            </w:r>
          </w:p>
        </w:tc>
        <w:tc>
          <w:tcPr>
            <w:tcW w:w="1168" w:type="dxa"/>
            <w:noWrap/>
            <w:vAlign w:val="center"/>
            <w:hideMark/>
          </w:tcPr>
          <w:p w14:paraId="426E9D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-2.30829</w:t>
            </w:r>
          </w:p>
        </w:tc>
        <w:tc>
          <w:tcPr>
            <w:tcW w:w="1168" w:type="dxa"/>
            <w:noWrap/>
            <w:vAlign w:val="center"/>
            <w:hideMark/>
          </w:tcPr>
          <w:p w14:paraId="289F90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0.000111</w:t>
            </w:r>
          </w:p>
        </w:tc>
        <w:tc>
          <w:tcPr>
            <w:tcW w:w="6163" w:type="dxa"/>
            <w:noWrap/>
            <w:vAlign w:val="center"/>
            <w:hideMark/>
          </w:tcPr>
          <w:p w14:paraId="0C81F8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LRR receptor-like serine/threonine-protein kinase At2g23950</w:t>
            </w:r>
          </w:p>
        </w:tc>
      </w:tr>
      <w:tr w:rsidR="0046320B" w:rsidRPr="00DB2B07" w14:paraId="04D960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792C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Cbp8128</w:t>
            </w:r>
          </w:p>
        </w:tc>
        <w:tc>
          <w:tcPr>
            <w:tcW w:w="1168" w:type="dxa"/>
            <w:noWrap/>
            <w:vAlign w:val="center"/>
            <w:hideMark/>
          </w:tcPr>
          <w:p w14:paraId="6EB4FE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-2.30778</w:t>
            </w:r>
          </w:p>
        </w:tc>
        <w:tc>
          <w:tcPr>
            <w:tcW w:w="1168" w:type="dxa"/>
            <w:noWrap/>
            <w:vAlign w:val="center"/>
            <w:hideMark/>
          </w:tcPr>
          <w:p w14:paraId="30A309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0.030708</w:t>
            </w:r>
          </w:p>
        </w:tc>
        <w:tc>
          <w:tcPr>
            <w:tcW w:w="6163" w:type="dxa"/>
            <w:noWrap/>
            <w:vAlign w:val="center"/>
            <w:hideMark/>
          </w:tcPr>
          <w:p w14:paraId="79BDE3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monocopper oxidase-like protein SKU5 isoform X2</w:t>
            </w:r>
          </w:p>
        </w:tc>
      </w:tr>
      <w:tr w:rsidR="0046320B" w:rsidRPr="00DB2B07" w14:paraId="5753F6F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561D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Cbp38960</w:t>
            </w:r>
          </w:p>
        </w:tc>
        <w:tc>
          <w:tcPr>
            <w:tcW w:w="1168" w:type="dxa"/>
            <w:noWrap/>
            <w:vAlign w:val="center"/>
            <w:hideMark/>
          </w:tcPr>
          <w:p w14:paraId="5CB5BB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-2.27767</w:t>
            </w:r>
          </w:p>
        </w:tc>
        <w:tc>
          <w:tcPr>
            <w:tcW w:w="1168" w:type="dxa"/>
            <w:noWrap/>
            <w:vAlign w:val="center"/>
            <w:hideMark/>
          </w:tcPr>
          <w:p w14:paraId="42DE19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0.041268</w:t>
            </w:r>
          </w:p>
        </w:tc>
        <w:tc>
          <w:tcPr>
            <w:tcW w:w="6163" w:type="dxa"/>
            <w:noWrap/>
            <w:vAlign w:val="center"/>
            <w:hideMark/>
          </w:tcPr>
          <w:p w14:paraId="5D8F23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anaphase-promoting complex subunit 4</w:t>
            </w:r>
          </w:p>
        </w:tc>
      </w:tr>
      <w:tr w:rsidR="0046320B" w:rsidRPr="00DB2B07" w14:paraId="72FBFF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376A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Cbp21358</w:t>
            </w:r>
          </w:p>
        </w:tc>
        <w:tc>
          <w:tcPr>
            <w:tcW w:w="1168" w:type="dxa"/>
            <w:noWrap/>
            <w:vAlign w:val="center"/>
            <w:hideMark/>
          </w:tcPr>
          <w:p w14:paraId="27FDB6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-2.26549</w:t>
            </w:r>
          </w:p>
        </w:tc>
        <w:tc>
          <w:tcPr>
            <w:tcW w:w="1168" w:type="dxa"/>
            <w:noWrap/>
            <w:vAlign w:val="center"/>
            <w:hideMark/>
          </w:tcPr>
          <w:p w14:paraId="4B5C70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0.012978</w:t>
            </w:r>
          </w:p>
        </w:tc>
        <w:tc>
          <w:tcPr>
            <w:tcW w:w="6163" w:type="dxa"/>
            <w:noWrap/>
            <w:vAlign w:val="center"/>
            <w:hideMark/>
          </w:tcPr>
          <w:p w14:paraId="3453193D" w14:textId="26FA902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dnaJ homolog subfamily B member 6</w:t>
            </w:r>
            <w:r w:rsidR="001B667D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46320B" w:rsidRPr="00DB2B07" w14:paraId="2D50B1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8EF9E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Cbp13551</w:t>
            </w:r>
          </w:p>
        </w:tc>
        <w:tc>
          <w:tcPr>
            <w:tcW w:w="1168" w:type="dxa"/>
            <w:noWrap/>
            <w:vAlign w:val="center"/>
            <w:hideMark/>
          </w:tcPr>
          <w:p w14:paraId="30162A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-2.2558</w:t>
            </w:r>
          </w:p>
        </w:tc>
        <w:tc>
          <w:tcPr>
            <w:tcW w:w="1168" w:type="dxa"/>
            <w:noWrap/>
            <w:vAlign w:val="center"/>
            <w:hideMark/>
          </w:tcPr>
          <w:p w14:paraId="5D57F65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0.02133</w:t>
            </w:r>
          </w:p>
        </w:tc>
        <w:tc>
          <w:tcPr>
            <w:tcW w:w="6163" w:type="dxa"/>
            <w:noWrap/>
            <w:vAlign w:val="center"/>
            <w:hideMark/>
          </w:tcPr>
          <w:p w14:paraId="129305C2" w14:textId="11F5A40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acetyltransferase At3g50280</w:t>
            </w:r>
            <w:r w:rsidR="005916CC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51E0AF6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ACD2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Cbp41925</w:t>
            </w:r>
          </w:p>
        </w:tc>
        <w:tc>
          <w:tcPr>
            <w:tcW w:w="1168" w:type="dxa"/>
            <w:noWrap/>
            <w:vAlign w:val="center"/>
            <w:hideMark/>
          </w:tcPr>
          <w:p w14:paraId="0024661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-2.24843</w:t>
            </w:r>
          </w:p>
        </w:tc>
        <w:tc>
          <w:tcPr>
            <w:tcW w:w="1168" w:type="dxa"/>
            <w:noWrap/>
            <w:vAlign w:val="center"/>
            <w:hideMark/>
          </w:tcPr>
          <w:p w14:paraId="0F6CC5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0.020856</w:t>
            </w:r>
          </w:p>
        </w:tc>
        <w:tc>
          <w:tcPr>
            <w:tcW w:w="6163" w:type="dxa"/>
            <w:noWrap/>
            <w:vAlign w:val="center"/>
            <w:hideMark/>
          </w:tcPr>
          <w:p w14:paraId="5AE302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ARF guanine-nucleotide exchange factor GNOM</w:t>
            </w:r>
          </w:p>
        </w:tc>
      </w:tr>
      <w:tr w:rsidR="0046320B" w:rsidRPr="00DB2B07" w14:paraId="7A82C4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B6AB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Cbp48108</w:t>
            </w:r>
          </w:p>
        </w:tc>
        <w:tc>
          <w:tcPr>
            <w:tcW w:w="1168" w:type="dxa"/>
            <w:noWrap/>
            <w:vAlign w:val="center"/>
            <w:hideMark/>
          </w:tcPr>
          <w:p w14:paraId="01DE7B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-2.24567</w:t>
            </w:r>
          </w:p>
        </w:tc>
        <w:tc>
          <w:tcPr>
            <w:tcW w:w="1168" w:type="dxa"/>
            <w:noWrap/>
            <w:vAlign w:val="center"/>
            <w:hideMark/>
          </w:tcPr>
          <w:p w14:paraId="4F4554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0.002709</w:t>
            </w:r>
          </w:p>
        </w:tc>
        <w:tc>
          <w:tcPr>
            <w:tcW w:w="6163" w:type="dxa"/>
            <w:noWrap/>
            <w:vAlign w:val="center"/>
            <w:hideMark/>
          </w:tcPr>
          <w:p w14:paraId="31BEA9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FBD-associated F-box protein At5g22730-like</w:t>
            </w:r>
          </w:p>
        </w:tc>
      </w:tr>
      <w:tr w:rsidR="0046320B" w:rsidRPr="00DB2B07" w14:paraId="09D1E8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5AEB5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Cbp47909</w:t>
            </w:r>
          </w:p>
        </w:tc>
        <w:tc>
          <w:tcPr>
            <w:tcW w:w="1168" w:type="dxa"/>
            <w:noWrap/>
            <w:vAlign w:val="center"/>
            <w:hideMark/>
          </w:tcPr>
          <w:p w14:paraId="1A7A52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-2.24213</w:t>
            </w:r>
          </w:p>
        </w:tc>
        <w:tc>
          <w:tcPr>
            <w:tcW w:w="1168" w:type="dxa"/>
            <w:noWrap/>
            <w:vAlign w:val="center"/>
            <w:hideMark/>
          </w:tcPr>
          <w:p w14:paraId="61B90C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0.015282</w:t>
            </w:r>
          </w:p>
        </w:tc>
        <w:tc>
          <w:tcPr>
            <w:tcW w:w="6163" w:type="dxa"/>
            <w:noWrap/>
            <w:vAlign w:val="center"/>
            <w:hideMark/>
          </w:tcPr>
          <w:p w14:paraId="13178E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AAA-ATPase ASD, mitochondrial</w:t>
            </w:r>
          </w:p>
        </w:tc>
      </w:tr>
      <w:tr w:rsidR="0046320B" w:rsidRPr="00DB2B07" w14:paraId="3374BF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CC3D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Cbp22299</w:t>
            </w:r>
          </w:p>
        </w:tc>
        <w:tc>
          <w:tcPr>
            <w:tcW w:w="1168" w:type="dxa"/>
            <w:noWrap/>
            <w:vAlign w:val="center"/>
            <w:hideMark/>
          </w:tcPr>
          <w:p w14:paraId="3A672C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-2.23949</w:t>
            </w:r>
          </w:p>
        </w:tc>
        <w:tc>
          <w:tcPr>
            <w:tcW w:w="1168" w:type="dxa"/>
            <w:noWrap/>
            <w:vAlign w:val="center"/>
            <w:hideMark/>
          </w:tcPr>
          <w:p w14:paraId="232CBB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0.008977</w:t>
            </w:r>
          </w:p>
        </w:tc>
        <w:tc>
          <w:tcPr>
            <w:tcW w:w="6163" w:type="dxa"/>
            <w:noWrap/>
            <w:vAlign w:val="center"/>
            <w:hideMark/>
          </w:tcPr>
          <w:p w14:paraId="0616CAF5" w14:textId="741B0F5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heavy metal-associated isoprenylated plant protein 3</w:t>
            </w:r>
            <w:r w:rsidR="00F92AC8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46320B" w:rsidRPr="00DB2B07" w14:paraId="3861991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01D51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Cbp41023</w:t>
            </w:r>
          </w:p>
        </w:tc>
        <w:tc>
          <w:tcPr>
            <w:tcW w:w="1168" w:type="dxa"/>
            <w:noWrap/>
            <w:vAlign w:val="center"/>
            <w:hideMark/>
          </w:tcPr>
          <w:p w14:paraId="735806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-2.22172</w:t>
            </w:r>
          </w:p>
        </w:tc>
        <w:tc>
          <w:tcPr>
            <w:tcW w:w="1168" w:type="dxa"/>
            <w:noWrap/>
            <w:vAlign w:val="center"/>
            <w:hideMark/>
          </w:tcPr>
          <w:p w14:paraId="12EC29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0.005359</w:t>
            </w:r>
          </w:p>
        </w:tc>
        <w:tc>
          <w:tcPr>
            <w:tcW w:w="6163" w:type="dxa"/>
            <w:noWrap/>
            <w:vAlign w:val="center"/>
            <w:hideMark/>
          </w:tcPr>
          <w:p w14:paraId="08FBA1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kinase-like protein ACR4</w:t>
            </w:r>
          </w:p>
        </w:tc>
      </w:tr>
      <w:tr w:rsidR="0046320B" w:rsidRPr="00DB2B07" w14:paraId="38D1FA1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3A54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Cbp40348</w:t>
            </w:r>
          </w:p>
        </w:tc>
        <w:tc>
          <w:tcPr>
            <w:tcW w:w="1168" w:type="dxa"/>
            <w:noWrap/>
            <w:vAlign w:val="center"/>
            <w:hideMark/>
          </w:tcPr>
          <w:p w14:paraId="3FBC40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-2.16549</w:t>
            </w:r>
          </w:p>
        </w:tc>
        <w:tc>
          <w:tcPr>
            <w:tcW w:w="1168" w:type="dxa"/>
            <w:noWrap/>
            <w:vAlign w:val="center"/>
            <w:hideMark/>
          </w:tcPr>
          <w:p w14:paraId="33F8D0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0.02632</w:t>
            </w:r>
          </w:p>
        </w:tc>
        <w:tc>
          <w:tcPr>
            <w:tcW w:w="6163" w:type="dxa"/>
            <w:noWrap/>
            <w:vAlign w:val="center"/>
            <w:hideMark/>
          </w:tcPr>
          <w:p w14:paraId="6B7313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somatic embryogenesis receptor kinase 4-like</w:t>
            </w:r>
          </w:p>
        </w:tc>
      </w:tr>
      <w:tr w:rsidR="0046320B" w:rsidRPr="00DB2B07" w14:paraId="24FD9A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734A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Cbp33492</w:t>
            </w:r>
          </w:p>
        </w:tc>
        <w:tc>
          <w:tcPr>
            <w:tcW w:w="1168" w:type="dxa"/>
            <w:noWrap/>
            <w:vAlign w:val="center"/>
            <w:hideMark/>
          </w:tcPr>
          <w:p w14:paraId="63FBE3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-2.16482</w:t>
            </w:r>
          </w:p>
        </w:tc>
        <w:tc>
          <w:tcPr>
            <w:tcW w:w="1168" w:type="dxa"/>
            <w:noWrap/>
            <w:vAlign w:val="center"/>
            <w:hideMark/>
          </w:tcPr>
          <w:p w14:paraId="514C3D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5.53E-10</w:t>
            </w:r>
          </w:p>
        </w:tc>
        <w:tc>
          <w:tcPr>
            <w:tcW w:w="6163" w:type="dxa"/>
            <w:noWrap/>
            <w:vAlign w:val="center"/>
            <w:hideMark/>
          </w:tcPr>
          <w:p w14:paraId="74D185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dynamin-related protein 1A</w:t>
            </w:r>
          </w:p>
        </w:tc>
      </w:tr>
      <w:tr w:rsidR="0046320B" w:rsidRPr="00DB2B07" w14:paraId="5CA662F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260B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Cbp50528</w:t>
            </w:r>
          </w:p>
        </w:tc>
        <w:tc>
          <w:tcPr>
            <w:tcW w:w="1168" w:type="dxa"/>
            <w:noWrap/>
            <w:vAlign w:val="center"/>
            <w:hideMark/>
          </w:tcPr>
          <w:p w14:paraId="3E9E46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-2.16426</w:t>
            </w:r>
          </w:p>
        </w:tc>
        <w:tc>
          <w:tcPr>
            <w:tcW w:w="1168" w:type="dxa"/>
            <w:noWrap/>
            <w:vAlign w:val="center"/>
            <w:hideMark/>
          </w:tcPr>
          <w:p w14:paraId="590396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0.001064</w:t>
            </w:r>
          </w:p>
        </w:tc>
        <w:tc>
          <w:tcPr>
            <w:tcW w:w="6163" w:type="dxa"/>
            <w:noWrap/>
            <w:vAlign w:val="center"/>
            <w:hideMark/>
          </w:tcPr>
          <w:p w14:paraId="79B9816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FHA domain-containing protein FHA2 isoform X1</w:t>
            </w:r>
          </w:p>
        </w:tc>
      </w:tr>
      <w:tr w:rsidR="0046320B" w:rsidRPr="00DB2B07" w14:paraId="045541A4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762EDAF7" w14:textId="77777777" w:rsidR="00730AB2" w:rsidRPr="00DB2B07" w:rsidRDefault="00730AB2" w:rsidP="00585982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Cbp45071</w:t>
            </w:r>
          </w:p>
        </w:tc>
        <w:tc>
          <w:tcPr>
            <w:tcW w:w="1168" w:type="dxa"/>
            <w:noWrap/>
            <w:vAlign w:val="center"/>
          </w:tcPr>
          <w:p w14:paraId="7E933C00" w14:textId="77777777" w:rsidR="00730AB2" w:rsidRPr="00DB2B07" w:rsidRDefault="00730AB2" w:rsidP="005859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-2.15874</w:t>
            </w:r>
          </w:p>
        </w:tc>
        <w:tc>
          <w:tcPr>
            <w:tcW w:w="1168" w:type="dxa"/>
            <w:noWrap/>
            <w:vAlign w:val="center"/>
          </w:tcPr>
          <w:p w14:paraId="7171B905" w14:textId="77777777" w:rsidR="00730AB2" w:rsidRPr="00DB2B07" w:rsidRDefault="00730AB2" w:rsidP="005859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0.030164</w:t>
            </w:r>
          </w:p>
        </w:tc>
        <w:tc>
          <w:tcPr>
            <w:tcW w:w="6163" w:type="dxa"/>
            <w:noWrap/>
            <w:vAlign w:val="center"/>
          </w:tcPr>
          <w:p w14:paraId="32D3D9BF" w14:textId="05D12378" w:rsidR="00730AB2" w:rsidRPr="00DB2B07" w:rsidRDefault="00730AB2" w:rsidP="00585982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TGA4</w:t>
            </w:r>
            <w:r w:rsidR="00090F0E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6818106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C3EE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Cbp20182</w:t>
            </w:r>
          </w:p>
        </w:tc>
        <w:tc>
          <w:tcPr>
            <w:tcW w:w="1168" w:type="dxa"/>
            <w:noWrap/>
            <w:vAlign w:val="center"/>
            <w:hideMark/>
          </w:tcPr>
          <w:p w14:paraId="58A04C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-2.15783</w:t>
            </w:r>
          </w:p>
        </w:tc>
        <w:tc>
          <w:tcPr>
            <w:tcW w:w="1168" w:type="dxa"/>
            <w:noWrap/>
            <w:vAlign w:val="center"/>
            <w:hideMark/>
          </w:tcPr>
          <w:p w14:paraId="18AE70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5.67E-07</w:t>
            </w:r>
          </w:p>
        </w:tc>
        <w:tc>
          <w:tcPr>
            <w:tcW w:w="6163" w:type="dxa"/>
            <w:noWrap/>
            <w:vAlign w:val="center"/>
            <w:hideMark/>
          </w:tcPr>
          <w:p w14:paraId="77252C0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ROOT HAIR DEFECTIVE 3</w:t>
            </w:r>
          </w:p>
        </w:tc>
      </w:tr>
      <w:tr w:rsidR="0046320B" w:rsidRPr="00DB2B07" w14:paraId="356D881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3AB21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Cbp868</w:t>
            </w:r>
          </w:p>
        </w:tc>
        <w:tc>
          <w:tcPr>
            <w:tcW w:w="1168" w:type="dxa"/>
            <w:noWrap/>
            <w:vAlign w:val="center"/>
            <w:hideMark/>
          </w:tcPr>
          <w:p w14:paraId="2CCFC2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-2.14326</w:t>
            </w:r>
          </w:p>
        </w:tc>
        <w:tc>
          <w:tcPr>
            <w:tcW w:w="1168" w:type="dxa"/>
            <w:noWrap/>
            <w:vAlign w:val="center"/>
            <w:hideMark/>
          </w:tcPr>
          <w:p w14:paraId="3971EC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0.006882</w:t>
            </w:r>
          </w:p>
        </w:tc>
        <w:tc>
          <w:tcPr>
            <w:tcW w:w="6163" w:type="dxa"/>
            <w:noWrap/>
            <w:vAlign w:val="center"/>
            <w:hideMark/>
          </w:tcPr>
          <w:p w14:paraId="6296274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mitogen-activated protein kinase kinase kinase NPK1-like</w:t>
            </w:r>
          </w:p>
        </w:tc>
      </w:tr>
      <w:tr w:rsidR="0046320B" w:rsidRPr="00DB2B07" w14:paraId="56D256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885D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Cbp10897</w:t>
            </w:r>
          </w:p>
        </w:tc>
        <w:tc>
          <w:tcPr>
            <w:tcW w:w="1168" w:type="dxa"/>
            <w:noWrap/>
            <w:vAlign w:val="center"/>
            <w:hideMark/>
          </w:tcPr>
          <w:p w14:paraId="1565D8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-2.14028</w:t>
            </w:r>
          </w:p>
        </w:tc>
        <w:tc>
          <w:tcPr>
            <w:tcW w:w="1168" w:type="dxa"/>
            <w:noWrap/>
            <w:vAlign w:val="center"/>
            <w:hideMark/>
          </w:tcPr>
          <w:p w14:paraId="7F1EEE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0.006456</w:t>
            </w:r>
          </w:p>
        </w:tc>
        <w:tc>
          <w:tcPr>
            <w:tcW w:w="6163" w:type="dxa"/>
            <w:noWrap/>
            <w:vAlign w:val="center"/>
            <w:hideMark/>
          </w:tcPr>
          <w:p w14:paraId="609F35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sugar transport protein 13</w:t>
            </w:r>
          </w:p>
        </w:tc>
      </w:tr>
      <w:tr w:rsidR="0046320B" w:rsidRPr="00DB2B07" w14:paraId="331638C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51BD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Cbp14031</w:t>
            </w:r>
          </w:p>
        </w:tc>
        <w:tc>
          <w:tcPr>
            <w:tcW w:w="1168" w:type="dxa"/>
            <w:noWrap/>
            <w:vAlign w:val="center"/>
            <w:hideMark/>
          </w:tcPr>
          <w:p w14:paraId="00CF34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-2.13154</w:t>
            </w:r>
          </w:p>
        </w:tc>
        <w:tc>
          <w:tcPr>
            <w:tcW w:w="1168" w:type="dxa"/>
            <w:noWrap/>
            <w:vAlign w:val="center"/>
            <w:hideMark/>
          </w:tcPr>
          <w:p w14:paraId="282E5C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0.036866</w:t>
            </w:r>
          </w:p>
        </w:tc>
        <w:tc>
          <w:tcPr>
            <w:tcW w:w="6163" w:type="dxa"/>
            <w:noWrap/>
            <w:vAlign w:val="center"/>
            <w:hideMark/>
          </w:tcPr>
          <w:p w14:paraId="15A697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tubulin-folding cofactor E</w:t>
            </w:r>
          </w:p>
        </w:tc>
      </w:tr>
      <w:tr w:rsidR="0046320B" w:rsidRPr="00DB2B07" w14:paraId="21651EE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8D19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Cbp36003</w:t>
            </w:r>
          </w:p>
        </w:tc>
        <w:tc>
          <w:tcPr>
            <w:tcW w:w="1168" w:type="dxa"/>
            <w:noWrap/>
            <w:vAlign w:val="center"/>
            <w:hideMark/>
          </w:tcPr>
          <w:p w14:paraId="1E2488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-2.13078</w:t>
            </w:r>
          </w:p>
        </w:tc>
        <w:tc>
          <w:tcPr>
            <w:tcW w:w="1168" w:type="dxa"/>
            <w:noWrap/>
            <w:vAlign w:val="center"/>
            <w:hideMark/>
          </w:tcPr>
          <w:p w14:paraId="7A98A4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0.001364</w:t>
            </w:r>
          </w:p>
        </w:tc>
        <w:tc>
          <w:tcPr>
            <w:tcW w:w="6163" w:type="dxa"/>
            <w:noWrap/>
            <w:vAlign w:val="center"/>
            <w:hideMark/>
          </w:tcPr>
          <w:p w14:paraId="4CFD02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germin-like protein subfamily 2 member 1</w:t>
            </w:r>
          </w:p>
        </w:tc>
      </w:tr>
      <w:tr w:rsidR="0046320B" w:rsidRPr="00DB2B07" w14:paraId="67C7A12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5E51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Cbp31082</w:t>
            </w:r>
          </w:p>
        </w:tc>
        <w:tc>
          <w:tcPr>
            <w:tcW w:w="1168" w:type="dxa"/>
            <w:noWrap/>
            <w:vAlign w:val="center"/>
            <w:hideMark/>
          </w:tcPr>
          <w:p w14:paraId="20729B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-2.12688</w:t>
            </w:r>
          </w:p>
        </w:tc>
        <w:tc>
          <w:tcPr>
            <w:tcW w:w="1168" w:type="dxa"/>
            <w:noWrap/>
            <w:vAlign w:val="center"/>
            <w:hideMark/>
          </w:tcPr>
          <w:p w14:paraId="67CDD1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0.007628</w:t>
            </w:r>
          </w:p>
        </w:tc>
        <w:tc>
          <w:tcPr>
            <w:tcW w:w="6163" w:type="dxa"/>
            <w:noWrap/>
            <w:vAlign w:val="center"/>
            <w:hideMark/>
          </w:tcPr>
          <w:p w14:paraId="5DE2FB1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strigolactone esterase D14</w:t>
            </w:r>
          </w:p>
        </w:tc>
      </w:tr>
      <w:tr w:rsidR="0046320B" w:rsidRPr="00DB2B07" w14:paraId="40043B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7F5D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Cbp39180</w:t>
            </w:r>
          </w:p>
        </w:tc>
        <w:tc>
          <w:tcPr>
            <w:tcW w:w="1168" w:type="dxa"/>
            <w:noWrap/>
            <w:vAlign w:val="center"/>
            <w:hideMark/>
          </w:tcPr>
          <w:p w14:paraId="6129E7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-2.11994</w:t>
            </w:r>
          </w:p>
        </w:tc>
        <w:tc>
          <w:tcPr>
            <w:tcW w:w="1168" w:type="dxa"/>
            <w:noWrap/>
            <w:vAlign w:val="center"/>
            <w:hideMark/>
          </w:tcPr>
          <w:p w14:paraId="1FAA8A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6C8B88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lanC-like protein GCL2</w:t>
            </w:r>
          </w:p>
        </w:tc>
      </w:tr>
      <w:tr w:rsidR="0046320B" w:rsidRPr="00DB2B07" w14:paraId="546765D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793E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Cbp42463</w:t>
            </w:r>
          </w:p>
        </w:tc>
        <w:tc>
          <w:tcPr>
            <w:tcW w:w="1168" w:type="dxa"/>
            <w:noWrap/>
            <w:vAlign w:val="center"/>
            <w:hideMark/>
          </w:tcPr>
          <w:p w14:paraId="2F600E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-2.11734</w:t>
            </w:r>
          </w:p>
        </w:tc>
        <w:tc>
          <w:tcPr>
            <w:tcW w:w="1168" w:type="dxa"/>
            <w:noWrap/>
            <w:vAlign w:val="center"/>
            <w:hideMark/>
          </w:tcPr>
          <w:p w14:paraId="1314F4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0.000175</w:t>
            </w:r>
          </w:p>
        </w:tc>
        <w:tc>
          <w:tcPr>
            <w:tcW w:w="6163" w:type="dxa"/>
            <w:noWrap/>
            <w:vAlign w:val="center"/>
            <w:hideMark/>
          </w:tcPr>
          <w:p w14:paraId="25EB71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scarecrow-like protein 27</w:t>
            </w:r>
          </w:p>
        </w:tc>
      </w:tr>
      <w:tr w:rsidR="0046320B" w:rsidRPr="00DB2B07" w14:paraId="02A5C5A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BA46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Cbp21307</w:t>
            </w:r>
          </w:p>
        </w:tc>
        <w:tc>
          <w:tcPr>
            <w:tcW w:w="1168" w:type="dxa"/>
            <w:noWrap/>
            <w:vAlign w:val="center"/>
            <w:hideMark/>
          </w:tcPr>
          <w:p w14:paraId="0E2946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-2.10725</w:t>
            </w:r>
          </w:p>
        </w:tc>
        <w:tc>
          <w:tcPr>
            <w:tcW w:w="1168" w:type="dxa"/>
            <w:noWrap/>
            <w:vAlign w:val="center"/>
            <w:hideMark/>
          </w:tcPr>
          <w:p w14:paraId="608866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0.002041</w:t>
            </w:r>
          </w:p>
        </w:tc>
        <w:tc>
          <w:tcPr>
            <w:tcW w:w="6163" w:type="dxa"/>
            <w:noWrap/>
            <w:vAlign w:val="center"/>
            <w:hideMark/>
          </w:tcPr>
          <w:p w14:paraId="6BD919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phosphatase methylesterase 1</w:t>
            </w:r>
          </w:p>
        </w:tc>
      </w:tr>
      <w:tr w:rsidR="0046320B" w:rsidRPr="00DB2B07" w14:paraId="5B90E6A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9B85A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Cbp9919</w:t>
            </w:r>
          </w:p>
        </w:tc>
        <w:tc>
          <w:tcPr>
            <w:tcW w:w="1168" w:type="dxa"/>
            <w:noWrap/>
            <w:vAlign w:val="center"/>
            <w:hideMark/>
          </w:tcPr>
          <w:p w14:paraId="656271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-2.09996</w:t>
            </w:r>
          </w:p>
        </w:tc>
        <w:tc>
          <w:tcPr>
            <w:tcW w:w="1168" w:type="dxa"/>
            <w:noWrap/>
            <w:vAlign w:val="center"/>
            <w:hideMark/>
          </w:tcPr>
          <w:p w14:paraId="0C969D2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5.52E-05</w:t>
            </w:r>
          </w:p>
        </w:tc>
        <w:tc>
          <w:tcPr>
            <w:tcW w:w="6163" w:type="dxa"/>
            <w:noWrap/>
            <w:vAlign w:val="center"/>
            <w:hideMark/>
          </w:tcPr>
          <w:p w14:paraId="09173D2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NUCLEAR FUSION DEFECTIVE 4-like</w:t>
            </w:r>
          </w:p>
        </w:tc>
      </w:tr>
      <w:tr w:rsidR="0046320B" w:rsidRPr="00DB2B07" w14:paraId="5EF2E7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EDF3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Cbp10896</w:t>
            </w:r>
          </w:p>
        </w:tc>
        <w:tc>
          <w:tcPr>
            <w:tcW w:w="1168" w:type="dxa"/>
            <w:noWrap/>
            <w:vAlign w:val="center"/>
            <w:hideMark/>
          </w:tcPr>
          <w:p w14:paraId="23951D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-2.08973</w:t>
            </w:r>
          </w:p>
        </w:tc>
        <w:tc>
          <w:tcPr>
            <w:tcW w:w="1168" w:type="dxa"/>
            <w:noWrap/>
            <w:vAlign w:val="center"/>
            <w:hideMark/>
          </w:tcPr>
          <w:p w14:paraId="2AAC6D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0.016021</w:t>
            </w:r>
          </w:p>
        </w:tc>
        <w:tc>
          <w:tcPr>
            <w:tcW w:w="6163" w:type="dxa"/>
            <w:noWrap/>
            <w:vAlign w:val="center"/>
            <w:hideMark/>
          </w:tcPr>
          <w:p w14:paraId="33EE7B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sugar transport protein 13</w:t>
            </w:r>
          </w:p>
        </w:tc>
      </w:tr>
      <w:tr w:rsidR="0046320B" w:rsidRPr="00DB2B07" w14:paraId="7C743B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B953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Cbp12501</w:t>
            </w:r>
          </w:p>
        </w:tc>
        <w:tc>
          <w:tcPr>
            <w:tcW w:w="1168" w:type="dxa"/>
            <w:noWrap/>
            <w:vAlign w:val="center"/>
            <w:hideMark/>
          </w:tcPr>
          <w:p w14:paraId="0BCF04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-2.08304</w:t>
            </w:r>
          </w:p>
        </w:tc>
        <w:tc>
          <w:tcPr>
            <w:tcW w:w="1168" w:type="dxa"/>
            <w:noWrap/>
            <w:vAlign w:val="center"/>
            <w:hideMark/>
          </w:tcPr>
          <w:p w14:paraId="1FE5F5F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0.005639</w:t>
            </w:r>
          </w:p>
        </w:tc>
        <w:tc>
          <w:tcPr>
            <w:tcW w:w="6163" w:type="dxa"/>
            <w:noWrap/>
            <w:vAlign w:val="center"/>
            <w:hideMark/>
          </w:tcPr>
          <w:p w14:paraId="5419CA57" w14:textId="41DE30C8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RNA-binding protein ARP1</w:t>
            </w:r>
            <w:r w:rsidR="005B5058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X1</w:t>
            </w:r>
          </w:p>
        </w:tc>
      </w:tr>
      <w:tr w:rsidR="0046320B" w:rsidRPr="00DB2B07" w14:paraId="1474197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2069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Cbp42062</w:t>
            </w:r>
          </w:p>
        </w:tc>
        <w:tc>
          <w:tcPr>
            <w:tcW w:w="1168" w:type="dxa"/>
            <w:noWrap/>
            <w:vAlign w:val="center"/>
            <w:hideMark/>
          </w:tcPr>
          <w:p w14:paraId="006A0D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-2.06946</w:t>
            </w:r>
          </w:p>
        </w:tc>
        <w:tc>
          <w:tcPr>
            <w:tcW w:w="1168" w:type="dxa"/>
            <w:noWrap/>
            <w:vAlign w:val="center"/>
            <w:hideMark/>
          </w:tcPr>
          <w:p w14:paraId="7F9F7C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2.91E-07</w:t>
            </w:r>
          </w:p>
        </w:tc>
        <w:tc>
          <w:tcPr>
            <w:tcW w:w="6163" w:type="dxa"/>
            <w:noWrap/>
            <w:vAlign w:val="center"/>
            <w:hideMark/>
          </w:tcPr>
          <w:p w14:paraId="246A13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lipid transfer protein EARLI 1</w:t>
            </w:r>
          </w:p>
        </w:tc>
      </w:tr>
      <w:tr w:rsidR="0046320B" w:rsidRPr="00DB2B07" w14:paraId="1E23874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01BA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Cbp48703</w:t>
            </w:r>
          </w:p>
        </w:tc>
        <w:tc>
          <w:tcPr>
            <w:tcW w:w="1168" w:type="dxa"/>
            <w:noWrap/>
            <w:vAlign w:val="center"/>
            <w:hideMark/>
          </w:tcPr>
          <w:p w14:paraId="6E5EA8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-2.06749</w:t>
            </w:r>
          </w:p>
        </w:tc>
        <w:tc>
          <w:tcPr>
            <w:tcW w:w="1168" w:type="dxa"/>
            <w:noWrap/>
            <w:vAlign w:val="center"/>
            <w:hideMark/>
          </w:tcPr>
          <w:p w14:paraId="407840E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0.001772</w:t>
            </w:r>
          </w:p>
        </w:tc>
        <w:tc>
          <w:tcPr>
            <w:tcW w:w="6163" w:type="dxa"/>
            <w:noWrap/>
            <w:vAlign w:val="center"/>
            <w:hideMark/>
          </w:tcPr>
          <w:p w14:paraId="605E5659" w14:textId="0C2A833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ligase 6</w:t>
            </w:r>
            <w:r w:rsidR="003D52A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46320B" w:rsidRPr="00DB2B07" w14:paraId="14CAD16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0954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Cbp1249</w:t>
            </w:r>
          </w:p>
        </w:tc>
        <w:tc>
          <w:tcPr>
            <w:tcW w:w="1168" w:type="dxa"/>
            <w:noWrap/>
            <w:vAlign w:val="center"/>
            <w:hideMark/>
          </w:tcPr>
          <w:p w14:paraId="04F51A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-2.06074</w:t>
            </w:r>
          </w:p>
        </w:tc>
        <w:tc>
          <w:tcPr>
            <w:tcW w:w="1168" w:type="dxa"/>
            <w:noWrap/>
            <w:vAlign w:val="center"/>
            <w:hideMark/>
          </w:tcPr>
          <w:p w14:paraId="4A11B6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2.41E-07</w:t>
            </w:r>
          </w:p>
        </w:tc>
        <w:tc>
          <w:tcPr>
            <w:tcW w:w="6163" w:type="dxa"/>
            <w:noWrap/>
            <w:vAlign w:val="center"/>
            <w:hideMark/>
          </w:tcPr>
          <w:p w14:paraId="248EC93C" w14:textId="0DC4961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At1g30610, chloroplastic</w:t>
            </w:r>
          </w:p>
        </w:tc>
      </w:tr>
      <w:tr w:rsidR="0046320B" w:rsidRPr="00DB2B07" w14:paraId="0510B7F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CFFE4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Cbp10710</w:t>
            </w:r>
          </w:p>
        </w:tc>
        <w:tc>
          <w:tcPr>
            <w:tcW w:w="1168" w:type="dxa"/>
            <w:noWrap/>
            <w:vAlign w:val="center"/>
            <w:hideMark/>
          </w:tcPr>
          <w:p w14:paraId="1D5B14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-2.0575</w:t>
            </w:r>
          </w:p>
        </w:tc>
        <w:tc>
          <w:tcPr>
            <w:tcW w:w="1168" w:type="dxa"/>
            <w:noWrap/>
            <w:vAlign w:val="center"/>
            <w:hideMark/>
          </w:tcPr>
          <w:p w14:paraId="4A24E45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1.59E-06</w:t>
            </w:r>
          </w:p>
        </w:tc>
        <w:tc>
          <w:tcPr>
            <w:tcW w:w="6163" w:type="dxa"/>
            <w:noWrap/>
            <w:vAlign w:val="center"/>
            <w:hideMark/>
          </w:tcPr>
          <w:p w14:paraId="0459D3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starch synthase 1, chloroplastic/amyloplastic</w:t>
            </w:r>
          </w:p>
        </w:tc>
      </w:tr>
      <w:tr w:rsidR="0046320B" w:rsidRPr="00DB2B07" w14:paraId="5D852F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6D6C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Cbp3516</w:t>
            </w:r>
          </w:p>
        </w:tc>
        <w:tc>
          <w:tcPr>
            <w:tcW w:w="1168" w:type="dxa"/>
            <w:noWrap/>
            <w:vAlign w:val="center"/>
            <w:hideMark/>
          </w:tcPr>
          <w:p w14:paraId="19FB41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-2.05619</w:t>
            </w:r>
          </w:p>
        </w:tc>
        <w:tc>
          <w:tcPr>
            <w:tcW w:w="1168" w:type="dxa"/>
            <w:noWrap/>
            <w:vAlign w:val="center"/>
            <w:hideMark/>
          </w:tcPr>
          <w:p w14:paraId="570569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1.63E-07</w:t>
            </w:r>
          </w:p>
        </w:tc>
        <w:tc>
          <w:tcPr>
            <w:tcW w:w="6163" w:type="dxa"/>
            <w:noWrap/>
            <w:vAlign w:val="center"/>
            <w:hideMark/>
          </w:tcPr>
          <w:p w14:paraId="05A9C8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heat shock protein 90-1</w:t>
            </w:r>
          </w:p>
        </w:tc>
      </w:tr>
      <w:tr w:rsidR="0046320B" w:rsidRPr="00DB2B07" w14:paraId="121467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7E1A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Cbp36531</w:t>
            </w:r>
          </w:p>
        </w:tc>
        <w:tc>
          <w:tcPr>
            <w:tcW w:w="1168" w:type="dxa"/>
            <w:noWrap/>
            <w:vAlign w:val="center"/>
            <w:hideMark/>
          </w:tcPr>
          <w:p w14:paraId="55D417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-2.04766</w:t>
            </w:r>
          </w:p>
        </w:tc>
        <w:tc>
          <w:tcPr>
            <w:tcW w:w="1168" w:type="dxa"/>
            <w:noWrap/>
            <w:vAlign w:val="center"/>
            <w:hideMark/>
          </w:tcPr>
          <w:p w14:paraId="449B4E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9.28E-05</w:t>
            </w:r>
          </w:p>
        </w:tc>
        <w:tc>
          <w:tcPr>
            <w:tcW w:w="6163" w:type="dxa"/>
            <w:noWrap/>
            <w:vAlign w:val="center"/>
            <w:hideMark/>
          </w:tcPr>
          <w:p w14:paraId="1530F42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histidine kinase 4 isoform X3 (AHK4)</w:t>
            </w:r>
          </w:p>
        </w:tc>
      </w:tr>
      <w:tr w:rsidR="0046320B" w:rsidRPr="00DB2B07" w14:paraId="1BCEAED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C4E5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Cbp21825</w:t>
            </w:r>
          </w:p>
        </w:tc>
        <w:tc>
          <w:tcPr>
            <w:tcW w:w="1168" w:type="dxa"/>
            <w:noWrap/>
            <w:vAlign w:val="center"/>
            <w:hideMark/>
          </w:tcPr>
          <w:p w14:paraId="239241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-2.0443</w:t>
            </w:r>
          </w:p>
        </w:tc>
        <w:tc>
          <w:tcPr>
            <w:tcW w:w="1168" w:type="dxa"/>
            <w:noWrap/>
            <w:vAlign w:val="center"/>
            <w:hideMark/>
          </w:tcPr>
          <w:p w14:paraId="3CF76C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0.00197</w:t>
            </w:r>
          </w:p>
        </w:tc>
        <w:tc>
          <w:tcPr>
            <w:tcW w:w="6163" w:type="dxa"/>
            <w:noWrap/>
            <w:vAlign w:val="center"/>
            <w:hideMark/>
          </w:tcPr>
          <w:p w14:paraId="7B12D05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transcription factor KAN2</w:t>
            </w:r>
          </w:p>
        </w:tc>
      </w:tr>
      <w:tr w:rsidR="0046320B" w:rsidRPr="00DB2B07" w14:paraId="4D209A6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1601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Cbp39862</w:t>
            </w:r>
          </w:p>
        </w:tc>
        <w:tc>
          <w:tcPr>
            <w:tcW w:w="1168" w:type="dxa"/>
            <w:noWrap/>
            <w:vAlign w:val="center"/>
            <w:hideMark/>
          </w:tcPr>
          <w:p w14:paraId="5E44DA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-2.0393</w:t>
            </w:r>
          </w:p>
        </w:tc>
        <w:tc>
          <w:tcPr>
            <w:tcW w:w="1168" w:type="dxa"/>
            <w:noWrap/>
            <w:vAlign w:val="center"/>
            <w:hideMark/>
          </w:tcPr>
          <w:p w14:paraId="1271E2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0.007308</w:t>
            </w:r>
          </w:p>
        </w:tc>
        <w:tc>
          <w:tcPr>
            <w:tcW w:w="6163" w:type="dxa"/>
            <w:noWrap/>
            <w:vAlign w:val="center"/>
            <w:hideMark/>
          </w:tcPr>
          <w:p w14:paraId="361134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leucine-rich repeat receptor-like serine/threonine-protein kinase BAM2</w:t>
            </w:r>
          </w:p>
        </w:tc>
      </w:tr>
      <w:tr w:rsidR="0046320B" w:rsidRPr="00DB2B07" w14:paraId="7CD0C0D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D09B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Cbp10838</w:t>
            </w:r>
          </w:p>
        </w:tc>
        <w:tc>
          <w:tcPr>
            <w:tcW w:w="1168" w:type="dxa"/>
            <w:noWrap/>
            <w:vAlign w:val="center"/>
            <w:hideMark/>
          </w:tcPr>
          <w:p w14:paraId="3BFD1D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-2.03676</w:t>
            </w:r>
          </w:p>
        </w:tc>
        <w:tc>
          <w:tcPr>
            <w:tcW w:w="1168" w:type="dxa"/>
            <w:noWrap/>
            <w:vAlign w:val="center"/>
            <w:hideMark/>
          </w:tcPr>
          <w:p w14:paraId="7868CE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7.91E-08</w:t>
            </w:r>
          </w:p>
        </w:tc>
        <w:tc>
          <w:tcPr>
            <w:tcW w:w="6163" w:type="dxa"/>
            <w:noWrap/>
            <w:vAlign w:val="center"/>
            <w:hideMark/>
          </w:tcPr>
          <w:p w14:paraId="67CB49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nitrate regulatory gene2 protein</w:t>
            </w:r>
          </w:p>
        </w:tc>
      </w:tr>
      <w:tr w:rsidR="0046320B" w:rsidRPr="00DB2B07" w14:paraId="19AF54E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8301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Cbp11494</w:t>
            </w:r>
          </w:p>
        </w:tc>
        <w:tc>
          <w:tcPr>
            <w:tcW w:w="1168" w:type="dxa"/>
            <w:noWrap/>
            <w:vAlign w:val="center"/>
            <w:hideMark/>
          </w:tcPr>
          <w:p w14:paraId="0FDE50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-2.02821</w:t>
            </w:r>
          </w:p>
        </w:tc>
        <w:tc>
          <w:tcPr>
            <w:tcW w:w="1168" w:type="dxa"/>
            <w:noWrap/>
            <w:vAlign w:val="center"/>
            <w:hideMark/>
          </w:tcPr>
          <w:p w14:paraId="5EC776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0.018877</w:t>
            </w:r>
          </w:p>
        </w:tc>
        <w:tc>
          <w:tcPr>
            <w:tcW w:w="6163" w:type="dxa"/>
            <w:noWrap/>
            <w:vAlign w:val="center"/>
            <w:hideMark/>
          </w:tcPr>
          <w:p w14:paraId="251109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Nek5</w:t>
            </w:r>
          </w:p>
        </w:tc>
      </w:tr>
      <w:tr w:rsidR="0046320B" w:rsidRPr="00DB2B07" w14:paraId="06D09C2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57FE9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Cbp11378</w:t>
            </w:r>
          </w:p>
        </w:tc>
        <w:tc>
          <w:tcPr>
            <w:tcW w:w="1168" w:type="dxa"/>
            <w:noWrap/>
            <w:vAlign w:val="center"/>
            <w:hideMark/>
          </w:tcPr>
          <w:p w14:paraId="28CE28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-2.02608</w:t>
            </w:r>
          </w:p>
        </w:tc>
        <w:tc>
          <w:tcPr>
            <w:tcW w:w="1168" w:type="dxa"/>
            <w:noWrap/>
            <w:vAlign w:val="center"/>
            <w:hideMark/>
          </w:tcPr>
          <w:p w14:paraId="07E6C5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0.021643</w:t>
            </w:r>
          </w:p>
        </w:tc>
        <w:tc>
          <w:tcPr>
            <w:tcW w:w="6163" w:type="dxa"/>
            <w:noWrap/>
            <w:vAlign w:val="center"/>
            <w:hideMark/>
          </w:tcPr>
          <w:p w14:paraId="3B3BF9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SPIRRIG isoform X1</w:t>
            </w:r>
          </w:p>
        </w:tc>
      </w:tr>
      <w:tr w:rsidR="0046320B" w:rsidRPr="00DB2B07" w14:paraId="1EC634E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02B2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Cbp7218</w:t>
            </w:r>
          </w:p>
        </w:tc>
        <w:tc>
          <w:tcPr>
            <w:tcW w:w="1168" w:type="dxa"/>
            <w:noWrap/>
            <w:vAlign w:val="center"/>
            <w:hideMark/>
          </w:tcPr>
          <w:p w14:paraId="5E97CB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-2.02162</w:t>
            </w:r>
          </w:p>
        </w:tc>
        <w:tc>
          <w:tcPr>
            <w:tcW w:w="1168" w:type="dxa"/>
            <w:noWrap/>
            <w:vAlign w:val="center"/>
            <w:hideMark/>
          </w:tcPr>
          <w:p w14:paraId="006C82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3.79E-05</w:t>
            </w:r>
          </w:p>
        </w:tc>
        <w:tc>
          <w:tcPr>
            <w:tcW w:w="6163" w:type="dxa"/>
            <w:noWrap/>
            <w:vAlign w:val="center"/>
            <w:hideMark/>
          </w:tcPr>
          <w:p w14:paraId="5DC662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alpha-galactosidase 1</w:t>
            </w:r>
          </w:p>
        </w:tc>
      </w:tr>
      <w:tr w:rsidR="0046320B" w:rsidRPr="00DB2B07" w14:paraId="3622A1B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E8D4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Cbp6825</w:t>
            </w:r>
          </w:p>
        </w:tc>
        <w:tc>
          <w:tcPr>
            <w:tcW w:w="1168" w:type="dxa"/>
            <w:noWrap/>
            <w:vAlign w:val="center"/>
            <w:hideMark/>
          </w:tcPr>
          <w:p w14:paraId="633D02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-2.00666</w:t>
            </w:r>
          </w:p>
        </w:tc>
        <w:tc>
          <w:tcPr>
            <w:tcW w:w="1168" w:type="dxa"/>
            <w:noWrap/>
            <w:vAlign w:val="center"/>
            <w:hideMark/>
          </w:tcPr>
          <w:p w14:paraId="3683AB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7.36E-05</w:t>
            </w:r>
          </w:p>
        </w:tc>
        <w:tc>
          <w:tcPr>
            <w:tcW w:w="6163" w:type="dxa"/>
            <w:noWrap/>
            <w:vAlign w:val="center"/>
            <w:hideMark/>
          </w:tcPr>
          <w:p w14:paraId="74532E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sorting nexin 2B</w:t>
            </w:r>
          </w:p>
        </w:tc>
      </w:tr>
      <w:tr w:rsidR="0046320B" w:rsidRPr="00DB2B07" w14:paraId="6E3ADF23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9A3FB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Cbp48113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52ED57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-2.00557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653D2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0.009016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8D1A8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RETICULATA-RELATED 1, chloroplastic</w:t>
            </w:r>
          </w:p>
        </w:tc>
      </w:tr>
    </w:tbl>
    <w:p w14:paraId="638F4656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0A8A3E91" w14:textId="49BF91F4" w:rsidR="00730AB2" w:rsidRPr="00DB2B07" w:rsidRDefault="00730AB2" w:rsidP="00730AB2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val="en-US"/>
        </w:rPr>
      </w:pPr>
      <w:r w:rsidRPr="00DB2B07">
        <w:rPr>
          <w:rFonts w:ascii="Arial" w:eastAsia="Calibri" w:hAnsi="Arial" w:cs="Arial"/>
          <w:b/>
          <w:noProof/>
          <w:sz w:val="20"/>
          <w:szCs w:val="20"/>
        </w:rPr>
        <w:t xml:space="preserve">Down-regulated </w:t>
      </w:r>
      <w:r w:rsidRPr="00DB2B07">
        <w:rPr>
          <w:rFonts w:ascii="Arial" w:eastAsia="Calibri" w:hAnsi="Arial" w:cs="Arial"/>
          <w:b/>
          <w:bCs/>
          <w:noProof/>
          <w:sz w:val="20"/>
          <w:szCs w:val="20"/>
          <w:lang w:val="en-US"/>
        </w:rPr>
        <w:t>genes related to</w:t>
      </w:r>
      <w:r w:rsidRPr="00DB2B07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DB2B07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RNA, DNA, transposons, regulation of transcription processes, DNA damage or chromosome maintenance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(D water vs ND water comparison)</w:t>
      </w:r>
      <w:r w:rsidRPr="00DB2B07">
        <w:rPr>
          <w:rFonts w:ascii="Arial" w:eastAsia="Calibri" w:hAnsi="Arial" w:cs="Arial"/>
          <w:b/>
          <w:bCs/>
          <w:sz w:val="20"/>
          <w:szCs w:val="20"/>
          <w:lang w:val="en-US"/>
        </w:rPr>
        <w:t xml:space="preserve">. </w:t>
      </w:r>
      <w:r w:rsidRPr="00DB2B07">
        <w:rPr>
          <w:rFonts w:ascii="Arial" w:eastAsia="Calibri" w:hAnsi="Arial" w:cs="Arial"/>
          <w:sz w:val="20"/>
          <w:szCs w:val="20"/>
          <w:lang w:val="en-US"/>
        </w:rPr>
        <w:t>Those genes presenting GOs related to RNA, DNA, t</w:t>
      </w:r>
      <w:r w:rsidRPr="00DB2B07">
        <w:rPr>
          <w:rFonts w:ascii="Arial" w:eastAsia="Calibri" w:hAnsi="Arial" w:cs="Arial"/>
          <w:bCs/>
          <w:sz w:val="20"/>
          <w:szCs w:val="20"/>
          <w:lang w:val="en-US"/>
        </w:rPr>
        <w:t>ransposons, regulation of transcription processes, DNA damage or chromosome maintenance</w:t>
      </w:r>
      <w:r w:rsidRPr="00DB2B07">
        <w:rPr>
          <w:rFonts w:ascii="Arial" w:eastAsia="Calibri" w:hAnsi="Arial" w:cs="Arial"/>
          <w:sz w:val="20"/>
          <w:szCs w:val="20"/>
          <w:lang w:val="en-US"/>
        </w:rPr>
        <w:t xml:space="preserve"> are included in this list, although </w:t>
      </w:r>
      <w:r w:rsidR="00B30DEF" w:rsidRPr="00DB2B07">
        <w:rPr>
          <w:rFonts w:ascii="Arial" w:eastAsia="Calibri" w:hAnsi="Arial" w:cs="Arial"/>
          <w:sz w:val="20"/>
          <w:szCs w:val="20"/>
          <w:lang w:val="en-US"/>
        </w:rPr>
        <w:t xml:space="preserve">some sequences could also have implications in certain actions </w:t>
      </w:r>
      <w:r w:rsidRPr="00DB2B07">
        <w:rPr>
          <w:rFonts w:ascii="Arial" w:eastAsia="Calibri" w:hAnsi="Arial" w:cs="Arial"/>
          <w:sz w:val="20"/>
          <w:szCs w:val="20"/>
          <w:lang w:val="en-US"/>
        </w:rPr>
        <w:t>related to other subcategories.</w:t>
      </w:r>
    </w:p>
    <w:tbl>
      <w:tblPr>
        <w:tblStyle w:val="Tablaconcuadrcula15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B21F63" w:rsidRPr="00DB2B07" w14:paraId="2A51A103" w14:textId="77777777" w:rsidTr="008A38E6">
        <w:trPr>
          <w:trHeight w:val="32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48EF4AC" w14:textId="77777777" w:rsidR="00730AB2" w:rsidRPr="00497E4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47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36F5B3F" w14:textId="77777777" w:rsidR="00497E4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Fold </w:t>
            </w:r>
          </w:p>
          <w:p w14:paraId="2B4D6CF0" w14:textId="5AE662F6" w:rsidR="00730AB2" w:rsidRPr="00497E4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47">
              <w:rPr>
                <w:rFonts w:ascii="Arial" w:hAnsi="Arial" w:cs="Arial"/>
                <w:b/>
                <w:bCs/>
                <w:sz w:val="20"/>
                <w:szCs w:val="20"/>
              </w:rPr>
              <w:t>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89EB082" w14:textId="77777777" w:rsidR="00497E4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5458EFCE" w14:textId="37692AE0" w:rsidR="00730AB2" w:rsidRPr="00497E4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47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2F489A6" w14:textId="77777777" w:rsidR="00730AB2" w:rsidRPr="00497E4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7E47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B21F63" w:rsidRPr="00DB2B07" w14:paraId="0F82CF58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89AC5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Cbp20298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4A088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-7379.26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D9CA4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5.1E-06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D6D91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CTP synthase</w:t>
            </w:r>
          </w:p>
        </w:tc>
      </w:tr>
      <w:tr w:rsidR="00B21F63" w:rsidRPr="00DB2B07" w14:paraId="5F3D83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590B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Cbp44190</w:t>
            </w:r>
          </w:p>
        </w:tc>
        <w:tc>
          <w:tcPr>
            <w:tcW w:w="1168" w:type="dxa"/>
            <w:noWrap/>
            <w:vAlign w:val="center"/>
            <w:hideMark/>
          </w:tcPr>
          <w:p w14:paraId="7B1E17D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-6364.47</w:t>
            </w:r>
          </w:p>
        </w:tc>
        <w:tc>
          <w:tcPr>
            <w:tcW w:w="1168" w:type="dxa"/>
            <w:noWrap/>
            <w:vAlign w:val="center"/>
            <w:hideMark/>
          </w:tcPr>
          <w:p w14:paraId="4C855C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2.08E-05</w:t>
            </w:r>
          </w:p>
        </w:tc>
        <w:tc>
          <w:tcPr>
            <w:tcW w:w="6163" w:type="dxa"/>
            <w:noWrap/>
            <w:vAlign w:val="center"/>
            <w:hideMark/>
          </w:tcPr>
          <w:p w14:paraId="33304E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aspartate/glutamate/uridylate kinase family protein</w:t>
            </w:r>
          </w:p>
        </w:tc>
      </w:tr>
      <w:tr w:rsidR="00B21F63" w:rsidRPr="00DB2B07" w14:paraId="25D9296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E18F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Cbp42774</w:t>
            </w:r>
          </w:p>
        </w:tc>
        <w:tc>
          <w:tcPr>
            <w:tcW w:w="1168" w:type="dxa"/>
            <w:noWrap/>
            <w:vAlign w:val="center"/>
            <w:hideMark/>
          </w:tcPr>
          <w:p w14:paraId="493C02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-4559.24</w:t>
            </w:r>
          </w:p>
        </w:tc>
        <w:tc>
          <w:tcPr>
            <w:tcW w:w="1168" w:type="dxa"/>
            <w:noWrap/>
            <w:vAlign w:val="center"/>
            <w:hideMark/>
          </w:tcPr>
          <w:p w14:paraId="1E4B40E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1.81E-05</w:t>
            </w:r>
          </w:p>
        </w:tc>
        <w:tc>
          <w:tcPr>
            <w:tcW w:w="6163" w:type="dxa"/>
            <w:noWrap/>
            <w:vAlign w:val="center"/>
            <w:hideMark/>
          </w:tcPr>
          <w:p w14:paraId="4805E9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hAT transposon superfamily</w:t>
            </w:r>
          </w:p>
        </w:tc>
      </w:tr>
      <w:tr w:rsidR="00B21F63" w:rsidRPr="00DB2B07" w14:paraId="2C3740A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164BB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Cbp10072</w:t>
            </w:r>
          </w:p>
        </w:tc>
        <w:tc>
          <w:tcPr>
            <w:tcW w:w="1168" w:type="dxa"/>
            <w:noWrap/>
            <w:vAlign w:val="center"/>
            <w:hideMark/>
          </w:tcPr>
          <w:p w14:paraId="4D6318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-2711.6</w:t>
            </w:r>
          </w:p>
        </w:tc>
        <w:tc>
          <w:tcPr>
            <w:tcW w:w="1168" w:type="dxa"/>
            <w:noWrap/>
            <w:vAlign w:val="center"/>
            <w:hideMark/>
          </w:tcPr>
          <w:p w14:paraId="6DBC27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7.6E-05</w:t>
            </w:r>
          </w:p>
        </w:tc>
        <w:tc>
          <w:tcPr>
            <w:tcW w:w="6163" w:type="dxa"/>
            <w:noWrap/>
            <w:vAlign w:val="center"/>
            <w:hideMark/>
          </w:tcPr>
          <w:p w14:paraId="664CD293" w14:textId="55FEF9E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bHLH66</w:t>
            </w:r>
            <w:r w:rsidR="0039462A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B21F63" w:rsidRPr="00DB2B07" w14:paraId="5499046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B8D6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Cbp45735</w:t>
            </w:r>
          </w:p>
        </w:tc>
        <w:tc>
          <w:tcPr>
            <w:tcW w:w="1168" w:type="dxa"/>
            <w:noWrap/>
            <w:vAlign w:val="center"/>
            <w:hideMark/>
          </w:tcPr>
          <w:p w14:paraId="73FE93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-1457.87</w:t>
            </w:r>
          </w:p>
        </w:tc>
        <w:tc>
          <w:tcPr>
            <w:tcW w:w="1168" w:type="dxa"/>
            <w:noWrap/>
            <w:vAlign w:val="center"/>
            <w:hideMark/>
          </w:tcPr>
          <w:p w14:paraId="08651D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0.000386</w:t>
            </w:r>
          </w:p>
        </w:tc>
        <w:tc>
          <w:tcPr>
            <w:tcW w:w="6163" w:type="dxa"/>
            <w:noWrap/>
            <w:vAlign w:val="center"/>
            <w:hideMark/>
          </w:tcPr>
          <w:p w14:paraId="2A352A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poly(A)-specific ribonuclease PARN-like</w:t>
            </w:r>
          </w:p>
        </w:tc>
      </w:tr>
      <w:tr w:rsidR="00B21F63" w:rsidRPr="00DB2B07" w14:paraId="1DA9B1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4A21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Cbp29652</w:t>
            </w:r>
          </w:p>
        </w:tc>
        <w:tc>
          <w:tcPr>
            <w:tcW w:w="1168" w:type="dxa"/>
            <w:noWrap/>
            <w:vAlign w:val="center"/>
            <w:hideMark/>
          </w:tcPr>
          <w:p w14:paraId="6FEAAB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-1297.37</w:t>
            </w:r>
          </w:p>
        </w:tc>
        <w:tc>
          <w:tcPr>
            <w:tcW w:w="1168" w:type="dxa"/>
            <w:noWrap/>
            <w:vAlign w:val="center"/>
            <w:hideMark/>
          </w:tcPr>
          <w:p w14:paraId="18D1AF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0.000515</w:t>
            </w:r>
          </w:p>
        </w:tc>
        <w:tc>
          <w:tcPr>
            <w:tcW w:w="6163" w:type="dxa"/>
            <w:noWrap/>
            <w:vAlign w:val="center"/>
            <w:hideMark/>
          </w:tcPr>
          <w:p w14:paraId="3F4037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exosome complex component RRP4 homolog</w:t>
            </w:r>
          </w:p>
        </w:tc>
      </w:tr>
      <w:tr w:rsidR="00B21F63" w:rsidRPr="00DB2B07" w14:paraId="2AD1B8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FFE9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Cbp235</w:t>
            </w:r>
          </w:p>
        </w:tc>
        <w:tc>
          <w:tcPr>
            <w:tcW w:w="1168" w:type="dxa"/>
            <w:noWrap/>
            <w:vAlign w:val="center"/>
            <w:hideMark/>
          </w:tcPr>
          <w:p w14:paraId="21B8B2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-1119.28</w:t>
            </w:r>
          </w:p>
        </w:tc>
        <w:tc>
          <w:tcPr>
            <w:tcW w:w="1168" w:type="dxa"/>
            <w:noWrap/>
            <w:vAlign w:val="center"/>
            <w:hideMark/>
          </w:tcPr>
          <w:p w14:paraId="459D8F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0.000728</w:t>
            </w:r>
          </w:p>
        </w:tc>
        <w:tc>
          <w:tcPr>
            <w:tcW w:w="6163" w:type="dxa"/>
            <w:noWrap/>
            <w:vAlign w:val="center"/>
            <w:hideMark/>
          </w:tcPr>
          <w:p w14:paraId="488ED6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putative Ty3-gypsy-like retroelement pol polyprotein</w:t>
            </w:r>
          </w:p>
        </w:tc>
      </w:tr>
      <w:tr w:rsidR="00B21F63" w:rsidRPr="00DB2B07" w14:paraId="68E4BA9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965F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Cbp16450</w:t>
            </w:r>
          </w:p>
        </w:tc>
        <w:tc>
          <w:tcPr>
            <w:tcW w:w="1168" w:type="dxa"/>
            <w:noWrap/>
            <w:vAlign w:val="center"/>
            <w:hideMark/>
          </w:tcPr>
          <w:p w14:paraId="05C903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-674.806</w:t>
            </w:r>
          </w:p>
        </w:tc>
        <w:tc>
          <w:tcPr>
            <w:tcW w:w="1168" w:type="dxa"/>
            <w:noWrap/>
            <w:vAlign w:val="center"/>
            <w:hideMark/>
          </w:tcPr>
          <w:p w14:paraId="0B8A1C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0.002222</w:t>
            </w:r>
          </w:p>
        </w:tc>
        <w:tc>
          <w:tcPr>
            <w:tcW w:w="6163" w:type="dxa"/>
            <w:noWrap/>
            <w:vAlign w:val="center"/>
            <w:hideMark/>
          </w:tcPr>
          <w:p w14:paraId="4C836C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factor-like protein</w:t>
            </w:r>
          </w:p>
        </w:tc>
      </w:tr>
      <w:tr w:rsidR="00B21F63" w:rsidRPr="00DB2B07" w14:paraId="73B3B4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D716E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Cbp39420</w:t>
            </w:r>
          </w:p>
        </w:tc>
        <w:tc>
          <w:tcPr>
            <w:tcW w:w="1168" w:type="dxa"/>
            <w:noWrap/>
            <w:vAlign w:val="center"/>
            <w:hideMark/>
          </w:tcPr>
          <w:p w14:paraId="3B95C8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-464.084</w:t>
            </w:r>
          </w:p>
        </w:tc>
        <w:tc>
          <w:tcPr>
            <w:tcW w:w="1168" w:type="dxa"/>
            <w:noWrap/>
            <w:vAlign w:val="center"/>
            <w:hideMark/>
          </w:tcPr>
          <w:p w14:paraId="7C432F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88C26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UPF0725 protein At3g44770</w:t>
            </w:r>
          </w:p>
        </w:tc>
      </w:tr>
      <w:tr w:rsidR="00B21F63" w:rsidRPr="00DB2B07" w14:paraId="122C78A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14F9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Cbp16011</w:t>
            </w:r>
          </w:p>
        </w:tc>
        <w:tc>
          <w:tcPr>
            <w:tcW w:w="1168" w:type="dxa"/>
            <w:noWrap/>
            <w:vAlign w:val="center"/>
            <w:hideMark/>
          </w:tcPr>
          <w:p w14:paraId="4FA3FA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-385.418</w:t>
            </w:r>
          </w:p>
        </w:tc>
        <w:tc>
          <w:tcPr>
            <w:tcW w:w="1168" w:type="dxa"/>
            <w:noWrap/>
            <w:vAlign w:val="center"/>
            <w:hideMark/>
          </w:tcPr>
          <w:p w14:paraId="60D8C3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6C8D8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gyrase subunit A, chloroplastic/mitochondrial</w:t>
            </w:r>
          </w:p>
        </w:tc>
      </w:tr>
      <w:tr w:rsidR="00B21F63" w:rsidRPr="00DB2B07" w14:paraId="3F237C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1D6D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Cbp15785</w:t>
            </w:r>
          </w:p>
        </w:tc>
        <w:tc>
          <w:tcPr>
            <w:tcW w:w="1168" w:type="dxa"/>
            <w:noWrap/>
            <w:vAlign w:val="center"/>
            <w:hideMark/>
          </w:tcPr>
          <w:p w14:paraId="36FB780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-367.505</w:t>
            </w:r>
          </w:p>
        </w:tc>
        <w:tc>
          <w:tcPr>
            <w:tcW w:w="1168" w:type="dxa"/>
            <w:noWrap/>
            <w:vAlign w:val="center"/>
            <w:hideMark/>
          </w:tcPr>
          <w:p w14:paraId="6838ED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0.008227</w:t>
            </w:r>
          </w:p>
        </w:tc>
        <w:tc>
          <w:tcPr>
            <w:tcW w:w="6163" w:type="dxa"/>
            <w:noWrap/>
            <w:vAlign w:val="center"/>
            <w:hideMark/>
          </w:tcPr>
          <w:p w14:paraId="6AEDC8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damage-repair/toleration protein DRT100</w:t>
            </w:r>
          </w:p>
        </w:tc>
      </w:tr>
      <w:tr w:rsidR="00B21F63" w:rsidRPr="00DB2B07" w14:paraId="1BB3FD2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614F4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Cbp35505</w:t>
            </w:r>
          </w:p>
        </w:tc>
        <w:tc>
          <w:tcPr>
            <w:tcW w:w="1168" w:type="dxa"/>
            <w:noWrap/>
            <w:vAlign w:val="center"/>
            <w:hideMark/>
          </w:tcPr>
          <w:p w14:paraId="632B35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-349.853</w:t>
            </w:r>
          </w:p>
        </w:tc>
        <w:tc>
          <w:tcPr>
            <w:tcW w:w="1168" w:type="dxa"/>
            <w:noWrap/>
            <w:vAlign w:val="center"/>
            <w:hideMark/>
          </w:tcPr>
          <w:p w14:paraId="0BC19F5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0.012636</w:t>
            </w:r>
          </w:p>
        </w:tc>
        <w:tc>
          <w:tcPr>
            <w:tcW w:w="6163" w:type="dxa"/>
            <w:noWrap/>
            <w:vAlign w:val="center"/>
            <w:hideMark/>
          </w:tcPr>
          <w:p w14:paraId="1E0AB4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At4g28010</w:t>
            </w:r>
          </w:p>
        </w:tc>
      </w:tr>
      <w:tr w:rsidR="00B21F63" w:rsidRPr="00DB2B07" w14:paraId="674BD31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C1EE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Cbp29718</w:t>
            </w:r>
          </w:p>
        </w:tc>
        <w:tc>
          <w:tcPr>
            <w:tcW w:w="1168" w:type="dxa"/>
            <w:noWrap/>
            <w:vAlign w:val="center"/>
            <w:hideMark/>
          </w:tcPr>
          <w:p w14:paraId="03E3F9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-270.199</w:t>
            </w:r>
          </w:p>
        </w:tc>
        <w:tc>
          <w:tcPr>
            <w:tcW w:w="1168" w:type="dxa"/>
            <w:noWrap/>
            <w:vAlign w:val="center"/>
            <w:hideMark/>
          </w:tcPr>
          <w:p w14:paraId="5BF7EA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0E7CA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gag-pol polyprotein</w:t>
            </w:r>
          </w:p>
        </w:tc>
      </w:tr>
      <w:tr w:rsidR="00B21F63" w:rsidRPr="00DB2B07" w14:paraId="0D86F80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EDE9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Cbp15777</w:t>
            </w:r>
          </w:p>
        </w:tc>
        <w:tc>
          <w:tcPr>
            <w:tcW w:w="1168" w:type="dxa"/>
            <w:noWrap/>
            <w:vAlign w:val="center"/>
            <w:hideMark/>
          </w:tcPr>
          <w:p w14:paraId="5C2D67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-242.628</w:t>
            </w:r>
          </w:p>
        </w:tc>
        <w:tc>
          <w:tcPr>
            <w:tcW w:w="1168" w:type="dxa"/>
            <w:noWrap/>
            <w:vAlign w:val="center"/>
            <w:hideMark/>
          </w:tcPr>
          <w:p w14:paraId="54DA4A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0.018813</w:t>
            </w:r>
          </w:p>
        </w:tc>
        <w:tc>
          <w:tcPr>
            <w:tcW w:w="6163" w:type="dxa"/>
            <w:noWrap/>
            <w:vAlign w:val="center"/>
            <w:hideMark/>
          </w:tcPr>
          <w:p w14:paraId="557892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DNA glycosylase superfamily protein </w:t>
            </w:r>
          </w:p>
        </w:tc>
      </w:tr>
      <w:tr w:rsidR="00B21F63" w:rsidRPr="00DB2B07" w14:paraId="192B203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E5E41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Cbp50370</w:t>
            </w:r>
          </w:p>
        </w:tc>
        <w:tc>
          <w:tcPr>
            <w:tcW w:w="1168" w:type="dxa"/>
            <w:noWrap/>
            <w:vAlign w:val="center"/>
            <w:hideMark/>
          </w:tcPr>
          <w:p w14:paraId="476BD4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-96.476</w:t>
            </w:r>
          </w:p>
        </w:tc>
        <w:tc>
          <w:tcPr>
            <w:tcW w:w="1168" w:type="dxa"/>
            <w:noWrap/>
            <w:vAlign w:val="center"/>
            <w:hideMark/>
          </w:tcPr>
          <w:p w14:paraId="0ECA72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078BCC5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RNA-directed DNA polymerase-like protein</w:t>
            </w:r>
          </w:p>
        </w:tc>
      </w:tr>
      <w:tr w:rsidR="00B21F63" w:rsidRPr="00DB2B07" w14:paraId="65CE5FA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7EB1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Cbp32716</w:t>
            </w:r>
          </w:p>
        </w:tc>
        <w:tc>
          <w:tcPr>
            <w:tcW w:w="1168" w:type="dxa"/>
            <w:noWrap/>
            <w:vAlign w:val="center"/>
            <w:hideMark/>
          </w:tcPr>
          <w:p w14:paraId="656F09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-71.3022</w:t>
            </w:r>
          </w:p>
        </w:tc>
        <w:tc>
          <w:tcPr>
            <w:tcW w:w="1168" w:type="dxa"/>
            <w:noWrap/>
            <w:vAlign w:val="center"/>
            <w:hideMark/>
          </w:tcPr>
          <w:p w14:paraId="6FD031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0.000176</w:t>
            </w:r>
          </w:p>
        </w:tc>
        <w:tc>
          <w:tcPr>
            <w:tcW w:w="6163" w:type="dxa"/>
            <w:noWrap/>
            <w:vAlign w:val="center"/>
            <w:hideMark/>
          </w:tcPr>
          <w:p w14:paraId="21055D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nucleotidyltransferase, Ribonuclease H</w:t>
            </w:r>
          </w:p>
        </w:tc>
      </w:tr>
      <w:tr w:rsidR="00B21F63" w:rsidRPr="00DB2B07" w14:paraId="141636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389D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Cbp47631</w:t>
            </w:r>
          </w:p>
        </w:tc>
        <w:tc>
          <w:tcPr>
            <w:tcW w:w="1168" w:type="dxa"/>
            <w:noWrap/>
            <w:vAlign w:val="center"/>
            <w:hideMark/>
          </w:tcPr>
          <w:p w14:paraId="4C0D7F2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-39.2847</w:t>
            </w:r>
          </w:p>
        </w:tc>
        <w:tc>
          <w:tcPr>
            <w:tcW w:w="1168" w:type="dxa"/>
            <w:noWrap/>
            <w:vAlign w:val="center"/>
            <w:hideMark/>
          </w:tcPr>
          <w:p w14:paraId="3CD3E0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6.08E-05</w:t>
            </w:r>
          </w:p>
        </w:tc>
        <w:tc>
          <w:tcPr>
            <w:tcW w:w="6163" w:type="dxa"/>
            <w:noWrap/>
            <w:vAlign w:val="center"/>
            <w:hideMark/>
          </w:tcPr>
          <w:p w14:paraId="2762CB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PRD1</w:t>
            </w:r>
          </w:p>
        </w:tc>
      </w:tr>
      <w:tr w:rsidR="00B21F63" w:rsidRPr="00DB2B07" w14:paraId="11A951A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2D24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Cbp33750</w:t>
            </w:r>
          </w:p>
        </w:tc>
        <w:tc>
          <w:tcPr>
            <w:tcW w:w="1168" w:type="dxa"/>
            <w:noWrap/>
            <w:vAlign w:val="center"/>
            <w:hideMark/>
          </w:tcPr>
          <w:p w14:paraId="65DD18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-34.4293</w:t>
            </w:r>
          </w:p>
        </w:tc>
        <w:tc>
          <w:tcPr>
            <w:tcW w:w="1168" w:type="dxa"/>
            <w:noWrap/>
            <w:vAlign w:val="center"/>
            <w:hideMark/>
          </w:tcPr>
          <w:p w14:paraId="6DF8A82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0.000217</w:t>
            </w:r>
          </w:p>
        </w:tc>
        <w:tc>
          <w:tcPr>
            <w:tcW w:w="6163" w:type="dxa"/>
            <w:noWrap/>
            <w:vAlign w:val="center"/>
            <w:hideMark/>
          </w:tcPr>
          <w:p w14:paraId="77584D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equilibrative nucleotide transporter 7</w:t>
            </w:r>
          </w:p>
        </w:tc>
      </w:tr>
      <w:tr w:rsidR="00B21F63" w:rsidRPr="00DB2B07" w14:paraId="0DC0A0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AE18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Cbp43948</w:t>
            </w:r>
          </w:p>
        </w:tc>
        <w:tc>
          <w:tcPr>
            <w:tcW w:w="1168" w:type="dxa"/>
            <w:noWrap/>
            <w:vAlign w:val="center"/>
            <w:hideMark/>
          </w:tcPr>
          <w:p w14:paraId="5CF8A0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-31.2135</w:t>
            </w:r>
          </w:p>
        </w:tc>
        <w:tc>
          <w:tcPr>
            <w:tcW w:w="1168" w:type="dxa"/>
            <w:noWrap/>
            <w:vAlign w:val="center"/>
            <w:hideMark/>
          </w:tcPr>
          <w:p w14:paraId="49432E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1.76E-05</w:t>
            </w:r>
          </w:p>
        </w:tc>
        <w:tc>
          <w:tcPr>
            <w:tcW w:w="6163" w:type="dxa"/>
            <w:noWrap/>
            <w:vAlign w:val="center"/>
            <w:hideMark/>
          </w:tcPr>
          <w:p w14:paraId="316BC0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 division control protein 6 homolog (CDC6)</w:t>
            </w:r>
          </w:p>
        </w:tc>
      </w:tr>
      <w:tr w:rsidR="00B21F63" w:rsidRPr="00DB2B07" w14:paraId="57E30E7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C930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Cbp11497</w:t>
            </w:r>
          </w:p>
        </w:tc>
        <w:tc>
          <w:tcPr>
            <w:tcW w:w="1168" w:type="dxa"/>
            <w:noWrap/>
            <w:vAlign w:val="center"/>
            <w:hideMark/>
          </w:tcPr>
          <w:p w14:paraId="0E4BCD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-23.6837</w:t>
            </w:r>
          </w:p>
        </w:tc>
        <w:tc>
          <w:tcPr>
            <w:tcW w:w="1168" w:type="dxa"/>
            <w:noWrap/>
            <w:vAlign w:val="center"/>
            <w:hideMark/>
          </w:tcPr>
          <w:p w14:paraId="0D0C1D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0.023707</w:t>
            </w:r>
          </w:p>
        </w:tc>
        <w:tc>
          <w:tcPr>
            <w:tcW w:w="6163" w:type="dxa"/>
            <w:noWrap/>
            <w:vAlign w:val="center"/>
            <w:hideMark/>
          </w:tcPr>
          <w:p w14:paraId="24C941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CCR4-associated factor 1 homolog 9</w:t>
            </w:r>
          </w:p>
        </w:tc>
      </w:tr>
      <w:tr w:rsidR="00B21F63" w:rsidRPr="00DB2B07" w14:paraId="6C2D984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AEB6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Cbp2514</w:t>
            </w:r>
          </w:p>
        </w:tc>
        <w:tc>
          <w:tcPr>
            <w:tcW w:w="1168" w:type="dxa"/>
            <w:noWrap/>
            <w:vAlign w:val="center"/>
            <w:hideMark/>
          </w:tcPr>
          <w:p w14:paraId="15A8ED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-23.518</w:t>
            </w:r>
          </w:p>
        </w:tc>
        <w:tc>
          <w:tcPr>
            <w:tcW w:w="1168" w:type="dxa"/>
            <w:noWrap/>
            <w:vAlign w:val="center"/>
            <w:hideMark/>
          </w:tcPr>
          <w:p w14:paraId="0CB6FA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2BF9E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ribonucleoside-diphosphate reductase large subunit</w:t>
            </w:r>
          </w:p>
        </w:tc>
      </w:tr>
      <w:tr w:rsidR="00B21F63" w:rsidRPr="00DB2B07" w14:paraId="3EA13B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37F6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Cbp37627</w:t>
            </w:r>
          </w:p>
        </w:tc>
        <w:tc>
          <w:tcPr>
            <w:tcW w:w="1168" w:type="dxa"/>
            <w:noWrap/>
            <w:vAlign w:val="center"/>
            <w:hideMark/>
          </w:tcPr>
          <w:p w14:paraId="79F649A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-23.3046</w:t>
            </w:r>
          </w:p>
        </w:tc>
        <w:tc>
          <w:tcPr>
            <w:tcW w:w="1168" w:type="dxa"/>
            <w:noWrap/>
            <w:vAlign w:val="center"/>
            <w:hideMark/>
          </w:tcPr>
          <w:p w14:paraId="78748E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0.002659</w:t>
            </w:r>
          </w:p>
        </w:tc>
        <w:tc>
          <w:tcPr>
            <w:tcW w:w="6163" w:type="dxa"/>
            <w:noWrap/>
            <w:vAlign w:val="center"/>
            <w:hideMark/>
          </w:tcPr>
          <w:p w14:paraId="2A8B57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adenine/guanine permease AZG2</w:t>
            </w:r>
          </w:p>
        </w:tc>
      </w:tr>
      <w:tr w:rsidR="00B21F63" w:rsidRPr="00DB2B07" w14:paraId="5ADDDF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85D9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Cbp20302</w:t>
            </w:r>
          </w:p>
        </w:tc>
        <w:tc>
          <w:tcPr>
            <w:tcW w:w="1168" w:type="dxa"/>
            <w:noWrap/>
            <w:vAlign w:val="center"/>
            <w:hideMark/>
          </w:tcPr>
          <w:p w14:paraId="0BFDB4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-21.8883</w:t>
            </w:r>
          </w:p>
        </w:tc>
        <w:tc>
          <w:tcPr>
            <w:tcW w:w="1168" w:type="dxa"/>
            <w:noWrap/>
            <w:vAlign w:val="center"/>
            <w:hideMark/>
          </w:tcPr>
          <w:p w14:paraId="1F145B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0.008866</w:t>
            </w:r>
          </w:p>
        </w:tc>
        <w:tc>
          <w:tcPr>
            <w:tcW w:w="6163" w:type="dxa"/>
            <w:noWrap/>
            <w:vAlign w:val="center"/>
            <w:hideMark/>
          </w:tcPr>
          <w:p w14:paraId="6AF883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damage-repair/toleration protein DRT100</w:t>
            </w:r>
          </w:p>
        </w:tc>
      </w:tr>
      <w:tr w:rsidR="00B21F63" w:rsidRPr="00DB2B07" w14:paraId="5AF8A1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C968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Cbp44177</w:t>
            </w:r>
          </w:p>
        </w:tc>
        <w:tc>
          <w:tcPr>
            <w:tcW w:w="1168" w:type="dxa"/>
            <w:noWrap/>
            <w:vAlign w:val="center"/>
            <w:hideMark/>
          </w:tcPr>
          <w:p w14:paraId="25C435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-21.7638</w:t>
            </w:r>
          </w:p>
        </w:tc>
        <w:tc>
          <w:tcPr>
            <w:tcW w:w="1168" w:type="dxa"/>
            <w:noWrap/>
            <w:vAlign w:val="center"/>
            <w:hideMark/>
          </w:tcPr>
          <w:p w14:paraId="7343D4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2.84E-06</w:t>
            </w:r>
          </w:p>
        </w:tc>
        <w:tc>
          <w:tcPr>
            <w:tcW w:w="6163" w:type="dxa"/>
            <w:noWrap/>
            <w:vAlign w:val="center"/>
            <w:hideMark/>
          </w:tcPr>
          <w:p w14:paraId="0C2AA49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Acyl-CoA N-acyltransferase</w:t>
            </w:r>
          </w:p>
        </w:tc>
      </w:tr>
      <w:tr w:rsidR="00B21F63" w:rsidRPr="00DB2B07" w14:paraId="07B1CB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67D0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Cbp26682</w:t>
            </w:r>
          </w:p>
        </w:tc>
        <w:tc>
          <w:tcPr>
            <w:tcW w:w="1168" w:type="dxa"/>
            <w:noWrap/>
            <w:vAlign w:val="center"/>
            <w:hideMark/>
          </w:tcPr>
          <w:p w14:paraId="1CA7E7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-21.5645</w:t>
            </w:r>
          </w:p>
        </w:tc>
        <w:tc>
          <w:tcPr>
            <w:tcW w:w="1168" w:type="dxa"/>
            <w:noWrap/>
            <w:vAlign w:val="center"/>
            <w:hideMark/>
          </w:tcPr>
          <w:p w14:paraId="7064AE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0.030287</w:t>
            </w:r>
          </w:p>
        </w:tc>
        <w:tc>
          <w:tcPr>
            <w:tcW w:w="6163" w:type="dxa"/>
            <w:noWrap/>
            <w:vAlign w:val="center"/>
            <w:hideMark/>
          </w:tcPr>
          <w:p w14:paraId="618D603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DNA-directed RNA polymerase II subunit 4</w:t>
            </w:r>
          </w:p>
        </w:tc>
      </w:tr>
      <w:tr w:rsidR="00B21F63" w:rsidRPr="00DB2B07" w14:paraId="7E96B5D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E117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Cbp10078</w:t>
            </w:r>
          </w:p>
        </w:tc>
        <w:tc>
          <w:tcPr>
            <w:tcW w:w="1168" w:type="dxa"/>
            <w:noWrap/>
            <w:vAlign w:val="center"/>
            <w:hideMark/>
          </w:tcPr>
          <w:p w14:paraId="3844ED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-20.6894</w:t>
            </w:r>
          </w:p>
        </w:tc>
        <w:tc>
          <w:tcPr>
            <w:tcW w:w="1168" w:type="dxa"/>
            <w:noWrap/>
            <w:vAlign w:val="center"/>
            <w:hideMark/>
          </w:tcPr>
          <w:p w14:paraId="475A202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0.000542</w:t>
            </w:r>
          </w:p>
        </w:tc>
        <w:tc>
          <w:tcPr>
            <w:tcW w:w="6163" w:type="dxa"/>
            <w:noWrap/>
            <w:vAlign w:val="center"/>
            <w:hideMark/>
          </w:tcPr>
          <w:p w14:paraId="678F46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F-box/kelch-repeat protein At1g64840</w:t>
            </w:r>
          </w:p>
        </w:tc>
      </w:tr>
      <w:tr w:rsidR="00B21F63" w:rsidRPr="00DB2B07" w14:paraId="3EF33D6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CA90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Cbp8208</w:t>
            </w:r>
          </w:p>
        </w:tc>
        <w:tc>
          <w:tcPr>
            <w:tcW w:w="1168" w:type="dxa"/>
            <w:noWrap/>
            <w:vAlign w:val="center"/>
            <w:hideMark/>
          </w:tcPr>
          <w:p w14:paraId="541892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-20.3129</w:t>
            </w:r>
          </w:p>
        </w:tc>
        <w:tc>
          <w:tcPr>
            <w:tcW w:w="1168" w:type="dxa"/>
            <w:noWrap/>
            <w:vAlign w:val="center"/>
            <w:hideMark/>
          </w:tcPr>
          <w:p w14:paraId="4DAF3B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0.000785</w:t>
            </w:r>
          </w:p>
        </w:tc>
        <w:tc>
          <w:tcPr>
            <w:tcW w:w="6163" w:type="dxa"/>
            <w:noWrap/>
            <w:vAlign w:val="center"/>
            <w:hideMark/>
          </w:tcPr>
          <w:p w14:paraId="5692207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Adenine nucleotide alpha hydrolases-like superfamily protein</w:t>
            </w:r>
          </w:p>
        </w:tc>
      </w:tr>
      <w:tr w:rsidR="00B21F63" w:rsidRPr="00DB2B07" w14:paraId="0D03EA5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888F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Cbp39188</w:t>
            </w:r>
          </w:p>
        </w:tc>
        <w:tc>
          <w:tcPr>
            <w:tcW w:w="1168" w:type="dxa"/>
            <w:noWrap/>
            <w:vAlign w:val="center"/>
            <w:hideMark/>
          </w:tcPr>
          <w:p w14:paraId="55F653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-19.4256</w:t>
            </w:r>
          </w:p>
        </w:tc>
        <w:tc>
          <w:tcPr>
            <w:tcW w:w="1168" w:type="dxa"/>
            <w:noWrap/>
            <w:vAlign w:val="center"/>
            <w:hideMark/>
          </w:tcPr>
          <w:p w14:paraId="65E6B2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1.72E-08</w:t>
            </w:r>
          </w:p>
        </w:tc>
        <w:tc>
          <w:tcPr>
            <w:tcW w:w="6163" w:type="dxa"/>
            <w:noWrap/>
            <w:vAlign w:val="center"/>
            <w:hideMark/>
          </w:tcPr>
          <w:p w14:paraId="5E58BA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Polynucleotidyl transferase, ribonuclease H-like superfamily protein</w:t>
            </w:r>
          </w:p>
        </w:tc>
      </w:tr>
      <w:tr w:rsidR="00B21F63" w:rsidRPr="00DB2B07" w14:paraId="2E1414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422C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Cbp12265</w:t>
            </w:r>
          </w:p>
        </w:tc>
        <w:tc>
          <w:tcPr>
            <w:tcW w:w="1168" w:type="dxa"/>
            <w:noWrap/>
            <w:vAlign w:val="center"/>
            <w:hideMark/>
          </w:tcPr>
          <w:p w14:paraId="07C25C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-19.4166</w:t>
            </w:r>
          </w:p>
        </w:tc>
        <w:tc>
          <w:tcPr>
            <w:tcW w:w="1168" w:type="dxa"/>
            <w:noWrap/>
            <w:vAlign w:val="center"/>
            <w:hideMark/>
          </w:tcPr>
          <w:p w14:paraId="466B79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7.46E-05</w:t>
            </w:r>
          </w:p>
        </w:tc>
        <w:tc>
          <w:tcPr>
            <w:tcW w:w="6163" w:type="dxa"/>
            <w:noWrap/>
            <w:vAlign w:val="center"/>
            <w:hideMark/>
          </w:tcPr>
          <w:p w14:paraId="2410A845" w14:textId="554F190D" w:rsidR="00730AB2" w:rsidRPr="00DB2B07" w:rsidRDefault="00637D83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="00F909C4" w:rsidRPr="00DB2B07">
              <w:rPr>
                <w:rFonts w:ascii="Arial" w:hAnsi="Arial" w:cs="Arial"/>
                <w:sz w:val="18"/>
                <w:szCs w:val="18"/>
                <w:lang w:val="en-US"/>
              </w:rPr>
              <w:t>isease resistance protein</w:t>
            </w:r>
          </w:p>
        </w:tc>
      </w:tr>
      <w:tr w:rsidR="00B21F63" w:rsidRPr="00DB2B07" w14:paraId="25050A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6E6C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Cbp4479</w:t>
            </w:r>
          </w:p>
        </w:tc>
        <w:tc>
          <w:tcPr>
            <w:tcW w:w="1168" w:type="dxa"/>
            <w:noWrap/>
            <w:vAlign w:val="center"/>
            <w:hideMark/>
          </w:tcPr>
          <w:p w14:paraId="4E3D23B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-18.111</w:t>
            </w:r>
          </w:p>
        </w:tc>
        <w:tc>
          <w:tcPr>
            <w:tcW w:w="1168" w:type="dxa"/>
            <w:noWrap/>
            <w:vAlign w:val="center"/>
            <w:hideMark/>
          </w:tcPr>
          <w:p w14:paraId="1A9096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2.6E-07</w:t>
            </w:r>
          </w:p>
        </w:tc>
        <w:tc>
          <w:tcPr>
            <w:tcW w:w="6163" w:type="dxa"/>
            <w:noWrap/>
            <w:vAlign w:val="center"/>
            <w:hideMark/>
          </w:tcPr>
          <w:p w14:paraId="37E69C4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AC007203_4 retrotransposon polyprotein</w:t>
            </w:r>
          </w:p>
        </w:tc>
      </w:tr>
      <w:tr w:rsidR="00B21F63" w:rsidRPr="00DB2B07" w14:paraId="4805450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7F4C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Cbp10144</w:t>
            </w:r>
          </w:p>
        </w:tc>
        <w:tc>
          <w:tcPr>
            <w:tcW w:w="1168" w:type="dxa"/>
            <w:noWrap/>
            <w:vAlign w:val="center"/>
            <w:hideMark/>
          </w:tcPr>
          <w:p w14:paraId="27A4DB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-17.5566</w:t>
            </w:r>
          </w:p>
        </w:tc>
        <w:tc>
          <w:tcPr>
            <w:tcW w:w="1168" w:type="dxa"/>
            <w:noWrap/>
            <w:vAlign w:val="center"/>
            <w:hideMark/>
          </w:tcPr>
          <w:p w14:paraId="7A85A3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2.14E-05</w:t>
            </w:r>
          </w:p>
        </w:tc>
        <w:tc>
          <w:tcPr>
            <w:tcW w:w="6163" w:type="dxa"/>
            <w:noWrap/>
            <w:vAlign w:val="center"/>
            <w:hideMark/>
          </w:tcPr>
          <w:p w14:paraId="73E8E0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LOC111831583</w:t>
            </w:r>
          </w:p>
        </w:tc>
      </w:tr>
      <w:tr w:rsidR="00B21F63" w:rsidRPr="00DB2B07" w14:paraId="6DE7490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362A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Cbp42172</w:t>
            </w:r>
          </w:p>
        </w:tc>
        <w:tc>
          <w:tcPr>
            <w:tcW w:w="1168" w:type="dxa"/>
            <w:noWrap/>
            <w:vAlign w:val="center"/>
            <w:hideMark/>
          </w:tcPr>
          <w:p w14:paraId="71F764D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-17.0456</w:t>
            </w:r>
          </w:p>
        </w:tc>
        <w:tc>
          <w:tcPr>
            <w:tcW w:w="1168" w:type="dxa"/>
            <w:noWrap/>
            <w:vAlign w:val="center"/>
            <w:hideMark/>
          </w:tcPr>
          <w:p w14:paraId="3AE4C0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7.44E-05</w:t>
            </w:r>
          </w:p>
        </w:tc>
        <w:tc>
          <w:tcPr>
            <w:tcW w:w="6163" w:type="dxa"/>
            <w:noWrap/>
            <w:vAlign w:val="center"/>
            <w:hideMark/>
          </w:tcPr>
          <w:p w14:paraId="74C969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C85073probable transposon protein</w:t>
            </w:r>
          </w:p>
        </w:tc>
      </w:tr>
      <w:tr w:rsidR="00B21F63" w:rsidRPr="00DB2B07" w14:paraId="57DF110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E909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Cbp13449</w:t>
            </w:r>
          </w:p>
        </w:tc>
        <w:tc>
          <w:tcPr>
            <w:tcW w:w="1168" w:type="dxa"/>
            <w:noWrap/>
            <w:vAlign w:val="center"/>
            <w:hideMark/>
          </w:tcPr>
          <w:p w14:paraId="731989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-16.6449</w:t>
            </w:r>
          </w:p>
        </w:tc>
        <w:tc>
          <w:tcPr>
            <w:tcW w:w="1168" w:type="dxa"/>
            <w:noWrap/>
            <w:vAlign w:val="center"/>
            <w:hideMark/>
          </w:tcPr>
          <w:p w14:paraId="35BD0DB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3.87E-06</w:t>
            </w:r>
          </w:p>
        </w:tc>
        <w:tc>
          <w:tcPr>
            <w:tcW w:w="6163" w:type="dxa"/>
            <w:noWrap/>
            <w:vAlign w:val="center"/>
            <w:hideMark/>
          </w:tcPr>
          <w:p w14:paraId="30C385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transposon protein</w:t>
            </w:r>
          </w:p>
        </w:tc>
      </w:tr>
      <w:tr w:rsidR="00B21F63" w:rsidRPr="00DB2B07" w14:paraId="740D9B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9C28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Cbp19091</w:t>
            </w:r>
          </w:p>
        </w:tc>
        <w:tc>
          <w:tcPr>
            <w:tcW w:w="1168" w:type="dxa"/>
            <w:noWrap/>
            <w:vAlign w:val="center"/>
            <w:hideMark/>
          </w:tcPr>
          <w:p w14:paraId="38C13E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-15.7778</w:t>
            </w:r>
          </w:p>
        </w:tc>
        <w:tc>
          <w:tcPr>
            <w:tcW w:w="1168" w:type="dxa"/>
            <w:noWrap/>
            <w:vAlign w:val="center"/>
            <w:hideMark/>
          </w:tcPr>
          <w:p w14:paraId="687821E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0.017832</w:t>
            </w:r>
          </w:p>
        </w:tc>
        <w:tc>
          <w:tcPr>
            <w:tcW w:w="6163" w:type="dxa"/>
            <w:noWrap/>
            <w:vAlign w:val="center"/>
            <w:hideMark/>
          </w:tcPr>
          <w:p w14:paraId="63BA10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TGA4-like</w:t>
            </w:r>
          </w:p>
        </w:tc>
      </w:tr>
      <w:tr w:rsidR="00B21F63" w:rsidRPr="00DB2B07" w14:paraId="79C88F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1EBE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Cbp37836</w:t>
            </w:r>
          </w:p>
        </w:tc>
        <w:tc>
          <w:tcPr>
            <w:tcW w:w="1168" w:type="dxa"/>
            <w:noWrap/>
            <w:vAlign w:val="center"/>
            <w:hideMark/>
          </w:tcPr>
          <w:p w14:paraId="3B7828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-15.6971</w:t>
            </w:r>
          </w:p>
        </w:tc>
        <w:tc>
          <w:tcPr>
            <w:tcW w:w="1168" w:type="dxa"/>
            <w:noWrap/>
            <w:vAlign w:val="center"/>
            <w:hideMark/>
          </w:tcPr>
          <w:p w14:paraId="0BA859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4.23E-06</w:t>
            </w:r>
          </w:p>
        </w:tc>
        <w:tc>
          <w:tcPr>
            <w:tcW w:w="6163" w:type="dxa"/>
            <w:noWrap/>
            <w:vAlign w:val="center"/>
            <w:hideMark/>
          </w:tcPr>
          <w:p w14:paraId="5487D3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Adenine nucleotide alpha hydrolases-like superfamily protein</w:t>
            </w:r>
          </w:p>
        </w:tc>
      </w:tr>
      <w:tr w:rsidR="00B21F63" w:rsidRPr="00DB2B07" w14:paraId="4BC027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3D3E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Cbp39370</w:t>
            </w:r>
          </w:p>
        </w:tc>
        <w:tc>
          <w:tcPr>
            <w:tcW w:w="1168" w:type="dxa"/>
            <w:noWrap/>
            <w:vAlign w:val="center"/>
            <w:hideMark/>
          </w:tcPr>
          <w:p w14:paraId="2E9D81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-15.5144</w:t>
            </w:r>
          </w:p>
        </w:tc>
        <w:tc>
          <w:tcPr>
            <w:tcW w:w="1168" w:type="dxa"/>
            <w:noWrap/>
            <w:vAlign w:val="center"/>
            <w:hideMark/>
          </w:tcPr>
          <w:p w14:paraId="6B6AC5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6.69E-07</w:t>
            </w:r>
          </w:p>
        </w:tc>
        <w:tc>
          <w:tcPr>
            <w:tcW w:w="6163" w:type="dxa"/>
            <w:noWrap/>
            <w:vAlign w:val="center"/>
            <w:hideMark/>
          </w:tcPr>
          <w:p w14:paraId="7A312E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CCR4-associated factor 1 homolog 9</w:t>
            </w:r>
          </w:p>
        </w:tc>
      </w:tr>
      <w:tr w:rsidR="00B21F63" w:rsidRPr="00DB2B07" w14:paraId="1AD40C0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A4FE1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Cbp7912</w:t>
            </w:r>
          </w:p>
        </w:tc>
        <w:tc>
          <w:tcPr>
            <w:tcW w:w="1168" w:type="dxa"/>
            <w:noWrap/>
            <w:vAlign w:val="center"/>
            <w:hideMark/>
          </w:tcPr>
          <w:p w14:paraId="45B4C96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-14.8273</w:t>
            </w:r>
          </w:p>
        </w:tc>
        <w:tc>
          <w:tcPr>
            <w:tcW w:w="1168" w:type="dxa"/>
            <w:noWrap/>
            <w:vAlign w:val="center"/>
            <w:hideMark/>
          </w:tcPr>
          <w:p w14:paraId="439FDA8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0.001257</w:t>
            </w:r>
          </w:p>
        </w:tc>
        <w:tc>
          <w:tcPr>
            <w:tcW w:w="6163" w:type="dxa"/>
            <w:noWrap/>
            <w:vAlign w:val="center"/>
            <w:hideMark/>
          </w:tcPr>
          <w:p w14:paraId="668F19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adenine/guanine permease AZG2</w:t>
            </w:r>
          </w:p>
        </w:tc>
      </w:tr>
      <w:tr w:rsidR="00B21F63" w:rsidRPr="00DB2B07" w14:paraId="24CE369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DDCE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Cbp5595</w:t>
            </w:r>
          </w:p>
        </w:tc>
        <w:tc>
          <w:tcPr>
            <w:tcW w:w="1168" w:type="dxa"/>
            <w:noWrap/>
            <w:vAlign w:val="center"/>
            <w:hideMark/>
          </w:tcPr>
          <w:p w14:paraId="7F46A35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-14.2963</w:t>
            </w:r>
          </w:p>
        </w:tc>
        <w:tc>
          <w:tcPr>
            <w:tcW w:w="1168" w:type="dxa"/>
            <w:noWrap/>
            <w:vAlign w:val="center"/>
            <w:hideMark/>
          </w:tcPr>
          <w:p w14:paraId="53F520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2.07E-05</w:t>
            </w:r>
          </w:p>
        </w:tc>
        <w:tc>
          <w:tcPr>
            <w:tcW w:w="6163" w:type="dxa"/>
            <w:noWrap/>
            <w:vAlign w:val="center"/>
            <w:hideMark/>
          </w:tcPr>
          <w:p w14:paraId="7DFE6D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allantoinase</w:t>
            </w:r>
          </w:p>
        </w:tc>
      </w:tr>
      <w:tr w:rsidR="00B21F63" w:rsidRPr="00DB2B07" w14:paraId="60F37A1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11E5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Cbp19812</w:t>
            </w:r>
          </w:p>
        </w:tc>
        <w:tc>
          <w:tcPr>
            <w:tcW w:w="1168" w:type="dxa"/>
            <w:noWrap/>
            <w:vAlign w:val="center"/>
            <w:hideMark/>
          </w:tcPr>
          <w:p w14:paraId="479A550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-14.2312</w:t>
            </w:r>
          </w:p>
        </w:tc>
        <w:tc>
          <w:tcPr>
            <w:tcW w:w="1168" w:type="dxa"/>
            <w:noWrap/>
            <w:vAlign w:val="center"/>
            <w:hideMark/>
          </w:tcPr>
          <w:p w14:paraId="06BC67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4.31E-09</w:t>
            </w:r>
          </w:p>
        </w:tc>
        <w:tc>
          <w:tcPr>
            <w:tcW w:w="6163" w:type="dxa"/>
            <w:noWrap/>
            <w:vAlign w:val="center"/>
            <w:hideMark/>
          </w:tcPr>
          <w:p w14:paraId="04EBB1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topoisomerase 2</w:t>
            </w:r>
          </w:p>
        </w:tc>
      </w:tr>
      <w:tr w:rsidR="00B21F63" w:rsidRPr="00DB2B07" w14:paraId="6E37A04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A08E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Cbp15159</w:t>
            </w:r>
          </w:p>
        </w:tc>
        <w:tc>
          <w:tcPr>
            <w:tcW w:w="1168" w:type="dxa"/>
            <w:noWrap/>
            <w:vAlign w:val="center"/>
            <w:hideMark/>
          </w:tcPr>
          <w:p w14:paraId="657BB7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-13.7626</w:t>
            </w:r>
          </w:p>
        </w:tc>
        <w:tc>
          <w:tcPr>
            <w:tcW w:w="1168" w:type="dxa"/>
            <w:noWrap/>
            <w:vAlign w:val="center"/>
            <w:hideMark/>
          </w:tcPr>
          <w:p w14:paraId="563F8C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0.023787</w:t>
            </w:r>
          </w:p>
        </w:tc>
        <w:tc>
          <w:tcPr>
            <w:tcW w:w="6163" w:type="dxa"/>
            <w:noWrap/>
            <w:vAlign w:val="center"/>
            <w:hideMark/>
          </w:tcPr>
          <w:p w14:paraId="5EEABB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predicted protein</w:t>
            </w:r>
          </w:p>
        </w:tc>
      </w:tr>
      <w:tr w:rsidR="00B21F63" w:rsidRPr="00DB2B07" w14:paraId="6959E7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0D8E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Cbp46356</w:t>
            </w:r>
          </w:p>
        </w:tc>
        <w:tc>
          <w:tcPr>
            <w:tcW w:w="1168" w:type="dxa"/>
            <w:noWrap/>
            <w:vAlign w:val="center"/>
            <w:hideMark/>
          </w:tcPr>
          <w:p w14:paraId="0E2D21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-12.5249</w:t>
            </w:r>
          </w:p>
        </w:tc>
        <w:tc>
          <w:tcPr>
            <w:tcW w:w="1168" w:type="dxa"/>
            <w:noWrap/>
            <w:vAlign w:val="center"/>
            <w:hideMark/>
          </w:tcPr>
          <w:p w14:paraId="746628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0.013845</w:t>
            </w:r>
          </w:p>
        </w:tc>
        <w:tc>
          <w:tcPr>
            <w:tcW w:w="6163" w:type="dxa"/>
            <w:noWrap/>
            <w:vAlign w:val="center"/>
            <w:hideMark/>
          </w:tcPr>
          <w:p w14:paraId="0E3A30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CCNB1IP1 homolog isoform X3</w:t>
            </w:r>
          </w:p>
        </w:tc>
      </w:tr>
      <w:tr w:rsidR="00B21F63" w:rsidRPr="00DB2B07" w14:paraId="6C41A9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08B6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Cbp17730</w:t>
            </w:r>
          </w:p>
        </w:tc>
        <w:tc>
          <w:tcPr>
            <w:tcW w:w="1168" w:type="dxa"/>
            <w:noWrap/>
            <w:vAlign w:val="center"/>
            <w:hideMark/>
          </w:tcPr>
          <w:p w14:paraId="1E4B2D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-12.2635</w:t>
            </w:r>
          </w:p>
        </w:tc>
        <w:tc>
          <w:tcPr>
            <w:tcW w:w="1168" w:type="dxa"/>
            <w:noWrap/>
            <w:vAlign w:val="center"/>
            <w:hideMark/>
          </w:tcPr>
          <w:p w14:paraId="452F49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4.03E-11</w:t>
            </w:r>
          </w:p>
        </w:tc>
        <w:tc>
          <w:tcPr>
            <w:tcW w:w="6163" w:type="dxa"/>
            <w:noWrap/>
            <w:vAlign w:val="center"/>
            <w:hideMark/>
          </w:tcPr>
          <w:p w14:paraId="422A4F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 polymerase II C-terminal domain phosphatase-like 4</w:t>
            </w:r>
          </w:p>
        </w:tc>
      </w:tr>
      <w:tr w:rsidR="00B21F63" w:rsidRPr="00DB2B07" w14:paraId="0B9053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1540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Cbp40676</w:t>
            </w:r>
          </w:p>
        </w:tc>
        <w:tc>
          <w:tcPr>
            <w:tcW w:w="1168" w:type="dxa"/>
            <w:noWrap/>
            <w:vAlign w:val="center"/>
            <w:hideMark/>
          </w:tcPr>
          <w:p w14:paraId="004B21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-12.1495</w:t>
            </w:r>
          </w:p>
        </w:tc>
        <w:tc>
          <w:tcPr>
            <w:tcW w:w="1168" w:type="dxa"/>
            <w:noWrap/>
            <w:vAlign w:val="center"/>
            <w:hideMark/>
          </w:tcPr>
          <w:p w14:paraId="5D4037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3.03E-06</w:t>
            </w:r>
          </w:p>
        </w:tc>
        <w:tc>
          <w:tcPr>
            <w:tcW w:w="6163" w:type="dxa"/>
            <w:noWrap/>
            <w:vAlign w:val="center"/>
            <w:hideMark/>
          </w:tcPr>
          <w:p w14:paraId="0391CD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CCR4-associated factor 1 homolog 9</w:t>
            </w:r>
          </w:p>
        </w:tc>
      </w:tr>
      <w:tr w:rsidR="00B21F63" w:rsidRPr="00DB2B07" w14:paraId="4AA96E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DAEB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Cbp47358</w:t>
            </w:r>
          </w:p>
        </w:tc>
        <w:tc>
          <w:tcPr>
            <w:tcW w:w="1168" w:type="dxa"/>
            <w:noWrap/>
            <w:vAlign w:val="center"/>
            <w:hideMark/>
          </w:tcPr>
          <w:p w14:paraId="7B7F05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-11.7708</w:t>
            </w:r>
          </w:p>
        </w:tc>
        <w:tc>
          <w:tcPr>
            <w:tcW w:w="1168" w:type="dxa"/>
            <w:noWrap/>
            <w:vAlign w:val="center"/>
            <w:hideMark/>
          </w:tcPr>
          <w:p w14:paraId="52F3D2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2.31E-12</w:t>
            </w:r>
          </w:p>
        </w:tc>
        <w:tc>
          <w:tcPr>
            <w:tcW w:w="6163" w:type="dxa"/>
            <w:noWrap/>
            <w:vAlign w:val="center"/>
            <w:hideMark/>
          </w:tcPr>
          <w:p w14:paraId="6EDA60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En/Spm-like transposon protein</w:t>
            </w:r>
          </w:p>
        </w:tc>
      </w:tr>
      <w:tr w:rsidR="00B21F63" w:rsidRPr="00DB2B07" w14:paraId="3E0810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105D1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Cbp38853</w:t>
            </w:r>
          </w:p>
        </w:tc>
        <w:tc>
          <w:tcPr>
            <w:tcW w:w="1168" w:type="dxa"/>
            <w:noWrap/>
            <w:vAlign w:val="center"/>
            <w:hideMark/>
          </w:tcPr>
          <w:p w14:paraId="374CCC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-11.1691</w:t>
            </w:r>
          </w:p>
        </w:tc>
        <w:tc>
          <w:tcPr>
            <w:tcW w:w="1168" w:type="dxa"/>
            <w:noWrap/>
            <w:vAlign w:val="center"/>
            <w:hideMark/>
          </w:tcPr>
          <w:p w14:paraId="185F7F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22A8BA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At4g35850, mitochondrial</w:t>
            </w:r>
          </w:p>
        </w:tc>
      </w:tr>
      <w:tr w:rsidR="00B21F63" w:rsidRPr="00DB2B07" w14:paraId="3504AB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7680F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Cbp38985</w:t>
            </w:r>
          </w:p>
        </w:tc>
        <w:tc>
          <w:tcPr>
            <w:tcW w:w="1168" w:type="dxa"/>
            <w:noWrap/>
            <w:vAlign w:val="center"/>
            <w:hideMark/>
          </w:tcPr>
          <w:p w14:paraId="1B3D81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-9.88664</w:t>
            </w:r>
          </w:p>
        </w:tc>
        <w:tc>
          <w:tcPr>
            <w:tcW w:w="1168" w:type="dxa"/>
            <w:noWrap/>
            <w:vAlign w:val="center"/>
            <w:hideMark/>
          </w:tcPr>
          <w:p w14:paraId="219B37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AB38B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nucleolar protein gar2-like protein</w:t>
            </w:r>
          </w:p>
        </w:tc>
      </w:tr>
      <w:tr w:rsidR="00B21F63" w:rsidRPr="00DB2B07" w14:paraId="4AD383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3CBE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Cbp42261</w:t>
            </w:r>
          </w:p>
        </w:tc>
        <w:tc>
          <w:tcPr>
            <w:tcW w:w="1168" w:type="dxa"/>
            <w:noWrap/>
            <w:vAlign w:val="center"/>
            <w:hideMark/>
          </w:tcPr>
          <w:p w14:paraId="286FF2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-9.63869</w:t>
            </w:r>
          </w:p>
        </w:tc>
        <w:tc>
          <w:tcPr>
            <w:tcW w:w="1168" w:type="dxa"/>
            <w:noWrap/>
            <w:vAlign w:val="center"/>
            <w:hideMark/>
          </w:tcPr>
          <w:p w14:paraId="69A585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0.000259</w:t>
            </w:r>
          </w:p>
        </w:tc>
        <w:tc>
          <w:tcPr>
            <w:tcW w:w="6163" w:type="dxa"/>
            <w:noWrap/>
            <w:vAlign w:val="center"/>
            <w:hideMark/>
          </w:tcPr>
          <w:p w14:paraId="0E0758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nucleobase-ascorbate transporter 7</w:t>
            </w:r>
          </w:p>
        </w:tc>
      </w:tr>
      <w:tr w:rsidR="00B21F63" w:rsidRPr="00DB2B07" w14:paraId="53F22D5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5E08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Cbp28242</w:t>
            </w:r>
          </w:p>
        </w:tc>
        <w:tc>
          <w:tcPr>
            <w:tcW w:w="1168" w:type="dxa"/>
            <w:noWrap/>
            <w:vAlign w:val="center"/>
            <w:hideMark/>
          </w:tcPr>
          <w:p w14:paraId="456DC5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-8.89648</w:t>
            </w:r>
          </w:p>
        </w:tc>
        <w:tc>
          <w:tcPr>
            <w:tcW w:w="1168" w:type="dxa"/>
            <w:noWrap/>
            <w:vAlign w:val="center"/>
            <w:hideMark/>
          </w:tcPr>
          <w:p w14:paraId="1F4551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0.008308</w:t>
            </w:r>
          </w:p>
        </w:tc>
        <w:tc>
          <w:tcPr>
            <w:tcW w:w="6163" w:type="dxa"/>
            <w:noWrap/>
            <w:vAlign w:val="center"/>
            <w:hideMark/>
          </w:tcPr>
          <w:p w14:paraId="414D779A" w14:textId="5680F8A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SCREAM</w:t>
            </w:r>
            <w:r w:rsidR="00B35252" w:rsidRPr="00DB2B07">
              <w:rPr>
                <w:rFonts w:ascii="Arial" w:hAnsi="Arial" w:cs="Arial"/>
                <w:sz w:val="18"/>
                <w:szCs w:val="18"/>
              </w:rPr>
              <w:t>-like protein</w:t>
            </w:r>
          </w:p>
        </w:tc>
      </w:tr>
      <w:tr w:rsidR="00B21F63" w:rsidRPr="00DB2B07" w14:paraId="6C7B446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C2D0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Cbp38212</w:t>
            </w:r>
          </w:p>
        </w:tc>
        <w:tc>
          <w:tcPr>
            <w:tcW w:w="1168" w:type="dxa"/>
            <w:noWrap/>
            <w:vAlign w:val="center"/>
            <w:hideMark/>
          </w:tcPr>
          <w:p w14:paraId="28D133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-8.76168</w:t>
            </w:r>
          </w:p>
        </w:tc>
        <w:tc>
          <w:tcPr>
            <w:tcW w:w="1168" w:type="dxa"/>
            <w:noWrap/>
            <w:vAlign w:val="center"/>
            <w:hideMark/>
          </w:tcPr>
          <w:p w14:paraId="7C9F2B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0.018684</w:t>
            </w:r>
          </w:p>
        </w:tc>
        <w:tc>
          <w:tcPr>
            <w:tcW w:w="6163" w:type="dxa"/>
            <w:noWrap/>
            <w:vAlign w:val="center"/>
            <w:hideMark/>
          </w:tcPr>
          <w:p w14:paraId="0163CB4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NAC domain-containing protein 73</w:t>
            </w:r>
          </w:p>
        </w:tc>
      </w:tr>
      <w:tr w:rsidR="00B21F63" w:rsidRPr="00DB2B07" w14:paraId="612F04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FB1D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Cbp51932</w:t>
            </w:r>
          </w:p>
        </w:tc>
        <w:tc>
          <w:tcPr>
            <w:tcW w:w="1168" w:type="dxa"/>
            <w:noWrap/>
            <w:vAlign w:val="center"/>
            <w:hideMark/>
          </w:tcPr>
          <w:p w14:paraId="6F9FCC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-8.63789</w:t>
            </w:r>
          </w:p>
        </w:tc>
        <w:tc>
          <w:tcPr>
            <w:tcW w:w="1168" w:type="dxa"/>
            <w:noWrap/>
            <w:vAlign w:val="center"/>
            <w:hideMark/>
          </w:tcPr>
          <w:p w14:paraId="607E70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3.11E-09</w:t>
            </w:r>
          </w:p>
        </w:tc>
        <w:tc>
          <w:tcPr>
            <w:tcW w:w="6163" w:type="dxa"/>
            <w:noWrap/>
            <w:vAlign w:val="center"/>
            <w:hideMark/>
          </w:tcPr>
          <w:p w14:paraId="6DB203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HEAT INTOLERANT 4</w:t>
            </w:r>
          </w:p>
        </w:tc>
      </w:tr>
      <w:tr w:rsidR="00B21F63" w:rsidRPr="00DB2B07" w14:paraId="5DD930D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D116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Cbp5636</w:t>
            </w:r>
          </w:p>
        </w:tc>
        <w:tc>
          <w:tcPr>
            <w:tcW w:w="1168" w:type="dxa"/>
            <w:noWrap/>
            <w:vAlign w:val="center"/>
            <w:hideMark/>
          </w:tcPr>
          <w:p w14:paraId="675975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-8.55941</w:t>
            </w:r>
          </w:p>
        </w:tc>
        <w:tc>
          <w:tcPr>
            <w:tcW w:w="1168" w:type="dxa"/>
            <w:noWrap/>
            <w:vAlign w:val="center"/>
            <w:hideMark/>
          </w:tcPr>
          <w:p w14:paraId="6E0768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0.002322</w:t>
            </w:r>
          </w:p>
        </w:tc>
        <w:tc>
          <w:tcPr>
            <w:tcW w:w="6163" w:type="dxa"/>
            <w:noWrap/>
            <w:vAlign w:val="center"/>
            <w:hideMark/>
          </w:tcPr>
          <w:p w14:paraId="2D52D5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hypothetical protein 11M19.5</w:t>
            </w:r>
          </w:p>
        </w:tc>
      </w:tr>
      <w:tr w:rsidR="00B21F63" w:rsidRPr="00DB2B07" w14:paraId="3981606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0327A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Cbp22648</w:t>
            </w:r>
          </w:p>
        </w:tc>
        <w:tc>
          <w:tcPr>
            <w:tcW w:w="1168" w:type="dxa"/>
            <w:noWrap/>
            <w:vAlign w:val="center"/>
            <w:hideMark/>
          </w:tcPr>
          <w:p w14:paraId="5B8F59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-8.37073</w:t>
            </w:r>
          </w:p>
        </w:tc>
        <w:tc>
          <w:tcPr>
            <w:tcW w:w="1168" w:type="dxa"/>
            <w:noWrap/>
            <w:vAlign w:val="center"/>
            <w:hideMark/>
          </w:tcPr>
          <w:p w14:paraId="25667C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0.022975</w:t>
            </w:r>
          </w:p>
        </w:tc>
        <w:tc>
          <w:tcPr>
            <w:tcW w:w="6163" w:type="dxa"/>
            <w:noWrap/>
            <w:vAlign w:val="center"/>
            <w:hideMark/>
          </w:tcPr>
          <w:p w14:paraId="67C2DC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Retrovirus-related Pol polyprotein from transposon TNT 1-94</w:t>
            </w:r>
          </w:p>
        </w:tc>
      </w:tr>
      <w:tr w:rsidR="00B21F63" w:rsidRPr="00DB2B07" w14:paraId="21BA00B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5C1C4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Cbp5989</w:t>
            </w:r>
          </w:p>
        </w:tc>
        <w:tc>
          <w:tcPr>
            <w:tcW w:w="1168" w:type="dxa"/>
            <w:noWrap/>
            <w:vAlign w:val="center"/>
            <w:hideMark/>
          </w:tcPr>
          <w:p w14:paraId="6FB651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-8.22274</w:t>
            </w:r>
          </w:p>
        </w:tc>
        <w:tc>
          <w:tcPr>
            <w:tcW w:w="1168" w:type="dxa"/>
            <w:noWrap/>
            <w:vAlign w:val="center"/>
            <w:hideMark/>
          </w:tcPr>
          <w:p w14:paraId="404F1C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3.55E-06</w:t>
            </w:r>
          </w:p>
        </w:tc>
        <w:tc>
          <w:tcPr>
            <w:tcW w:w="6163" w:type="dxa"/>
            <w:noWrap/>
            <w:vAlign w:val="center"/>
            <w:hideMark/>
          </w:tcPr>
          <w:p w14:paraId="360966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Tetratricopeptide repeat (TPR)-like superfamily protein</w:t>
            </w:r>
          </w:p>
        </w:tc>
      </w:tr>
      <w:tr w:rsidR="00B21F63" w:rsidRPr="00DB2B07" w14:paraId="286D5B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BB68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Cbp11127</w:t>
            </w:r>
          </w:p>
        </w:tc>
        <w:tc>
          <w:tcPr>
            <w:tcW w:w="1168" w:type="dxa"/>
            <w:noWrap/>
            <w:vAlign w:val="center"/>
            <w:hideMark/>
          </w:tcPr>
          <w:p w14:paraId="6B9CD4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-8.05837</w:t>
            </w:r>
          </w:p>
        </w:tc>
        <w:tc>
          <w:tcPr>
            <w:tcW w:w="1168" w:type="dxa"/>
            <w:noWrap/>
            <w:vAlign w:val="center"/>
            <w:hideMark/>
          </w:tcPr>
          <w:p w14:paraId="7AA312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1.1E-09</w:t>
            </w:r>
          </w:p>
        </w:tc>
        <w:tc>
          <w:tcPr>
            <w:tcW w:w="6163" w:type="dxa"/>
            <w:noWrap/>
            <w:vAlign w:val="center"/>
            <w:hideMark/>
          </w:tcPr>
          <w:p w14:paraId="5CFB1B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dihydroorotase, mitochondrial isoform X1</w:t>
            </w:r>
          </w:p>
        </w:tc>
      </w:tr>
      <w:tr w:rsidR="00B21F63" w:rsidRPr="00DB2B07" w14:paraId="1B1175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6000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Cbp47973</w:t>
            </w:r>
          </w:p>
        </w:tc>
        <w:tc>
          <w:tcPr>
            <w:tcW w:w="1168" w:type="dxa"/>
            <w:noWrap/>
            <w:vAlign w:val="center"/>
            <w:hideMark/>
          </w:tcPr>
          <w:p w14:paraId="2C0416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-7.40857</w:t>
            </w:r>
          </w:p>
        </w:tc>
        <w:tc>
          <w:tcPr>
            <w:tcW w:w="1168" w:type="dxa"/>
            <w:noWrap/>
            <w:vAlign w:val="center"/>
            <w:hideMark/>
          </w:tcPr>
          <w:p w14:paraId="33D084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0.004736</w:t>
            </w:r>
          </w:p>
        </w:tc>
        <w:tc>
          <w:tcPr>
            <w:tcW w:w="6163" w:type="dxa"/>
            <w:noWrap/>
            <w:vAlign w:val="center"/>
            <w:hideMark/>
          </w:tcPr>
          <w:p w14:paraId="61692D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RNA-binding protein 24 isoform X2</w:t>
            </w:r>
          </w:p>
        </w:tc>
      </w:tr>
      <w:tr w:rsidR="00B21F63" w:rsidRPr="00DB2B07" w14:paraId="2240D71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7D9EB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Cbp27786</w:t>
            </w:r>
          </w:p>
        </w:tc>
        <w:tc>
          <w:tcPr>
            <w:tcW w:w="1168" w:type="dxa"/>
            <w:noWrap/>
            <w:vAlign w:val="center"/>
            <w:hideMark/>
          </w:tcPr>
          <w:p w14:paraId="4E254F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-7.28193</w:t>
            </w:r>
          </w:p>
        </w:tc>
        <w:tc>
          <w:tcPr>
            <w:tcW w:w="1168" w:type="dxa"/>
            <w:noWrap/>
            <w:vAlign w:val="center"/>
            <w:hideMark/>
          </w:tcPr>
          <w:p w14:paraId="087163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1.83E-12</w:t>
            </w:r>
          </w:p>
        </w:tc>
        <w:tc>
          <w:tcPr>
            <w:tcW w:w="6163" w:type="dxa"/>
            <w:noWrap/>
            <w:vAlign w:val="center"/>
            <w:hideMark/>
          </w:tcPr>
          <w:p w14:paraId="01151E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RNA-binding (RRM/RBD/RNP motifs) family protein</w:t>
            </w:r>
          </w:p>
        </w:tc>
      </w:tr>
      <w:tr w:rsidR="00B21F63" w:rsidRPr="00DB2B07" w14:paraId="3EADEA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877F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Cbp10059</w:t>
            </w:r>
          </w:p>
        </w:tc>
        <w:tc>
          <w:tcPr>
            <w:tcW w:w="1168" w:type="dxa"/>
            <w:noWrap/>
            <w:vAlign w:val="center"/>
            <w:hideMark/>
          </w:tcPr>
          <w:p w14:paraId="6536B6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-7.23443</w:t>
            </w:r>
          </w:p>
        </w:tc>
        <w:tc>
          <w:tcPr>
            <w:tcW w:w="1168" w:type="dxa"/>
            <w:noWrap/>
            <w:vAlign w:val="center"/>
            <w:hideMark/>
          </w:tcPr>
          <w:p w14:paraId="7EF42D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8.63E-11</w:t>
            </w:r>
          </w:p>
        </w:tc>
        <w:tc>
          <w:tcPr>
            <w:tcW w:w="6163" w:type="dxa"/>
            <w:noWrap/>
            <w:vAlign w:val="center"/>
            <w:hideMark/>
          </w:tcPr>
          <w:p w14:paraId="78786B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repair ATPase-like protein</w:t>
            </w:r>
          </w:p>
        </w:tc>
      </w:tr>
      <w:tr w:rsidR="00B21F63" w:rsidRPr="00DB2B07" w14:paraId="5F554DA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020C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Cbp14734</w:t>
            </w:r>
          </w:p>
        </w:tc>
        <w:tc>
          <w:tcPr>
            <w:tcW w:w="1168" w:type="dxa"/>
            <w:noWrap/>
            <w:vAlign w:val="center"/>
            <w:hideMark/>
          </w:tcPr>
          <w:p w14:paraId="36A648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-6.99861</w:t>
            </w:r>
          </w:p>
        </w:tc>
        <w:tc>
          <w:tcPr>
            <w:tcW w:w="1168" w:type="dxa"/>
            <w:noWrap/>
            <w:vAlign w:val="center"/>
            <w:hideMark/>
          </w:tcPr>
          <w:p w14:paraId="2433FF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1.69E-08</w:t>
            </w:r>
          </w:p>
        </w:tc>
        <w:tc>
          <w:tcPr>
            <w:tcW w:w="6163" w:type="dxa"/>
            <w:noWrap/>
            <w:vAlign w:val="center"/>
            <w:hideMark/>
          </w:tcPr>
          <w:p w14:paraId="79DE46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5-formyltetrahydrofolate cyclo-ligase-like protein COG0212</w:t>
            </w:r>
          </w:p>
        </w:tc>
      </w:tr>
      <w:tr w:rsidR="00B21F63" w:rsidRPr="00DB2B07" w14:paraId="23E12BC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916E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Cbp25642</w:t>
            </w:r>
          </w:p>
        </w:tc>
        <w:tc>
          <w:tcPr>
            <w:tcW w:w="1168" w:type="dxa"/>
            <w:noWrap/>
            <w:vAlign w:val="center"/>
            <w:hideMark/>
          </w:tcPr>
          <w:p w14:paraId="743C21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-6.71559</w:t>
            </w:r>
          </w:p>
        </w:tc>
        <w:tc>
          <w:tcPr>
            <w:tcW w:w="1168" w:type="dxa"/>
            <w:noWrap/>
            <w:vAlign w:val="center"/>
            <w:hideMark/>
          </w:tcPr>
          <w:p w14:paraId="41D6F5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2.04E-09</w:t>
            </w:r>
          </w:p>
        </w:tc>
        <w:tc>
          <w:tcPr>
            <w:tcW w:w="6163" w:type="dxa"/>
            <w:noWrap/>
            <w:vAlign w:val="center"/>
            <w:hideMark/>
          </w:tcPr>
          <w:p w14:paraId="6E829D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suppressor SRP40-like protein</w:t>
            </w:r>
          </w:p>
        </w:tc>
      </w:tr>
      <w:tr w:rsidR="00B21F63" w:rsidRPr="00DB2B07" w14:paraId="1299288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59BA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Cbp49644</w:t>
            </w:r>
          </w:p>
        </w:tc>
        <w:tc>
          <w:tcPr>
            <w:tcW w:w="1168" w:type="dxa"/>
            <w:noWrap/>
            <w:vAlign w:val="center"/>
            <w:hideMark/>
          </w:tcPr>
          <w:p w14:paraId="5D5968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-6.63455</w:t>
            </w:r>
          </w:p>
        </w:tc>
        <w:tc>
          <w:tcPr>
            <w:tcW w:w="1168" w:type="dxa"/>
            <w:noWrap/>
            <w:vAlign w:val="center"/>
            <w:hideMark/>
          </w:tcPr>
          <w:p w14:paraId="4A0E21E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1.33E-06</w:t>
            </w:r>
          </w:p>
        </w:tc>
        <w:tc>
          <w:tcPr>
            <w:tcW w:w="6163" w:type="dxa"/>
            <w:noWrap/>
            <w:vAlign w:val="center"/>
            <w:hideMark/>
          </w:tcPr>
          <w:p w14:paraId="1B3670FC" w14:textId="2CCF7B2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DEAD-box</w:t>
            </w:r>
            <w:r w:rsidR="003D52A3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RNA helicase family protein</w:t>
            </w:r>
          </w:p>
        </w:tc>
      </w:tr>
      <w:tr w:rsidR="00B21F63" w:rsidRPr="00DB2B07" w14:paraId="41DEB7B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B460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Cbp37900</w:t>
            </w:r>
          </w:p>
        </w:tc>
        <w:tc>
          <w:tcPr>
            <w:tcW w:w="1168" w:type="dxa"/>
            <w:noWrap/>
            <w:vAlign w:val="center"/>
            <w:hideMark/>
          </w:tcPr>
          <w:p w14:paraId="5ADDE4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-6.46932</w:t>
            </w:r>
          </w:p>
        </w:tc>
        <w:tc>
          <w:tcPr>
            <w:tcW w:w="1168" w:type="dxa"/>
            <w:noWrap/>
            <w:vAlign w:val="center"/>
            <w:hideMark/>
          </w:tcPr>
          <w:p w14:paraId="0D8FF2C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0.041074</w:t>
            </w:r>
          </w:p>
        </w:tc>
        <w:tc>
          <w:tcPr>
            <w:tcW w:w="6163" w:type="dxa"/>
            <w:noWrap/>
            <w:vAlign w:val="center"/>
            <w:hideMark/>
          </w:tcPr>
          <w:p w14:paraId="666167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hypothetical protein 11M19.5</w:t>
            </w:r>
          </w:p>
        </w:tc>
      </w:tr>
      <w:tr w:rsidR="00B21F63" w:rsidRPr="00DB2B07" w14:paraId="6314D24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39BA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Cbp9451</w:t>
            </w:r>
          </w:p>
        </w:tc>
        <w:tc>
          <w:tcPr>
            <w:tcW w:w="1168" w:type="dxa"/>
            <w:noWrap/>
            <w:vAlign w:val="center"/>
            <w:hideMark/>
          </w:tcPr>
          <w:p w14:paraId="79C4BD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-6.33913</w:t>
            </w:r>
          </w:p>
        </w:tc>
        <w:tc>
          <w:tcPr>
            <w:tcW w:w="1168" w:type="dxa"/>
            <w:noWrap/>
            <w:vAlign w:val="center"/>
            <w:hideMark/>
          </w:tcPr>
          <w:p w14:paraId="0BA153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3.78E-05</w:t>
            </w:r>
          </w:p>
        </w:tc>
        <w:tc>
          <w:tcPr>
            <w:tcW w:w="6163" w:type="dxa"/>
            <w:noWrap/>
            <w:vAlign w:val="center"/>
            <w:hideMark/>
          </w:tcPr>
          <w:p w14:paraId="46FFEC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Nek2</w:t>
            </w:r>
          </w:p>
        </w:tc>
      </w:tr>
      <w:tr w:rsidR="00B21F63" w:rsidRPr="00DB2B07" w14:paraId="65EB012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D44D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Cbp15936</w:t>
            </w:r>
          </w:p>
        </w:tc>
        <w:tc>
          <w:tcPr>
            <w:tcW w:w="1168" w:type="dxa"/>
            <w:noWrap/>
            <w:vAlign w:val="center"/>
            <w:hideMark/>
          </w:tcPr>
          <w:p w14:paraId="5BAC3C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-6.31406</w:t>
            </w:r>
          </w:p>
        </w:tc>
        <w:tc>
          <w:tcPr>
            <w:tcW w:w="1168" w:type="dxa"/>
            <w:noWrap/>
            <w:vAlign w:val="center"/>
            <w:hideMark/>
          </w:tcPr>
          <w:p w14:paraId="799BA5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0.001997</w:t>
            </w:r>
          </w:p>
        </w:tc>
        <w:tc>
          <w:tcPr>
            <w:tcW w:w="6163" w:type="dxa"/>
            <w:noWrap/>
            <w:vAlign w:val="center"/>
            <w:hideMark/>
          </w:tcPr>
          <w:p w14:paraId="63343B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adenine/guanine permease AZG1</w:t>
            </w:r>
          </w:p>
        </w:tc>
      </w:tr>
      <w:tr w:rsidR="00B21F63" w:rsidRPr="00DB2B07" w14:paraId="5FC20DA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39744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Cbp22275</w:t>
            </w:r>
          </w:p>
        </w:tc>
        <w:tc>
          <w:tcPr>
            <w:tcW w:w="1168" w:type="dxa"/>
            <w:noWrap/>
            <w:vAlign w:val="center"/>
            <w:hideMark/>
          </w:tcPr>
          <w:p w14:paraId="5D308EB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-6.27901</w:t>
            </w:r>
          </w:p>
        </w:tc>
        <w:tc>
          <w:tcPr>
            <w:tcW w:w="1168" w:type="dxa"/>
            <w:noWrap/>
            <w:vAlign w:val="center"/>
            <w:hideMark/>
          </w:tcPr>
          <w:p w14:paraId="2ADF94C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0.036273</w:t>
            </w:r>
          </w:p>
        </w:tc>
        <w:tc>
          <w:tcPr>
            <w:tcW w:w="6163" w:type="dxa"/>
            <w:noWrap/>
            <w:vAlign w:val="center"/>
            <w:hideMark/>
          </w:tcPr>
          <w:p w14:paraId="5E5AE2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Polynucleotidyl transferase, ribonuclease H-like superfamily protein</w:t>
            </w:r>
          </w:p>
        </w:tc>
      </w:tr>
      <w:tr w:rsidR="00B21F63" w:rsidRPr="00DB2B07" w14:paraId="3AD078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9367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Cbp25120</w:t>
            </w:r>
          </w:p>
        </w:tc>
        <w:tc>
          <w:tcPr>
            <w:tcW w:w="1168" w:type="dxa"/>
            <w:noWrap/>
            <w:vAlign w:val="center"/>
            <w:hideMark/>
          </w:tcPr>
          <w:p w14:paraId="5BF8BE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-5.77519</w:t>
            </w:r>
          </w:p>
        </w:tc>
        <w:tc>
          <w:tcPr>
            <w:tcW w:w="1168" w:type="dxa"/>
            <w:noWrap/>
            <w:vAlign w:val="center"/>
            <w:hideMark/>
          </w:tcPr>
          <w:p w14:paraId="70A78D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0.029229</w:t>
            </w:r>
          </w:p>
        </w:tc>
        <w:tc>
          <w:tcPr>
            <w:tcW w:w="6163" w:type="dxa"/>
            <w:noWrap/>
            <w:vAlign w:val="center"/>
            <w:hideMark/>
          </w:tcPr>
          <w:p w14:paraId="66E358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GATA transcription factor 17</w:t>
            </w:r>
          </w:p>
        </w:tc>
      </w:tr>
      <w:tr w:rsidR="00B21F63" w:rsidRPr="00DB2B07" w14:paraId="5AD9825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B402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Cbp5832</w:t>
            </w:r>
          </w:p>
        </w:tc>
        <w:tc>
          <w:tcPr>
            <w:tcW w:w="1168" w:type="dxa"/>
            <w:noWrap/>
            <w:vAlign w:val="center"/>
            <w:hideMark/>
          </w:tcPr>
          <w:p w14:paraId="16DCA2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-5.70241</w:t>
            </w:r>
          </w:p>
        </w:tc>
        <w:tc>
          <w:tcPr>
            <w:tcW w:w="1168" w:type="dxa"/>
            <w:noWrap/>
            <w:vAlign w:val="center"/>
            <w:hideMark/>
          </w:tcPr>
          <w:p w14:paraId="2952160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0.005658</w:t>
            </w:r>
          </w:p>
        </w:tc>
        <w:tc>
          <w:tcPr>
            <w:tcW w:w="6163" w:type="dxa"/>
            <w:noWrap/>
            <w:vAlign w:val="center"/>
            <w:hideMark/>
          </w:tcPr>
          <w:p w14:paraId="4D2335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uridine kinase-like protein 4</w:t>
            </w:r>
          </w:p>
        </w:tc>
      </w:tr>
      <w:tr w:rsidR="00B21F63" w:rsidRPr="00DB2B07" w14:paraId="581A8E3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6A465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Cbp8672</w:t>
            </w:r>
          </w:p>
        </w:tc>
        <w:tc>
          <w:tcPr>
            <w:tcW w:w="1168" w:type="dxa"/>
            <w:noWrap/>
            <w:vAlign w:val="center"/>
            <w:hideMark/>
          </w:tcPr>
          <w:p w14:paraId="3919E97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-5.61872</w:t>
            </w:r>
          </w:p>
        </w:tc>
        <w:tc>
          <w:tcPr>
            <w:tcW w:w="1168" w:type="dxa"/>
            <w:noWrap/>
            <w:vAlign w:val="center"/>
            <w:hideMark/>
          </w:tcPr>
          <w:p w14:paraId="321EAD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3.03E-07</w:t>
            </w:r>
          </w:p>
        </w:tc>
        <w:tc>
          <w:tcPr>
            <w:tcW w:w="6163" w:type="dxa"/>
            <w:noWrap/>
            <w:vAlign w:val="center"/>
            <w:hideMark/>
          </w:tcPr>
          <w:p w14:paraId="5DF9ED8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dihydroorotase, mitochondrial isoform X1</w:t>
            </w:r>
          </w:p>
        </w:tc>
      </w:tr>
      <w:tr w:rsidR="00B21F63" w:rsidRPr="00DB2B07" w14:paraId="6AA040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CFA2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Cbp26567</w:t>
            </w:r>
          </w:p>
        </w:tc>
        <w:tc>
          <w:tcPr>
            <w:tcW w:w="1168" w:type="dxa"/>
            <w:noWrap/>
            <w:vAlign w:val="center"/>
            <w:hideMark/>
          </w:tcPr>
          <w:p w14:paraId="71985C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-5.42274</w:t>
            </w:r>
          </w:p>
        </w:tc>
        <w:tc>
          <w:tcPr>
            <w:tcW w:w="1168" w:type="dxa"/>
            <w:noWrap/>
            <w:vAlign w:val="center"/>
            <w:hideMark/>
          </w:tcPr>
          <w:p w14:paraId="7D2995C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F6396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Nek3</w:t>
            </w:r>
          </w:p>
        </w:tc>
      </w:tr>
      <w:tr w:rsidR="00B21F63" w:rsidRPr="00DB2B07" w14:paraId="4F9E83A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0E01D9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Cbp30716</w:t>
            </w:r>
          </w:p>
        </w:tc>
        <w:tc>
          <w:tcPr>
            <w:tcW w:w="1168" w:type="dxa"/>
            <w:noWrap/>
            <w:vAlign w:val="center"/>
            <w:hideMark/>
          </w:tcPr>
          <w:p w14:paraId="50DC64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-5.27317</w:t>
            </w:r>
          </w:p>
        </w:tc>
        <w:tc>
          <w:tcPr>
            <w:tcW w:w="1168" w:type="dxa"/>
            <w:noWrap/>
            <w:vAlign w:val="center"/>
            <w:hideMark/>
          </w:tcPr>
          <w:p w14:paraId="3202AE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0.004956</w:t>
            </w:r>
          </w:p>
        </w:tc>
        <w:tc>
          <w:tcPr>
            <w:tcW w:w="6163" w:type="dxa"/>
            <w:noWrap/>
            <w:vAlign w:val="center"/>
            <w:hideMark/>
          </w:tcPr>
          <w:p w14:paraId="2BED74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cell division control protein 6 homolog</w:t>
            </w:r>
          </w:p>
        </w:tc>
      </w:tr>
      <w:tr w:rsidR="00B21F63" w:rsidRPr="00DB2B07" w14:paraId="06873E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2D33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Cbp23087</w:t>
            </w:r>
          </w:p>
        </w:tc>
        <w:tc>
          <w:tcPr>
            <w:tcW w:w="1168" w:type="dxa"/>
            <w:noWrap/>
            <w:vAlign w:val="center"/>
            <w:hideMark/>
          </w:tcPr>
          <w:p w14:paraId="540B3E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-5.12049</w:t>
            </w:r>
          </w:p>
        </w:tc>
        <w:tc>
          <w:tcPr>
            <w:tcW w:w="1168" w:type="dxa"/>
            <w:noWrap/>
            <w:vAlign w:val="center"/>
            <w:hideMark/>
          </w:tcPr>
          <w:p w14:paraId="4E5A4B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0.009642</w:t>
            </w:r>
          </w:p>
        </w:tc>
        <w:tc>
          <w:tcPr>
            <w:tcW w:w="6163" w:type="dxa"/>
            <w:noWrap/>
            <w:vAlign w:val="center"/>
            <w:hideMark/>
          </w:tcPr>
          <w:p w14:paraId="791DC7CF" w14:textId="586AA1D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ribonuclease </w:t>
            </w:r>
            <w:r w:rsidR="00BD47CD" w:rsidRPr="00DB2B07">
              <w:rPr>
                <w:rFonts w:ascii="Arial" w:hAnsi="Arial" w:cs="Arial"/>
                <w:sz w:val="18"/>
                <w:szCs w:val="18"/>
              </w:rPr>
              <w:t>T2 family protein</w:t>
            </w:r>
          </w:p>
        </w:tc>
      </w:tr>
      <w:tr w:rsidR="00B21F63" w:rsidRPr="00DB2B07" w14:paraId="4C3DABF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782F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Cbp11139</w:t>
            </w:r>
          </w:p>
        </w:tc>
        <w:tc>
          <w:tcPr>
            <w:tcW w:w="1168" w:type="dxa"/>
            <w:noWrap/>
            <w:vAlign w:val="center"/>
            <w:hideMark/>
          </w:tcPr>
          <w:p w14:paraId="56D426A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-5.09658</w:t>
            </w:r>
          </w:p>
        </w:tc>
        <w:tc>
          <w:tcPr>
            <w:tcW w:w="1168" w:type="dxa"/>
            <w:noWrap/>
            <w:vAlign w:val="center"/>
            <w:hideMark/>
          </w:tcPr>
          <w:p w14:paraId="23DB1F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0.008683</w:t>
            </w:r>
          </w:p>
        </w:tc>
        <w:tc>
          <w:tcPr>
            <w:tcW w:w="6163" w:type="dxa"/>
            <w:noWrap/>
            <w:vAlign w:val="center"/>
            <w:hideMark/>
          </w:tcPr>
          <w:p w14:paraId="284A7A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CCNB1IP1 homolog isoform X1 (HEI10)</w:t>
            </w:r>
          </w:p>
        </w:tc>
      </w:tr>
      <w:tr w:rsidR="00B21F63" w:rsidRPr="00DB2B07" w14:paraId="7A0280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FC30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Cbp2772</w:t>
            </w:r>
          </w:p>
        </w:tc>
        <w:tc>
          <w:tcPr>
            <w:tcW w:w="1168" w:type="dxa"/>
            <w:noWrap/>
            <w:vAlign w:val="center"/>
            <w:hideMark/>
          </w:tcPr>
          <w:p w14:paraId="09DB8B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-5.03282</w:t>
            </w:r>
          </w:p>
        </w:tc>
        <w:tc>
          <w:tcPr>
            <w:tcW w:w="1168" w:type="dxa"/>
            <w:noWrap/>
            <w:vAlign w:val="center"/>
            <w:hideMark/>
          </w:tcPr>
          <w:p w14:paraId="467C465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8A26B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cold, circadian rhythm, and rna binding 2 (GRP7)</w:t>
            </w:r>
          </w:p>
        </w:tc>
      </w:tr>
      <w:tr w:rsidR="00B21F63" w:rsidRPr="00DB2B07" w14:paraId="7669025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1B36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Cbp18773</w:t>
            </w:r>
          </w:p>
        </w:tc>
        <w:tc>
          <w:tcPr>
            <w:tcW w:w="1168" w:type="dxa"/>
            <w:noWrap/>
            <w:vAlign w:val="center"/>
            <w:hideMark/>
          </w:tcPr>
          <w:p w14:paraId="281764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-4.8314</w:t>
            </w:r>
          </w:p>
        </w:tc>
        <w:tc>
          <w:tcPr>
            <w:tcW w:w="1168" w:type="dxa"/>
            <w:noWrap/>
            <w:vAlign w:val="center"/>
            <w:hideMark/>
          </w:tcPr>
          <w:p w14:paraId="2478C3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0.006234</w:t>
            </w:r>
          </w:p>
        </w:tc>
        <w:tc>
          <w:tcPr>
            <w:tcW w:w="6163" w:type="dxa"/>
            <w:noWrap/>
            <w:vAlign w:val="center"/>
            <w:hideMark/>
          </w:tcPr>
          <w:p w14:paraId="47E9FB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replication factor C subunit, putative (DUF620)</w:t>
            </w:r>
          </w:p>
        </w:tc>
      </w:tr>
      <w:tr w:rsidR="00B21F63" w:rsidRPr="00DB2B07" w14:paraId="0D63245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8BFC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Cbp13604</w:t>
            </w:r>
          </w:p>
        </w:tc>
        <w:tc>
          <w:tcPr>
            <w:tcW w:w="1168" w:type="dxa"/>
            <w:noWrap/>
            <w:vAlign w:val="center"/>
            <w:hideMark/>
          </w:tcPr>
          <w:p w14:paraId="566C4B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-4.75409</w:t>
            </w:r>
          </w:p>
        </w:tc>
        <w:tc>
          <w:tcPr>
            <w:tcW w:w="1168" w:type="dxa"/>
            <w:noWrap/>
            <w:vAlign w:val="center"/>
            <w:hideMark/>
          </w:tcPr>
          <w:p w14:paraId="139F5A2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0.04023</w:t>
            </w:r>
          </w:p>
        </w:tc>
        <w:tc>
          <w:tcPr>
            <w:tcW w:w="6163" w:type="dxa"/>
            <w:noWrap/>
            <w:vAlign w:val="center"/>
            <w:hideMark/>
          </w:tcPr>
          <w:p w14:paraId="63534AA2" w14:textId="0DD082E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transcription factor SCREAM</w:t>
            </w:r>
            <w:r w:rsidR="005650B7" w:rsidRPr="00DB2B07">
              <w:rPr>
                <w:rFonts w:ascii="Arial" w:hAnsi="Arial" w:cs="Arial"/>
                <w:sz w:val="18"/>
                <w:szCs w:val="18"/>
              </w:rPr>
              <w:t>-like protein</w:t>
            </w:r>
          </w:p>
        </w:tc>
      </w:tr>
      <w:tr w:rsidR="00B21F63" w:rsidRPr="00DB2B07" w14:paraId="38A8C7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75B7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Cbp28399</w:t>
            </w:r>
          </w:p>
        </w:tc>
        <w:tc>
          <w:tcPr>
            <w:tcW w:w="1168" w:type="dxa"/>
            <w:noWrap/>
            <w:vAlign w:val="center"/>
            <w:hideMark/>
          </w:tcPr>
          <w:p w14:paraId="521D0FC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-4.63387</w:t>
            </w:r>
          </w:p>
        </w:tc>
        <w:tc>
          <w:tcPr>
            <w:tcW w:w="1168" w:type="dxa"/>
            <w:noWrap/>
            <w:vAlign w:val="center"/>
            <w:hideMark/>
          </w:tcPr>
          <w:p w14:paraId="3FF23C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AF874E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nucleolar protein gar2-like protein</w:t>
            </w:r>
          </w:p>
        </w:tc>
      </w:tr>
      <w:tr w:rsidR="00B21F63" w:rsidRPr="00DB2B07" w14:paraId="36F4844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0820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Cbp29779</w:t>
            </w:r>
          </w:p>
        </w:tc>
        <w:tc>
          <w:tcPr>
            <w:tcW w:w="1168" w:type="dxa"/>
            <w:noWrap/>
            <w:vAlign w:val="center"/>
            <w:hideMark/>
          </w:tcPr>
          <w:p w14:paraId="58E24F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-4.54887</w:t>
            </w:r>
          </w:p>
        </w:tc>
        <w:tc>
          <w:tcPr>
            <w:tcW w:w="1168" w:type="dxa"/>
            <w:noWrap/>
            <w:vAlign w:val="center"/>
            <w:hideMark/>
          </w:tcPr>
          <w:p w14:paraId="7D0CD8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0.039092</w:t>
            </w:r>
          </w:p>
        </w:tc>
        <w:tc>
          <w:tcPr>
            <w:tcW w:w="6163" w:type="dxa"/>
            <w:noWrap/>
            <w:vAlign w:val="center"/>
            <w:hideMark/>
          </w:tcPr>
          <w:p w14:paraId="70EC5E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Gag-Pol-related retrotransposon family protein</w:t>
            </w:r>
          </w:p>
        </w:tc>
      </w:tr>
      <w:tr w:rsidR="00B21F63" w:rsidRPr="00DB2B07" w14:paraId="060930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83095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Cbp47916</w:t>
            </w:r>
          </w:p>
        </w:tc>
        <w:tc>
          <w:tcPr>
            <w:tcW w:w="1168" w:type="dxa"/>
            <w:noWrap/>
            <w:vAlign w:val="center"/>
            <w:hideMark/>
          </w:tcPr>
          <w:p w14:paraId="0709D9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-4.52038</w:t>
            </w:r>
          </w:p>
        </w:tc>
        <w:tc>
          <w:tcPr>
            <w:tcW w:w="1168" w:type="dxa"/>
            <w:noWrap/>
            <w:vAlign w:val="center"/>
            <w:hideMark/>
          </w:tcPr>
          <w:p w14:paraId="1FEB97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0.000216</w:t>
            </w:r>
          </w:p>
        </w:tc>
        <w:tc>
          <w:tcPr>
            <w:tcW w:w="6163" w:type="dxa"/>
            <w:noWrap/>
            <w:vAlign w:val="center"/>
            <w:hideMark/>
          </w:tcPr>
          <w:p w14:paraId="2C16E9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TMV resistance protein N-like isoform X1</w:t>
            </w:r>
          </w:p>
        </w:tc>
      </w:tr>
      <w:tr w:rsidR="00B21F63" w:rsidRPr="00DB2B07" w14:paraId="15132B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8F52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Cbp21145</w:t>
            </w:r>
          </w:p>
        </w:tc>
        <w:tc>
          <w:tcPr>
            <w:tcW w:w="1168" w:type="dxa"/>
            <w:noWrap/>
            <w:vAlign w:val="center"/>
            <w:hideMark/>
          </w:tcPr>
          <w:p w14:paraId="7A51EA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-4.47566</w:t>
            </w:r>
          </w:p>
        </w:tc>
        <w:tc>
          <w:tcPr>
            <w:tcW w:w="1168" w:type="dxa"/>
            <w:noWrap/>
            <w:vAlign w:val="center"/>
            <w:hideMark/>
          </w:tcPr>
          <w:p w14:paraId="338D38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0.003549</w:t>
            </w:r>
          </w:p>
        </w:tc>
        <w:tc>
          <w:tcPr>
            <w:tcW w:w="6163" w:type="dxa"/>
            <w:noWrap/>
            <w:vAlign w:val="center"/>
            <w:hideMark/>
          </w:tcPr>
          <w:p w14:paraId="4BC664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ARM repeat superfamily protein</w:t>
            </w:r>
          </w:p>
        </w:tc>
      </w:tr>
      <w:tr w:rsidR="00B21F63" w:rsidRPr="00DB2B07" w14:paraId="59FFB7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65B3B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Cbp25193</w:t>
            </w:r>
          </w:p>
        </w:tc>
        <w:tc>
          <w:tcPr>
            <w:tcW w:w="1168" w:type="dxa"/>
            <w:noWrap/>
            <w:vAlign w:val="center"/>
            <w:hideMark/>
          </w:tcPr>
          <w:p w14:paraId="27ACFC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-4.27002</w:t>
            </w:r>
          </w:p>
        </w:tc>
        <w:tc>
          <w:tcPr>
            <w:tcW w:w="1168" w:type="dxa"/>
            <w:noWrap/>
            <w:vAlign w:val="center"/>
            <w:hideMark/>
          </w:tcPr>
          <w:p w14:paraId="325146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6.39E-05</w:t>
            </w:r>
          </w:p>
        </w:tc>
        <w:tc>
          <w:tcPr>
            <w:tcW w:w="6163" w:type="dxa"/>
            <w:noWrap/>
            <w:vAlign w:val="center"/>
            <w:hideMark/>
          </w:tcPr>
          <w:p w14:paraId="7313CF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thioredoxin domain-containing protein PLP3B</w:t>
            </w:r>
          </w:p>
        </w:tc>
      </w:tr>
      <w:tr w:rsidR="00B21F63" w:rsidRPr="00DB2B07" w14:paraId="1F61A2B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2624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Cbp33803</w:t>
            </w:r>
          </w:p>
        </w:tc>
        <w:tc>
          <w:tcPr>
            <w:tcW w:w="1168" w:type="dxa"/>
            <w:noWrap/>
            <w:vAlign w:val="center"/>
            <w:hideMark/>
          </w:tcPr>
          <w:p w14:paraId="4C565E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-4.26719</w:t>
            </w:r>
          </w:p>
        </w:tc>
        <w:tc>
          <w:tcPr>
            <w:tcW w:w="1168" w:type="dxa"/>
            <w:noWrap/>
            <w:vAlign w:val="center"/>
            <w:hideMark/>
          </w:tcPr>
          <w:p w14:paraId="2874C7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1.95E-05</w:t>
            </w:r>
          </w:p>
        </w:tc>
        <w:tc>
          <w:tcPr>
            <w:tcW w:w="6163" w:type="dxa"/>
            <w:noWrap/>
            <w:vAlign w:val="center"/>
            <w:hideMark/>
          </w:tcPr>
          <w:p w14:paraId="231608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transcription termination factor family protein</w:t>
            </w:r>
          </w:p>
        </w:tc>
      </w:tr>
      <w:tr w:rsidR="00B21F63" w:rsidRPr="00DB2B07" w14:paraId="5FB6CC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AB79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Cbp37710</w:t>
            </w:r>
          </w:p>
        </w:tc>
        <w:tc>
          <w:tcPr>
            <w:tcW w:w="1168" w:type="dxa"/>
            <w:noWrap/>
            <w:vAlign w:val="center"/>
            <w:hideMark/>
          </w:tcPr>
          <w:p w14:paraId="706ABAF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-4.24983</w:t>
            </w:r>
          </w:p>
        </w:tc>
        <w:tc>
          <w:tcPr>
            <w:tcW w:w="1168" w:type="dxa"/>
            <w:noWrap/>
            <w:vAlign w:val="center"/>
            <w:hideMark/>
          </w:tcPr>
          <w:p w14:paraId="4992F4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0.029597</w:t>
            </w:r>
          </w:p>
        </w:tc>
        <w:tc>
          <w:tcPr>
            <w:tcW w:w="6163" w:type="dxa"/>
            <w:noWrap/>
            <w:vAlign w:val="center"/>
            <w:hideMark/>
          </w:tcPr>
          <w:p w14:paraId="25B65A6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DYAD</w:t>
            </w:r>
          </w:p>
        </w:tc>
      </w:tr>
      <w:tr w:rsidR="00B21F63" w:rsidRPr="00DB2B07" w14:paraId="03531D4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C1D60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Cbp5055</w:t>
            </w:r>
          </w:p>
        </w:tc>
        <w:tc>
          <w:tcPr>
            <w:tcW w:w="1168" w:type="dxa"/>
            <w:noWrap/>
            <w:vAlign w:val="center"/>
            <w:hideMark/>
          </w:tcPr>
          <w:p w14:paraId="613B60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-4.19002</w:t>
            </w:r>
          </w:p>
        </w:tc>
        <w:tc>
          <w:tcPr>
            <w:tcW w:w="1168" w:type="dxa"/>
            <w:noWrap/>
            <w:vAlign w:val="center"/>
            <w:hideMark/>
          </w:tcPr>
          <w:p w14:paraId="3DF0A4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0.000132</w:t>
            </w:r>
          </w:p>
        </w:tc>
        <w:tc>
          <w:tcPr>
            <w:tcW w:w="6163" w:type="dxa"/>
            <w:noWrap/>
            <w:vAlign w:val="center"/>
            <w:hideMark/>
          </w:tcPr>
          <w:p w14:paraId="53DDE97C" w14:textId="133B068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cycle checkpoint control protein</w:t>
            </w:r>
            <w:r w:rsidR="003D52A3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RAD9A</w:t>
            </w:r>
          </w:p>
        </w:tc>
      </w:tr>
      <w:tr w:rsidR="00B21F63" w:rsidRPr="00DB2B07" w14:paraId="3389B9F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960CF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Cbp40993</w:t>
            </w:r>
          </w:p>
        </w:tc>
        <w:tc>
          <w:tcPr>
            <w:tcW w:w="1168" w:type="dxa"/>
            <w:noWrap/>
            <w:vAlign w:val="center"/>
            <w:hideMark/>
          </w:tcPr>
          <w:p w14:paraId="657C75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-3.93125</w:t>
            </w:r>
          </w:p>
        </w:tc>
        <w:tc>
          <w:tcPr>
            <w:tcW w:w="1168" w:type="dxa"/>
            <w:noWrap/>
            <w:vAlign w:val="center"/>
            <w:hideMark/>
          </w:tcPr>
          <w:p w14:paraId="72B2376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3.31E-06</w:t>
            </w:r>
          </w:p>
        </w:tc>
        <w:tc>
          <w:tcPr>
            <w:tcW w:w="6163" w:type="dxa"/>
            <w:noWrap/>
            <w:vAlign w:val="center"/>
            <w:hideMark/>
          </w:tcPr>
          <w:p w14:paraId="3A0381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sm-like protein LSM36B</w:t>
            </w:r>
          </w:p>
        </w:tc>
      </w:tr>
      <w:tr w:rsidR="00B21F63" w:rsidRPr="00DB2B07" w14:paraId="19A4040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B04A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Cbp46130</w:t>
            </w:r>
          </w:p>
        </w:tc>
        <w:tc>
          <w:tcPr>
            <w:tcW w:w="1168" w:type="dxa"/>
            <w:noWrap/>
            <w:vAlign w:val="center"/>
            <w:hideMark/>
          </w:tcPr>
          <w:p w14:paraId="1733FB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-3.88884</w:t>
            </w:r>
          </w:p>
        </w:tc>
        <w:tc>
          <w:tcPr>
            <w:tcW w:w="1168" w:type="dxa"/>
            <w:noWrap/>
            <w:vAlign w:val="center"/>
            <w:hideMark/>
          </w:tcPr>
          <w:p w14:paraId="40478F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0.009666</w:t>
            </w:r>
          </w:p>
        </w:tc>
        <w:tc>
          <w:tcPr>
            <w:tcW w:w="6163" w:type="dxa"/>
            <w:noWrap/>
            <w:vAlign w:val="center"/>
            <w:hideMark/>
          </w:tcPr>
          <w:p w14:paraId="1454F0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potassium/sodium hyperpolarization-activated cyclic nucleotide-gated channel protein</w:t>
            </w:r>
          </w:p>
        </w:tc>
      </w:tr>
      <w:tr w:rsidR="00B21F63" w:rsidRPr="00DB2B07" w14:paraId="2DB0EF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3AA4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Cbp41692</w:t>
            </w:r>
          </w:p>
        </w:tc>
        <w:tc>
          <w:tcPr>
            <w:tcW w:w="1168" w:type="dxa"/>
            <w:noWrap/>
            <w:vAlign w:val="center"/>
            <w:hideMark/>
          </w:tcPr>
          <w:p w14:paraId="18D52C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-3.8347</w:t>
            </w:r>
          </w:p>
        </w:tc>
        <w:tc>
          <w:tcPr>
            <w:tcW w:w="1168" w:type="dxa"/>
            <w:noWrap/>
            <w:vAlign w:val="center"/>
            <w:hideMark/>
          </w:tcPr>
          <w:p w14:paraId="45190A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0.001187</w:t>
            </w:r>
          </w:p>
        </w:tc>
        <w:tc>
          <w:tcPr>
            <w:tcW w:w="6163" w:type="dxa"/>
            <w:noWrap/>
            <w:vAlign w:val="center"/>
            <w:hideMark/>
          </w:tcPr>
          <w:p w14:paraId="6CB9C46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ATR</w:t>
            </w:r>
          </w:p>
        </w:tc>
      </w:tr>
      <w:tr w:rsidR="00B21F63" w:rsidRPr="00DB2B07" w14:paraId="7F99F6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CD9A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Cbp18281</w:t>
            </w:r>
          </w:p>
        </w:tc>
        <w:tc>
          <w:tcPr>
            <w:tcW w:w="1168" w:type="dxa"/>
            <w:noWrap/>
            <w:vAlign w:val="center"/>
            <w:hideMark/>
          </w:tcPr>
          <w:p w14:paraId="25A965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-3.77589</w:t>
            </w:r>
          </w:p>
        </w:tc>
        <w:tc>
          <w:tcPr>
            <w:tcW w:w="1168" w:type="dxa"/>
            <w:noWrap/>
            <w:vAlign w:val="center"/>
            <w:hideMark/>
          </w:tcPr>
          <w:p w14:paraId="6EAB3B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A1981E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serine/arginine-rich splicing factor RS2Z33 isoform X1</w:t>
            </w:r>
          </w:p>
        </w:tc>
      </w:tr>
      <w:tr w:rsidR="00B21F63" w:rsidRPr="00DB2B07" w14:paraId="5BD70AE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9650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Cbp4660</w:t>
            </w:r>
          </w:p>
        </w:tc>
        <w:tc>
          <w:tcPr>
            <w:tcW w:w="1168" w:type="dxa"/>
            <w:noWrap/>
            <w:vAlign w:val="center"/>
            <w:hideMark/>
          </w:tcPr>
          <w:p w14:paraId="31A6C7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-3.73477</w:t>
            </w:r>
          </w:p>
        </w:tc>
        <w:tc>
          <w:tcPr>
            <w:tcW w:w="1168" w:type="dxa"/>
            <w:noWrap/>
            <w:vAlign w:val="center"/>
            <w:hideMark/>
          </w:tcPr>
          <w:p w14:paraId="6633E9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0.001297</w:t>
            </w:r>
          </w:p>
        </w:tc>
        <w:tc>
          <w:tcPr>
            <w:tcW w:w="6163" w:type="dxa"/>
            <w:noWrap/>
            <w:vAlign w:val="center"/>
            <w:hideMark/>
          </w:tcPr>
          <w:p w14:paraId="70828F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DDT domain-containing protein DDR4</w:t>
            </w:r>
          </w:p>
        </w:tc>
      </w:tr>
      <w:tr w:rsidR="00B21F63" w:rsidRPr="00C554E3" w14:paraId="3126DD2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CAEB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Cbp44631</w:t>
            </w:r>
          </w:p>
        </w:tc>
        <w:tc>
          <w:tcPr>
            <w:tcW w:w="1168" w:type="dxa"/>
            <w:noWrap/>
            <w:vAlign w:val="center"/>
            <w:hideMark/>
          </w:tcPr>
          <w:p w14:paraId="7ABB8F0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-3.69321</w:t>
            </w:r>
          </w:p>
        </w:tc>
        <w:tc>
          <w:tcPr>
            <w:tcW w:w="1168" w:type="dxa"/>
            <w:noWrap/>
            <w:vAlign w:val="center"/>
            <w:hideMark/>
          </w:tcPr>
          <w:p w14:paraId="086B2E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0.024712</w:t>
            </w:r>
          </w:p>
        </w:tc>
        <w:tc>
          <w:tcPr>
            <w:tcW w:w="6163" w:type="dxa"/>
            <w:noWrap/>
            <w:vAlign w:val="center"/>
            <w:hideMark/>
          </w:tcPr>
          <w:p w14:paraId="12D284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Fanconi anemia group J protein homolog</w:t>
            </w:r>
          </w:p>
        </w:tc>
      </w:tr>
      <w:tr w:rsidR="00B21F63" w:rsidRPr="00DB2B07" w14:paraId="350F4BB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FE798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Cbp42060</w:t>
            </w:r>
          </w:p>
        </w:tc>
        <w:tc>
          <w:tcPr>
            <w:tcW w:w="1168" w:type="dxa"/>
            <w:noWrap/>
            <w:vAlign w:val="center"/>
            <w:hideMark/>
          </w:tcPr>
          <w:p w14:paraId="4F892C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-3.62765</w:t>
            </w:r>
          </w:p>
        </w:tc>
        <w:tc>
          <w:tcPr>
            <w:tcW w:w="1168" w:type="dxa"/>
            <w:noWrap/>
            <w:vAlign w:val="center"/>
            <w:hideMark/>
          </w:tcPr>
          <w:p w14:paraId="5C8B58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0.000679</w:t>
            </w:r>
          </w:p>
        </w:tc>
        <w:tc>
          <w:tcPr>
            <w:tcW w:w="6163" w:type="dxa"/>
            <w:noWrap/>
            <w:vAlign w:val="center"/>
            <w:hideMark/>
          </w:tcPr>
          <w:p w14:paraId="68CA54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Mitochondrial transcription termination factor family protein</w:t>
            </w:r>
          </w:p>
        </w:tc>
      </w:tr>
      <w:tr w:rsidR="00B21F63" w:rsidRPr="00DB2B07" w14:paraId="5299DF2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D82F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Cbp17691</w:t>
            </w:r>
          </w:p>
        </w:tc>
        <w:tc>
          <w:tcPr>
            <w:tcW w:w="1168" w:type="dxa"/>
            <w:noWrap/>
            <w:vAlign w:val="center"/>
            <w:hideMark/>
          </w:tcPr>
          <w:p w14:paraId="4EA420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-3.61327</w:t>
            </w:r>
          </w:p>
        </w:tc>
        <w:tc>
          <w:tcPr>
            <w:tcW w:w="1168" w:type="dxa"/>
            <w:noWrap/>
            <w:vAlign w:val="center"/>
            <w:hideMark/>
          </w:tcPr>
          <w:p w14:paraId="098127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0.024827</w:t>
            </w:r>
          </w:p>
        </w:tc>
        <w:tc>
          <w:tcPr>
            <w:tcW w:w="6163" w:type="dxa"/>
            <w:noWrap/>
            <w:vAlign w:val="center"/>
            <w:hideMark/>
          </w:tcPr>
          <w:p w14:paraId="3AD32E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RNA-binding protein cabeza</w:t>
            </w:r>
          </w:p>
        </w:tc>
      </w:tr>
      <w:tr w:rsidR="00B21F63" w:rsidRPr="00DB2B07" w14:paraId="4CF371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125A0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Cbp43929</w:t>
            </w:r>
          </w:p>
        </w:tc>
        <w:tc>
          <w:tcPr>
            <w:tcW w:w="1168" w:type="dxa"/>
            <w:noWrap/>
            <w:vAlign w:val="center"/>
            <w:hideMark/>
          </w:tcPr>
          <w:p w14:paraId="7F153C6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-3.60404</w:t>
            </w:r>
          </w:p>
        </w:tc>
        <w:tc>
          <w:tcPr>
            <w:tcW w:w="1168" w:type="dxa"/>
            <w:noWrap/>
            <w:vAlign w:val="center"/>
            <w:hideMark/>
          </w:tcPr>
          <w:p w14:paraId="6CBAFE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3.98E-10</w:t>
            </w:r>
          </w:p>
        </w:tc>
        <w:tc>
          <w:tcPr>
            <w:tcW w:w="6163" w:type="dxa"/>
            <w:noWrap/>
            <w:vAlign w:val="center"/>
            <w:hideMark/>
          </w:tcPr>
          <w:p w14:paraId="5CB5FE8E" w14:textId="5A753EE1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proliferating cell nuclear antigen </w:t>
            </w:r>
            <w:r w:rsidR="0043240E" w:rsidRPr="00DB2B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21F63" w:rsidRPr="00DB2B07" w14:paraId="2877409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4F01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Cbp26104</w:t>
            </w:r>
          </w:p>
        </w:tc>
        <w:tc>
          <w:tcPr>
            <w:tcW w:w="1168" w:type="dxa"/>
            <w:noWrap/>
            <w:vAlign w:val="center"/>
            <w:hideMark/>
          </w:tcPr>
          <w:p w14:paraId="1BEDD40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-3.53158</w:t>
            </w:r>
          </w:p>
        </w:tc>
        <w:tc>
          <w:tcPr>
            <w:tcW w:w="1168" w:type="dxa"/>
            <w:noWrap/>
            <w:vAlign w:val="center"/>
            <w:hideMark/>
          </w:tcPr>
          <w:p w14:paraId="0DEBC3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0.042309</w:t>
            </w:r>
          </w:p>
        </w:tc>
        <w:tc>
          <w:tcPr>
            <w:tcW w:w="6163" w:type="dxa"/>
            <w:noWrap/>
            <w:vAlign w:val="center"/>
            <w:hideMark/>
          </w:tcPr>
          <w:p w14:paraId="28B7A6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retrovirus-related Pol polyprotein from transposon TNT 1-94</w:t>
            </w:r>
          </w:p>
        </w:tc>
      </w:tr>
      <w:tr w:rsidR="00B21F63" w:rsidRPr="00DB2B07" w14:paraId="05498AA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F4C6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Cbp29203</w:t>
            </w:r>
          </w:p>
        </w:tc>
        <w:tc>
          <w:tcPr>
            <w:tcW w:w="1168" w:type="dxa"/>
            <w:noWrap/>
            <w:vAlign w:val="center"/>
            <w:hideMark/>
          </w:tcPr>
          <w:p w14:paraId="266776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-3.47946</w:t>
            </w:r>
          </w:p>
        </w:tc>
        <w:tc>
          <w:tcPr>
            <w:tcW w:w="1168" w:type="dxa"/>
            <w:noWrap/>
            <w:vAlign w:val="center"/>
            <w:hideMark/>
          </w:tcPr>
          <w:p w14:paraId="6A2E45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C2512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MIS12 homolog</w:t>
            </w:r>
          </w:p>
        </w:tc>
      </w:tr>
      <w:tr w:rsidR="00B21F63" w:rsidRPr="00DB2B07" w14:paraId="42D4D9D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58F7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Cbp48458</w:t>
            </w:r>
          </w:p>
        </w:tc>
        <w:tc>
          <w:tcPr>
            <w:tcW w:w="1168" w:type="dxa"/>
            <w:noWrap/>
            <w:vAlign w:val="center"/>
            <w:hideMark/>
          </w:tcPr>
          <w:p w14:paraId="7D189A0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-3.38075</w:t>
            </w:r>
          </w:p>
        </w:tc>
        <w:tc>
          <w:tcPr>
            <w:tcW w:w="1168" w:type="dxa"/>
            <w:noWrap/>
            <w:vAlign w:val="center"/>
            <w:hideMark/>
          </w:tcPr>
          <w:p w14:paraId="33DA47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0.021344</w:t>
            </w:r>
          </w:p>
        </w:tc>
        <w:tc>
          <w:tcPr>
            <w:tcW w:w="6163" w:type="dxa"/>
            <w:noWrap/>
            <w:vAlign w:val="center"/>
            <w:hideMark/>
          </w:tcPr>
          <w:p w14:paraId="57ED39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primase small subunit-like</w:t>
            </w:r>
          </w:p>
        </w:tc>
      </w:tr>
      <w:tr w:rsidR="00B21F63" w:rsidRPr="00DB2B07" w14:paraId="2549A1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B71B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Cbp40575</w:t>
            </w:r>
          </w:p>
        </w:tc>
        <w:tc>
          <w:tcPr>
            <w:tcW w:w="1168" w:type="dxa"/>
            <w:noWrap/>
            <w:vAlign w:val="center"/>
            <w:hideMark/>
          </w:tcPr>
          <w:p w14:paraId="5DA6CF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-3.37352</w:t>
            </w:r>
          </w:p>
        </w:tc>
        <w:tc>
          <w:tcPr>
            <w:tcW w:w="1168" w:type="dxa"/>
            <w:noWrap/>
            <w:vAlign w:val="center"/>
            <w:hideMark/>
          </w:tcPr>
          <w:p w14:paraId="6360E4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2.95E-06</w:t>
            </w:r>
          </w:p>
        </w:tc>
        <w:tc>
          <w:tcPr>
            <w:tcW w:w="6163" w:type="dxa"/>
            <w:noWrap/>
            <w:vAlign w:val="center"/>
            <w:hideMark/>
          </w:tcPr>
          <w:p w14:paraId="172FF15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heat stress transcription factor B-4-like</w:t>
            </w:r>
          </w:p>
        </w:tc>
      </w:tr>
      <w:tr w:rsidR="00B21F63" w:rsidRPr="00DB2B07" w14:paraId="6FA0F69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D0BB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Cbp27833</w:t>
            </w:r>
          </w:p>
        </w:tc>
        <w:tc>
          <w:tcPr>
            <w:tcW w:w="1168" w:type="dxa"/>
            <w:noWrap/>
            <w:vAlign w:val="center"/>
            <w:hideMark/>
          </w:tcPr>
          <w:p w14:paraId="26C031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-3.34852</w:t>
            </w:r>
          </w:p>
        </w:tc>
        <w:tc>
          <w:tcPr>
            <w:tcW w:w="1168" w:type="dxa"/>
            <w:noWrap/>
            <w:vAlign w:val="center"/>
            <w:hideMark/>
          </w:tcPr>
          <w:p w14:paraId="36486E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</w:t>
            </w:r>
          </w:p>
        </w:tc>
        <w:tc>
          <w:tcPr>
            <w:tcW w:w="6163" w:type="dxa"/>
            <w:noWrap/>
            <w:vAlign w:val="center"/>
            <w:hideMark/>
          </w:tcPr>
          <w:p w14:paraId="13C7B6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DNA-directed RNA polymerase II protein</w:t>
            </w:r>
          </w:p>
        </w:tc>
      </w:tr>
      <w:tr w:rsidR="00B21F63" w:rsidRPr="00DB2B07" w14:paraId="42B308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2079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Cbp12485</w:t>
            </w:r>
          </w:p>
        </w:tc>
        <w:tc>
          <w:tcPr>
            <w:tcW w:w="1168" w:type="dxa"/>
            <w:noWrap/>
            <w:vAlign w:val="center"/>
            <w:hideMark/>
          </w:tcPr>
          <w:p w14:paraId="31DD9A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-3.32531</w:t>
            </w:r>
          </w:p>
        </w:tc>
        <w:tc>
          <w:tcPr>
            <w:tcW w:w="1168" w:type="dxa"/>
            <w:noWrap/>
            <w:vAlign w:val="center"/>
            <w:hideMark/>
          </w:tcPr>
          <w:p w14:paraId="1D8CD5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2.41E-05</w:t>
            </w:r>
          </w:p>
        </w:tc>
        <w:tc>
          <w:tcPr>
            <w:tcW w:w="6163" w:type="dxa"/>
            <w:noWrap/>
            <w:vAlign w:val="center"/>
            <w:hideMark/>
          </w:tcPr>
          <w:p w14:paraId="3EEA6F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asynaptic protein</w:t>
            </w:r>
          </w:p>
        </w:tc>
      </w:tr>
      <w:tr w:rsidR="00B21F63" w:rsidRPr="00DB2B07" w14:paraId="7B34BCA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67B0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Cbp21680</w:t>
            </w:r>
          </w:p>
        </w:tc>
        <w:tc>
          <w:tcPr>
            <w:tcW w:w="1168" w:type="dxa"/>
            <w:noWrap/>
            <w:vAlign w:val="center"/>
            <w:hideMark/>
          </w:tcPr>
          <w:p w14:paraId="49DE501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-3.29195</w:t>
            </w:r>
          </w:p>
        </w:tc>
        <w:tc>
          <w:tcPr>
            <w:tcW w:w="1168" w:type="dxa"/>
            <w:noWrap/>
            <w:vAlign w:val="center"/>
            <w:hideMark/>
          </w:tcPr>
          <w:p w14:paraId="70B26BF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0.015229</w:t>
            </w:r>
          </w:p>
        </w:tc>
        <w:tc>
          <w:tcPr>
            <w:tcW w:w="6163" w:type="dxa"/>
            <w:noWrap/>
            <w:vAlign w:val="center"/>
            <w:hideMark/>
          </w:tcPr>
          <w:p w14:paraId="07E51A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S-adenosyl-L-methionine-dependent methyltransferase superfamily protein</w:t>
            </w:r>
          </w:p>
        </w:tc>
      </w:tr>
      <w:tr w:rsidR="00B21F63" w:rsidRPr="00DB2B07" w14:paraId="0D6334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36AE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Cbp5846</w:t>
            </w:r>
          </w:p>
        </w:tc>
        <w:tc>
          <w:tcPr>
            <w:tcW w:w="1168" w:type="dxa"/>
            <w:noWrap/>
            <w:vAlign w:val="center"/>
            <w:hideMark/>
          </w:tcPr>
          <w:p w14:paraId="19D188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-3.28402</w:t>
            </w:r>
          </w:p>
        </w:tc>
        <w:tc>
          <w:tcPr>
            <w:tcW w:w="1168" w:type="dxa"/>
            <w:noWrap/>
            <w:vAlign w:val="center"/>
            <w:hideMark/>
          </w:tcPr>
          <w:p w14:paraId="1674E0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5.19E-14</w:t>
            </w:r>
          </w:p>
        </w:tc>
        <w:tc>
          <w:tcPr>
            <w:tcW w:w="6163" w:type="dxa"/>
            <w:noWrap/>
            <w:vAlign w:val="center"/>
            <w:hideMark/>
          </w:tcPr>
          <w:p w14:paraId="1CE80DB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chromosome-associated kinesin</w:t>
            </w:r>
          </w:p>
        </w:tc>
      </w:tr>
      <w:tr w:rsidR="00B21F63" w:rsidRPr="00DB2B07" w14:paraId="5478B87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DFC2C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Cbp41162</w:t>
            </w:r>
          </w:p>
        </w:tc>
        <w:tc>
          <w:tcPr>
            <w:tcW w:w="1168" w:type="dxa"/>
            <w:noWrap/>
            <w:vAlign w:val="center"/>
            <w:hideMark/>
          </w:tcPr>
          <w:p w14:paraId="703FD2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-3.26892</w:t>
            </w:r>
          </w:p>
        </w:tc>
        <w:tc>
          <w:tcPr>
            <w:tcW w:w="1168" w:type="dxa"/>
            <w:noWrap/>
            <w:vAlign w:val="center"/>
            <w:hideMark/>
          </w:tcPr>
          <w:p w14:paraId="5B8467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0.000102</w:t>
            </w:r>
          </w:p>
        </w:tc>
        <w:tc>
          <w:tcPr>
            <w:tcW w:w="6163" w:type="dxa"/>
            <w:noWrap/>
            <w:vAlign w:val="center"/>
            <w:hideMark/>
          </w:tcPr>
          <w:p w14:paraId="0195375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nucleolar-like protein</w:t>
            </w:r>
          </w:p>
        </w:tc>
      </w:tr>
      <w:tr w:rsidR="00B21F63" w:rsidRPr="00DB2B07" w14:paraId="0E2F0A0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492EA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Cbp28751</w:t>
            </w:r>
          </w:p>
        </w:tc>
        <w:tc>
          <w:tcPr>
            <w:tcW w:w="1168" w:type="dxa"/>
            <w:noWrap/>
            <w:vAlign w:val="center"/>
            <w:hideMark/>
          </w:tcPr>
          <w:p w14:paraId="308FB34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-3.2174</w:t>
            </w:r>
          </w:p>
        </w:tc>
        <w:tc>
          <w:tcPr>
            <w:tcW w:w="1168" w:type="dxa"/>
            <w:noWrap/>
            <w:vAlign w:val="center"/>
            <w:hideMark/>
          </w:tcPr>
          <w:p w14:paraId="13DD99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0.002946</w:t>
            </w:r>
          </w:p>
        </w:tc>
        <w:tc>
          <w:tcPr>
            <w:tcW w:w="6163" w:type="dxa"/>
            <w:noWrap/>
            <w:vAlign w:val="center"/>
            <w:hideMark/>
          </w:tcPr>
          <w:p w14:paraId="374C88F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thioredoxin domain-containing protein PLP3B</w:t>
            </w:r>
          </w:p>
        </w:tc>
      </w:tr>
      <w:tr w:rsidR="00B21F63" w:rsidRPr="00DB2B07" w14:paraId="3BE0CE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9F8A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Cbp34078</w:t>
            </w:r>
          </w:p>
        </w:tc>
        <w:tc>
          <w:tcPr>
            <w:tcW w:w="1168" w:type="dxa"/>
            <w:noWrap/>
            <w:vAlign w:val="center"/>
            <w:hideMark/>
          </w:tcPr>
          <w:p w14:paraId="2C921F6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-3.20087</w:t>
            </w:r>
          </w:p>
        </w:tc>
        <w:tc>
          <w:tcPr>
            <w:tcW w:w="1168" w:type="dxa"/>
            <w:noWrap/>
            <w:vAlign w:val="center"/>
            <w:hideMark/>
          </w:tcPr>
          <w:p w14:paraId="7CCC96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0.001536</w:t>
            </w:r>
          </w:p>
        </w:tc>
        <w:tc>
          <w:tcPr>
            <w:tcW w:w="6163" w:type="dxa"/>
            <w:noWrap/>
            <w:vAlign w:val="center"/>
            <w:hideMark/>
          </w:tcPr>
          <w:p w14:paraId="4FAD06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myb-related protein Myb4-like</w:t>
            </w:r>
          </w:p>
        </w:tc>
      </w:tr>
      <w:tr w:rsidR="00B21F63" w:rsidRPr="00DB2B07" w14:paraId="7D4B01E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60B8B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Cbp48740</w:t>
            </w:r>
          </w:p>
        </w:tc>
        <w:tc>
          <w:tcPr>
            <w:tcW w:w="1168" w:type="dxa"/>
            <w:noWrap/>
            <w:vAlign w:val="center"/>
            <w:hideMark/>
          </w:tcPr>
          <w:p w14:paraId="2B9AEE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-3.1804</w:t>
            </w:r>
          </w:p>
        </w:tc>
        <w:tc>
          <w:tcPr>
            <w:tcW w:w="1168" w:type="dxa"/>
            <w:noWrap/>
            <w:vAlign w:val="center"/>
            <w:hideMark/>
          </w:tcPr>
          <w:p w14:paraId="71BD13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1.09E-07</w:t>
            </w:r>
          </w:p>
        </w:tc>
        <w:tc>
          <w:tcPr>
            <w:tcW w:w="6163" w:type="dxa"/>
            <w:noWrap/>
            <w:vAlign w:val="center"/>
            <w:hideMark/>
          </w:tcPr>
          <w:p w14:paraId="7DB3FF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DnaA initiator-associating protein</w:t>
            </w:r>
          </w:p>
        </w:tc>
      </w:tr>
      <w:tr w:rsidR="00B21F63" w:rsidRPr="00DB2B07" w14:paraId="4F7EBD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9530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Cbp32692</w:t>
            </w:r>
          </w:p>
        </w:tc>
        <w:tc>
          <w:tcPr>
            <w:tcW w:w="1168" w:type="dxa"/>
            <w:noWrap/>
            <w:vAlign w:val="center"/>
            <w:hideMark/>
          </w:tcPr>
          <w:p w14:paraId="1365CA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-3.15632</w:t>
            </w:r>
          </w:p>
        </w:tc>
        <w:tc>
          <w:tcPr>
            <w:tcW w:w="1168" w:type="dxa"/>
            <w:noWrap/>
            <w:vAlign w:val="center"/>
            <w:hideMark/>
          </w:tcPr>
          <w:p w14:paraId="431455A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7E2794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finger CCCH domain-containing protein 23</w:t>
            </w:r>
          </w:p>
        </w:tc>
      </w:tr>
      <w:tr w:rsidR="00B21F63" w:rsidRPr="00DB2B07" w14:paraId="75CDA11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3715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Cbp42667</w:t>
            </w:r>
          </w:p>
        </w:tc>
        <w:tc>
          <w:tcPr>
            <w:tcW w:w="1168" w:type="dxa"/>
            <w:noWrap/>
            <w:vAlign w:val="center"/>
            <w:hideMark/>
          </w:tcPr>
          <w:p w14:paraId="784D6E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-3.09994</w:t>
            </w:r>
          </w:p>
        </w:tc>
        <w:tc>
          <w:tcPr>
            <w:tcW w:w="1168" w:type="dxa"/>
            <w:noWrap/>
            <w:vAlign w:val="center"/>
            <w:hideMark/>
          </w:tcPr>
          <w:p w14:paraId="4D9655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0.021001</w:t>
            </w:r>
          </w:p>
        </w:tc>
        <w:tc>
          <w:tcPr>
            <w:tcW w:w="6163" w:type="dxa"/>
            <w:noWrap/>
            <w:vAlign w:val="center"/>
            <w:hideMark/>
          </w:tcPr>
          <w:p w14:paraId="1B6110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myb-related protein Myb4-like</w:t>
            </w:r>
          </w:p>
        </w:tc>
      </w:tr>
      <w:tr w:rsidR="00B21F63" w:rsidRPr="00DB2B07" w14:paraId="335E6B9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A916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Cbp31093</w:t>
            </w:r>
          </w:p>
        </w:tc>
        <w:tc>
          <w:tcPr>
            <w:tcW w:w="1168" w:type="dxa"/>
            <w:noWrap/>
            <w:vAlign w:val="center"/>
            <w:hideMark/>
          </w:tcPr>
          <w:p w14:paraId="2DC809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-3.06894</w:t>
            </w:r>
          </w:p>
        </w:tc>
        <w:tc>
          <w:tcPr>
            <w:tcW w:w="1168" w:type="dxa"/>
            <w:noWrap/>
            <w:vAlign w:val="center"/>
            <w:hideMark/>
          </w:tcPr>
          <w:p w14:paraId="6E2A8C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0.002621</w:t>
            </w:r>
          </w:p>
        </w:tc>
        <w:tc>
          <w:tcPr>
            <w:tcW w:w="6163" w:type="dxa"/>
            <w:noWrap/>
            <w:vAlign w:val="center"/>
            <w:hideMark/>
          </w:tcPr>
          <w:p w14:paraId="71505F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polymerase alpha catalytic subunit</w:t>
            </w:r>
          </w:p>
        </w:tc>
      </w:tr>
      <w:tr w:rsidR="00B21F63" w:rsidRPr="00DB2B07" w14:paraId="3DE62A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BF792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Cbp46477</w:t>
            </w:r>
          </w:p>
        </w:tc>
        <w:tc>
          <w:tcPr>
            <w:tcW w:w="1168" w:type="dxa"/>
            <w:noWrap/>
            <w:vAlign w:val="center"/>
            <w:hideMark/>
          </w:tcPr>
          <w:p w14:paraId="1B9833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-3.0177</w:t>
            </w:r>
          </w:p>
        </w:tc>
        <w:tc>
          <w:tcPr>
            <w:tcW w:w="1168" w:type="dxa"/>
            <w:noWrap/>
            <w:vAlign w:val="center"/>
            <w:hideMark/>
          </w:tcPr>
          <w:p w14:paraId="38F997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0.021873</w:t>
            </w:r>
          </w:p>
        </w:tc>
        <w:tc>
          <w:tcPr>
            <w:tcW w:w="6163" w:type="dxa"/>
            <w:noWrap/>
            <w:vAlign w:val="center"/>
            <w:hideMark/>
          </w:tcPr>
          <w:p w14:paraId="5A244E8C" w14:textId="5EFA2A88" w:rsidR="00730AB2" w:rsidRPr="00DB2B07" w:rsidRDefault="0062662E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Kinase interacting (KIP1-like) family protein</w:t>
            </w:r>
          </w:p>
        </w:tc>
      </w:tr>
      <w:tr w:rsidR="00B21F63" w:rsidRPr="00DB2B07" w14:paraId="6310ADF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FE06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Cbp36610</w:t>
            </w:r>
          </w:p>
        </w:tc>
        <w:tc>
          <w:tcPr>
            <w:tcW w:w="1168" w:type="dxa"/>
            <w:noWrap/>
            <w:vAlign w:val="center"/>
            <w:hideMark/>
          </w:tcPr>
          <w:p w14:paraId="4958D08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-2.9156</w:t>
            </w:r>
          </w:p>
        </w:tc>
        <w:tc>
          <w:tcPr>
            <w:tcW w:w="1168" w:type="dxa"/>
            <w:noWrap/>
            <w:vAlign w:val="center"/>
            <w:hideMark/>
          </w:tcPr>
          <w:p w14:paraId="6F4498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0.008425</w:t>
            </w:r>
          </w:p>
        </w:tc>
        <w:tc>
          <w:tcPr>
            <w:tcW w:w="6163" w:type="dxa"/>
            <w:noWrap/>
            <w:vAlign w:val="center"/>
            <w:hideMark/>
          </w:tcPr>
          <w:p w14:paraId="35AA58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UBQ, helicase-c and DEAD-like helicase domain-containing protein</w:t>
            </w:r>
          </w:p>
        </w:tc>
      </w:tr>
      <w:tr w:rsidR="00B21F63" w:rsidRPr="00DB2B07" w14:paraId="67142A1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011E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Cbp8047</w:t>
            </w:r>
          </w:p>
        </w:tc>
        <w:tc>
          <w:tcPr>
            <w:tcW w:w="1168" w:type="dxa"/>
            <w:noWrap/>
            <w:vAlign w:val="center"/>
            <w:hideMark/>
          </w:tcPr>
          <w:p w14:paraId="05F10D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-2.8911</w:t>
            </w:r>
          </w:p>
        </w:tc>
        <w:tc>
          <w:tcPr>
            <w:tcW w:w="1168" w:type="dxa"/>
            <w:noWrap/>
            <w:vAlign w:val="center"/>
            <w:hideMark/>
          </w:tcPr>
          <w:p w14:paraId="0B90989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0.048851</w:t>
            </w:r>
          </w:p>
        </w:tc>
        <w:tc>
          <w:tcPr>
            <w:tcW w:w="6163" w:type="dxa"/>
            <w:noWrap/>
            <w:vAlign w:val="center"/>
            <w:hideMark/>
          </w:tcPr>
          <w:p w14:paraId="453A42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replication complex GINS protein SLD5</w:t>
            </w:r>
          </w:p>
        </w:tc>
      </w:tr>
      <w:tr w:rsidR="00B21F63" w:rsidRPr="00DB2B07" w14:paraId="16CCB4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9EA4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Cbp37095</w:t>
            </w:r>
          </w:p>
        </w:tc>
        <w:tc>
          <w:tcPr>
            <w:tcW w:w="1168" w:type="dxa"/>
            <w:noWrap/>
            <w:vAlign w:val="center"/>
            <w:hideMark/>
          </w:tcPr>
          <w:p w14:paraId="601679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-2.82907</w:t>
            </w:r>
          </w:p>
        </w:tc>
        <w:tc>
          <w:tcPr>
            <w:tcW w:w="1168" w:type="dxa"/>
            <w:noWrap/>
            <w:vAlign w:val="center"/>
            <w:hideMark/>
          </w:tcPr>
          <w:p w14:paraId="5939914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0.041525</w:t>
            </w:r>
          </w:p>
        </w:tc>
        <w:tc>
          <w:tcPr>
            <w:tcW w:w="6163" w:type="dxa"/>
            <w:noWrap/>
            <w:vAlign w:val="center"/>
            <w:hideMark/>
          </w:tcPr>
          <w:p w14:paraId="108699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myb-related protein Myb4-like</w:t>
            </w:r>
          </w:p>
        </w:tc>
      </w:tr>
      <w:tr w:rsidR="00B21F63" w:rsidRPr="00DB2B07" w14:paraId="744E67C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2BE53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Cbp6169</w:t>
            </w:r>
          </w:p>
        </w:tc>
        <w:tc>
          <w:tcPr>
            <w:tcW w:w="1168" w:type="dxa"/>
            <w:noWrap/>
            <w:vAlign w:val="center"/>
            <w:hideMark/>
          </w:tcPr>
          <w:p w14:paraId="1D04A93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-2.80559</w:t>
            </w:r>
          </w:p>
        </w:tc>
        <w:tc>
          <w:tcPr>
            <w:tcW w:w="1168" w:type="dxa"/>
            <w:noWrap/>
            <w:vAlign w:val="center"/>
            <w:hideMark/>
          </w:tcPr>
          <w:p w14:paraId="56DCC5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0.048223</w:t>
            </w:r>
          </w:p>
        </w:tc>
        <w:tc>
          <w:tcPr>
            <w:tcW w:w="6163" w:type="dxa"/>
            <w:noWrap/>
            <w:vAlign w:val="center"/>
            <w:hideMark/>
          </w:tcPr>
          <w:p w14:paraId="6E8EB8A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TRF-like 8</w:t>
            </w:r>
          </w:p>
        </w:tc>
      </w:tr>
      <w:tr w:rsidR="00B21F63" w:rsidRPr="00DB2B07" w14:paraId="2CB52BF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F150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Cbp43460</w:t>
            </w:r>
          </w:p>
        </w:tc>
        <w:tc>
          <w:tcPr>
            <w:tcW w:w="1168" w:type="dxa"/>
            <w:noWrap/>
            <w:vAlign w:val="center"/>
            <w:hideMark/>
          </w:tcPr>
          <w:p w14:paraId="0AA3A8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-2.80282</w:t>
            </w:r>
          </w:p>
        </w:tc>
        <w:tc>
          <w:tcPr>
            <w:tcW w:w="1168" w:type="dxa"/>
            <w:noWrap/>
            <w:vAlign w:val="center"/>
            <w:hideMark/>
          </w:tcPr>
          <w:p w14:paraId="4384AF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0.032377</w:t>
            </w:r>
          </w:p>
        </w:tc>
        <w:tc>
          <w:tcPr>
            <w:tcW w:w="6163" w:type="dxa"/>
            <w:noWrap/>
            <w:vAlign w:val="center"/>
            <w:hideMark/>
          </w:tcPr>
          <w:p w14:paraId="544D18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forkhead-associated (FHA) domain-containing protein</w:t>
            </w:r>
          </w:p>
        </w:tc>
      </w:tr>
      <w:tr w:rsidR="00B21F63" w:rsidRPr="00DB2B07" w14:paraId="055F16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63F3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Cbp44349</w:t>
            </w:r>
          </w:p>
        </w:tc>
        <w:tc>
          <w:tcPr>
            <w:tcW w:w="1168" w:type="dxa"/>
            <w:noWrap/>
            <w:vAlign w:val="center"/>
            <w:hideMark/>
          </w:tcPr>
          <w:p w14:paraId="3E938A7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-2.80274</w:t>
            </w:r>
          </w:p>
        </w:tc>
        <w:tc>
          <w:tcPr>
            <w:tcW w:w="1168" w:type="dxa"/>
            <w:noWrap/>
            <w:vAlign w:val="center"/>
            <w:hideMark/>
          </w:tcPr>
          <w:p w14:paraId="3D3416D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6.3E-08</w:t>
            </w:r>
          </w:p>
        </w:tc>
        <w:tc>
          <w:tcPr>
            <w:tcW w:w="6163" w:type="dxa"/>
            <w:noWrap/>
            <w:vAlign w:val="center"/>
            <w:hideMark/>
          </w:tcPr>
          <w:p w14:paraId="125C98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STICHEL-like isoform X1</w:t>
            </w:r>
          </w:p>
        </w:tc>
      </w:tr>
      <w:tr w:rsidR="00B21F63" w:rsidRPr="00DB2B07" w14:paraId="41B6C1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E40D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Cbp32455</w:t>
            </w:r>
          </w:p>
        </w:tc>
        <w:tc>
          <w:tcPr>
            <w:tcW w:w="1168" w:type="dxa"/>
            <w:noWrap/>
            <w:vAlign w:val="center"/>
            <w:hideMark/>
          </w:tcPr>
          <w:p w14:paraId="66EF78E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-2.78844</w:t>
            </w:r>
          </w:p>
        </w:tc>
        <w:tc>
          <w:tcPr>
            <w:tcW w:w="1168" w:type="dxa"/>
            <w:noWrap/>
            <w:vAlign w:val="center"/>
            <w:hideMark/>
          </w:tcPr>
          <w:p w14:paraId="0BFF0C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0.006436</w:t>
            </w:r>
          </w:p>
        </w:tc>
        <w:tc>
          <w:tcPr>
            <w:tcW w:w="6163" w:type="dxa"/>
            <w:noWrap/>
            <w:vAlign w:val="center"/>
            <w:hideMark/>
          </w:tcPr>
          <w:p w14:paraId="5291E2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agamous-like MADS-box protein AGL80</w:t>
            </w:r>
          </w:p>
        </w:tc>
      </w:tr>
      <w:tr w:rsidR="00B21F63" w:rsidRPr="00DB2B07" w14:paraId="783D68D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B2226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Cbp45837</w:t>
            </w:r>
          </w:p>
        </w:tc>
        <w:tc>
          <w:tcPr>
            <w:tcW w:w="1168" w:type="dxa"/>
            <w:noWrap/>
            <w:vAlign w:val="center"/>
            <w:hideMark/>
          </w:tcPr>
          <w:p w14:paraId="082CB9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-2.76901</w:t>
            </w:r>
          </w:p>
        </w:tc>
        <w:tc>
          <w:tcPr>
            <w:tcW w:w="1168" w:type="dxa"/>
            <w:noWrap/>
            <w:vAlign w:val="center"/>
            <w:hideMark/>
          </w:tcPr>
          <w:p w14:paraId="36C4D1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0.013877</w:t>
            </w:r>
          </w:p>
        </w:tc>
        <w:tc>
          <w:tcPr>
            <w:tcW w:w="6163" w:type="dxa"/>
            <w:noWrap/>
            <w:vAlign w:val="center"/>
            <w:hideMark/>
          </w:tcPr>
          <w:p w14:paraId="37B6BB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structural maintenance of chromosomes protein 4</w:t>
            </w:r>
          </w:p>
        </w:tc>
      </w:tr>
      <w:tr w:rsidR="00B21F63" w:rsidRPr="00DB2B07" w14:paraId="191591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ED07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Cbp15256</w:t>
            </w:r>
          </w:p>
        </w:tc>
        <w:tc>
          <w:tcPr>
            <w:tcW w:w="1168" w:type="dxa"/>
            <w:noWrap/>
            <w:vAlign w:val="center"/>
            <w:hideMark/>
          </w:tcPr>
          <w:p w14:paraId="2E3E22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-2.75155</w:t>
            </w:r>
          </w:p>
        </w:tc>
        <w:tc>
          <w:tcPr>
            <w:tcW w:w="1168" w:type="dxa"/>
            <w:noWrap/>
            <w:vAlign w:val="center"/>
            <w:hideMark/>
          </w:tcPr>
          <w:p w14:paraId="20BEDA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4BE06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mediator of RNA polymerase II transcription subunit 37e</w:t>
            </w:r>
          </w:p>
        </w:tc>
      </w:tr>
      <w:tr w:rsidR="00B21F63" w:rsidRPr="00DB2B07" w14:paraId="2533B59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7E73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Cbp52088</w:t>
            </w:r>
          </w:p>
        </w:tc>
        <w:tc>
          <w:tcPr>
            <w:tcW w:w="1168" w:type="dxa"/>
            <w:noWrap/>
            <w:vAlign w:val="center"/>
            <w:hideMark/>
          </w:tcPr>
          <w:p w14:paraId="6D1321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-2.73767</w:t>
            </w:r>
          </w:p>
        </w:tc>
        <w:tc>
          <w:tcPr>
            <w:tcW w:w="1168" w:type="dxa"/>
            <w:noWrap/>
            <w:vAlign w:val="center"/>
            <w:hideMark/>
          </w:tcPr>
          <w:p w14:paraId="11E645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0.020867</w:t>
            </w:r>
          </w:p>
        </w:tc>
        <w:tc>
          <w:tcPr>
            <w:tcW w:w="6163" w:type="dxa"/>
            <w:noWrap/>
            <w:vAlign w:val="center"/>
            <w:hideMark/>
          </w:tcPr>
          <w:p w14:paraId="49F709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serine/threonine-protein kinase ATR</w:t>
            </w:r>
          </w:p>
        </w:tc>
      </w:tr>
      <w:tr w:rsidR="00B21F63" w:rsidRPr="00DB2B07" w14:paraId="2ECE35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CAFA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Cbp46706</w:t>
            </w:r>
          </w:p>
        </w:tc>
        <w:tc>
          <w:tcPr>
            <w:tcW w:w="1168" w:type="dxa"/>
            <w:noWrap/>
            <w:vAlign w:val="center"/>
            <w:hideMark/>
          </w:tcPr>
          <w:p w14:paraId="44EBE4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-2.73315</w:t>
            </w:r>
          </w:p>
        </w:tc>
        <w:tc>
          <w:tcPr>
            <w:tcW w:w="1168" w:type="dxa"/>
            <w:noWrap/>
            <w:vAlign w:val="center"/>
            <w:hideMark/>
          </w:tcPr>
          <w:p w14:paraId="28AD4B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0.007594</w:t>
            </w:r>
          </w:p>
        </w:tc>
        <w:tc>
          <w:tcPr>
            <w:tcW w:w="6163" w:type="dxa"/>
            <w:noWrap/>
            <w:vAlign w:val="center"/>
            <w:hideMark/>
          </w:tcPr>
          <w:p w14:paraId="1B3DD9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ureide permease 1</w:t>
            </w:r>
          </w:p>
        </w:tc>
      </w:tr>
      <w:tr w:rsidR="00B21F63" w:rsidRPr="00DB2B07" w14:paraId="4BFD8B1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D44C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Cbp53113</w:t>
            </w:r>
          </w:p>
        </w:tc>
        <w:tc>
          <w:tcPr>
            <w:tcW w:w="1168" w:type="dxa"/>
            <w:noWrap/>
            <w:vAlign w:val="center"/>
            <w:hideMark/>
          </w:tcPr>
          <w:p w14:paraId="669985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-2.6655</w:t>
            </w:r>
          </w:p>
        </w:tc>
        <w:tc>
          <w:tcPr>
            <w:tcW w:w="1168" w:type="dxa"/>
            <w:noWrap/>
            <w:vAlign w:val="center"/>
            <w:hideMark/>
          </w:tcPr>
          <w:p w14:paraId="2A9A138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0.020187</w:t>
            </w:r>
          </w:p>
        </w:tc>
        <w:tc>
          <w:tcPr>
            <w:tcW w:w="6163" w:type="dxa"/>
            <w:noWrap/>
            <w:vAlign w:val="center"/>
            <w:hideMark/>
          </w:tcPr>
          <w:p w14:paraId="73EC517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DnaA initiator-associating protein</w:t>
            </w:r>
          </w:p>
        </w:tc>
      </w:tr>
      <w:tr w:rsidR="00B21F63" w:rsidRPr="00DB2B07" w14:paraId="3D8171B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CD8A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Cbp53406</w:t>
            </w:r>
          </w:p>
        </w:tc>
        <w:tc>
          <w:tcPr>
            <w:tcW w:w="1168" w:type="dxa"/>
            <w:noWrap/>
            <w:vAlign w:val="center"/>
            <w:hideMark/>
          </w:tcPr>
          <w:p w14:paraId="60457E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-2.64567</w:t>
            </w:r>
          </w:p>
        </w:tc>
        <w:tc>
          <w:tcPr>
            <w:tcW w:w="1168" w:type="dxa"/>
            <w:noWrap/>
            <w:vAlign w:val="center"/>
            <w:hideMark/>
          </w:tcPr>
          <w:p w14:paraId="65159F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099894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oligouridylate-binding protein 1C</w:t>
            </w:r>
          </w:p>
        </w:tc>
      </w:tr>
      <w:tr w:rsidR="00B21F63" w:rsidRPr="00DB2B07" w14:paraId="7814215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9F3FB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Cbp2007</w:t>
            </w:r>
          </w:p>
        </w:tc>
        <w:tc>
          <w:tcPr>
            <w:tcW w:w="1168" w:type="dxa"/>
            <w:noWrap/>
            <w:vAlign w:val="center"/>
            <w:hideMark/>
          </w:tcPr>
          <w:p w14:paraId="0FF5FA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-2.63205</w:t>
            </w:r>
          </w:p>
        </w:tc>
        <w:tc>
          <w:tcPr>
            <w:tcW w:w="1168" w:type="dxa"/>
            <w:noWrap/>
            <w:vAlign w:val="center"/>
            <w:hideMark/>
          </w:tcPr>
          <w:p w14:paraId="6A9EA8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0.00031</w:t>
            </w:r>
          </w:p>
        </w:tc>
        <w:tc>
          <w:tcPr>
            <w:tcW w:w="6163" w:type="dxa"/>
            <w:noWrap/>
            <w:vAlign w:val="center"/>
            <w:hideMark/>
          </w:tcPr>
          <w:p w14:paraId="63C42D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Tetratricopeptide repeat (TPR)-like superfamily protein</w:t>
            </w:r>
          </w:p>
        </w:tc>
      </w:tr>
      <w:tr w:rsidR="00B21F63" w:rsidRPr="00DB2B07" w14:paraId="35A6E85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4FB3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Cbp10309</w:t>
            </w:r>
          </w:p>
        </w:tc>
        <w:tc>
          <w:tcPr>
            <w:tcW w:w="1168" w:type="dxa"/>
            <w:noWrap/>
            <w:vAlign w:val="center"/>
            <w:hideMark/>
          </w:tcPr>
          <w:p w14:paraId="0794558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-2.6313</w:t>
            </w:r>
          </w:p>
        </w:tc>
        <w:tc>
          <w:tcPr>
            <w:tcW w:w="1168" w:type="dxa"/>
            <w:noWrap/>
            <w:vAlign w:val="center"/>
            <w:hideMark/>
          </w:tcPr>
          <w:p w14:paraId="60A226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0.002033</w:t>
            </w:r>
          </w:p>
        </w:tc>
        <w:tc>
          <w:tcPr>
            <w:tcW w:w="6163" w:type="dxa"/>
            <w:noWrap/>
            <w:vAlign w:val="center"/>
            <w:hideMark/>
          </w:tcPr>
          <w:p w14:paraId="47AC3CD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S-adenosyl-L-methionine-dependent methyltransferases superfamily protein</w:t>
            </w:r>
          </w:p>
        </w:tc>
      </w:tr>
      <w:tr w:rsidR="00B21F63" w:rsidRPr="00DB2B07" w14:paraId="2FD77A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2CEC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Cbp52261</w:t>
            </w:r>
          </w:p>
        </w:tc>
        <w:tc>
          <w:tcPr>
            <w:tcW w:w="1168" w:type="dxa"/>
            <w:noWrap/>
            <w:vAlign w:val="center"/>
            <w:hideMark/>
          </w:tcPr>
          <w:p w14:paraId="597DF8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-2.61216</w:t>
            </w:r>
          </w:p>
        </w:tc>
        <w:tc>
          <w:tcPr>
            <w:tcW w:w="1168" w:type="dxa"/>
            <w:noWrap/>
            <w:vAlign w:val="center"/>
            <w:hideMark/>
          </w:tcPr>
          <w:p w14:paraId="50BA2D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0.039544</w:t>
            </w:r>
          </w:p>
        </w:tc>
        <w:tc>
          <w:tcPr>
            <w:tcW w:w="6163" w:type="dxa"/>
            <w:noWrap/>
            <w:vAlign w:val="center"/>
            <w:hideMark/>
          </w:tcPr>
          <w:p w14:paraId="1170CF9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pachytene checkpoint protein 2 homolog</w:t>
            </w:r>
          </w:p>
        </w:tc>
      </w:tr>
      <w:tr w:rsidR="00B21F63" w:rsidRPr="00DB2B07" w14:paraId="3F98C6D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71AA5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Cbp13223</w:t>
            </w:r>
          </w:p>
        </w:tc>
        <w:tc>
          <w:tcPr>
            <w:tcW w:w="1168" w:type="dxa"/>
            <w:noWrap/>
            <w:vAlign w:val="center"/>
            <w:hideMark/>
          </w:tcPr>
          <w:p w14:paraId="3BA0F4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-2.58987</w:t>
            </w:r>
          </w:p>
        </w:tc>
        <w:tc>
          <w:tcPr>
            <w:tcW w:w="1168" w:type="dxa"/>
            <w:noWrap/>
            <w:vAlign w:val="center"/>
            <w:hideMark/>
          </w:tcPr>
          <w:p w14:paraId="28D34F9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0.010517</w:t>
            </w:r>
          </w:p>
        </w:tc>
        <w:tc>
          <w:tcPr>
            <w:tcW w:w="6163" w:type="dxa"/>
            <w:noWrap/>
            <w:vAlign w:val="center"/>
            <w:hideMark/>
          </w:tcPr>
          <w:p w14:paraId="4DA149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At2g15630, mitochondrial</w:t>
            </w:r>
          </w:p>
        </w:tc>
      </w:tr>
      <w:tr w:rsidR="00B21F63" w:rsidRPr="00DB2B07" w14:paraId="169098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10F4A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Cbp2216</w:t>
            </w:r>
          </w:p>
        </w:tc>
        <w:tc>
          <w:tcPr>
            <w:tcW w:w="1168" w:type="dxa"/>
            <w:noWrap/>
            <w:vAlign w:val="center"/>
            <w:hideMark/>
          </w:tcPr>
          <w:p w14:paraId="1C85AC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-2.58348</w:t>
            </w:r>
          </w:p>
        </w:tc>
        <w:tc>
          <w:tcPr>
            <w:tcW w:w="1168" w:type="dxa"/>
            <w:noWrap/>
            <w:vAlign w:val="center"/>
            <w:hideMark/>
          </w:tcPr>
          <w:p w14:paraId="4F28B66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7E9FCB5" w14:textId="489EC43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RNA-binding protein CP29B, chloroplastic</w:t>
            </w:r>
            <w:r w:rsidR="00F92AC8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B21F63" w:rsidRPr="00DB2B07" w14:paraId="55A3620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39292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Cbp14235</w:t>
            </w:r>
          </w:p>
        </w:tc>
        <w:tc>
          <w:tcPr>
            <w:tcW w:w="1168" w:type="dxa"/>
            <w:noWrap/>
            <w:vAlign w:val="center"/>
            <w:hideMark/>
          </w:tcPr>
          <w:p w14:paraId="5FED4F8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-2.5766</w:t>
            </w:r>
          </w:p>
        </w:tc>
        <w:tc>
          <w:tcPr>
            <w:tcW w:w="1168" w:type="dxa"/>
            <w:noWrap/>
            <w:vAlign w:val="center"/>
            <w:hideMark/>
          </w:tcPr>
          <w:p w14:paraId="2E11DA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8.2E-10</w:t>
            </w:r>
          </w:p>
        </w:tc>
        <w:tc>
          <w:tcPr>
            <w:tcW w:w="6163" w:type="dxa"/>
            <w:noWrap/>
            <w:vAlign w:val="center"/>
            <w:hideMark/>
          </w:tcPr>
          <w:p w14:paraId="7E06602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replication factor C subunit 2</w:t>
            </w:r>
          </w:p>
        </w:tc>
      </w:tr>
      <w:tr w:rsidR="00B21F63" w:rsidRPr="00DB2B07" w14:paraId="67E6000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F57B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Cbp26260</w:t>
            </w:r>
          </w:p>
        </w:tc>
        <w:tc>
          <w:tcPr>
            <w:tcW w:w="1168" w:type="dxa"/>
            <w:noWrap/>
            <w:vAlign w:val="center"/>
            <w:hideMark/>
          </w:tcPr>
          <w:p w14:paraId="1F85D0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-2.56657</w:t>
            </w:r>
          </w:p>
        </w:tc>
        <w:tc>
          <w:tcPr>
            <w:tcW w:w="1168" w:type="dxa"/>
            <w:noWrap/>
            <w:vAlign w:val="center"/>
            <w:hideMark/>
          </w:tcPr>
          <w:p w14:paraId="6B948DE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0.000143</w:t>
            </w:r>
          </w:p>
        </w:tc>
        <w:tc>
          <w:tcPr>
            <w:tcW w:w="6163" w:type="dxa"/>
            <w:noWrap/>
            <w:vAlign w:val="center"/>
            <w:hideMark/>
          </w:tcPr>
          <w:p w14:paraId="3D14F4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STICHEL-like isoform X1</w:t>
            </w:r>
          </w:p>
        </w:tc>
      </w:tr>
      <w:tr w:rsidR="00B21F63" w:rsidRPr="00DB2B07" w14:paraId="183485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9C2A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Cbp11251</w:t>
            </w:r>
          </w:p>
        </w:tc>
        <w:tc>
          <w:tcPr>
            <w:tcW w:w="1168" w:type="dxa"/>
            <w:noWrap/>
            <w:vAlign w:val="center"/>
            <w:hideMark/>
          </w:tcPr>
          <w:p w14:paraId="6B1CB9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-2.55543</w:t>
            </w:r>
          </w:p>
        </w:tc>
        <w:tc>
          <w:tcPr>
            <w:tcW w:w="1168" w:type="dxa"/>
            <w:noWrap/>
            <w:vAlign w:val="center"/>
            <w:hideMark/>
          </w:tcPr>
          <w:p w14:paraId="48039C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2.81E-05</w:t>
            </w:r>
          </w:p>
        </w:tc>
        <w:tc>
          <w:tcPr>
            <w:tcW w:w="6163" w:type="dxa"/>
            <w:noWrap/>
            <w:vAlign w:val="center"/>
            <w:hideMark/>
          </w:tcPr>
          <w:p w14:paraId="4D8F94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zinc knuckle (CCHC-type) family protein</w:t>
            </w:r>
          </w:p>
        </w:tc>
      </w:tr>
      <w:tr w:rsidR="00B21F63" w:rsidRPr="00DB2B07" w14:paraId="7711F49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F7079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Cbp4792</w:t>
            </w:r>
          </w:p>
        </w:tc>
        <w:tc>
          <w:tcPr>
            <w:tcW w:w="1168" w:type="dxa"/>
            <w:noWrap/>
            <w:vAlign w:val="center"/>
            <w:hideMark/>
          </w:tcPr>
          <w:p w14:paraId="6CEB1C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-2.49015</w:t>
            </w:r>
          </w:p>
        </w:tc>
        <w:tc>
          <w:tcPr>
            <w:tcW w:w="1168" w:type="dxa"/>
            <w:noWrap/>
            <w:vAlign w:val="center"/>
            <w:hideMark/>
          </w:tcPr>
          <w:p w14:paraId="12A1C8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0.04404</w:t>
            </w:r>
          </w:p>
        </w:tc>
        <w:tc>
          <w:tcPr>
            <w:tcW w:w="6163" w:type="dxa"/>
            <w:noWrap/>
            <w:vAlign w:val="center"/>
            <w:hideMark/>
          </w:tcPr>
          <w:p w14:paraId="639C1D0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Sterile alpha motif (SAM) domain-containing protein</w:t>
            </w:r>
          </w:p>
        </w:tc>
      </w:tr>
      <w:tr w:rsidR="00B21F63" w:rsidRPr="00DB2B07" w14:paraId="3670BF0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6E088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Cbp33943</w:t>
            </w:r>
          </w:p>
        </w:tc>
        <w:tc>
          <w:tcPr>
            <w:tcW w:w="1168" w:type="dxa"/>
            <w:noWrap/>
            <w:vAlign w:val="center"/>
            <w:hideMark/>
          </w:tcPr>
          <w:p w14:paraId="6ED768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-2.4901</w:t>
            </w:r>
          </w:p>
        </w:tc>
        <w:tc>
          <w:tcPr>
            <w:tcW w:w="1168" w:type="dxa"/>
            <w:noWrap/>
            <w:vAlign w:val="center"/>
            <w:hideMark/>
          </w:tcPr>
          <w:p w14:paraId="58C15C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0.018258</w:t>
            </w:r>
          </w:p>
        </w:tc>
        <w:tc>
          <w:tcPr>
            <w:tcW w:w="6163" w:type="dxa"/>
            <w:noWrap/>
            <w:vAlign w:val="center"/>
            <w:hideMark/>
          </w:tcPr>
          <w:p w14:paraId="0CF537F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holliday junction resolvase</w:t>
            </w:r>
          </w:p>
        </w:tc>
      </w:tr>
      <w:tr w:rsidR="00B21F63" w:rsidRPr="00DB2B07" w14:paraId="77E76CF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5CF6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Cbp48520</w:t>
            </w:r>
          </w:p>
        </w:tc>
        <w:tc>
          <w:tcPr>
            <w:tcW w:w="1168" w:type="dxa"/>
            <w:noWrap/>
            <w:vAlign w:val="center"/>
            <w:hideMark/>
          </w:tcPr>
          <w:p w14:paraId="6F7554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-2.48068</w:t>
            </w:r>
          </w:p>
        </w:tc>
        <w:tc>
          <w:tcPr>
            <w:tcW w:w="1168" w:type="dxa"/>
            <w:noWrap/>
            <w:vAlign w:val="center"/>
            <w:hideMark/>
          </w:tcPr>
          <w:p w14:paraId="0342B15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2.46E-12</w:t>
            </w:r>
          </w:p>
        </w:tc>
        <w:tc>
          <w:tcPr>
            <w:tcW w:w="6163" w:type="dxa"/>
            <w:noWrap/>
            <w:vAlign w:val="center"/>
            <w:hideMark/>
          </w:tcPr>
          <w:p w14:paraId="3098FB24" w14:textId="523B685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nucleobase-ascorbate transporter 6</w:t>
            </w:r>
            <w:r w:rsidR="003F5246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B21F63" w:rsidRPr="00DB2B07" w14:paraId="79C02C0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4B5A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Cbp42828</w:t>
            </w:r>
          </w:p>
        </w:tc>
        <w:tc>
          <w:tcPr>
            <w:tcW w:w="1168" w:type="dxa"/>
            <w:noWrap/>
            <w:vAlign w:val="center"/>
            <w:hideMark/>
          </w:tcPr>
          <w:p w14:paraId="59E4711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-2.46139</w:t>
            </w:r>
          </w:p>
        </w:tc>
        <w:tc>
          <w:tcPr>
            <w:tcW w:w="1168" w:type="dxa"/>
            <w:noWrap/>
            <w:vAlign w:val="center"/>
            <w:hideMark/>
          </w:tcPr>
          <w:p w14:paraId="2BD3E2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6.46E-14</w:t>
            </w:r>
          </w:p>
        </w:tc>
        <w:tc>
          <w:tcPr>
            <w:tcW w:w="6163" w:type="dxa"/>
            <w:noWrap/>
            <w:vAlign w:val="center"/>
            <w:hideMark/>
          </w:tcPr>
          <w:p w14:paraId="7AB7D70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elongation factor 1-delta 1</w:t>
            </w:r>
          </w:p>
        </w:tc>
      </w:tr>
      <w:tr w:rsidR="00B21F63" w:rsidRPr="00DB2B07" w14:paraId="7EBA320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672E7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Cbp26093</w:t>
            </w:r>
          </w:p>
        </w:tc>
        <w:tc>
          <w:tcPr>
            <w:tcW w:w="1168" w:type="dxa"/>
            <w:noWrap/>
            <w:vAlign w:val="center"/>
            <w:hideMark/>
          </w:tcPr>
          <w:p w14:paraId="7D6E5E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-2.45808</w:t>
            </w:r>
          </w:p>
        </w:tc>
        <w:tc>
          <w:tcPr>
            <w:tcW w:w="1168" w:type="dxa"/>
            <w:noWrap/>
            <w:vAlign w:val="center"/>
            <w:hideMark/>
          </w:tcPr>
          <w:p w14:paraId="0E1FC1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0.00074</w:t>
            </w:r>
          </w:p>
        </w:tc>
        <w:tc>
          <w:tcPr>
            <w:tcW w:w="6163" w:type="dxa"/>
            <w:noWrap/>
            <w:vAlign w:val="center"/>
            <w:hideMark/>
          </w:tcPr>
          <w:p w14:paraId="734024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At4g35850, mitochondrial</w:t>
            </w:r>
          </w:p>
        </w:tc>
      </w:tr>
      <w:tr w:rsidR="00B21F63" w:rsidRPr="00DB2B07" w14:paraId="0C566E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1E7E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Cbp7151</w:t>
            </w:r>
          </w:p>
        </w:tc>
        <w:tc>
          <w:tcPr>
            <w:tcW w:w="1168" w:type="dxa"/>
            <w:noWrap/>
            <w:vAlign w:val="center"/>
            <w:hideMark/>
          </w:tcPr>
          <w:p w14:paraId="54E313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-2.42331</w:t>
            </w:r>
          </w:p>
        </w:tc>
        <w:tc>
          <w:tcPr>
            <w:tcW w:w="1168" w:type="dxa"/>
            <w:noWrap/>
            <w:vAlign w:val="center"/>
            <w:hideMark/>
          </w:tcPr>
          <w:p w14:paraId="266FDB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0.014661</w:t>
            </w:r>
          </w:p>
        </w:tc>
        <w:tc>
          <w:tcPr>
            <w:tcW w:w="6163" w:type="dxa"/>
            <w:noWrap/>
            <w:vAlign w:val="center"/>
            <w:hideMark/>
          </w:tcPr>
          <w:p w14:paraId="2C387111" w14:textId="3E3E99B8" w:rsidR="00730AB2" w:rsidRPr="00E35447" w:rsidRDefault="00F843BC" w:rsidP="005A550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DNA primase large su</w:t>
            </w: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bunit</w:t>
            </w:r>
          </w:p>
        </w:tc>
      </w:tr>
      <w:tr w:rsidR="00B21F63" w:rsidRPr="00DB2B07" w14:paraId="238EC80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DD99C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Cbp8220</w:t>
            </w:r>
          </w:p>
        </w:tc>
        <w:tc>
          <w:tcPr>
            <w:tcW w:w="1168" w:type="dxa"/>
            <w:noWrap/>
            <w:vAlign w:val="center"/>
            <w:hideMark/>
          </w:tcPr>
          <w:p w14:paraId="526067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-2.40867</w:t>
            </w:r>
          </w:p>
        </w:tc>
        <w:tc>
          <w:tcPr>
            <w:tcW w:w="1168" w:type="dxa"/>
            <w:noWrap/>
            <w:vAlign w:val="center"/>
            <w:hideMark/>
          </w:tcPr>
          <w:p w14:paraId="576E1ED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3.51E-06</w:t>
            </w:r>
          </w:p>
        </w:tc>
        <w:tc>
          <w:tcPr>
            <w:tcW w:w="6163" w:type="dxa"/>
            <w:noWrap/>
            <w:vAlign w:val="center"/>
            <w:hideMark/>
          </w:tcPr>
          <w:p w14:paraId="36A2ED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 replication licensing factor MCM2</w:t>
            </w:r>
          </w:p>
        </w:tc>
      </w:tr>
      <w:tr w:rsidR="00B21F63" w:rsidRPr="00DB2B07" w14:paraId="2EF4D9B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79BDA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Cbp27802</w:t>
            </w:r>
          </w:p>
        </w:tc>
        <w:tc>
          <w:tcPr>
            <w:tcW w:w="1168" w:type="dxa"/>
            <w:noWrap/>
            <w:vAlign w:val="center"/>
            <w:hideMark/>
          </w:tcPr>
          <w:p w14:paraId="712AAD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-2.40211</w:t>
            </w:r>
          </w:p>
        </w:tc>
        <w:tc>
          <w:tcPr>
            <w:tcW w:w="1168" w:type="dxa"/>
            <w:noWrap/>
            <w:vAlign w:val="center"/>
            <w:hideMark/>
          </w:tcPr>
          <w:p w14:paraId="0D3C09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8.02E-11</w:t>
            </w:r>
          </w:p>
        </w:tc>
        <w:tc>
          <w:tcPr>
            <w:tcW w:w="6163" w:type="dxa"/>
            <w:noWrap/>
            <w:vAlign w:val="center"/>
            <w:hideMark/>
          </w:tcPr>
          <w:p w14:paraId="534C3E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ARM repeat superfamily protein</w:t>
            </w:r>
          </w:p>
        </w:tc>
      </w:tr>
      <w:tr w:rsidR="00B21F63" w:rsidRPr="00DB2B07" w14:paraId="041A0C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50A09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Cbp21531</w:t>
            </w:r>
          </w:p>
        </w:tc>
        <w:tc>
          <w:tcPr>
            <w:tcW w:w="1168" w:type="dxa"/>
            <w:noWrap/>
            <w:vAlign w:val="center"/>
            <w:hideMark/>
          </w:tcPr>
          <w:p w14:paraId="6A2D7E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-2.40035</w:t>
            </w:r>
          </w:p>
        </w:tc>
        <w:tc>
          <w:tcPr>
            <w:tcW w:w="1168" w:type="dxa"/>
            <w:noWrap/>
            <w:vAlign w:val="center"/>
            <w:hideMark/>
          </w:tcPr>
          <w:p w14:paraId="6E5301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0.02515</w:t>
            </w:r>
          </w:p>
        </w:tc>
        <w:tc>
          <w:tcPr>
            <w:tcW w:w="6163" w:type="dxa"/>
            <w:noWrap/>
            <w:vAlign w:val="center"/>
            <w:hideMark/>
          </w:tcPr>
          <w:p w14:paraId="0167BF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At1g28690, mitochondrial</w:t>
            </w:r>
          </w:p>
        </w:tc>
      </w:tr>
      <w:tr w:rsidR="00B21F63" w:rsidRPr="00DB2B07" w14:paraId="38AB786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623B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Cbp4744</w:t>
            </w:r>
          </w:p>
        </w:tc>
        <w:tc>
          <w:tcPr>
            <w:tcW w:w="1168" w:type="dxa"/>
            <w:noWrap/>
            <w:vAlign w:val="center"/>
            <w:hideMark/>
          </w:tcPr>
          <w:p w14:paraId="319079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-2.39709</w:t>
            </w:r>
          </w:p>
        </w:tc>
        <w:tc>
          <w:tcPr>
            <w:tcW w:w="1168" w:type="dxa"/>
            <w:noWrap/>
            <w:vAlign w:val="center"/>
            <w:hideMark/>
          </w:tcPr>
          <w:p w14:paraId="0EA0EDD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0.020241</w:t>
            </w:r>
          </w:p>
        </w:tc>
        <w:tc>
          <w:tcPr>
            <w:tcW w:w="6163" w:type="dxa"/>
            <w:noWrap/>
            <w:vAlign w:val="center"/>
            <w:hideMark/>
          </w:tcPr>
          <w:p w14:paraId="4ED0BB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ubiquitin-conjugating enzyme E2 variant 1B</w:t>
            </w:r>
          </w:p>
        </w:tc>
      </w:tr>
      <w:tr w:rsidR="00B21F63" w:rsidRPr="00DB2B07" w14:paraId="1F03B3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3733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Cbp51872</w:t>
            </w:r>
          </w:p>
        </w:tc>
        <w:tc>
          <w:tcPr>
            <w:tcW w:w="1168" w:type="dxa"/>
            <w:noWrap/>
            <w:vAlign w:val="center"/>
            <w:hideMark/>
          </w:tcPr>
          <w:p w14:paraId="51CF04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-2.39222</w:t>
            </w:r>
          </w:p>
        </w:tc>
        <w:tc>
          <w:tcPr>
            <w:tcW w:w="1168" w:type="dxa"/>
            <w:noWrap/>
            <w:vAlign w:val="center"/>
            <w:hideMark/>
          </w:tcPr>
          <w:p w14:paraId="0DD961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676EC1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elongator complex protein 5</w:t>
            </w:r>
          </w:p>
        </w:tc>
      </w:tr>
      <w:tr w:rsidR="00B21F63" w:rsidRPr="00DB2B07" w14:paraId="4105826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0D3C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Cbp31739</w:t>
            </w:r>
          </w:p>
        </w:tc>
        <w:tc>
          <w:tcPr>
            <w:tcW w:w="1168" w:type="dxa"/>
            <w:noWrap/>
            <w:vAlign w:val="center"/>
            <w:hideMark/>
          </w:tcPr>
          <w:p w14:paraId="52E692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-2.38457</w:t>
            </w:r>
          </w:p>
        </w:tc>
        <w:tc>
          <w:tcPr>
            <w:tcW w:w="1168" w:type="dxa"/>
            <w:noWrap/>
            <w:vAlign w:val="center"/>
            <w:hideMark/>
          </w:tcPr>
          <w:p w14:paraId="727E14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0.043673</w:t>
            </w:r>
          </w:p>
        </w:tc>
        <w:tc>
          <w:tcPr>
            <w:tcW w:w="6163" w:type="dxa"/>
            <w:noWrap/>
            <w:vAlign w:val="center"/>
            <w:hideMark/>
          </w:tcPr>
          <w:p w14:paraId="69D239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pentatricopeptide repeat-containing protein At1g56690, mitochondrial</w:t>
            </w:r>
          </w:p>
        </w:tc>
      </w:tr>
      <w:tr w:rsidR="00B21F63" w:rsidRPr="00DB2B07" w14:paraId="6A7BA1F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B6992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Cbp6408</w:t>
            </w:r>
          </w:p>
        </w:tc>
        <w:tc>
          <w:tcPr>
            <w:tcW w:w="1168" w:type="dxa"/>
            <w:noWrap/>
            <w:vAlign w:val="center"/>
            <w:hideMark/>
          </w:tcPr>
          <w:p w14:paraId="6C2318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-2.38409</w:t>
            </w:r>
          </w:p>
        </w:tc>
        <w:tc>
          <w:tcPr>
            <w:tcW w:w="1168" w:type="dxa"/>
            <w:noWrap/>
            <w:vAlign w:val="center"/>
            <w:hideMark/>
          </w:tcPr>
          <w:p w14:paraId="1974480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0.034828</w:t>
            </w:r>
          </w:p>
        </w:tc>
        <w:tc>
          <w:tcPr>
            <w:tcW w:w="6163" w:type="dxa"/>
            <w:noWrap/>
            <w:vAlign w:val="center"/>
            <w:hideMark/>
          </w:tcPr>
          <w:p w14:paraId="1CFB29B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splicing factor 3A subunit 1</w:t>
            </w:r>
          </w:p>
        </w:tc>
      </w:tr>
      <w:tr w:rsidR="00B21F63" w:rsidRPr="00DB2B07" w14:paraId="01AA184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01C78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Cbp15976</w:t>
            </w:r>
          </w:p>
        </w:tc>
        <w:tc>
          <w:tcPr>
            <w:tcW w:w="1168" w:type="dxa"/>
            <w:noWrap/>
            <w:vAlign w:val="center"/>
            <w:hideMark/>
          </w:tcPr>
          <w:p w14:paraId="734FE8A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-2.3512</w:t>
            </w:r>
          </w:p>
        </w:tc>
        <w:tc>
          <w:tcPr>
            <w:tcW w:w="1168" w:type="dxa"/>
            <w:noWrap/>
            <w:vAlign w:val="center"/>
            <w:hideMark/>
          </w:tcPr>
          <w:p w14:paraId="5B9DE0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0.031245</w:t>
            </w:r>
          </w:p>
        </w:tc>
        <w:tc>
          <w:tcPr>
            <w:tcW w:w="6163" w:type="dxa"/>
            <w:noWrap/>
            <w:vAlign w:val="center"/>
            <w:hideMark/>
          </w:tcPr>
          <w:p w14:paraId="52BB9759" w14:textId="7557BE9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cyclin-dependent protein kinase inhibitor SMR1</w:t>
            </w:r>
            <w:r w:rsidR="00813749"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B21F63" w:rsidRPr="00DB2B07" w14:paraId="60280C8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7272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Cbp33483</w:t>
            </w:r>
          </w:p>
        </w:tc>
        <w:tc>
          <w:tcPr>
            <w:tcW w:w="1168" w:type="dxa"/>
            <w:noWrap/>
            <w:vAlign w:val="center"/>
            <w:hideMark/>
          </w:tcPr>
          <w:p w14:paraId="428D31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-2.31001</w:t>
            </w:r>
          </w:p>
        </w:tc>
        <w:tc>
          <w:tcPr>
            <w:tcW w:w="1168" w:type="dxa"/>
            <w:noWrap/>
            <w:vAlign w:val="center"/>
            <w:hideMark/>
          </w:tcPr>
          <w:p w14:paraId="3DA8B27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7.41E-05</w:t>
            </w:r>
          </w:p>
        </w:tc>
        <w:tc>
          <w:tcPr>
            <w:tcW w:w="6163" w:type="dxa"/>
            <w:noWrap/>
            <w:vAlign w:val="center"/>
            <w:hideMark/>
          </w:tcPr>
          <w:p w14:paraId="0BD407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mediator of RNA polymerase II transcription subunit 37f</w:t>
            </w:r>
          </w:p>
        </w:tc>
      </w:tr>
      <w:tr w:rsidR="00B21F63" w:rsidRPr="00DB2B07" w14:paraId="6BEAEC0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7579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Cbp6279</w:t>
            </w:r>
          </w:p>
        </w:tc>
        <w:tc>
          <w:tcPr>
            <w:tcW w:w="1168" w:type="dxa"/>
            <w:noWrap/>
            <w:vAlign w:val="center"/>
            <w:hideMark/>
          </w:tcPr>
          <w:p w14:paraId="64CE70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-2.30289</w:t>
            </w:r>
          </w:p>
        </w:tc>
        <w:tc>
          <w:tcPr>
            <w:tcW w:w="1168" w:type="dxa"/>
            <w:noWrap/>
            <w:vAlign w:val="center"/>
            <w:hideMark/>
          </w:tcPr>
          <w:p w14:paraId="5EBA416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0.005464</w:t>
            </w:r>
          </w:p>
        </w:tc>
        <w:tc>
          <w:tcPr>
            <w:tcW w:w="6163" w:type="dxa"/>
            <w:noWrap/>
            <w:vAlign w:val="center"/>
            <w:hideMark/>
          </w:tcPr>
          <w:p w14:paraId="2A6B280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pre-mRNA-splicing factor ATP-dependent RNA helicase DEAH8</w:t>
            </w:r>
          </w:p>
        </w:tc>
      </w:tr>
      <w:tr w:rsidR="00B21F63" w:rsidRPr="00DB2B07" w14:paraId="0386FCE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6CD8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Cbp14180</w:t>
            </w:r>
          </w:p>
        </w:tc>
        <w:tc>
          <w:tcPr>
            <w:tcW w:w="1168" w:type="dxa"/>
            <w:noWrap/>
            <w:vAlign w:val="center"/>
            <w:hideMark/>
          </w:tcPr>
          <w:p w14:paraId="20B2D83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-2.28779</w:t>
            </w:r>
          </w:p>
        </w:tc>
        <w:tc>
          <w:tcPr>
            <w:tcW w:w="1168" w:type="dxa"/>
            <w:noWrap/>
            <w:vAlign w:val="center"/>
            <w:hideMark/>
          </w:tcPr>
          <w:p w14:paraId="081D92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0.000379</w:t>
            </w:r>
          </w:p>
        </w:tc>
        <w:tc>
          <w:tcPr>
            <w:tcW w:w="6163" w:type="dxa"/>
            <w:noWrap/>
            <w:vAlign w:val="center"/>
            <w:hideMark/>
          </w:tcPr>
          <w:p w14:paraId="7187D8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RNA processing factor 4 </w:t>
            </w:r>
          </w:p>
        </w:tc>
      </w:tr>
      <w:tr w:rsidR="00B21F63" w:rsidRPr="00DB2B07" w14:paraId="4E703FB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A211C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Cbp45054</w:t>
            </w:r>
          </w:p>
        </w:tc>
        <w:tc>
          <w:tcPr>
            <w:tcW w:w="1168" w:type="dxa"/>
            <w:noWrap/>
            <w:vAlign w:val="center"/>
            <w:hideMark/>
          </w:tcPr>
          <w:p w14:paraId="2091A9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-2.28562</w:t>
            </w:r>
          </w:p>
        </w:tc>
        <w:tc>
          <w:tcPr>
            <w:tcW w:w="1168" w:type="dxa"/>
            <w:noWrap/>
            <w:vAlign w:val="center"/>
            <w:hideMark/>
          </w:tcPr>
          <w:p w14:paraId="0F0F784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9.05E-12</w:t>
            </w:r>
          </w:p>
        </w:tc>
        <w:tc>
          <w:tcPr>
            <w:tcW w:w="6163" w:type="dxa"/>
            <w:noWrap/>
            <w:vAlign w:val="center"/>
            <w:hideMark/>
          </w:tcPr>
          <w:p w14:paraId="5F86B8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division cycle 5-like protein</w:t>
            </w:r>
          </w:p>
        </w:tc>
      </w:tr>
      <w:tr w:rsidR="00B21F63" w:rsidRPr="00DB2B07" w14:paraId="684E155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34972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Cbp16214</w:t>
            </w:r>
          </w:p>
        </w:tc>
        <w:tc>
          <w:tcPr>
            <w:tcW w:w="1168" w:type="dxa"/>
            <w:noWrap/>
            <w:vAlign w:val="center"/>
            <w:hideMark/>
          </w:tcPr>
          <w:p w14:paraId="73C6E1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-2.2753</w:t>
            </w:r>
          </w:p>
        </w:tc>
        <w:tc>
          <w:tcPr>
            <w:tcW w:w="1168" w:type="dxa"/>
            <w:noWrap/>
            <w:vAlign w:val="center"/>
            <w:hideMark/>
          </w:tcPr>
          <w:p w14:paraId="2FC94F0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0.037472</w:t>
            </w:r>
          </w:p>
        </w:tc>
        <w:tc>
          <w:tcPr>
            <w:tcW w:w="6163" w:type="dxa"/>
            <w:noWrap/>
            <w:vAlign w:val="center"/>
            <w:hideMark/>
          </w:tcPr>
          <w:p w14:paraId="58E871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PCNA domain-containing protein</w:t>
            </w:r>
          </w:p>
        </w:tc>
      </w:tr>
      <w:tr w:rsidR="00B21F63" w:rsidRPr="00DB2B07" w14:paraId="5ED640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96A4E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Cbp35309</w:t>
            </w:r>
          </w:p>
        </w:tc>
        <w:tc>
          <w:tcPr>
            <w:tcW w:w="1168" w:type="dxa"/>
            <w:noWrap/>
            <w:vAlign w:val="center"/>
            <w:hideMark/>
          </w:tcPr>
          <w:p w14:paraId="2C41A92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-2.25399</w:t>
            </w:r>
          </w:p>
        </w:tc>
        <w:tc>
          <w:tcPr>
            <w:tcW w:w="1168" w:type="dxa"/>
            <w:noWrap/>
            <w:vAlign w:val="center"/>
            <w:hideMark/>
          </w:tcPr>
          <w:p w14:paraId="6E0433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0.033947</w:t>
            </w:r>
          </w:p>
        </w:tc>
        <w:tc>
          <w:tcPr>
            <w:tcW w:w="6163" w:type="dxa"/>
            <w:noWrap/>
            <w:vAlign w:val="center"/>
            <w:hideMark/>
          </w:tcPr>
          <w:p w14:paraId="32360E7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RNA polymerase sigma factor sigC</w:t>
            </w:r>
          </w:p>
        </w:tc>
      </w:tr>
      <w:tr w:rsidR="00B21F63" w:rsidRPr="00DB2B07" w14:paraId="3C87547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7740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Cbp29764</w:t>
            </w:r>
          </w:p>
        </w:tc>
        <w:tc>
          <w:tcPr>
            <w:tcW w:w="1168" w:type="dxa"/>
            <w:noWrap/>
            <w:vAlign w:val="center"/>
            <w:hideMark/>
          </w:tcPr>
          <w:p w14:paraId="65E23D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-2.25036</w:t>
            </w:r>
          </w:p>
        </w:tc>
        <w:tc>
          <w:tcPr>
            <w:tcW w:w="1168" w:type="dxa"/>
            <w:noWrap/>
            <w:vAlign w:val="center"/>
            <w:hideMark/>
          </w:tcPr>
          <w:p w14:paraId="336A73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0.000101</w:t>
            </w:r>
          </w:p>
        </w:tc>
        <w:tc>
          <w:tcPr>
            <w:tcW w:w="6163" w:type="dxa"/>
            <w:noWrap/>
            <w:vAlign w:val="center"/>
            <w:hideMark/>
          </w:tcPr>
          <w:p w14:paraId="15CEE0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DNA-damage-repair/toleration protein DRT100-like</w:t>
            </w:r>
          </w:p>
        </w:tc>
      </w:tr>
      <w:tr w:rsidR="00B21F63" w:rsidRPr="00DB2B07" w14:paraId="679E2F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C0E5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Cbp51142</w:t>
            </w:r>
          </w:p>
        </w:tc>
        <w:tc>
          <w:tcPr>
            <w:tcW w:w="1168" w:type="dxa"/>
            <w:noWrap/>
            <w:vAlign w:val="center"/>
            <w:hideMark/>
          </w:tcPr>
          <w:p w14:paraId="3933172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-2.21642</w:t>
            </w:r>
          </w:p>
        </w:tc>
        <w:tc>
          <w:tcPr>
            <w:tcW w:w="1168" w:type="dxa"/>
            <w:noWrap/>
            <w:vAlign w:val="center"/>
            <w:hideMark/>
          </w:tcPr>
          <w:p w14:paraId="780C37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0.030533</w:t>
            </w:r>
          </w:p>
        </w:tc>
        <w:tc>
          <w:tcPr>
            <w:tcW w:w="6163" w:type="dxa"/>
            <w:noWrap/>
            <w:vAlign w:val="center"/>
            <w:hideMark/>
          </w:tcPr>
          <w:p w14:paraId="07BC8D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polymerase lambda</w:t>
            </w:r>
          </w:p>
        </w:tc>
      </w:tr>
      <w:tr w:rsidR="00B21F63" w:rsidRPr="00DB2B07" w14:paraId="59850EB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90BF8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Cbp24288</w:t>
            </w:r>
          </w:p>
        </w:tc>
        <w:tc>
          <w:tcPr>
            <w:tcW w:w="1168" w:type="dxa"/>
            <w:noWrap/>
            <w:vAlign w:val="center"/>
            <w:hideMark/>
          </w:tcPr>
          <w:p w14:paraId="5E1168B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-2.19888</w:t>
            </w:r>
          </w:p>
        </w:tc>
        <w:tc>
          <w:tcPr>
            <w:tcW w:w="1168" w:type="dxa"/>
            <w:noWrap/>
            <w:vAlign w:val="center"/>
            <w:hideMark/>
          </w:tcPr>
          <w:p w14:paraId="5CEA8B1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0.000315</w:t>
            </w:r>
          </w:p>
        </w:tc>
        <w:tc>
          <w:tcPr>
            <w:tcW w:w="6163" w:type="dxa"/>
            <w:noWrap/>
            <w:vAlign w:val="center"/>
            <w:hideMark/>
          </w:tcPr>
          <w:p w14:paraId="2CE7F3E9" w14:textId="28807C0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nucleobase-ascorbate transporter 6</w:t>
            </w:r>
            <w:r w:rsidR="00157E1F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B21F63" w:rsidRPr="00DB2B07" w14:paraId="656BE3C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92002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Cbp9203</w:t>
            </w:r>
          </w:p>
        </w:tc>
        <w:tc>
          <w:tcPr>
            <w:tcW w:w="1168" w:type="dxa"/>
            <w:noWrap/>
            <w:vAlign w:val="center"/>
            <w:hideMark/>
          </w:tcPr>
          <w:p w14:paraId="5C1CE6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-2.16749</w:t>
            </w:r>
          </w:p>
        </w:tc>
        <w:tc>
          <w:tcPr>
            <w:tcW w:w="1168" w:type="dxa"/>
            <w:noWrap/>
            <w:vAlign w:val="center"/>
            <w:hideMark/>
          </w:tcPr>
          <w:p w14:paraId="5BC4CDB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8.03E-08</w:t>
            </w:r>
          </w:p>
        </w:tc>
        <w:tc>
          <w:tcPr>
            <w:tcW w:w="6163" w:type="dxa"/>
            <w:noWrap/>
            <w:vAlign w:val="center"/>
            <w:hideMark/>
          </w:tcPr>
          <w:p w14:paraId="2815BFC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DEAD-box ATP-dependent RNA helicase 48 isoform X2</w:t>
            </w:r>
          </w:p>
        </w:tc>
      </w:tr>
      <w:tr w:rsidR="00B21F63" w:rsidRPr="00DB2B07" w14:paraId="57A4F1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0E2D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Cbp15241</w:t>
            </w:r>
          </w:p>
        </w:tc>
        <w:tc>
          <w:tcPr>
            <w:tcW w:w="1168" w:type="dxa"/>
            <w:noWrap/>
            <w:vAlign w:val="center"/>
            <w:hideMark/>
          </w:tcPr>
          <w:p w14:paraId="76076E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-2.16685</w:t>
            </w:r>
          </w:p>
        </w:tc>
        <w:tc>
          <w:tcPr>
            <w:tcW w:w="1168" w:type="dxa"/>
            <w:noWrap/>
            <w:vAlign w:val="center"/>
            <w:hideMark/>
          </w:tcPr>
          <w:p w14:paraId="161E36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0.000311</w:t>
            </w:r>
          </w:p>
        </w:tc>
        <w:tc>
          <w:tcPr>
            <w:tcW w:w="6163" w:type="dxa"/>
            <w:noWrap/>
            <w:vAlign w:val="center"/>
            <w:hideMark/>
          </w:tcPr>
          <w:p w14:paraId="2028C89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myb domain protein 3R-5</w:t>
            </w:r>
          </w:p>
        </w:tc>
      </w:tr>
      <w:tr w:rsidR="00B21F63" w:rsidRPr="00DB2B07" w14:paraId="387AEA4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DA130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Cbp12766</w:t>
            </w:r>
          </w:p>
        </w:tc>
        <w:tc>
          <w:tcPr>
            <w:tcW w:w="1168" w:type="dxa"/>
            <w:noWrap/>
            <w:vAlign w:val="center"/>
            <w:hideMark/>
          </w:tcPr>
          <w:p w14:paraId="6218148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-2.0739</w:t>
            </w:r>
          </w:p>
        </w:tc>
        <w:tc>
          <w:tcPr>
            <w:tcW w:w="1168" w:type="dxa"/>
            <w:noWrap/>
            <w:vAlign w:val="center"/>
            <w:hideMark/>
          </w:tcPr>
          <w:p w14:paraId="50D899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0.047971</w:t>
            </w:r>
          </w:p>
        </w:tc>
        <w:tc>
          <w:tcPr>
            <w:tcW w:w="6163" w:type="dxa"/>
            <w:noWrap/>
            <w:vAlign w:val="center"/>
            <w:hideMark/>
          </w:tcPr>
          <w:p w14:paraId="207EB88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nucleobase-ascorbate transporter 12</w:t>
            </w:r>
          </w:p>
        </w:tc>
      </w:tr>
      <w:tr w:rsidR="00B21F63" w:rsidRPr="00DB2B07" w14:paraId="0AC61FD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7AF66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Cbp48066</w:t>
            </w:r>
          </w:p>
        </w:tc>
        <w:tc>
          <w:tcPr>
            <w:tcW w:w="1168" w:type="dxa"/>
            <w:noWrap/>
            <w:vAlign w:val="center"/>
            <w:hideMark/>
          </w:tcPr>
          <w:p w14:paraId="2E4B4E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-2.07195</w:t>
            </w:r>
          </w:p>
        </w:tc>
        <w:tc>
          <w:tcPr>
            <w:tcW w:w="1168" w:type="dxa"/>
            <w:noWrap/>
            <w:vAlign w:val="center"/>
            <w:hideMark/>
          </w:tcPr>
          <w:p w14:paraId="1A10F9C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0.012852</w:t>
            </w:r>
          </w:p>
        </w:tc>
        <w:tc>
          <w:tcPr>
            <w:tcW w:w="6163" w:type="dxa"/>
            <w:noWrap/>
            <w:vAlign w:val="center"/>
            <w:hideMark/>
          </w:tcPr>
          <w:p w14:paraId="184ADB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probable CCR4-associated factor 1 homolog 11</w:t>
            </w:r>
          </w:p>
        </w:tc>
      </w:tr>
      <w:tr w:rsidR="00B21F63" w:rsidRPr="00DB2B07" w14:paraId="3396A81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DBF54B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Cbp6179</w:t>
            </w:r>
          </w:p>
        </w:tc>
        <w:tc>
          <w:tcPr>
            <w:tcW w:w="1168" w:type="dxa"/>
            <w:noWrap/>
            <w:vAlign w:val="center"/>
            <w:hideMark/>
          </w:tcPr>
          <w:p w14:paraId="6020D3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-2.05019</w:t>
            </w:r>
          </w:p>
        </w:tc>
        <w:tc>
          <w:tcPr>
            <w:tcW w:w="1168" w:type="dxa"/>
            <w:noWrap/>
            <w:vAlign w:val="center"/>
            <w:hideMark/>
          </w:tcPr>
          <w:p w14:paraId="666D46F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0.006976</w:t>
            </w:r>
          </w:p>
        </w:tc>
        <w:tc>
          <w:tcPr>
            <w:tcW w:w="6163" w:type="dxa"/>
            <w:noWrap/>
            <w:vAlign w:val="center"/>
            <w:hideMark/>
          </w:tcPr>
          <w:p w14:paraId="09483E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DNA-binding protein S1FA2</w:t>
            </w:r>
          </w:p>
        </w:tc>
      </w:tr>
      <w:tr w:rsidR="00B21F63" w:rsidRPr="00DB2B07" w14:paraId="3F1D2EC8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35BB1D6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Cbp15956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66492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-2.03202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3B5034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3.75E-07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EE9EC5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Single-stranded nucleic acid binding R3H protein</w:t>
            </w:r>
          </w:p>
        </w:tc>
      </w:tr>
    </w:tbl>
    <w:p w14:paraId="5D9892AF" w14:textId="77777777" w:rsidR="00730AB2" w:rsidRPr="00DB2B07" w:rsidRDefault="00730AB2" w:rsidP="00730AB2">
      <w:pPr>
        <w:spacing w:after="160" w:line="259" w:lineRule="auto"/>
        <w:jc w:val="both"/>
        <w:rPr>
          <w:rFonts w:ascii="Arial" w:eastAsia="Calibri" w:hAnsi="Arial" w:cs="Arial"/>
          <w:b/>
          <w:noProof/>
          <w:sz w:val="20"/>
          <w:szCs w:val="20"/>
        </w:rPr>
      </w:pPr>
      <w:r w:rsidRPr="00DB2B07">
        <w:rPr>
          <w:rFonts w:ascii="Arial" w:eastAsia="Calibri" w:hAnsi="Arial" w:cs="Arial"/>
          <w:b/>
          <w:noProof/>
          <w:sz w:val="20"/>
          <w:szCs w:val="20"/>
        </w:rPr>
        <w:br w:type="page"/>
      </w:r>
    </w:p>
    <w:p w14:paraId="41403038" w14:textId="34E294CB" w:rsidR="00730AB2" w:rsidRPr="00DB2B07" w:rsidRDefault="00730AB2" w:rsidP="00730AB2">
      <w:pPr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DB2B07">
        <w:rPr>
          <w:rFonts w:ascii="Arial" w:hAnsi="Arial" w:cs="Arial"/>
          <w:b/>
          <w:sz w:val="20"/>
          <w:szCs w:val="20"/>
          <w:lang w:val="en-US"/>
        </w:rPr>
        <w:t>Down</w:t>
      </w:r>
      <w:r w:rsidRPr="00DB2B07">
        <w:rPr>
          <w:rFonts w:ascii="Arial" w:hAnsi="Arial" w:cs="Arial"/>
          <w:b/>
          <w:sz w:val="20"/>
          <w:szCs w:val="20"/>
        </w:rPr>
        <w:t xml:space="preserve">-regulated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genes related to </w:t>
      </w:r>
      <w:r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>ribosomes, translation processes or transport</w:t>
      </w:r>
      <w:r w:rsidR="00646EF6"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>/synthesis</w:t>
      </w:r>
      <w:r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 xml:space="preserve"> of amino acids 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>(D water vs ND water comparison)</w:t>
      </w:r>
      <w:r w:rsidRPr="00DB2B07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it-IT"/>
        </w:rPr>
        <w:t>.</w:t>
      </w:r>
      <w:r w:rsidRPr="00DB2B07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Those genes presenting GOs related to ribosomes, translation processes or transport of amino acids are included in this list, although </w:t>
      </w:r>
      <w:r w:rsidR="00B30DEF"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 xml:space="preserve">some sequences could also have implications in certain actions related </w:t>
      </w: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to other subcategories.</w:t>
      </w:r>
    </w:p>
    <w:tbl>
      <w:tblPr>
        <w:tblStyle w:val="Tablaconcuadrcula16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3FA0A1A8" w14:textId="77777777" w:rsidTr="008A38E6">
        <w:trPr>
          <w:trHeight w:val="283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5686BCB8" w14:textId="77777777" w:rsidR="00730AB2" w:rsidRPr="00A53D0E" w:rsidRDefault="00730AB2" w:rsidP="00A53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D0E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A02B9A9" w14:textId="77777777" w:rsidR="00730AB2" w:rsidRPr="00A53D0E" w:rsidRDefault="00730AB2" w:rsidP="00A53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D0E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A2FB911" w14:textId="13DBC8CD" w:rsidR="00A53D0E" w:rsidRDefault="00730AB2" w:rsidP="00A53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D0E">
              <w:rPr>
                <w:rFonts w:ascii="Arial" w:hAnsi="Arial" w:cs="Arial"/>
                <w:b/>
                <w:bCs/>
                <w:sz w:val="20"/>
                <w:szCs w:val="20"/>
              </w:rPr>
              <w:t>FDR</w:t>
            </w:r>
          </w:p>
          <w:p w14:paraId="25994191" w14:textId="0D0454A3" w:rsidR="00730AB2" w:rsidRPr="00A53D0E" w:rsidRDefault="00730AB2" w:rsidP="00A53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D0E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37521DC" w14:textId="77777777" w:rsidR="00730AB2" w:rsidRPr="00A53D0E" w:rsidRDefault="00730AB2" w:rsidP="00A53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D0E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28233DDC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0666E5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Cbp42773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44A4D8CD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-1930.512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031E0359" w14:textId="2A250EF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0.00044</w:t>
            </w:r>
            <w:r w:rsidR="005B0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1731CC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L27-3</w:t>
            </w:r>
          </w:p>
        </w:tc>
      </w:tr>
      <w:tr w:rsidR="00730AB2" w:rsidRPr="00DB2B07" w14:paraId="750C944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08E34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Cbp16432</w:t>
            </w:r>
          </w:p>
        </w:tc>
        <w:tc>
          <w:tcPr>
            <w:tcW w:w="1168" w:type="dxa"/>
            <w:noWrap/>
            <w:vAlign w:val="center"/>
            <w:hideMark/>
          </w:tcPr>
          <w:p w14:paraId="4F0524FD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-1040.3183</w:t>
            </w:r>
          </w:p>
        </w:tc>
        <w:tc>
          <w:tcPr>
            <w:tcW w:w="1168" w:type="dxa"/>
            <w:noWrap/>
            <w:vAlign w:val="center"/>
            <w:hideMark/>
          </w:tcPr>
          <w:p w14:paraId="1368EF48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BB049D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cysteine--tRNA ligase 2, cytoplasmic</w:t>
            </w:r>
          </w:p>
        </w:tc>
      </w:tr>
      <w:tr w:rsidR="00730AB2" w:rsidRPr="00DB2B07" w14:paraId="7237444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A1D20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Cbp9786</w:t>
            </w:r>
          </w:p>
        </w:tc>
        <w:tc>
          <w:tcPr>
            <w:tcW w:w="1168" w:type="dxa"/>
            <w:noWrap/>
            <w:vAlign w:val="center"/>
            <w:hideMark/>
          </w:tcPr>
          <w:p w14:paraId="2102DC77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-725.22345</w:t>
            </w:r>
          </w:p>
        </w:tc>
        <w:tc>
          <w:tcPr>
            <w:tcW w:w="1168" w:type="dxa"/>
            <w:noWrap/>
            <w:vAlign w:val="center"/>
            <w:hideMark/>
          </w:tcPr>
          <w:p w14:paraId="05D08232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B1F7E2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argininosuccinate lyase, chloroplastic</w:t>
            </w:r>
          </w:p>
        </w:tc>
      </w:tr>
      <w:tr w:rsidR="00730AB2" w:rsidRPr="00DB2B07" w14:paraId="4693316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444FA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Cbp18440</w:t>
            </w:r>
          </w:p>
        </w:tc>
        <w:tc>
          <w:tcPr>
            <w:tcW w:w="1168" w:type="dxa"/>
            <w:noWrap/>
            <w:vAlign w:val="center"/>
            <w:hideMark/>
          </w:tcPr>
          <w:p w14:paraId="50AFD7E3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-360.17977</w:t>
            </w:r>
          </w:p>
        </w:tc>
        <w:tc>
          <w:tcPr>
            <w:tcW w:w="1168" w:type="dxa"/>
            <w:noWrap/>
            <w:vAlign w:val="center"/>
            <w:hideMark/>
          </w:tcPr>
          <w:p w14:paraId="04F9F7BC" w14:textId="7E42F40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0.01372</w:t>
            </w:r>
            <w:r w:rsidR="005B0E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04A199B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methylthioalkylmalate synthase c (MAM1)</w:t>
            </w:r>
          </w:p>
        </w:tc>
      </w:tr>
      <w:tr w:rsidR="00730AB2" w:rsidRPr="00DB2B07" w14:paraId="6317836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DB75D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Cbp17505</w:t>
            </w:r>
          </w:p>
        </w:tc>
        <w:tc>
          <w:tcPr>
            <w:tcW w:w="1168" w:type="dxa"/>
            <w:noWrap/>
            <w:vAlign w:val="center"/>
            <w:hideMark/>
          </w:tcPr>
          <w:p w14:paraId="59458EA1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-353.33071</w:t>
            </w:r>
          </w:p>
        </w:tc>
        <w:tc>
          <w:tcPr>
            <w:tcW w:w="1168" w:type="dxa"/>
            <w:noWrap/>
            <w:vAlign w:val="center"/>
            <w:hideMark/>
          </w:tcPr>
          <w:p w14:paraId="5C7D8D2E" w14:textId="20938ECA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5.03E-09</w:t>
            </w:r>
          </w:p>
        </w:tc>
        <w:tc>
          <w:tcPr>
            <w:tcW w:w="6163" w:type="dxa"/>
            <w:noWrap/>
            <w:vAlign w:val="center"/>
            <w:hideMark/>
          </w:tcPr>
          <w:p w14:paraId="579DFD9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60S acidic ribosomal protein P2-3</w:t>
            </w:r>
          </w:p>
        </w:tc>
      </w:tr>
      <w:tr w:rsidR="00730AB2" w:rsidRPr="00DB2B07" w14:paraId="7D34918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1984B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Cbp24932</w:t>
            </w:r>
          </w:p>
        </w:tc>
        <w:tc>
          <w:tcPr>
            <w:tcW w:w="1168" w:type="dxa"/>
            <w:noWrap/>
            <w:vAlign w:val="center"/>
            <w:hideMark/>
          </w:tcPr>
          <w:p w14:paraId="260599C8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-185.13726</w:t>
            </w:r>
          </w:p>
        </w:tc>
        <w:tc>
          <w:tcPr>
            <w:tcW w:w="1168" w:type="dxa"/>
            <w:noWrap/>
            <w:vAlign w:val="center"/>
            <w:hideMark/>
          </w:tcPr>
          <w:p w14:paraId="3FE948B3" w14:textId="53EAD5D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4.27E-07</w:t>
            </w:r>
          </w:p>
        </w:tc>
        <w:tc>
          <w:tcPr>
            <w:tcW w:w="6163" w:type="dxa"/>
            <w:noWrap/>
            <w:vAlign w:val="center"/>
            <w:hideMark/>
          </w:tcPr>
          <w:p w14:paraId="7396D9F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cysteine--tRNA ligase 2, cytoplasmic</w:t>
            </w:r>
          </w:p>
        </w:tc>
      </w:tr>
      <w:tr w:rsidR="00730AB2" w:rsidRPr="00DB2B07" w14:paraId="43E93B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BFB5E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Cbp47605</w:t>
            </w:r>
          </w:p>
        </w:tc>
        <w:tc>
          <w:tcPr>
            <w:tcW w:w="1168" w:type="dxa"/>
            <w:noWrap/>
            <w:vAlign w:val="center"/>
            <w:hideMark/>
          </w:tcPr>
          <w:p w14:paraId="29B1E18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-164.05031</w:t>
            </w:r>
          </w:p>
        </w:tc>
        <w:tc>
          <w:tcPr>
            <w:tcW w:w="1168" w:type="dxa"/>
            <w:noWrap/>
            <w:vAlign w:val="center"/>
            <w:hideMark/>
          </w:tcPr>
          <w:p w14:paraId="282652AF" w14:textId="4540115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0.03528</w:t>
            </w:r>
            <w:r w:rsidR="005B0E5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613EDE7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glycine cleavage system H protein 3, mitochondrial (GDH3) </w:t>
            </w:r>
          </w:p>
        </w:tc>
      </w:tr>
      <w:tr w:rsidR="00730AB2" w:rsidRPr="00DB2B07" w14:paraId="7A1429B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597719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Cbp16061</w:t>
            </w:r>
          </w:p>
        </w:tc>
        <w:tc>
          <w:tcPr>
            <w:tcW w:w="1168" w:type="dxa"/>
            <w:noWrap/>
            <w:vAlign w:val="center"/>
            <w:hideMark/>
          </w:tcPr>
          <w:p w14:paraId="7DECC181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-162.42527</w:t>
            </w:r>
          </w:p>
        </w:tc>
        <w:tc>
          <w:tcPr>
            <w:tcW w:w="1168" w:type="dxa"/>
            <w:noWrap/>
            <w:vAlign w:val="center"/>
            <w:hideMark/>
          </w:tcPr>
          <w:p w14:paraId="7EC87F66" w14:textId="0B58F69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0.04512</w:t>
            </w:r>
            <w:r w:rsidR="005B0E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6CCC70E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S23-2</w:t>
            </w:r>
          </w:p>
        </w:tc>
      </w:tr>
      <w:tr w:rsidR="00730AB2" w:rsidRPr="00DB2B07" w14:paraId="49A998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90CBD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Cbp28540</w:t>
            </w:r>
          </w:p>
        </w:tc>
        <w:tc>
          <w:tcPr>
            <w:tcW w:w="1168" w:type="dxa"/>
            <w:noWrap/>
            <w:vAlign w:val="center"/>
            <w:hideMark/>
          </w:tcPr>
          <w:p w14:paraId="37E99F4C" w14:textId="7C6316A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-42.6801</w:t>
            </w:r>
            <w:r w:rsidR="005B0E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18910180" w14:textId="41DAE50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</w:t>
            </w:r>
            <w:r w:rsidR="005B0E5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63" w:type="dxa"/>
            <w:noWrap/>
            <w:vAlign w:val="center"/>
            <w:hideMark/>
          </w:tcPr>
          <w:p w14:paraId="0DF34BA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glycine cleavage system H protein 3, mitochondrial</w:t>
            </w:r>
          </w:p>
        </w:tc>
      </w:tr>
      <w:tr w:rsidR="00730AB2" w:rsidRPr="00DB2B07" w14:paraId="5C5428C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5178B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Cbp22574</w:t>
            </w:r>
          </w:p>
        </w:tc>
        <w:tc>
          <w:tcPr>
            <w:tcW w:w="1168" w:type="dxa"/>
            <w:noWrap/>
            <w:vAlign w:val="center"/>
            <w:hideMark/>
          </w:tcPr>
          <w:p w14:paraId="728FB8BF" w14:textId="08CE614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-22.8668</w:t>
            </w:r>
            <w:r w:rsidR="005B0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0EAF7C2A" w14:textId="2A465BC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3.34E-07</w:t>
            </w:r>
          </w:p>
        </w:tc>
        <w:tc>
          <w:tcPr>
            <w:tcW w:w="6163" w:type="dxa"/>
            <w:noWrap/>
            <w:vAlign w:val="center"/>
            <w:hideMark/>
          </w:tcPr>
          <w:p w14:paraId="7D3B05A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S2-4</w:t>
            </w:r>
          </w:p>
        </w:tc>
      </w:tr>
      <w:tr w:rsidR="00730AB2" w:rsidRPr="00DB2B07" w14:paraId="1EBA78D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ACA61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Cbp4876</w:t>
            </w:r>
          </w:p>
        </w:tc>
        <w:tc>
          <w:tcPr>
            <w:tcW w:w="1168" w:type="dxa"/>
            <w:noWrap/>
            <w:vAlign w:val="center"/>
            <w:hideMark/>
          </w:tcPr>
          <w:p w14:paraId="316BC33A" w14:textId="72F2800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-22.8664</w:t>
            </w:r>
            <w:r w:rsidR="005B0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0E2D54E0" w14:textId="7A0F9E5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0.00373</w:t>
            </w:r>
            <w:r w:rsidR="005B0E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7C1DCFD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S13-2</w:t>
            </w:r>
          </w:p>
        </w:tc>
      </w:tr>
      <w:tr w:rsidR="00730AB2" w:rsidRPr="00DB2B07" w14:paraId="28E91EE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BAA9F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Cbp42051</w:t>
            </w:r>
          </w:p>
        </w:tc>
        <w:tc>
          <w:tcPr>
            <w:tcW w:w="1168" w:type="dxa"/>
            <w:noWrap/>
            <w:vAlign w:val="center"/>
            <w:hideMark/>
          </w:tcPr>
          <w:p w14:paraId="7E167A95" w14:textId="5C2685C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-22.16349</w:t>
            </w:r>
          </w:p>
        </w:tc>
        <w:tc>
          <w:tcPr>
            <w:tcW w:w="1168" w:type="dxa"/>
            <w:noWrap/>
            <w:vAlign w:val="center"/>
            <w:hideMark/>
          </w:tcPr>
          <w:p w14:paraId="3F69A608" w14:textId="6CDD2BB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</w:t>
            </w:r>
            <w:r w:rsidR="005B0E5C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63" w:type="dxa"/>
            <w:noWrap/>
            <w:vAlign w:val="center"/>
            <w:hideMark/>
          </w:tcPr>
          <w:p w14:paraId="53135D2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eukaryotic translation initiation factor</w:t>
            </w:r>
          </w:p>
        </w:tc>
      </w:tr>
      <w:tr w:rsidR="00730AB2" w:rsidRPr="00DB2B07" w14:paraId="3E4519D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540C5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Cbp43515</w:t>
            </w:r>
          </w:p>
        </w:tc>
        <w:tc>
          <w:tcPr>
            <w:tcW w:w="1168" w:type="dxa"/>
            <w:noWrap/>
            <w:vAlign w:val="center"/>
            <w:hideMark/>
          </w:tcPr>
          <w:p w14:paraId="3D6A3FD2" w14:textId="6023E44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-21.8261</w:t>
            </w:r>
            <w:r w:rsidR="005B0E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301F2971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68598D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L3-1</w:t>
            </w:r>
          </w:p>
        </w:tc>
      </w:tr>
      <w:tr w:rsidR="00730AB2" w:rsidRPr="00DB2B07" w14:paraId="781DC1F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FD2D9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Cbp19772</w:t>
            </w:r>
          </w:p>
        </w:tc>
        <w:tc>
          <w:tcPr>
            <w:tcW w:w="1168" w:type="dxa"/>
            <w:noWrap/>
            <w:vAlign w:val="center"/>
            <w:hideMark/>
          </w:tcPr>
          <w:p w14:paraId="3ACBB814" w14:textId="2B6FAE5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-19.8961</w:t>
            </w:r>
            <w:r w:rsidR="005B0E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34619B3A" w14:textId="5AE1C93A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0.00553</w:t>
            </w:r>
            <w:r w:rsidR="005B0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1F8CD03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branched-chain-amino-acid aminotransferase 1, mitochondrial-like isoform X1</w:t>
            </w:r>
          </w:p>
        </w:tc>
      </w:tr>
      <w:tr w:rsidR="00730AB2" w:rsidRPr="00DB2B07" w14:paraId="0E39CC1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8A84DE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Cbp40452</w:t>
            </w:r>
          </w:p>
        </w:tc>
        <w:tc>
          <w:tcPr>
            <w:tcW w:w="1168" w:type="dxa"/>
            <w:noWrap/>
            <w:vAlign w:val="center"/>
            <w:hideMark/>
          </w:tcPr>
          <w:p w14:paraId="5BC21AF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-17.24038</w:t>
            </w:r>
          </w:p>
        </w:tc>
        <w:tc>
          <w:tcPr>
            <w:tcW w:w="1168" w:type="dxa"/>
            <w:noWrap/>
            <w:vAlign w:val="center"/>
            <w:hideMark/>
          </w:tcPr>
          <w:p w14:paraId="40926E52" w14:textId="7DCF2EB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</w:t>
            </w:r>
            <w:r w:rsidR="005B0E5C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4C9F16C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LL-diaminopimelate aminotransferase, chloroplastic</w:t>
            </w:r>
          </w:p>
        </w:tc>
      </w:tr>
      <w:tr w:rsidR="00730AB2" w:rsidRPr="00DB2B07" w14:paraId="43BFD31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56D17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Cbp19777</w:t>
            </w:r>
          </w:p>
        </w:tc>
        <w:tc>
          <w:tcPr>
            <w:tcW w:w="1168" w:type="dxa"/>
            <w:noWrap/>
            <w:vAlign w:val="center"/>
            <w:hideMark/>
          </w:tcPr>
          <w:p w14:paraId="4FAD9C0A" w14:textId="7680588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-15.17617</w:t>
            </w:r>
          </w:p>
        </w:tc>
        <w:tc>
          <w:tcPr>
            <w:tcW w:w="1168" w:type="dxa"/>
            <w:noWrap/>
            <w:vAlign w:val="center"/>
            <w:hideMark/>
          </w:tcPr>
          <w:p w14:paraId="52480A1E" w14:textId="0397701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0.00103</w:t>
            </w:r>
            <w:r w:rsidR="005B0E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30B8FC9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amino acid permease 8</w:t>
            </w:r>
          </w:p>
        </w:tc>
      </w:tr>
      <w:tr w:rsidR="00730AB2" w:rsidRPr="00DB2B07" w14:paraId="1ED4D89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124B8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Cbp8191</w:t>
            </w:r>
          </w:p>
        </w:tc>
        <w:tc>
          <w:tcPr>
            <w:tcW w:w="1168" w:type="dxa"/>
            <w:noWrap/>
            <w:vAlign w:val="center"/>
            <w:hideMark/>
          </w:tcPr>
          <w:p w14:paraId="25E89E5D" w14:textId="6484958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-14.9206</w:t>
            </w:r>
            <w:r w:rsidR="005B0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68101639" w14:textId="47209E3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0.00470</w:t>
            </w:r>
            <w:r w:rsidR="005B0E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4C316AA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Peptidase M20/M25/M40 family protein</w:t>
            </w:r>
          </w:p>
        </w:tc>
      </w:tr>
      <w:tr w:rsidR="00730AB2" w:rsidRPr="00DB2B07" w14:paraId="6C3478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84F4F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Cbp4122</w:t>
            </w:r>
          </w:p>
        </w:tc>
        <w:tc>
          <w:tcPr>
            <w:tcW w:w="1168" w:type="dxa"/>
            <w:noWrap/>
            <w:vAlign w:val="center"/>
            <w:hideMark/>
          </w:tcPr>
          <w:p w14:paraId="15B75E3C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-14.48382</w:t>
            </w:r>
          </w:p>
        </w:tc>
        <w:tc>
          <w:tcPr>
            <w:tcW w:w="1168" w:type="dxa"/>
            <w:noWrap/>
            <w:vAlign w:val="center"/>
            <w:hideMark/>
          </w:tcPr>
          <w:p w14:paraId="36A6F2D9" w14:textId="3C74D30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</w:t>
            </w:r>
            <w:r w:rsidR="005B0E5C">
              <w:rPr>
                <w:rFonts w:ascii="Arial" w:hAnsi="Arial" w:cs="Arial"/>
                <w:sz w:val="18"/>
                <w:szCs w:val="18"/>
              </w:rPr>
              <w:t>50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63" w:type="dxa"/>
            <w:noWrap/>
            <w:vAlign w:val="center"/>
            <w:hideMark/>
          </w:tcPr>
          <w:p w14:paraId="3DBF3A8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serine incorporator</w:t>
            </w:r>
          </w:p>
        </w:tc>
      </w:tr>
      <w:tr w:rsidR="00730AB2" w:rsidRPr="00DB2B07" w14:paraId="11971AD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4036A9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Cbp1841</w:t>
            </w:r>
          </w:p>
        </w:tc>
        <w:tc>
          <w:tcPr>
            <w:tcW w:w="1168" w:type="dxa"/>
            <w:noWrap/>
            <w:vAlign w:val="center"/>
            <w:hideMark/>
          </w:tcPr>
          <w:p w14:paraId="021CD0A4" w14:textId="4D6A4F76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-13.12973</w:t>
            </w:r>
          </w:p>
        </w:tc>
        <w:tc>
          <w:tcPr>
            <w:tcW w:w="1168" w:type="dxa"/>
            <w:noWrap/>
            <w:vAlign w:val="center"/>
            <w:hideMark/>
          </w:tcPr>
          <w:p w14:paraId="267CD662" w14:textId="11D15A4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0.03172</w:t>
            </w:r>
            <w:r w:rsidR="005B0E5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1E3926E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serine incorporator</w:t>
            </w:r>
          </w:p>
        </w:tc>
      </w:tr>
      <w:tr w:rsidR="00730AB2" w:rsidRPr="00DB2B07" w14:paraId="6AE6CC6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CEE055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Cbp42556</w:t>
            </w:r>
          </w:p>
        </w:tc>
        <w:tc>
          <w:tcPr>
            <w:tcW w:w="1168" w:type="dxa"/>
            <w:noWrap/>
            <w:vAlign w:val="center"/>
            <w:hideMark/>
          </w:tcPr>
          <w:p w14:paraId="024FED3F" w14:textId="76DB330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-12.0464</w:t>
            </w:r>
            <w:r w:rsidR="005B0E5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4F4D2922" w14:textId="3D0E547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0.005215</w:t>
            </w:r>
          </w:p>
        </w:tc>
        <w:tc>
          <w:tcPr>
            <w:tcW w:w="6163" w:type="dxa"/>
            <w:noWrap/>
            <w:vAlign w:val="center"/>
            <w:hideMark/>
          </w:tcPr>
          <w:p w14:paraId="5E2FCD6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serine incorporator</w:t>
            </w:r>
          </w:p>
        </w:tc>
      </w:tr>
      <w:tr w:rsidR="00730AB2" w:rsidRPr="00DB2B07" w14:paraId="701C145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3CF7F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Cbp1275</w:t>
            </w:r>
          </w:p>
        </w:tc>
        <w:tc>
          <w:tcPr>
            <w:tcW w:w="1168" w:type="dxa"/>
            <w:noWrap/>
            <w:vAlign w:val="center"/>
            <w:hideMark/>
          </w:tcPr>
          <w:p w14:paraId="4501A981" w14:textId="5658AC3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-10.7070</w:t>
            </w:r>
            <w:r w:rsidR="005B0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6BD08D7B" w14:textId="79BE93F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</w:t>
            </w:r>
            <w:r w:rsidR="005B0E5C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3AD09CC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DUF1666 family protein (DUF1666)</w:t>
            </w:r>
          </w:p>
        </w:tc>
      </w:tr>
      <w:tr w:rsidR="00730AB2" w:rsidRPr="00DB2B07" w14:paraId="38B2351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0459D2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Cbp27798</w:t>
            </w:r>
          </w:p>
        </w:tc>
        <w:tc>
          <w:tcPr>
            <w:tcW w:w="1168" w:type="dxa"/>
            <w:noWrap/>
            <w:vAlign w:val="center"/>
            <w:hideMark/>
          </w:tcPr>
          <w:p w14:paraId="09AAE712" w14:textId="22D2FA3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-10.31173</w:t>
            </w:r>
          </w:p>
        </w:tc>
        <w:tc>
          <w:tcPr>
            <w:tcW w:w="1168" w:type="dxa"/>
            <w:noWrap/>
            <w:vAlign w:val="center"/>
            <w:hideMark/>
          </w:tcPr>
          <w:p w14:paraId="7C6F415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0.000355</w:t>
            </w:r>
          </w:p>
        </w:tc>
        <w:tc>
          <w:tcPr>
            <w:tcW w:w="6163" w:type="dxa"/>
            <w:noWrap/>
            <w:vAlign w:val="center"/>
            <w:hideMark/>
          </w:tcPr>
          <w:p w14:paraId="532B218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U3 small nucleolar ribonucleoprotein protein IMP4-like</w:t>
            </w:r>
          </w:p>
        </w:tc>
      </w:tr>
      <w:tr w:rsidR="00730AB2" w:rsidRPr="00DB2B07" w14:paraId="14B3515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ABDFF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Cbp37196</w:t>
            </w:r>
          </w:p>
        </w:tc>
        <w:tc>
          <w:tcPr>
            <w:tcW w:w="1168" w:type="dxa"/>
            <w:noWrap/>
            <w:vAlign w:val="center"/>
            <w:hideMark/>
          </w:tcPr>
          <w:p w14:paraId="07BCD9EF" w14:textId="2ECCD8B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-8.9619</w:t>
            </w:r>
            <w:r w:rsidR="005B0E5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73016450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7723DA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L27-3</w:t>
            </w:r>
          </w:p>
        </w:tc>
      </w:tr>
      <w:tr w:rsidR="00730AB2" w:rsidRPr="00DB2B07" w14:paraId="6FAFDE0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6E9A4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Cbp42678</w:t>
            </w:r>
          </w:p>
        </w:tc>
        <w:tc>
          <w:tcPr>
            <w:tcW w:w="1168" w:type="dxa"/>
            <w:noWrap/>
            <w:vAlign w:val="center"/>
            <w:hideMark/>
          </w:tcPr>
          <w:p w14:paraId="7A21BE14" w14:textId="77AEFBAC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-8.389</w:t>
            </w:r>
            <w:r w:rsidR="005B0E5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68" w:type="dxa"/>
            <w:noWrap/>
            <w:vAlign w:val="center"/>
            <w:hideMark/>
          </w:tcPr>
          <w:p w14:paraId="7B86041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F58E0A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isoleucine--tRNA ligase, cytoplasmic</w:t>
            </w:r>
          </w:p>
        </w:tc>
      </w:tr>
      <w:tr w:rsidR="00730AB2" w:rsidRPr="00DB2B07" w14:paraId="47FF82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E4BD0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Cbp45039</w:t>
            </w:r>
          </w:p>
        </w:tc>
        <w:tc>
          <w:tcPr>
            <w:tcW w:w="1168" w:type="dxa"/>
            <w:noWrap/>
            <w:vAlign w:val="center"/>
            <w:hideMark/>
          </w:tcPr>
          <w:p w14:paraId="0A35A31F" w14:textId="750A290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-8.369</w:t>
            </w:r>
            <w:r w:rsidR="005B0E5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68" w:type="dxa"/>
            <w:noWrap/>
            <w:vAlign w:val="center"/>
            <w:hideMark/>
          </w:tcPr>
          <w:p w14:paraId="46BF985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F44A87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L21-1</w:t>
            </w:r>
          </w:p>
        </w:tc>
      </w:tr>
      <w:tr w:rsidR="00730AB2" w:rsidRPr="00DB2B07" w14:paraId="208FD8F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045B99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Cbp8150</w:t>
            </w:r>
          </w:p>
        </w:tc>
        <w:tc>
          <w:tcPr>
            <w:tcW w:w="1168" w:type="dxa"/>
            <w:noWrap/>
            <w:vAlign w:val="center"/>
            <w:hideMark/>
          </w:tcPr>
          <w:p w14:paraId="7DEE726E" w14:textId="472DB13C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-7.837</w:t>
            </w:r>
            <w:r w:rsidR="005B0E5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68" w:type="dxa"/>
            <w:noWrap/>
            <w:vAlign w:val="center"/>
            <w:hideMark/>
          </w:tcPr>
          <w:p w14:paraId="3FA8E138" w14:textId="627F9BE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0.004324</w:t>
            </w:r>
          </w:p>
        </w:tc>
        <w:tc>
          <w:tcPr>
            <w:tcW w:w="6163" w:type="dxa"/>
            <w:noWrap/>
            <w:vAlign w:val="center"/>
            <w:hideMark/>
          </w:tcPr>
          <w:p w14:paraId="4CD4F38A" w14:textId="7372F2E2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60S ribosomal protein L7a-</w:t>
            </w:r>
            <w:r w:rsidR="00A84665" w:rsidRPr="00DB2B0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-like</w:t>
            </w:r>
          </w:p>
        </w:tc>
      </w:tr>
      <w:tr w:rsidR="00730AB2" w:rsidRPr="00DB2B07" w14:paraId="21DC301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8246E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Cbp43741</w:t>
            </w:r>
          </w:p>
        </w:tc>
        <w:tc>
          <w:tcPr>
            <w:tcW w:w="1168" w:type="dxa"/>
            <w:noWrap/>
            <w:vAlign w:val="center"/>
            <w:hideMark/>
          </w:tcPr>
          <w:p w14:paraId="25E7E6D6" w14:textId="600C560C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-7.37316</w:t>
            </w:r>
          </w:p>
        </w:tc>
        <w:tc>
          <w:tcPr>
            <w:tcW w:w="1168" w:type="dxa"/>
            <w:noWrap/>
            <w:vAlign w:val="center"/>
            <w:hideMark/>
          </w:tcPr>
          <w:p w14:paraId="4C8F796E" w14:textId="5E217A8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4.6</w:t>
            </w:r>
            <w:r w:rsidR="005B0E5C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E-07</w:t>
            </w:r>
          </w:p>
        </w:tc>
        <w:tc>
          <w:tcPr>
            <w:tcW w:w="6163" w:type="dxa"/>
            <w:noWrap/>
            <w:vAlign w:val="center"/>
            <w:hideMark/>
          </w:tcPr>
          <w:p w14:paraId="37325B0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vacuolar amino acid transporter 1-like</w:t>
            </w:r>
          </w:p>
        </w:tc>
      </w:tr>
      <w:tr w:rsidR="00730AB2" w:rsidRPr="00DB2B07" w14:paraId="799AC7C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2D631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Cbp41191</w:t>
            </w:r>
          </w:p>
        </w:tc>
        <w:tc>
          <w:tcPr>
            <w:tcW w:w="1168" w:type="dxa"/>
            <w:noWrap/>
            <w:vAlign w:val="center"/>
            <w:hideMark/>
          </w:tcPr>
          <w:p w14:paraId="433FD59B" w14:textId="4B69280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-6.00127</w:t>
            </w:r>
          </w:p>
        </w:tc>
        <w:tc>
          <w:tcPr>
            <w:tcW w:w="1168" w:type="dxa"/>
            <w:noWrap/>
            <w:vAlign w:val="center"/>
            <w:hideMark/>
          </w:tcPr>
          <w:p w14:paraId="02F26A23" w14:textId="691C95D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</w:t>
            </w:r>
            <w:r w:rsidR="005B0E5C">
              <w:rPr>
                <w:rFonts w:ascii="Arial" w:hAnsi="Arial" w:cs="Arial"/>
                <w:sz w:val="18"/>
                <w:szCs w:val="18"/>
              </w:rPr>
              <w:t>20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28DE777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S2-4</w:t>
            </w:r>
          </w:p>
        </w:tc>
      </w:tr>
      <w:tr w:rsidR="00730AB2" w:rsidRPr="00DB2B07" w14:paraId="6BDC7E1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1EF3E8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Cbp40654</w:t>
            </w:r>
          </w:p>
        </w:tc>
        <w:tc>
          <w:tcPr>
            <w:tcW w:w="1168" w:type="dxa"/>
            <w:noWrap/>
            <w:vAlign w:val="center"/>
            <w:hideMark/>
          </w:tcPr>
          <w:p w14:paraId="123F09C7" w14:textId="0E4A1E6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-5.953</w:t>
            </w:r>
            <w:r w:rsidR="005B0E5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68" w:type="dxa"/>
            <w:noWrap/>
            <w:vAlign w:val="center"/>
            <w:hideMark/>
          </w:tcPr>
          <w:p w14:paraId="1766E260" w14:textId="748D48D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</w:t>
            </w:r>
            <w:r w:rsidR="005B0E5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6163" w:type="dxa"/>
            <w:noWrap/>
            <w:vAlign w:val="center"/>
            <w:hideMark/>
          </w:tcPr>
          <w:p w14:paraId="6107308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lysine histidine transporter-like 8</w:t>
            </w:r>
          </w:p>
        </w:tc>
      </w:tr>
      <w:tr w:rsidR="00730AB2" w:rsidRPr="00DB2B07" w14:paraId="4D0D715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DEC95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Cbp2394</w:t>
            </w:r>
          </w:p>
        </w:tc>
        <w:tc>
          <w:tcPr>
            <w:tcW w:w="1168" w:type="dxa"/>
            <w:noWrap/>
            <w:vAlign w:val="center"/>
            <w:hideMark/>
          </w:tcPr>
          <w:p w14:paraId="71DE1DD6" w14:textId="575807D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-5.67433</w:t>
            </w:r>
          </w:p>
        </w:tc>
        <w:tc>
          <w:tcPr>
            <w:tcW w:w="1168" w:type="dxa"/>
            <w:noWrap/>
            <w:vAlign w:val="center"/>
            <w:hideMark/>
          </w:tcPr>
          <w:p w14:paraId="712B8CC8" w14:textId="1125A29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</w:t>
            </w:r>
            <w:r w:rsidR="005B0E5C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2EC4C02E" w14:textId="7B7326AB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 amino acid transporter 1</w:t>
            </w:r>
            <w:r w:rsidR="00437078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651AA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C2CFA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Cbp21556</w:t>
            </w:r>
          </w:p>
        </w:tc>
        <w:tc>
          <w:tcPr>
            <w:tcW w:w="1168" w:type="dxa"/>
            <w:noWrap/>
            <w:vAlign w:val="center"/>
            <w:hideMark/>
          </w:tcPr>
          <w:p w14:paraId="27A535D3" w14:textId="73BBD04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-5.1495</w:t>
            </w:r>
            <w:r w:rsidR="0074671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8" w:type="dxa"/>
            <w:noWrap/>
            <w:vAlign w:val="center"/>
            <w:hideMark/>
          </w:tcPr>
          <w:p w14:paraId="080EB8AC" w14:textId="006D814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0.00062</w:t>
            </w:r>
            <w:r w:rsidR="005B0E5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37CF49D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initiation factor TFIID subunit, putative (DUF688)</w:t>
            </w:r>
          </w:p>
        </w:tc>
      </w:tr>
      <w:tr w:rsidR="00730AB2" w:rsidRPr="00DB2B07" w14:paraId="41B6D8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F3D8D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Cbp3467</w:t>
            </w:r>
          </w:p>
        </w:tc>
        <w:tc>
          <w:tcPr>
            <w:tcW w:w="1168" w:type="dxa"/>
            <w:noWrap/>
            <w:vAlign w:val="center"/>
            <w:hideMark/>
          </w:tcPr>
          <w:p w14:paraId="16D22F82" w14:textId="6BF9BA46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-5.050</w:t>
            </w:r>
            <w:r w:rsidR="0074671E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168" w:type="dxa"/>
            <w:noWrap/>
            <w:vAlign w:val="center"/>
            <w:hideMark/>
          </w:tcPr>
          <w:p w14:paraId="187556AF" w14:textId="18B3180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0.00824</w:t>
            </w:r>
            <w:r w:rsidR="005B0E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63" w:type="dxa"/>
            <w:noWrap/>
            <w:vAlign w:val="center"/>
            <w:hideMark/>
          </w:tcPr>
          <w:p w14:paraId="688B43D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dihydrodipicolinate reductase-like protein CRR1, chloroplastic</w:t>
            </w:r>
          </w:p>
        </w:tc>
      </w:tr>
      <w:tr w:rsidR="00730AB2" w:rsidRPr="00DB2B07" w14:paraId="51FFFF6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9FDCE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Cbp27582</w:t>
            </w:r>
          </w:p>
        </w:tc>
        <w:tc>
          <w:tcPr>
            <w:tcW w:w="1168" w:type="dxa"/>
            <w:noWrap/>
            <w:vAlign w:val="center"/>
            <w:hideMark/>
          </w:tcPr>
          <w:p w14:paraId="75E9EDF7" w14:textId="5B0DC6A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-5.00288</w:t>
            </w:r>
          </w:p>
        </w:tc>
        <w:tc>
          <w:tcPr>
            <w:tcW w:w="1168" w:type="dxa"/>
            <w:noWrap/>
            <w:vAlign w:val="center"/>
            <w:hideMark/>
          </w:tcPr>
          <w:p w14:paraId="2A5B2673" w14:textId="24D3FE1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0.01710</w:t>
            </w:r>
            <w:r w:rsidR="005B0E5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05DEDE3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tRNA-splicing ligase (DUF239)</w:t>
            </w:r>
          </w:p>
        </w:tc>
      </w:tr>
      <w:tr w:rsidR="00730AB2" w:rsidRPr="00DB2B07" w14:paraId="62C7978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F521C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Cbp49196</w:t>
            </w:r>
          </w:p>
        </w:tc>
        <w:tc>
          <w:tcPr>
            <w:tcW w:w="1168" w:type="dxa"/>
            <w:noWrap/>
            <w:vAlign w:val="center"/>
            <w:hideMark/>
          </w:tcPr>
          <w:p w14:paraId="2B1E8F17" w14:textId="28A06B5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-4.86628</w:t>
            </w:r>
          </w:p>
        </w:tc>
        <w:tc>
          <w:tcPr>
            <w:tcW w:w="1168" w:type="dxa"/>
            <w:noWrap/>
            <w:vAlign w:val="center"/>
            <w:hideMark/>
          </w:tcPr>
          <w:p w14:paraId="4E64221F" w14:textId="7EA753B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3.05E-06</w:t>
            </w:r>
          </w:p>
        </w:tc>
        <w:tc>
          <w:tcPr>
            <w:tcW w:w="6163" w:type="dxa"/>
            <w:noWrap/>
            <w:vAlign w:val="center"/>
            <w:hideMark/>
          </w:tcPr>
          <w:p w14:paraId="727DE50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elongation factor</w:t>
            </w:r>
          </w:p>
        </w:tc>
      </w:tr>
      <w:tr w:rsidR="00730AB2" w:rsidRPr="00DB2B07" w14:paraId="15888BB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0DF8F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Cbp25337</w:t>
            </w:r>
          </w:p>
        </w:tc>
        <w:tc>
          <w:tcPr>
            <w:tcW w:w="1168" w:type="dxa"/>
            <w:noWrap/>
            <w:vAlign w:val="center"/>
            <w:hideMark/>
          </w:tcPr>
          <w:p w14:paraId="19157939" w14:textId="7C08DEE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-4.8146</w:t>
            </w:r>
            <w:r w:rsidR="0074671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67D8307C" w14:textId="550B8B0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0.001813</w:t>
            </w:r>
          </w:p>
        </w:tc>
        <w:tc>
          <w:tcPr>
            <w:tcW w:w="6163" w:type="dxa"/>
            <w:noWrap/>
            <w:vAlign w:val="center"/>
            <w:hideMark/>
          </w:tcPr>
          <w:p w14:paraId="6BC8E86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mutator-like transposase</w:t>
            </w:r>
          </w:p>
        </w:tc>
      </w:tr>
      <w:tr w:rsidR="00730AB2" w:rsidRPr="00DB2B07" w14:paraId="2D64676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64AC4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Cbp34276</w:t>
            </w:r>
          </w:p>
        </w:tc>
        <w:tc>
          <w:tcPr>
            <w:tcW w:w="1168" w:type="dxa"/>
            <w:noWrap/>
            <w:vAlign w:val="center"/>
            <w:hideMark/>
          </w:tcPr>
          <w:p w14:paraId="5B3297A8" w14:textId="7B5D128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-4.70639</w:t>
            </w:r>
          </w:p>
        </w:tc>
        <w:tc>
          <w:tcPr>
            <w:tcW w:w="1168" w:type="dxa"/>
            <w:noWrap/>
            <w:vAlign w:val="center"/>
            <w:hideMark/>
          </w:tcPr>
          <w:p w14:paraId="3EF0DCC7" w14:textId="2B8C3C7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0.008331</w:t>
            </w:r>
          </w:p>
        </w:tc>
        <w:tc>
          <w:tcPr>
            <w:tcW w:w="6163" w:type="dxa"/>
            <w:noWrap/>
            <w:vAlign w:val="center"/>
            <w:hideMark/>
          </w:tcPr>
          <w:p w14:paraId="3952827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ligase (DUF1666)</w:t>
            </w:r>
          </w:p>
        </w:tc>
      </w:tr>
      <w:tr w:rsidR="00730AB2" w:rsidRPr="00DB2B07" w14:paraId="7E0300F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DF8F2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Cbp48762</w:t>
            </w:r>
          </w:p>
        </w:tc>
        <w:tc>
          <w:tcPr>
            <w:tcW w:w="1168" w:type="dxa"/>
            <w:noWrap/>
            <w:vAlign w:val="center"/>
            <w:hideMark/>
          </w:tcPr>
          <w:p w14:paraId="3E8439AA" w14:textId="3B3D2D0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-4.6687</w:t>
            </w:r>
            <w:r w:rsidR="0074671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71A50EE3" w14:textId="4AFCD5B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0.00088</w:t>
            </w:r>
            <w:r w:rsidR="005B0E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64391C6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S2-4</w:t>
            </w:r>
          </w:p>
        </w:tc>
      </w:tr>
      <w:tr w:rsidR="00730AB2" w:rsidRPr="00DB2B07" w14:paraId="202AFC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48FF5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Cbp19173</w:t>
            </w:r>
          </w:p>
        </w:tc>
        <w:tc>
          <w:tcPr>
            <w:tcW w:w="1168" w:type="dxa"/>
            <w:noWrap/>
            <w:vAlign w:val="center"/>
            <w:hideMark/>
          </w:tcPr>
          <w:p w14:paraId="0F79618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-4.6253568</w:t>
            </w:r>
          </w:p>
        </w:tc>
        <w:tc>
          <w:tcPr>
            <w:tcW w:w="1168" w:type="dxa"/>
            <w:noWrap/>
            <w:vAlign w:val="center"/>
            <w:hideMark/>
          </w:tcPr>
          <w:p w14:paraId="3E9F9AF0" w14:textId="5F36504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63" w:type="dxa"/>
            <w:noWrap/>
            <w:vAlign w:val="center"/>
            <w:hideMark/>
          </w:tcPr>
          <w:p w14:paraId="0C07BEA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</w:t>
            </w:r>
          </w:p>
        </w:tc>
      </w:tr>
      <w:tr w:rsidR="00730AB2" w:rsidRPr="00DB2B07" w14:paraId="2AFD1AD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2DDAB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Cbp1001</w:t>
            </w:r>
          </w:p>
        </w:tc>
        <w:tc>
          <w:tcPr>
            <w:tcW w:w="1168" w:type="dxa"/>
            <w:noWrap/>
            <w:vAlign w:val="center"/>
            <w:hideMark/>
          </w:tcPr>
          <w:p w14:paraId="762C56F9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-4.4920703</w:t>
            </w:r>
          </w:p>
        </w:tc>
        <w:tc>
          <w:tcPr>
            <w:tcW w:w="1168" w:type="dxa"/>
            <w:noWrap/>
            <w:vAlign w:val="center"/>
            <w:hideMark/>
          </w:tcPr>
          <w:p w14:paraId="1E118D03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25B7DF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S3-2</w:t>
            </w:r>
          </w:p>
        </w:tc>
      </w:tr>
      <w:tr w:rsidR="00730AB2" w:rsidRPr="00DB2B07" w14:paraId="29A2EC1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FB925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Cbp16026</w:t>
            </w:r>
          </w:p>
        </w:tc>
        <w:tc>
          <w:tcPr>
            <w:tcW w:w="1168" w:type="dxa"/>
            <w:noWrap/>
            <w:vAlign w:val="center"/>
            <w:hideMark/>
          </w:tcPr>
          <w:p w14:paraId="302993C2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-4.4197263</w:t>
            </w:r>
          </w:p>
        </w:tc>
        <w:tc>
          <w:tcPr>
            <w:tcW w:w="1168" w:type="dxa"/>
            <w:noWrap/>
            <w:vAlign w:val="center"/>
            <w:hideMark/>
          </w:tcPr>
          <w:p w14:paraId="46163AE4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5DDE064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threonine dehydratase biosynthetic, chloroplastic</w:t>
            </w:r>
          </w:p>
        </w:tc>
      </w:tr>
      <w:tr w:rsidR="00730AB2" w:rsidRPr="00DB2B07" w14:paraId="0904CD1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A49021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Cbp20121</w:t>
            </w:r>
          </w:p>
        </w:tc>
        <w:tc>
          <w:tcPr>
            <w:tcW w:w="1168" w:type="dxa"/>
            <w:noWrap/>
            <w:vAlign w:val="center"/>
            <w:hideMark/>
          </w:tcPr>
          <w:p w14:paraId="0DE1A88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-3.9619932</w:t>
            </w:r>
          </w:p>
        </w:tc>
        <w:tc>
          <w:tcPr>
            <w:tcW w:w="1168" w:type="dxa"/>
            <w:noWrap/>
            <w:vAlign w:val="center"/>
            <w:hideMark/>
          </w:tcPr>
          <w:p w14:paraId="250B5F7F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05B48C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acetolactate synthase small subunit 1, chloroplastic</w:t>
            </w:r>
          </w:p>
        </w:tc>
      </w:tr>
      <w:tr w:rsidR="00730AB2" w:rsidRPr="00DB2B07" w14:paraId="1E32CA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3DE04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Cbp44166</w:t>
            </w:r>
          </w:p>
        </w:tc>
        <w:tc>
          <w:tcPr>
            <w:tcW w:w="1168" w:type="dxa"/>
            <w:noWrap/>
            <w:vAlign w:val="center"/>
            <w:hideMark/>
          </w:tcPr>
          <w:p w14:paraId="18D1B83F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-3.8748444</w:t>
            </w:r>
          </w:p>
        </w:tc>
        <w:tc>
          <w:tcPr>
            <w:tcW w:w="1168" w:type="dxa"/>
            <w:noWrap/>
            <w:vAlign w:val="center"/>
            <w:hideMark/>
          </w:tcPr>
          <w:p w14:paraId="4096020F" w14:textId="29EF558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</w:t>
            </w:r>
            <w:r w:rsidR="00404AF6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55D9C3A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branched-chain-amino-acid aminotransferase 6</w:t>
            </w:r>
          </w:p>
        </w:tc>
      </w:tr>
      <w:tr w:rsidR="00730AB2" w:rsidRPr="00DB2B07" w14:paraId="4B45EA4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D92A0D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Cbp14431</w:t>
            </w:r>
          </w:p>
        </w:tc>
        <w:tc>
          <w:tcPr>
            <w:tcW w:w="1168" w:type="dxa"/>
            <w:noWrap/>
            <w:vAlign w:val="center"/>
            <w:hideMark/>
          </w:tcPr>
          <w:p w14:paraId="1D30B1A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-3.8550121</w:t>
            </w:r>
          </w:p>
        </w:tc>
        <w:tc>
          <w:tcPr>
            <w:tcW w:w="1168" w:type="dxa"/>
            <w:noWrap/>
            <w:vAlign w:val="center"/>
            <w:hideMark/>
          </w:tcPr>
          <w:p w14:paraId="701CBFFD" w14:textId="6BD52E3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0.013622</w:t>
            </w:r>
          </w:p>
        </w:tc>
        <w:tc>
          <w:tcPr>
            <w:tcW w:w="6163" w:type="dxa"/>
            <w:noWrap/>
            <w:vAlign w:val="center"/>
            <w:hideMark/>
          </w:tcPr>
          <w:p w14:paraId="19FE491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tRNA (guanine(26)-N(2))-dimethyltransferase</w:t>
            </w:r>
          </w:p>
        </w:tc>
      </w:tr>
      <w:tr w:rsidR="00730AB2" w:rsidRPr="00DB2B07" w14:paraId="5266DAA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390B6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Cbp42920</w:t>
            </w:r>
          </w:p>
        </w:tc>
        <w:tc>
          <w:tcPr>
            <w:tcW w:w="1168" w:type="dxa"/>
            <w:noWrap/>
            <w:vAlign w:val="center"/>
            <w:hideMark/>
          </w:tcPr>
          <w:p w14:paraId="2B77E41C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-3.8498398</w:t>
            </w:r>
          </w:p>
        </w:tc>
        <w:tc>
          <w:tcPr>
            <w:tcW w:w="1168" w:type="dxa"/>
            <w:noWrap/>
            <w:vAlign w:val="center"/>
            <w:hideMark/>
          </w:tcPr>
          <w:p w14:paraId="3176D0A7" w14:textId="1C983F2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0.000181</w:t>
            </w:r>
          </w:p>
        </w:tc>
        <w:tc>
          <w:tcPr>
            <w:tcW w:w="6163" w:type="dxa"/>
            <w:noWrap/>
            <w:vAlign w:val="center"/>
            <w:hideMark/>
          </w:tcPr>
          <w:p w14:paraId="362F5F4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transcription initiation factor TFIID subunit, putative (DUF688)</w:t>
            </w:r>
          </w:p>
        </w:tc>
      </w:tr>
      <w:tr w:rsidR="00730AB2" w:rsidRPr="00DB2B07" w14:paraId="78C4016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DEBA1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Cbp5085</w:t>
            </w:r>
          </w:p>
        </w:tc>
        <w:tc>
          <w:tcPr>
            <w:tcW w:w="1168" w:type="dxa"/>
            <w:noWrap/>
            <w:vAlign w:val="center"/>
            <w:hideMark/>
          </w:tcPr>
          <w:p w14:paraId="5195EF81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-3.8243916</w:t>
            </w:r>
          </w:p>
        </w:tc>
        <w:tc>
          <w:tcPr>
            <w:tcW w:w="1168" w:type="dxa"/>
            <w:noWrap/>
            <w:vAlign w:val="center"/>
            <w:hideMark/>
          </w:tcPr>
          <w:p w14:paraId="0011F7F7" w14:textId="1308372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0.034077</w:t>
            </w:r>
          </w:p>
        </w:tc>
        <w:tc>
          <w:tcPr>
            <w:tcW w:w="6163" w:type="dxa"/>
            <w:noWrap/>
            <w:vAlign w:val="center"/>
            <w:hideMark/>
          </w:tcPr>
          <w:p w14:paraId="4C6278E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D-aminoacid aminotransferase-like PLP-dependent enzymes superfamily protein</w:t>
            </w:r>
          </w:p>
        </w:tc>
      </w:tr>
      <w:tr w:rsidR="00730AB2" w:rsidRPr="00DB2B07" w14:paraId="305441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277376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Cbp37860</w:t>
            </w:r>
          </w:p>
        </w:tc>
        <w:tc>
          <w:tcPr>
            <w:tcW w:w="1168" w:type="dxa"/>
            <w:noWrap/>
            <w:vAlign w:val="center"/>
            <w:hideMark/>
          </w:tcPr>
          <w:p w14:paraId="0294E926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-3.7853928</w:t>
            </w:r>
          </w:p>
        </w:tc>
        <w:tc>
          <w:tcPr>
            <w:tcW w:w="1168" w:type="dxa"/>
            <w:noWrap/>
            <w:vAlign w:val="center"/>
            <w:hideMark/>
          </w:tcPr>
          <w:p w14:paraId="25C106E9" w14:textId="7A5F19D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0.00035</w:t>
            </w:r>
            <w:r w:rsidR="00404AF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7932E3A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amino acid permease 5</w:t>
            </w:r>
          </w:p>
        </w:tc>
      </w:tr>
      <w:tr w:rsidR="00730AB2" w:rsidRPr="00DB2B07" w14:paraId="5873EB6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B5B0E4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Cbp6912</w:t>
            </w:r>
          </w:p>
        </w:tc>
        <w:tc>
          <w:tcPr>
            <w:tcW w:w="1168" w:type="dxa"/>
            <w:noWrap/>
            <w:vAlign w:val="center"/>
            <w:hideMark/>
          </w:tcPr>
          <w:p w14:paraId="5F3EAC2D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-3.7514469</w:t>
            </w:r>
          </w:p>
        </w:tc>
        <w:tc>
          <w:tcPr>
            <w:tcW w:w="1168" w:type="dxa"/>
            <w:noWrap/>
            <w:vAlign w:val="center"/>
            <w:hideMark/>
          </w:tcPr>
          <w:p w14:paraId="02602F04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EF858D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Exonuclease family protein</w:t>
            </w:r>
          </w:p>
        </w:tc>
      </w:tr>
      <w:tr w:rsidR="00730AB2" w:rsidRPr="00DB2B07" w14:paraId="64DABE1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1B602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Cbp9703</w:t>
            </w:r>
          </w:p>
        </w:tc>
        <w:tc>
          <w:tcPr>
            <w:tcW w:w="1168" w:type="dxa"/>
            <w:noWrap/>
            <w:vAlign w:val="center"/>
            <w:hideMark/>
          </w:tcPr>
          <w:p w14:paraId="1F43C049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-3.639324</w:t>
            </w:r>
          </w:p>
        </w:tc>
        <w:tc>
          <w:tcPr>
            <w:tcW w:w="1168" w:type="dxa"/>
            <w:noWrap/>
            <w:vAlign w:val="center"/>
            <w:hideMark/>
          </w:tcPr>
          <w:p w14:paraId="05347263" w14:textId="2B976F6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</w:t>
            </w:r>
            <w:r w:rsidR="00404AF6">
              <w:rPr>
                <w:rFonts w:ascii="Arial" w:hAnsi="Arial" w:cs="Arial"/>
                <w:sz w:val="18"/>
                <w:szCs w:val="18"/>
              </w:rPr>
              <w:t>9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4814E67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arginine decarboxylase 2</w:t>
            </w:r>
          </w:p>
        </w:tc>
      </w:tr>
      <w:tr w:rsidR="00730AB2" w:rsidRPr="00DB2B07" w14:paraId="1459C39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BB8E8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Cbp4923</w:t>
            </w:r>
          </w:p>
        </w:tc>
        <w:tc>
          <w:tcPr>
            <w:tcW w:w="1168" w:type="dxa"/>
            <w:noWrap/>
            <w:vAlign w:val="center"/>
            <w:hideMark/>
          </w:tcPr>
          <w:p w14:paraId="545711B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-3.5898041</w:t>
            </w:r>
          </w:p>
        </w:tc>
        <w:tc>
          <w:tcPr>
            <w:tcW w:w="1168" w:type="dxa"/>
            <w:noWrap/>
            <w:vAlign w:val="center"/>
            <w:hideMark/>
          </w:tcPr>
          <w:p w14:paraId="2B4FFA1E" w14:textId="568C142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0.038921</w:t>
            </w:r>
          </w:p>
        </w:tc>
        <w:tc>
          <w:tcPr>
            <w:tcW w:w="6163" w:type="dxa"/>
            <w:noWrap/>
            <w:vAlign w:val="center"/>
            <w:hideMark/>
          </w:tcPr>
          <w:p w14:paraId="363B19C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hydroxyproline-rich glycoprotein family protein</w:t>
            </w:r>
          </w:p>
        </w:tc>
      </w:tr>
      <w:tr w:rsidR="00730AB2" w:rsidRPr="00DB2B07" w14:paraId="323321C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B028F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Cbp42572</w:t>
            </w:r>
          </w:p>
        </w:tc>
        <w:tc>
          <w:tcPr>
            <w:tcW w:w="1168" w:type="dxa"/>
            <w:noWrap/>
            <w:vAlign w:val="center"/>
            <w:hideMark/>
          </w:tcPr>
          <w:p w14:paraId="4B20EB77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-3.4485847</w:t>
            </w:r>
          </w:p>
        </w:tc>
        <w:tc>
          <w:tcPr>
            <w:tcW w:w="1168" w:type="dxa"/>
            <w:noWrap/>
            <w:vAlign w:val="center"/>
            <w:hideMark/>
          </w:tcPr>
          <w:p w14:paraId="48F61C9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4B4412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dihydroxy-acid dehydratase, chloroplastic</w:t>
            </w:r>
          </w:p>
        </w:tc>
      </w:tr>
      <w:tr w:rsidR="00730AB2" w:rsidRPr="00DB2B07" w14:paraId="7F9E57D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A4594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Cbp49782</w:t>
            </w:r>
          </w:p>
        </w:tc>
        <w:tc>
          <w:tcPr>
            <w:tcW w:w="1168" w:type="dxa"/>
            <w:noWrap/>
            <w:vAlign w:val="center"/>
            <w:hideMark/>
          </w:tcPr>
          <w:p w14:paraId="32023EF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-3.3814734</w:t>
            </w:r>
          </w:p>
        </w:tc>
        <w:tc>
          <w:tcPr>
            <w:tcW w:w="1168" w:type="dxa"/>
            <w:noWrap/>
            <w:vAlign w:val="center"/>
            <w:hideMark/>
          </w:tcPr>
          <w:p w14:paraId="1B36E798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45F85D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acetolactate synthase small subunit 1, chloroplastic</w:t>
            </w:r>
          </w:p>
        </w:tc>
      </w:tr>
      <w:tr w:rsidR="00730AB2" w:rsidRPr="00DB2B07" w14:paraId="1FE3A33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9D42B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Cbp3118</w:t>
            </w:r>
          </w:p>
        </w:tc>
        <w:tc>
          <w:tcPr>
            <w:tcW w:w="1168" w:type="dxa"/>
            <w:noWrap/>
            <w:vAlign w:val="center"/>
            <w:hideMark/>
          </w:tcPr>
          <w:p w14:paraId="4415AF37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-3.3111984</w:t>
            </w:r>
          </w:p>
        </w:tc>
        <w:tc>
          <w:tcPr>
            <w:tcW w:w="1168" w:type="dxa"/>
            <w:noWrap/>
            <w:vAlign w:val="center"/>
            <w:hideMark/>
          </w:tcPr>
          <w:p w14:paraId="0EEF9C23" w14:textId="56ECFB2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0.021908</w:t>
            </w:r>
          </w:p>
        </w:tc>
        <w:tc>
          <w:tcPr>
            <w:tcW w:w="6163" w:type="dxa"/>
            <w:noWrap/>
            <w:vAlign w:val="center"/>
            <w:hideMark/>
          </w:tcPr>
          <w:p w14:paraId="1945A55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asparagine synthetase [glutamine-hydrolyzing] 3</w:t>
            </w:r>
          </w:p>
        </w:tc>
      </w:tr>
      <w:tr w:rsidR="00730AB2" w:rsidRPr="00DB2B07" w14:paraId="0A96039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AF839F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Cbp44150</w:t>
            </w:r>
          </w:p>
        </w:tc>
        <w:tc>
          <w:tcPr>
            <w:tcW w:w="1168" w:type="dxa"/>
            <w:noWrap/>
            <w:vAlign w:val="center"/>
            <w:hideMark/>
          </w:tcPr>
          <w:p w14:paraId="1FD45DD3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-3.2937037</w:t>
            </w:r>
          </w:p>
        </w:tc>
        <w:tc>
          <w:tcPr>
            <w:tcW w:w="1168" w:type="dxa"/>
            <w:noWrap/>
            <w:vAlign w:val="center"/>
            <w:hideMark/>
          </w:tcPr>
          <w:p w14:paraId="312017D5" w14:textId="29E7548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0.000475</w:t>
            </w:r>
          </w:p>
        </w:tc>
        <w:tc>
          <w:tcPr>
            <w:tcW w:w="6163" w:type="dxa"/>
            <w:noWrap/>
            <w:vAlign w:val="center"/>
            <w:hideMark/>
          </w:tcPr>
          <w:p w14:paraId="373F185A" w14:textId="4E393C60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arogenate dehydrogenase</w:t>
            </w:r>
            <w:r w:rsidR="0043240E" w:rsidRPr="00DB2B07">
              <w:rPr>
                <w:rFonts w:ascii="Arial" w:hAnsi="Arial" w:cs="Arial"/>
                <w:sz w:val="18"/>
                <w:szCs w:val="18"/>
              </w:rPr>
              <w:t xml:space="preserve"> 1, chloroplastic</w:t>
            </w:r>
          </w:p>
        </w:tc>
      </w:tr>
      <w:tr w:rsidR="00730AB2" w:rsidRPr="00DB2B07" w14:paraId="3CBFDD7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14C25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Cbp8179</w:t>
            </w:r>
          </w:p>
        </w:tc>
        <w:tc>
          <w:tcPr>
            <w:tcW w:w="1168" w:type="dxa"/>
            <w:noWrap/>
            <w:vAlign w:val="center"/>
            <w:hideMark/>
          </w:tcPr>
          <w:p w14:paraId="0F6FB768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-3.2923411</w:t>
            </w:r>
          </w:p>
        </w:tc>
        <w:tc>
          <w:tcPr>
            <w:tcW w:w="1168" w:type="dxa"/>
            <w:noWrap/>
            <w:vAlign w:val="center"/>
            <w:hideMark/>
          </w:tcPr>
          <w:p w14:paraId="4BDBCEAC" w14:textId="185454F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0.007401</w:t>
            </w:r>
          </w:p>
        </w:tc>
        <w:tc>
          <w:tcPr>
            <w:tcW w:w="6163" w:type="dxa"/>
            <w:noWrap/>
            <w:vAlign w:val="center"/>
            <w:hideMark/>
          </w:tcPr>
          <w:p w14:paraId="4A9477A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amino acid permease 5</w:t>
            </w:r>
          </w:p>
        </w:tc>
      </w:tr>
      <w:tr w:rsidR="00730AB2" w:rsidRPr="00DB2B07" w14:paraId="590D691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A12D1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Cbp49496</w:t>
            </w:r>
          </w:p>
        </w:tc>
        <w:tc>
          <w:tcPr>
            <w:tcW w:w="1168" w:type="dxa"/>
            <w:noWrap/>
            <w:vAlign w:val="center"/>
            <w:hideMark/>
          </w:tcPr>
          <w:p w14:paraId="6D4B06D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-3.2698097</w:t>
            </w:r>
          </w:p>
        </w:tc>
        <w:tc>
          <w:tcPr>
            <w:tcW w:w="1168" w:type="dxa"/>
            <w:noWrap/>
            <w:vAlign w:val="center"/>
            <w:hideMark/>
          </w:tcPr>
          <w:p w14:paraId="72537219" w14:textId="3C9AA95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5.40E-08</w:t>
            </w:r>
          </w:p>
        </w:tc>
        <w:tc>
          <w:tcPr>
            <w:tcW w:w="6163" w:type="dxa"/>
            <w:noWrap/>
            <w:vAlign w:val="center"/>
            <w:hideMark/>
          </w:tcPr>
          <w:p w14:paraId="064D283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proline-tRNA ligase (DUF1680)</w:t>
            </w:r>
          </w:p>
        </w:tc>
      </w:tr>
      <w:tr w:rsidR="00730AB2" w:rsidRPr="00DB2B07" w14:paraId="15616A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284F19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Cbp41004</w:t>
            </w:r>
          </w:p>
        </w:tc>
        <w:tc>
          <w:tcPr>
            <w:tcW w:w="1168" w:type="dxa"/>
            <w:noWrap/>
            <w:vAlign w:val="center"/>
            <w:hideMark/>
          </w:tcPr>
          <w:p w14:paraId="71351913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-3.2577588</w:t>
            </w:r>
          </w:p>
        </w:tc>
        <w:tc>
          <w:tcPr>
            <w:tcW w:w="1168" w:type="dxa"/>
            <w:noWrap/>
            <w:vAlign w:val="center"/>
            <w:hideMark/>
          </w:tcPr>
          <w:p w14:paraId="1D0FEB69" w14:textId="070BB86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5.07E-06</w:t>
            </w:r>
          </w:p>
        </w:tc>
        <w:tc>
          <w:tcPr>
            <w:tcW w:w="6163" w:type="dxa"/>
            <w:noWrap/>
            <w:vAlign w:val="center"/>
            <w:hideMark/>
          </w:tcPr>
          <w:p w14:paraId="06C6D83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elongation factor</w:t>
            </w:r>
          </w:p>
        </w:tc>
      </w:tr>
      <w:tr w:rsidR="00730AB2" w:rsidRPr="00DB2B07" w14:paraId="7419798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4E1CB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Cbp42128</w:t>
            </w:r>
          </w:p>
        </w:tc>
        <w:tc>
          <w:tcPr>
            <w:tcW w:w="1168" w:type="dxa"/>
            <w:noWrap/>
            <w:vAlign w:val="center"/>
            <w:hideMark/>
          </w:tcPr>
          <w:p w14:paraId="30B096A9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-3.0586169</w:t>
            </w:r>
          </w:p>
        </w:tc>
        <w:tc>
          <w:tcPr>
            <w:tcW w:w="1168" w:type="dxa"/>
            <w:noWrap/>
            <w:vAlign w:val="center"/>
            <w:hideMark/>
          </w:tcPr>
          <w:p w14:paraId="0190A6BE" w14:textId="362B85F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0.01502</w:t>
            </w:r>
            <w:r w:rsidR="00404AF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63" w:type="dxa"/>
            <w:noWrap/>
            <w:vAlign w:val="center"/>
            <w:hideMark/>
          </w:tcPr>
          <w:p w14:paraId="2559763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30S ribosomal protein 3-1, chloroplastic-like</w:t>
            </w:r>
          </w:p>
        </w:tc>
      </w:tr>
      <w:tr w:rsidR="00730AB2" w:rsidRPr="00DB2B07" w14:paraId="7D10812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58B31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Cbp17824</w:t>
            </w:r>
          </w:p>
        </w:tc>
        <w:tc>
          <w:tcPr>
            <w:tcW w:w="1168" w:type="dxa"/>
            <w:noWrap/>
            <w:vAlign w:val="center"/>
            <w:hideMark/>
          </w:tcPr>
          <w:p w14:paraId="35DC00B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-3.0350694</w:t>
            </w:r>
          </w:p>
        </w:tc>
        <w:tc>
          <w:tcPr>
            <w:tcW w:w="1168" w:type="dxa"/>
            <w:noWrap/>
            <w:vAlign w:val="center"/>
            <w:hideMark/>
          </w:tcPr>
          <w:p w14:paraId="5414CB51" w14:textId="2F07019C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2.65E-14</w:t>
            </w:r>
          </w:p>
        </w:tc>
        <w:tc>
          <w:tcPr>
            <w:tcW w:w="6163" w:type="dxa"/>
            <w:noWrap/>
            <w:vAlign w:val="center"/>
            <w:hideMark/>
          </w:tcPr>
          <w:p w14:paraId="3CC8C3E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proline-tRNA ligase (DUF1680)</w:t>
            </w:r>
          </w:p>
        </w:tc>
      </w:tr>
      <w:tr w:rsidR="00730AB2" w:rsidRPr="00DB2B07" w14:paraId="2F8FF4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38C31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Cbp38749</w:t>
            </w:r>
          </w:p>
        </w:tc>
        <w:tc>
          <w:tcPr>
            <w:tcW w:w="1168" w:type="dxa"/>
            <w:noWrap/>
            <w:vAlign w:val="center"/>
            <w:hideMark/>
          </w:tcPr>
          <w:p w14:paraId="05A1FDB0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-3.0324569</w:t>
            </w:r>
          </w:p>
        </w:tc>
        <w:tc>
          <w:tcPr>
            <w:tcW w:w="1168" w:type="dxa"/>
            <w:noWrap/>
            <w:vAlign w:val="center"/>
            <w:hideMark/>
          </w:tcPr>
          <w:p w14:paraId="328E0DCC" w14:textId="50FEE86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</w:t>
            </w:r>
            <w:r w:rsidR="00404AF6">
              <w:rPr>
                <w:rFonts w:ascii="Arial" w:hAnsi="Arial" w:cs="Arial"/>
                <w:sz w:val="18"/>
                <w:szCs w:val="18"/>
              </w:rPr>
              <w:t>70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0EB4222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arginine decarboxylase 2</w:t>
            </w:r>
          </w:p>
        </w:tc>
      </w:tr>
      <w:tr w:rsidR="00730AB2" w:rsidRPr="00DB2B07" w14:paraId="52E5E29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15A343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Cbp3828</w:t>
            </w:r>
          </w:p>
        </w:tc>
        <w:tc>
          <w:tcPr>
            <w:tcW w:w="1168" w:type="dxa"/>
            <w:noWrap/>
            <w:vAlign w:val="center"/>
            <w:hideMark/>
          </w:tcPr>
          <w:p w14:paraId="6C90D2B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-2.9240015</w:t>
            </w:r>
          </w:p>
        </w:tc>
        <w:tc>
          <w:tcPr>
            <w:tcW w:w="1168" w:type="dxa"/>
            <w:noWrap/>
            <w:vAlign w:val="center"/>
            <w:hideMark/>
          </w:tcPr>
          <w:p w14:paraId="0AF119BE" w14:textId="7F4AD16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0.03979</w:t>
            </w:r>
            <w:r w:rsidR="00404AF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5E753E5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lysine histidine transporter-like 8</w:t>
            </w:r>
          </w:p>
        </w:tc>
      </w:tr>
      <w:tr w:rsidR="00730AB2" w:rsidRPr="00DB2B07" w14:paraId="0096E7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331AF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Cbp15732</w:t>
            </w:r>
          </w:p>
        </w:tc>
        <w:tc>
          <w:tcPr>
            <w:tcW w:w="1168" w:type="dxa"/>
            <w:noWrap/>
            <w:vAlign w:val="center"/>
            <w:hideMark/>
          </w:tcPr>
          <w:p w14:paraId="3B9E5A96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-2.9121866</w:t>
            </w:r>
          </w:p>
        </w:tc>
        <w:tc>
          <w:tcPr>
            <w:tcW w:w="1168" w:type="dxa"/>
            <w:noWrap/>
            <w:vAlign w:val="center"/>
            <w:hideMark/>
          </w:tcPr>
          <w:p w14:paraId="4505F2B3" w14:textId="42B2AF8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63" w:type="dxa"/>
            <w:noWrap/>
            <w:vAlign w:val="center"/>
            <w:hideMark/>
          </w:tcPr>
          <w:p w14:paraId="103C9E70" w14:textId="1BDCAF5B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cytoplasmic tRNA 2-thiolation protein 2</w:t>
            </w:r>
          </w:p>
        </w:tc>
      </w:tr>
      <w:tr w:rsidR="00730AB2" w:rsidRPr="00DB2B07" w14:paraId="3CED3CC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32AE2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Cbp51627</w:t>
            </w:r>
          </w:p>
        </w:tc>
        <w:tc>
          <w:tcPr>
            <w:tcW w:w="1168" w:type="dxa"/>
            <w:noWrap/>
            <w:vAlign w:val="center"/>
            <w:hideMark/>
          </w:tcPr>
          <w:p w14:paraId="0B4F426C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-2.8941397</w:t>
            </w:r>
          </w:p>
        </w:tc>
        <w:tc>
          <w:tcPr>
            <w:tcW w:w="1168" w:type="dxa"/>
            <w:noWrap/>
            <w:vAlign w:val="center"/>
            <w:hideMark/>
          </w:tcPr>
          <w:p w14:paraId="7AB3CFAB" w14:textId="557EB37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0.01011</w:t>
            </w:r>
            <w:r w:rsidR="00404AF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63" w:type="dxa"/>
            <w:noWrap/>
            <w:vAlign w:val="center"/>
            <w:hideMark/>
          </w:tcPr>
          <w:p w14:paraId="5F32DA4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UPF0481 protein At3g47200-like</w:t>
            </w:r>
          </w:p>
        </w:tc>
      </w:tr>
      <w:tr w:rsidR="00730AB2" w:rsidRPr="00DB2B07" w14:paraId="566C539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4237D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Cbp2156</w:t>
            </w:r>
          </w:p>
        </w:tc>
        <w:tc>
          <w:tcPr>
            <w:tcW w:w="1168" w:type="dxa"/>
            <w:noWrap/>
            <w:vAlign w:val="center"/>
            <w:hideMark/>
          </w:tcPr>
          <w:p w14:paraId="2B665715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-2.8843072</w:t>
            </w:r>
          </w:p>
        </w:tc>
        <w:tc>
          <w:tcPr>
            <w:tcW w:w="1168" w:type="dxa"/>
            <w:noWrap/>
            <w:vAlign w:val="center"/>
            <w:hideMark/>
          </w:tcPr>
          <w:p w14:paraId="102777DB" w14:textId="78B8D38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6.24E-05</w:t>
            </w:r>
          </w:p>
        </w:tc>
        <w:tc>
          <w:tcPr>
            <w:tcW w:w="6163" w:type="dxa"/>
            <w:noWrap/>
            <w:vAlign w:val="center"/>
            <w:hideMark/>
          </w:tcPr>
          <w:p w14:paraId="552DBB0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L24-1</w:t>
            </w:r>
          </w:p>
        </w:tc>
      </w:tr>
      <w:tr w:rsidR="00730AB2" w:rsidRPr="00DB2B07" w14:paraId="6390CEC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D0424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Cbp51771</w:t>
            </w:r>
          </w:p>
        </w:tc>
        <w:tc>
          <w:tcPr>
            <w:tcW w:w="1168" w:type="dxa"/>
            <w:noWrap/>
            <w:vAlign w:val="center"/>
            <w:hideMark/>
          </w:tcPr>
          <w:p w14:paraId="148B0632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-2.8774595</w:t>
            </w:r>
          </w:p>
        </w:tc>
        <w:tc>
          <w:tcPr>
            <w:tcW w:w="1168" w:type="dxa"/>
            <w:noWrap/>
            <w:vAlign w:val="center"/>
            <w:hideMark/>
          </w:tcPr>
          <w:p w14:paraId="34795753" w14:textId="39967D4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2.9</w:t>
            </w:r>
            <w:r w:rsidR="00404AF6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63" w:type="dxa"/>
            <w:noWrap/>
            <w:vAlign w:val="center"/>
            <w:hideMark/>
          </w:tcPr>
          <w:p w14:paraId="2E17D69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LL-diaminopimelate aminotransferase, chloroplastic</w:t>
            </w:r>
          </w:p>
        </w:tc>
      </w:tr>
      <w:tr w:rsidR="00730AB2" w:rsidRPr="00D73159" w14:paraId="269CA76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59734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Cbp43295</w:t>
            </w:r>
          </w:p>
        </w:tc>
        <w:tc>
          <w:tcPr>
            <w:tcW w:w="1168" w:type="dxa"/>
            <w:noWrap/>
            <w:vAlign w:val="center"/>
            <w:hideMark/>
          </w:tcPr>
          <w:p w14:paraId="13A8FDA2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-2.7969126</w:t>
            </w:r>
          </w:p>
        </w:tc>
        <w:tc>
          <w:tcPr>
            <w:tcW w:w="1168" w:type="dxa"/>
            <w:noWrap/>
            <w:vAlign w:val="center"/>
            <w:hideMark/>
          </w:tcPr>
          <w:p w14:paraId="5516ED38" w14:textId="73E03C7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0.009655</w:t>
            </w:r>
          </w:p>
        </w:tc>
        <w:tc>
          <w:tcPr>
            <w:tcW w:w="6163" w:type="dxa"/>
            <w:noWrap/>
            <w:vAlign w:val="center"/>
            <w:hideMark/>
          </w:tcPr>
          <w:p w14:paraId="6B974E1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it-IT"/>
              </w:rPr>
              <w:t>glutamyl-tRNA (Gln) amidotransferase subunit A (DUF620)</w:t>
            </w:r>
          </w:p>
        </w:tc>
      </w:tr>
      <w:tr w:rsidR="00730AB2" w:rsidRPr="00DB2B07" w14:paraId="3DADC08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2CEA71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Cbp36401</w:t>
            </w:r>
          </w:p>
        </w:tc>
        <w:tc>
          <w:tcPr>
            <w:tcW w:w="1168" w:type="dxa"/>
            <w:noWrap/>
            <w:vAlign w:val="center"/>
            <w:hideMark/>
          </w:tcPr>
          <w:p w14:paraId="2CEC9ED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-2.7690252</w:t>
            </w:r>
          </w:p>
        </w:tc>
        <w:tc>
          <w:tcPr>
            <w:tcW w:w="1168" w:type="dxa"/>
            <w:noWrap/>
            <w:vAlign w:val="center"/>
            <w:hideMark/>
          </w:tcPr>
          <w:p w14:paraId="0C970351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866E00B" w14:textId="7C3FF538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S13-</w:t>
            </w:r>
            <w:r w:rsidR="00BE7880" w:rsidRPr="00DB2B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30AB2" w:rsidRPr="00DB2B07" w14:paraId="6A30173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BF5C7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Cbp37479</w:t>
            </w:r>
          </w:p>
        </w:tc>
        <w:tc>
          <w:tcPr>
            <w:tcW w:w="1168" w:type="dxa"/>
            <w:noWrap/>
            <w:vAlign w:val="center"/>
            <w:hideMark/>
          </w:tcPr>
          <w:p w14:paraId="414B639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-2.6616003</w:t>
            </w:r>
          </w:p>
        </w:tc>
        <w:tc>
          <w:tcPr>
            <w:tcW w:w="1168" w:type="dxa"/>
            <w:noWrap/>
            <w:vAlign w:val="center"/>
            <w:hideMark/>
          </w:tcPr>
          <w:p w14:paraId="0438D607" w14:textId="2F6C18B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63" w:type="dxa"/>
            <w:noWrap/>
            <w:vAlign w:val="center"/>
            <w:hideMark/>
          </w:tcPr>
          <w:p w14:paraId="13777E2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tRNA-splicing ligase (DUF239)</w:t>
            </w:r>
          </w:p>
        </w:tc>
      </w:tr>
      <w:tr w:rsidR="00730AB2" w:rsidRPr="00DB2B07" w14:paraId="13A4E7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F8039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Cbp14061</w:t>
            </w:r>
          </w:p>
        </w:tc>
        <w:tc>
          <w:tcPr>
            <w:tcW w:w="1168" w:type="dxa"/>
            <w:noWrap/>
            <w:vAlign w:val="center"/>
            <w:hideMark/>
          </w:tcPr>
          <w:p w14:paraId="32AE3A1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-2.6593806</w:t>
            </w:r>
          </w:p>
        </w:tc>
        <w:tc>
          <w:tcPr>
            <w:tcW w:w="1168" w:type="dxa"/>
            <w:noWrap/>
            <w:vAlign w:val="center"/>
            <w:hideMark/>
          </w:tcPr>
          <w:p w14:paraId="60F7E284" w14:textId="67D5298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6.2</w:t>
            </w:r>
            <w:r w:rsidR="00404AF6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20B9D173" w14:textId="3CAF6A44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signal recognition particle 54 kDa protein, chloroplastic</w:t>
            </w:r>
          </w:p>
        </w:tc>
      </w:tr>
      <w:tr w:rsidR="00730AB2" w:rsidRPr="00DB2B07" w14:paraId="0D6F3B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4068A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Cbp12481</w:t>
            </w:r>
          </w:p>
        </w:tc>
        <w:tc>
          <w:tcPr>
            <w:tcW w:w="1168" w:type="dxa"/>
            <w:noWrap/>
            <w:vAlign w:val="center"/>
            <w:hideMark/>
          </w:tcPr>
          <w:p w14:paraId="19FC092B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-2.656291</w:t>
            </w:r>
          </w:p>
        </w:tc>
        <w:tc>
          <w:tcPr>
            <w:tcW w:w="1168" w:type="dxa"/>
            <w:noWrap/>
            <w:vAlign w:val="center"/>
            <w:hideMark/>
          </w:tcPr>
          <w:p w14:paraId="74F86E11" w14:textId="2105F46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4.8</w:t>
            </w:r>
            <w:r w:rsidR="00404AF6">
              <w:rPr>
                <w:rFonts w:ascii="Arial" w:hAnsi="Arial" w:cs="Arial"/>
                <w:sz w:val="18"/>
                <w:szCs w:val="18"/>
              </w:rPr>
              <w:t>4</w:t>
            </w:r>
            <w:r w:rsidRPr="00DB2B07">
              <w:rPr>
                <w:rFonts w:ascii="Arial" w:hAnsi="Arial" w:cs="Arial"/>
                <w:sz w:val="18"/>
                <w:szCs w:val="18"/>
              </w:rPr>
              <w:t>E-13</w:t>
            </w:r>
          </w:p>
        </w:tc>
        <w:tc>
          <w:tcPr>
            <w:tcW w:w="6163" w:type="dxa"/>
            <w:noWrap/>
            <w:vAlign w:val="center"/>
            <w:hideMark/>
          </w:tcPr>
          <w:p w14:paraId="79A36BE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Peptide chain release factor 1</w:t>
            </w:r>
          </w:p>
        </w:tc>
      </w:tr>
      <w:tr w:rsidR="00730AB2" w:rsidRPr="00DB2B07" w14:paraId="5E61539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5550C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Cbp11462</w:t>
            </w:r>
          </w:p>
        </w:tc>
        <w:tc>
          <w:tcPr>
            <w:tcW w:w="1168" w:type="dxa"/>
            <w:noWrap/>
            <w:vAlign w:val="center"/>
            <w:hideMark/>
          </w:tcPr>
          <w:p w14:paraId="0708DC6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-2.646537</w:t>
            </w:r>
          </w:p>
        </w:tc>
        <w:tc>
          <w:tcPr>
            <w:tcW w:w="1168" w:type="dxa"/>
            <w:noWrap/>
            <w:vAlign w:val="center"/>
            <w:hideMark/>
          </w:tcPr>
          <w:p w14:paraId="79FD1E6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E85642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5-methyltetrahydropteroyltriglutamate--homocysteine methyltransferase 1</w:t>
            </w:r>
          </w:p>
        </w:tc>
      </w:tr>
      <w:tr w:rsidR="00730AB2" w:rsidRPr="00DB2B07" w14:paraId="710B5F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D08CB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Cbp50813</w:t>
            </w:r>
          </w:p>
        </w:tc>
        <w:tc>
          <w:tcPr>
            <w:tcW w:w="1168" w:type="dxa"/>
            <w:noWrap/>
            <w:vAlign w:val="center"/>
            <w:hideMark/>
          </w:tcPr>
          <w:p w14:paraId="19B31F8D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-2.5826815</w:t>
            </w:r>
          </w:p>
        </w:tc>
        <w:tc>
          <w:tcPr>
            <w:tcW w:w="1168" w:type="dxa"/>
            <w:noWrap/>
            <w:vAlign w:val="center"/>
            <w:hideMark/>
          </w:tcPr>
          <w:p w14:paraId="07CE1A40" w14:textId="65DC4FA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</w:t>
            </w:r>
            <w:r w:rsidR="00404AF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163" w:type="dxa"/>
            <w:noWrap/>
            <w:vAlign w:val="center"/>
            <w:hideMark/>
          </w:tcPr>
          <w:p w14:paraId="08D1BB4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Amino acid kinase family protein</w:t>
            </w:r>
          </w:p>
        </w:tc>
      </w:tr>
      <w:tr w:rsidR="00730AB2" w:rsidRPr="00DB2B07" w14:paraId="1A55F3E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6330F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Cbp34946</w:t>
            </w:r>
          </w:p>
        </w:tc>
        <w:tc>
          <w:tcPr>
            <w:tcW w:w="1168" w:type="dxa"/>
            <w:noWrap/>
            <w:vAlign w:val="center"/>
            <w:hideMark/>
          </w:tcPr>
          <w:p w14:paraId="645B4787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-2.5286371</w:t>
            </w:r>
          </w:p>
        </w:tc>
        <w:tc>
          <w:tcPr>
            <w:tcW w:w="1168" w:type="dxa"/>
            <w:noWrap/>
            <w:vAlign w:val="center"/>
            <w:hideMark/>
          </w:tcPr>
          <w:p w14:paraId="1CD3FC48" w14:textId="4FE7FBA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8.02E-05</w:t>
            </w:r>
          </w:p>
        </w:tc>
        <w:tc>
          <w:tcPr>
            <w:tcW w:w="6163" w:type="dxa"/>
            <w:noWrap/>
            <w:vAlign w:val="center"/>
            <w:hideMark/>
          </w:tcPr>
          <w:p w14:paraId="0B8221C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Essential protein Yae1, N-terminal</w:t>
            </w:r>
          </w:p>
        </w:tc>
      </w:tr>
      <w:tr w:rsidR="00730AB2" w:rsidRPr="00DB2B07" w14:paraId="392A1E9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79E7D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Cbp26623</w:t>
            </w:r>
          </w:p>
        </w:tc>
        <w:tc>
          <w:tcPr>
            <w:tcW w:w="1168" w:type="dxa"/>
            <w:noWrap/>
            <w:vAlign w:val="center"/>
            <w:hideMark/>
          </w:tcPr>
          <w:p w14:paraId="55C0DD0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-2.4305279</w:t>
            </w:r>
          </w:p>
        </w:tc>
        <w:tc>
          <w:tcPr>
            <w:tcW w:w="1168" w:type="dxa"/>
            <w:noWrap/>
            <w:vAlign w:val="center"/>
            <w:hideMark/>
          </w:tcPr>
          <w:p w14:paraId="62ED3EEC" w14:textId="5644C0E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0.03051</w:t>
            </w:r>
            <w:r w:rsidR="00404AF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4293BF9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serine--tRNA ligase, cytoplasmic</w:t>
            </w:r>
          </w:p>
        </w:tc>
      </w:tr>
      <w:tr w:rsidR="00730AB2" w:rsidRPr="00DB2B07" w14:paraId="52D73FC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E4175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Cbp33165</w:t>
            </w:r>
          </w:p>
        </w:tc>
        <w:tc>
          <w:tcPr>
            <w:tcW w:w="1168" w:type="dxa"/>
            <w:noWrap/>
            <w:vAlign w:val="center"/>
            <w:hideMark/>
          </w:tcPr>
          <w:p w14:paraId="0C603CF3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-2.409282</w:t>
            </w:r>
          </w:p>
        </w:tc>
        <w:tc>
          <w:tcPr>
            <w:tcW w:w="1168" w:type="dxa"/>
            <w:noWrap/>
            <w:vAlign w:val="center"/>
            <w:hideMark/>
          </w:tcPr>
          <w:p w14:paraId="630EEFAC" w14:textId="0A67B0F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63" w:type="dxa"/>
            <w:noWrap/>
            <w:vAlign w:val="center"/>
            <w:hideMark/>
          </w:tcPr>
          <w:p w14:paraId="4F0D789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branched-chain-amino-acid aminotransferase 6</w:t>
            </w:r>
          </w:p>
        </w:tc>
      </w:tr>
      <w:tr w:rsidR="00730AB2" w:rsidRPr="00DB2B07" w14:paraId="07A2462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B6546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Cbp13326</w:t>
            </w:r>
          </w:p>
        </w:tc>
        <w:tc>
          <w:tcPr>
            <w:tcW w:w="1168" w:type="dxa"/>
            <w:noWrap/>
            <w:vAlign w:val="center"/>
            <w:hideMark/>
          </w:tcPr>
          <w:p w14:paraId="3BD0426A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-2.4032594</w:t>
            </w:r>
          </w:p>
        </w:tc>
        <w:tc>
          <w:tcPr>
            <w:tcW w:w="1168" w:type="dxa"/>
            <w:noWrap/>
            <w:vAlign w:val="center"/>
            <w:hideMark/>
          </w:tcPr>
          <w:p w14:paraId="3F90BE4A" w14:textId="46FD837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3.24E-12</w:t>
            </w:r>
          </w:p>
        </w:tc>
        <w:tc>
          <w:tcPr>
            <w:tcW w:w="6163" w:type="dxa"/>
            <w:noWrap/>
            <w:vAlign w:val="center"/>
            <w:hideMark/>
          </w:tcPr>
          <w:p w14:paraId="2EE0F84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cationic amino acid transporter 2, vacuolar</w:t>
            </w:r>
          </w:p>
        </w:tc>
      </w:tr>
      <w:tr w:rsidR="00730AB2" w:rsidRPr="00DB2B07" w14:paraId="29589D7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6A88D4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Cbp35081</w:t>
            </w:r>
          </w:p>
        </w:tc>
        <w:tc>
          <w:tcPr>
            <w:tcW w:w="1168" w:type="dxa"/>
            <w:noWrap/>
            <w:vAlign w:val="center"/>
            <w:hideMark/>
          </w:tcPr>
          <w:p w14:paraId="4D102979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-2.3943169</w:t>
            </w:r>
          </w:p>
        </w:tc>
        <w:tc>
          <w:tcPr>
            <w:tcW w:w="1168" w:type="dxa"/>
            <w:noWrap/>
            <w:vAlign w:val="center"/>
            <w:hideMark/>
          </w:tcPr>
          <w:p w14:paraId="0013D590" w14:textId="53D90D0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0.000256</w:t>
            </w:r>
          </w:p>
        </w:tc>
        <w:tc>
          <w:tcPr>
            <w:tcW w:w="6163" w:type="dxa"/>
            <w:noWrap/>
            <w:vAlign w:val="center"/>
            <w:hideMark/>
          </w:tcPr>
          <w:p w14:paraId="13F4972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tRNA (guanine-N-7) methyltransferase</w:t>
            </w:r>
          </w:p>
        </w:tc>
      </w:tr>
      <w:tr w:rsidR="00730AB2" w:rsidRPr="00DB2B07" w14:paraId="6BF25E7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9D0ED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Cbp29113</w:t>
            </w:r>
          </w:p>
        </w:tc>
        <w:tc>
          <w:tcPr>
            <w:tcW w:w="1168" w:type="dxa"/>
            <w:noWrap/>
            <w:vAlign w:val="center"/>
            <w:hideMark/>
          </w:tcPr>
          <w:p w14:paraId="6F4E984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-2.3755449</w:t>
            </w:r>
          </w:p>
        </w:tc>
        <w:tc>
          <w:tcPr>
            <w:tcW w:w="1168" w:type="dxa"/>
            <w:noWrap/>
            <w:vAlign w:val="center"/>
            <w:hideMark/>
          </w:tcPr>
          <w:p w14:paraId="3535D881" w14:textId="542884D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0.007159</w:t>
            </w:r>
          </w:p>
        </w:tc>
        <w:tc>
          <w:tcPr>
            <w:tcW w:w="6163" w:type="dxa"/>
            <w:noWrap/>
            <w:vAlign w:val="center"/>
            <w:hideMark/>
          </w:tcPr>
          <w:p w14:paraId="6DBFA38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cationic amino acid transporter 3, mitochondrial</w:t>
            </w:r>
          </w:p>
        </w:tc>
      </w:tr>
      <w:tr w:rsidR="00730AB2" w:rsidRPr="00DB2B07" w14:paraId="7865650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1FF4C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Cbp49307</w:t>
            </w:r>
          </w:p>
        </w:tc>
        <w:tc>
          <w:tcPr>
            <w:tcW w:w="1168" w:type="dxa"/>
            <w:noWrap/>
            <w:vAlign w:val="center"/>
            <w:hideMark/>
          </w:tcPr>
          <w:p w14:paraId="00FEF4AE" w14:textId="7777777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-2.3579327</w:t>
            </w:r>
          </w:p>
        </w:tc>
        <w:tc>
          <w:tcPr>
            <w:tcW w:w="1168" w:type="dxa"/>
            <w:noWrap/>
            <w:vAlign w:val="center"/>
            <w:hideMark/>
          </w:tcPr>
          <w:p w14:paraId="4FFD5E06" w14:textId="7F323286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0.032106</w:t>
            </w:r>
          </w:p>
        </w:tc>
        <w:tc>
          <w:tcPr>
            <w:tcW w:w="6163" w:type="dxa"/>
            <w:noWrap/>
            <w:vAlign w:val="center"/>
            <w:hideMark/>
          </w:tcPr>
          <w:p w14:paraId="460CE97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asparagine synthetase [glutamine-hydrolyzing] 3</w:t>
            </w:r>
          </w:p>
        </w:tc>
      </w:tr>
      <w:tr w:rsidR="00730AB2" w:rsidRPr="00DB2B07" w14:paraId="5D6B128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4E0AAF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Cbp13617</w:t>
            </w:r>
          </w:p>
        </w:tc>
        <w:tc>
          <w:tcPr>
            <w:tcW w:w="1168" w:type="dxa"/>
            <w:noWrap/>
            <w:vAlign w:val="center"/>
            <w:hideMark/>
          </w:tcPr>
          <w:p w14:paraId="1A0C544D" w14:textId="4D3FFE8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-2.33017</w:t>
            </w:r>
          </w:p>
        </w:tc>
        <w:tc>
          <w:tcPr>
            <w:tcW w:w="1168" w:type="dxa"/>
            <w:noWrap/>
            <w:vAlign w:val="center"/>
            <w:hideMark/>
          </w:tcPr>
          <w:p w14:paraId="660ABDC6" w14:textId="43C929A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3.10E-05</w:t>
            </w:r>
          </w:p>
        </w:tc>
        <w:tc>
          <w:tcPr>
            <w:tcW w:w="6163" w:type="dxa"/>
            <w:noWrap/>
            <w:vAlign w:val="center"/>
            <w:hideMark/>
          </w:tcPr>
          <w:p w14:paraId="451F50C9" w14:textId="308C9589" w:rsidR="00730AB2" w:rsidRPr="00DB2B07" w:rsidRDefault="00EE074C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i</w:t>
            </w:r>
            <w:r w:rsidR="005650B7" w:rsidRPr="00DB2B07">
              <w:rPr>
                <w:rFonts w:ascii="Arial" w:hAnsi="Arial" w:cs="Arial"/>
                <w:sz w:val="18"/>
                <w:szCs w:val="18"/>
              </w:rPr>
              <w:t xml:space="preserve">nitiator tRNA phophoribosyl 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transferase</w:t>
            </w:r>
            <w:r w:rsidR="005650B7" w:rsidRPr="00DB2B07">
              <w:rPr>
                <w:rFonts w:ascii="Arial" w:hAnsi="Arial" w:cs="Arial"/>
                <w:sz w:val="18"/>
                <w:szCs w:val="18"/>
              </w:rPr>
              <w:t xml:space="preserve"> family protein</w:t>
            </w:r>
          </w:p>
        </w:tc>
      </w:tr>
      <w:tr w:rsidR="00730AB2" w:rsidRPr="00DB2B07" w14:paraId="2D91436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B280E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Cbp46579</w:t>
            </w:r>
          </w:p>
        </w:tc>
        <w:tc>
          <w:tcPr>
            <w:tcW w:w="1168" w:type="dxa"/>
            <w:noWrap/>
            <w:vAlign w:val="center"/>
            <w:hideMark/>
          </w:tcPr>
          <w:p w14:paraId="2E084981" w14:textId="3F14345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-2.3120</w:t>
            </w:r>
            <w:r w:rsidR="000B4C8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8" w:type="dxa"/>
            <w:noWrap/>
            <w:vAlign w:val="center"/>
            <w:hideMark/>
          </w:tcPr>
          <w:p w14:paraId="0EF8B235" w14:textId="0F0AB74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0.002314</w:t>
            </w:r>
          </w:p>
        </w:tc>
        <w:tc>
          <w:tcPr>
            <w:tcW w:w="6163" w:type="dxa"/>
            <w:noWrap/>
            <w:vAlign w:val="center"/>
            <w:hideMark/>
          </w:tcPr>
          <w:p w14:paraId="75D954A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Ribosomal protein S21 family protein</w:t>
            </w:r>
          </w:p>
        </w:tc>
      </w:tr>
      <w:tr w:rsidR="00730AB2" w:rsidRPr="00DB2B07" w14:paraId="2B32CC3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D31A2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Cbp9486</w:t>
            </w:r>
          </w:p>
        </w:tc>
        <w:tc>
          <w:tcPr>
            <w:tcW w:w="1168" w:type="dxa"/>
            <w:noWrap/>
            <w:vAlign w:val="center"/>
            <w:hideMark/>
          </w:tcPr>
          <w:p w14:paraId="159E7D25" w14:textId="2B3A4E0A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-2.3105</w:t>
            </w:r>
            <w:r w:rsidR="000B4C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7C33B267" w14:textId="010B609C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0.00050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665021E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branched-chain-amino-acid aminotransferase-like protein 1</w:t>
            </w:r>
          </w:p>
        </w:tc>
      </w:tr>
      <w:tr w:rsidR="00730AB2" w:rsidRPr="00DB2B07" w14:paraId="30DD8FB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D1B75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Cbp11522</w:t>
            </w:r>
          </w:p>
        </w:tc>
        <w:tc>
          <w:tcPr>
            <w:tcW w:w="1168" w:type="dxa"/>
            <w:noWrap/>
            <w:vAlign w:val="center"/>
            <w:hideMark/>
          </w:tcPr>
          <w:p w14:paraId="46728DFE" w14:textId="3E3C0E6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-2.30812</w:t>
            </w:r>
          </w:p>
        </w:tc>
        <w:tc>
          <w:tcPr>
            <w:tcW w:w="1168" w:type="dxa"/>
            <w:noWrap/>
            <w:vAlign w:val="center"/>
            <w:hideMark/>
          </w:tcPr>
          <w:p w14:paraId="33BE34DF" w14:textId="479D135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</w:t>
            </w:r>
            <w:r w:rsidR="00404AF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3" w:type="dxa"/>
            <w:noWrap/>
            <w:vAlign w:val="center"/>
            <w:hideMark/>
          </w:tcPr>
          <w:p w14:paraId="22FF228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60S acidic ribosomal protein P2-4</w:t>
            </w:r>
          </w:p>
        </w:tc>
      </w:tr>
      <w:tr w:rsidR="00730AB2" w:rsidRPr="00DB2B07" w14:paraId="7662188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EDFD33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Cbp36303</w:t>
            </w:r>
          </w:p>
        </w:tc>
        <w:tc>
          <w:tcPr>
            <w:tcW w:w="1168" w:type="dxa"/>
            <w:noWrap/>
            <w:vAlign w:val="center"/>
            <w:hideMark/>
          </w:tcPr>
          <w:p w14:paraId="2BB706D4" w14:textId="69C7991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-2.3021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278DB3AE" w14:textId="6FFC182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4.55E-09</w:t>
            </w:r>
          </w:p>
        </w:tc>
        <w:tc>
          <w:tcPr>
            <w:tcW w:w="6163" w:type="dxa"/>
            <w:noWrap/>
            <w:vAlign w:val="center"/>
            <w:hideMark/>
          </w:tcPr>
          <w:p w14:paraId="0232EAB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ribosomal protein S5 family protein</w:t>
            </w:r>
          </w:p>
        </w:tc>
      </w:tr>
      <w:tr w:rsidR="00730AB2" w:rsidRPr="00DB2B07" w14:paraId="4E8718B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C550FC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Cbp52111</w:t>
            </w:r>
          </w:p>
        </w:tc>
        <w:tc>
          <w:tcPr>
            <w:tcW w:w="1168" w:type="dxa"/>
            <w:noWrap/>
            <w:vAlign w:val="center"/>
            <w:hideMark/>
          </w:tcPr>
          <w:p w14:paraId="564A1596" w14:textId="23CBDBF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-2.2907</w:t>
            </w:r>
            <w:r w:rsidR="000B4C8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732AF75A" w14:textId="0DA444F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</w:t>
            </w:r>
            <w:r w:rsidR="00404AF6">
              <w:rPr>
                <w:rFonts w:ascii="Arial" w:hAnsi="Arial" w:cs="Arial"/>
                <w:sz w:val="18"/>
                <w:szCs w:val="18"/>
              </w:rPr>
              <w:t>3</w:t>
            </w:r>
            <w:r w:rsidRPr="00DB2B07">
              <w:rPr>
                <w:rFonts w:ascii="Arial" w:hAnsi="Arial" w:cs="Arial"/>
                <w:sz w:val="18"/>
                <w:szCs w:val="18"/>
              </w:rPr>
              <w:t>E-06</w:t>
            </w:r>
          </w:p>
        </w:tc>
        <w:tc>
          <w:tcPr>
            <w:tcW w:w="6163" w:type="dxa"/>
            <w:noWrap/>
            <w:vAlign w:val="center"/>
            <w:hideMark/>
          </w:tcPr>
          <w:p w14:paraId="52602C0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40S ribosomal protein S19, mitochondrial</w:t>
            </w:r>
          </w:p>
        </w:tc>
      </w:tr>
      <w:tr w:rsidR="00730AB2" w:rsidRPr="00DB2B07" w14:paraId="08B9083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FCCC39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Cbp34906</w:t>
            </w:r>
          </w:p>
        </w:tc>
        <w:tc>
          <w:tcPr>
            <w:tcW w:w="1168" w:type="dxa"/>
            <w:noWrap/>
            <w:vAlign w:val="center"/>
            <w:hideMark/>
          </w:tcPr>
          <w:p w14:paraId="5D78ECF2" w14:textId="22F4D7B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-2.2750</w:t>
            </w:r>
            <w:r w:rsidR="000B4C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0326DF60" w14:textId="372DFDD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8.56E-07</w:t>
            </w:r>
          </w:p>
        </w:tc>
        <w:tc>
          <w:tcPr>
            <w:tcW w:w="6163" w:type="dxa"/>
            <w:noWrap/>
            <w:vAlign w:val="center"/>
            <w:hideMark/>
          </w:tcPr>
          <w:p w14:paraId="0554291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D-3-phosphoglycerate dehydrogenase 1, chloroplastic</w:t>
            </w:r>
          </w:p>
        </w:tc>
      </w:tr>
      <w:tr w:rsidR="00730AB2" w:rsidRPr="00DB2B07" w14:paraId="00441AF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D7CDA9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Cbp21997</w:t>
            </w:r>
          </w:p>
        </w:tc>
        <w:tc>
          <w:tcPr>
            <w:tcW w:w="1168" w:type="dxa"/>
            <w:noWrap/>
            <w:vAlign w:val="center"/>
            <w:hideMark/>
          </w:tcPr>
          <w:p w14:paraId="79D9F140" w14:textId="7F922DD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-2.2570</w:t>
            </w:r>
            <w:r w:rsidR="000B4C8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390911DF" w14:textId="6256833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0.02512</w:t>
            </w:r>
            <w:r w:rsidR="00404AF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3" w:type="dxa"/>
            <w:noWrap/>
            <w:vAlign w:val="center"/>
            <w:hideMark/>
          </w:tcPr>
          <w:p w14:paraId="2BFF67F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L3-1</w:t>
            </w:r>
          </w:p>
        </w:tc>
      </w:tr>
      <w:tr w:rsidR="00730AB2" w:rsidRPr="00DB2B07" w14:paraId="20A49D4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FCA497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Cbp13150</w:t>
            </w:r>
          </w:p>
        </w:tc>
        <w:tc>
          <w:tcPr>
            <w:tcW w:w="1168" w:type="dxa"/>
            <w:noWrap/>
            <w:vAlign w:val="center"/>
            <w:hideMark/>
          </w:tcPr>
          <w:p w14:paraId="1E716A19" w14:textId="499A4E4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-2.24135</w:t>
            </w:r>
          </w:p>
        </w:tc>
        <w:tc>
          <w:tcPr>
            <w:tcW w:w="1168" w:type="dxa"/>
            <w:noWrap/>
            <w:vAlign w:val="center"/>
            <w:hideMark/>
          </w:tcPr>
          <w:p w14:paraId="7FFFF959" w14:textId="2A9B570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0.00105</w:t>
            </w:r>
            <w:r w:rsidR="00404AF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63" w:type="dxa"/>
            <w:noWrap/>
            <w:vAlign w:val="center"/>
            <w:hideMark/>
          </w:tcPr>
          <w:p w14:paraId="1A0DDB5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arginine decarboxylase 1</w:t>
            </w:r>
          </w:p>
        </w:tc>
      </w:tr>
      <w:tr w:rsidR="00730AB2" w:rsidRPr="00DB2B07" w14:paraId="599F1F1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33871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Cbp14433</w:t>
            </w:r>
          </w:p>
        </w:tc>
        <w:tc>
          <w:tcPr>
            <w:tcW w:w="1168" w:type="dxa"/>
            <w:noWrap/>
            <w:vAlign w:val="center"/>
            <w:hideMark/>
          </w:tcPr>
          <w:p w14:paraId="61D32BD7" w14:textId="436C40A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-2.22279</w:t>
            </w:r>
          </w:p>
        </w:tc>
        <w:tc>
          <w:tcPr>
            <w:tcW w:w="1168" w:type="dxa"/>
            <w:noWrap/>
            <w:vAlign w:val="center"/>
            <w:hideMark/>
          </w:tcPr>
          <w:p w14:paraId="7D45BBCE" w14:textId="704618E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0.04337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63" w:type="dxa"/>
            <w:noWrap/>
            <w:vAlign w:val="center"/>
            <w:hideMark/>
          </w:tcPr>
          <w:p w14:paraId="7742D2D5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cysteine--tRNA ligase 2, cytoplasmic</w:t>
            </w:r>
          </w:p>
        </w:tc>
      </w:tr>
      <w:tr w:rsidR="00730AB2" w:rsidRPr="00DB2B07" w14:paraId="302A6B6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790DA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Cbp52187</w:t>
            </w:r>
          </w:p>
        </w:tc>
        <w:tc>
          <w:tcPr>
            <w:tcW w:w="1168" w:type="dxa"/>
            <w:noWrap/>
            <w:vAlign w:val="center"/>
            <w:hideMark/>
          </w:tcPr>
          <w:p w14:paraId="670E6888" w14:textId="6E76D5D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-2.2086</w:t>
            </w:r>
            <w:r w:rsidR="000B4C8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2ECD1C93" w14:textId="3E66C4F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0.002645</w:t>
            </w:r>
          </w:p>
        </w:tc>
        <w:tc>
          <w:tcPr>
            <w:tcW w:w="6163" w:type="dxa"/>
            <w:noWrap/>
            <w:vAlign w:val="center"/>
            <w:hideMark/>
          </w:tcPr>
          <w:p w14:paraId="0DCDEDD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arginine decarboxylase 1</w:t>
            </w:r>
          </w:p>
        </w:tc>
      </w:tr>
      <w:tr w:rsidR="00730AB2" w:rsidRPr="00DB2B07" w14:paraId="45F4499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666685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Cbp34432</w:t>
            </w:r>
          </w:p>
        </w:tc>
        <w:tc>
          <w:tcPr>
            <w:tcW w:w="1168" w:type="dxa"/>
            <w:noWrap/>
            <w:vAlign w:val="center"/>
            <w:hideMark/>
          </w:tcPr>
          <w:p w14:paraId="01BEA8DB" w14:textId="272B431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-2.2069</w:t>
            </w:r>
            <w:r w:rsidR="000B4C8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68" w:type="dxa"/>
            <w:noWrap/>
            <w:vAlign w:val="center"/>
            <w:hideMark/>
          </w:tcPr>
          <w:p w14:paraId="0A6090B6" w14:textId="03D04C2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0.01117</w:t>
            </w:r>
            <w:r w:rsidR="00404AF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359C3D9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50S ribosomal protein HLP, mitochondrial isoform X1</w:t>
            </w:r>
          </w:p>
        </w:tc>
      </w:tr>
      <w:tr w:rsidR="00730AB2" w:rsidRPr="00DB2B07" w14:paraId="59FAC28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B77AFF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Cbp19823</w:t>
            </w:r>
          </w:p>
        </w:tc>
        <w:tc>
          <w:tcPr>
            <w:tcW w:w="1168" w:type="dxa"/>
            <w:noWrap/>
            <w:vAlign w:val="center"/>
            <w:hideMark/>
          </w:tcPr>
          <w:p w14:paraId="64F6665F" w14:textId="758853D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-2.2064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5BC22D44" w14:textId="1F78A8E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4.35E-06</w:t>
            </w:r>
          </w:p>
        </w:tc>
        <w:tc>
          <w:tcPr>
            <w:tcW w:w="6163" w:type="dxa"/>
            <w:noWrap/>
            <w:vAlign w:val="center"/>
            <w:hideMark/>
          </w:tcPr>
          <w:p w14:paraId="434F72F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S28-1</w:t>
            </w:r>
          </w:p>
        </w:tc>
      </w:tr>
      <w:tr w:rsidR="00730AB2" w:rsidRPr="00DB2B07" w14:paraId="455E50A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405897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Cbp51386</w:t>
            </w:r>
          </w:p>
        </w:tc>
        <w:tc>
          <w:tcPr>
            <w:tcW w:w="1168" w:type="dxa"/>
            <w:noWrap/>
            <w:vAlign w:val="center"/>
            <w:hideMark/>
          </w:tcPr>
          <w:p w14:paraId="63784F15" w14:textId="04320D5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-2.186</w:t>
            </w:r>
            <w:r w:rsidR="000B4C85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68" w:type="dxa"/>
            <w:noWrap/>
            <w:vAlign w:val="center"/>
            <w:hideMark/>
          </w:tcPr>
          <w:p w14:paraId="197ECE32" w14:textId="091D947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0.002209</w:t>
            </w:r>
          </w:p>
        </w:tc>
        <w:tc>
          <w:tcPr>
            <w:tcW w:w="6163" w:type="dxa"/>
            <w:noWrap/>
            <w:vAlign w:val="center"/>
            <w:hideMark/>
          </w:tcPr>
          <w:p w14:paraId="30B9076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ribosomal protein L23, chloroplast</w:t>
            </w:r>
          </w:p>
        </w:tc>
      </w:tr>
      <w:tr w:rsidR="00730AB2" w:rsidRPr="00DB2B07" w14:paraId="7B0FC6D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4862F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Cbp1053</w:t>
            </w:r>
          </w:p>
        </w:tc>
        <w:tc>
          <w:tcPr>
            <w:tcW w:w="1168" w:type="dxa"/>
            <w:noWrap/>
            <w:vAlign w:val="center"/>
            <w:hideMark/>
          </w:tcPr>
          <w:p w14:paraId="4A099132" w14:textId="67C14C8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-2.1840</w:t>
            </w:r>
            <w:r w:rsidR="000B4C8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noWrap/>
            <w:vAlign w:val="center"/>
            <w:hideMark/>
          </w:tcPr>
          <w:p w14:paraId="6C14017B" w14:textId="0238B11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0.01292</w:t>
            </w:r>
            <w:r w:rsidR="00404AF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63" w:type="dxa"/>
            <w:noWrap/>
            <w:vAlign w:val="center"/>
            <w:hideMark/>
          </w:tcPr>
          <w:p w14:paraId="5689AF1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tyrosine aminotransferase</w:t>
            </w:r>
          </w:p>
        </w:tc>
      </w:tr>
      <w:tr w:rsidR="00730AB2" w:rsidRPr="00DB2B07" w14:paraId="15BE097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4D42F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Cbp18253</w:t>
            </w:r>
          </w:p>
        </w:tc>
        <w:tc>
          <w:tcPr>
            <w:tcW w:w="1168" w:type="dxa"/>
            <w:noWrap/>
            <w:vAlign w:val="center"/>
            <w:hideMark/>
          </w:tcPr>
          <w:p w14:paraId="5A0EAB36" w14:textId="45D3D1A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-2.18152</w:t>
            </w:r>
          </w:p>
        </w:tc>
        <w:tc>
          <w:tcPr>
            <w:tcW w:w="1168" w:type="dxa"/>
            <w:noWrap/>
            <w:vAlign w:val="center"/>
            <w:hideMark/>
          </w:tcPr>
          <w:p w14:paraId="7FCB1A45" w14:textId="1630A097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</w:t>
            </w:r>
            <w:r w:rsidR="00404AF6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E-10</w:t>
            </w:r>
          </w:p>
        </w:tc>
        <w:tc>
          <w:tcPr>
            <w:tcW w:w="6163" w:type="dxa"/>
            <w:noWrap/>
            <w:vAlign w:val="center"/>
            <w:hideMark/>
          </w:tcPr>
          <w:p w14:paraId="2DBBB93C" w14:textId="797B4895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threonine dehydratase biosynthetic, chloroplastic</w:t>
            </w:r>
            <w:r w:rsidR="004F0474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89861D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67EE05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Cbp2222</w:t>
            </w:r>
          </w:p>
        </w:tc>
        <w:tc>
          <w:tcPr>
            <w:tcW w:w="1168" w:type="dxa"/>
            <w:noWrap/>
            <w:vAlign w:val="center"/>
            <w:hideMark/>
          </w:tcPr>
          <w:p w14:paraId="3C707072" w14:textId="5D6D2A2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-2.1770</w:t>
            </w:r>
            <w:r w:rsidR="000B4C8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68" w:type="dxa"/>
            <w:noWrap/>
            <w:vAlign w:val="center"/>
            <w:hideMark/>
          </w:tcPr>
          <w:p w14:paraId="4096AA45" w14:textId="664D2C8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7.1</w:t>
            </w:r>
            <w:r w:rsidR="00404AF6">
              <w:rPr>
                <w:rFonts w:ascii="Arial" w:hAnsi="Arial" w:cs="Arial"/>
                <w:sz w:val="18"/>
                <w:szCs w:val="18"/>
              </w:rPr>
              <w:t>5</w:t>
            </w:r>
            <w:r w:rsidRPr="00DB2B07">
              <w:rPr>
                <w:rFonts w:ascii="Arial" w:hAnsi="Arial" w:cs="Arial"/>
                <w:sz w:val="18"/>
                <w:szCs w:val="18"/>
              </w:rPr>
              <w:t>E-11</w:t>
            </w:r>
          </w:p>
        </w:tc>
        <w:tc>
          <w:tcPr>
            <w:tcW w:w="6163" w:type="dxa"/>
            <w:noWrap/>
            <w:vAlign w:val="center"/>
            <w:hideMark/>
          </w:tcPr>
          <w:p w14:paraId="6F0EDF46" w14:textId="5D5647D6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S5-1</w:t>
            </w:r>
            <w:r w:rsidR="00F92AC8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17D6C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EE2DA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Cbp29691</w:t>
            </w:r>
          </w:p>
        </w:tc>
        <w:tc>
          <w:tcPr>
            <w:tcW w:w="1168" w:type="dxa"/>
            <w:noWrap/>
            <w:vAlign w:val="center"/>
            <w:hideMark/>
          </w:tcPr>
          <w:p w14:paraId="645B2501" w14:textId="5A91F15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-2.17029</w:t>
            </w:r>
          </w:p>
        </w:tc>
        <w:tc>
          <w:tcPr>
            <w:tcW w:w="1168" w:type="dxa"/>
            <w:noWrap/>
            <w:vAlign w:val="center"/>
            <w:hideMark/>
          </w:tcPr>
          <w:p w14:paraId="17A78B94" w14:textId="0C6ED8E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0.02274</w:t>
            </w:r>
            <w:r w:rsidR="00404AF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63" w:type="dxa"/>
            <w:noWrap/>
            <w:vAlign w:val="center"/>
            <w:hideMark/>
          </w:tcPr>
          <w:p w14:paraId="11A27C0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37S ribosomal protein S27</w:t>
            </w:r>
          </w:p>
        </w:tc>
      </w:tr>
      <w:tr w:rsidR="00730AB2" w:rsidRPr="00DB2B07" w14:paraId="1A2947A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AD58F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Cbp38269</w:t>
            </w:r>
          </w:p>
        </w:tc>
        <w:tc>
          <w:tcPr>
            <w:tcW w:w="1168" w:type="dxa"/>
            <w:noWrap/>
            <w:vAlign w:val="center"/>
            <w:hideMark/>
          </w:tcPr>
          <w:p w14:paraId="0C3BC80A" w14:textId="788A7E98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-2.1179</w:t>
            </w:r>
            <w:r w:rsidR="000B4C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68" w:type="dxa"/>
            <w:noWrap/>
            <w:vAlign w:val="center"/>
            <w:hideMark/>
          </w:tcPr>
          <w:p w14:paraId="6C75F136" w14:textId="6AFE33FF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0.047900</w:t>
            </w:r>
          </w:p>
        </w:tc>
        <w:tc>
          <w:tcPr>
            <w:tcW w:w="6163" w:type="dxa"/>
            <w:noWrap/>
            <w:vAlign w:val="center"/>
            <w:hideMark/>
          </w:tcPr>
          <w:p w14:paraId="03B38CB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gamma-glutamyltranspeptidase 3-like</w:t>
            </w:r>
          </w:p>
        </w:tc>
      </w:tr>
      <w:tr w:rsidR="00730AB2" w:rsidRPr="00DB2B07" w14:paraId="6FAF51E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AFAED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Cbp38895</w:t>
            </w:r>
          </w:p>
        </w:tc>
        <w:tc>
          <w:tcPr>
            <w:tcW w:w="1168" w:type="dxa"/>
            <w:noWrap/>
            <w:vAlign w:val="center"/>
            <w:hideMark/>
          </w:tcPr>
          <w:p w14:paraId="3AD30C4D" w14:textId="7FD1D34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-2.0627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4D8BC787" w14:textId="693AEC10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0.000697</w:t>
            </w:r>
          </w:p>
        </w:tc>
        <w:tc>
          <w:tcPr>
            <w:tcW w:w="6163" w:type="dxa"/>
            <w:noWrap/>
            <w:vAlign w:val="center"/>
            <w:hideMark/>
          </w:tcPr>
          <w:p w14:paraId="067272EB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tRNAHis guanylyltransferase</w:t>
            </w:r>
          </w:p>
        </w:tc>
      </w:tr>
      <w:tr w:rsidR="00730AB2" w:rsidRPr="00DB2B07" w14:paraId="4532FC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3E6BF8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Cbp50069</w:t>
            </w:r>
          </w:p>
        </w:tc>
        <w:tc>
          <w:tcPr>
            <w:tcW w:w="1168" w:type="dxa"/>
            <w:noWrap/>
            <w:vAlign w:val="center"/>
            <w:hideMark/>
          </w:tcPr>
          <w:p w14:paraId="364F3E98" w14:textId="0AFB874A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-2.06472</w:t>
            </w:r>
          </w:p>
        </w:tc>
        <w:tc>
          <w:tcPr>
            <w:tcW w:w="1168" w:type="dxa"/>
            <w:noWrap/>
            <w:vAlign w:val="center"/>
            <w:hideMark/>
          </w:tcPr>
          <w:p w14:paraId="192113CE" w14:textId="798253B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</w:t>
            </w:r>
            <w:r w:rsidR="000B4C85">
              <w:rPr>
                <w:rFonts w:ascii="Arial" w:hAnsi="Arial" w:cs="Arial"/>
                <w:sz w:val="18"/>
                <w:szCs w:val="18"/>
              </w:rPr>
              <w:t>2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noWrap/>
            <w:vAlign w:val="center"/>
            <w:hideMark/>
          </w:tcPr>
          <w:p w14:paraId="25017D5C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elongation factor 1-beta 2</w:t>
            </w:r>
          </w:p>
        </w:tc>
      </w:tr>
      <w:tr w:rsidR="00730AB2" w:rsidRPr="00DB2B07" w14:paraId="3879696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01732C8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Cbp10661</w:t>
            </w:r>
          </w:p>
        </w:tc>
        <w:tc>
          <w:tcPr>
            <w:tcW w:w="1168" w:type="dxa"/>
            <w:noWrap/>
            <w:vAlign w:val="center"/>
            <w:hideMark/>
          </w:tcPr>
          <w:p w14:paraId="2504051D" w14:textId="077E099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-2.04996</w:t>
            </w:r>
          </w:p>
        </w:tc>
        <w:tc>
          <w:tcPr>
            <w:tcW w:w="1168" w:type="dxa"/>
            <w:noWrap/>
            <w:vAlign w:val="center"/>
            <w:hideMark/>
          </w:tcPr>
          <w:p w14:paraId="2644F6F0" w14:textId="7175CCC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</w:t>
            </w:r>
            <w:r w:rsidR="000B4C85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3EC22104" w14:textId="7C8F9B76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S11-3</w:t>
            </w:r>
            <w:r w:rsidR="0039462A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D79F3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CD4AD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Cbp11340</w:t>
            </w:r>
          </w:p>
        </w:tc>
        <w:tc>
          <w:tcPr>
            <w:tcW w:w="1168" w:type="dxa"/>
            <w:noWrap/>
            <w:vAlign w:val="center"/>
            <w:hideMark/>
          </w:tcPr>
          <w:p w14:paraId="72BC08D1" w14:textId="5931BB1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-2.0432</w:t>
            </w:r>
            <w:r w:rsidR="000B4C8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68" w:type="dxa"/>
            <w:noWrap/>
            <w:vAlign w:val="center"/>
            <w:hideMark/>
          </w:tcPr>
          <w:p w14:paraId="32AB3269" w14:textId="32B0917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</w:t>
            </w:r>
            <w:r w:rsidR="000B4C85">
              <w:rPr>
                <w:rFonts w:ascii="Arial" w:hAnsi="Arial" w:cs="Arial"/>
                <w:sz w:val="18"/>
                <w:szCs w:val="18"/>
              </w:rPr>
              <w:t>1</w:t>
            </w:r>
            <w:r w:rsidRPr="00DB2B07">
              <w:rPr>
                <w:rFonts w:ascii="Arial" w:hAnsi="Arial" w:cs="Arial"/>
                <w:sz w:val="18"/>
                <w:szCs w:val="18"/>
              </w:rPr>
              <w:t>E-09</w:t>
            </w:r>
          </w:p>
        </w:tc>
        <w:tc>
          <w:tcPr>
            <w:tcW w:w="6163" w:type="dxa"/>
            <w:noWrap/>
            <w:vAlign w:val="center"/>
            <w:hideMark/>
          </w:tcPr>
          <w:p w14:paraId="6CB9C2F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L19-3</w:t>
            </w:r>
          </w:p>
        </w:tc>
      </w:tr>
      <w:tr w:rsidR="00730AB2" w:rsidRPr="00DB2B07" w14:paraId="0C5F3CC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6DE183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Cbp10112</w:t>
            </w:r>
          </w:p>
        </w:tc>
        <w:tc>
          <w:tcPr>
            <w:tcW w:w="1168" w:type="dxa"/>
            <w:noWrap/>
            <w:vAlign w:val="center"/>
            <w:hideMark/>
          </w:tcPr>
          <w:p w14:paraId="24712360" w14:textId="09DC56C2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-2.02231</w:t>
            </w:r>
          </w:p>
        </w:tc>
        <w:tc>
          <w:tcPr>
            <w:tcW w:w="1168" w:type="dxa"/>
            <w:noWrap/>
            <w:vAlign w:val="center"/>
            <w:hideMark/>
          </w:tcPr>
          <w:p w14:paraId="2366E9FA" w14:textId="4F1E5E3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1.69E-05</w:t>
            </w:r>
          </w:p>
        </w:tc>
        <w:tc>
          <w:tcPr>
            <w:tcW w:w="6163" w:type="dxa"/>
            <w:noWrap/>
            <w:vAlign w:val="center"/>
            <w:hideMark/>
          </w:tcPr>
          <w:p w14:paraId="3E2AD5F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translation initiation factor IF3-2, chloroplastic</w:t>
            </w:r>
          </w:p>
        </w:tc>
      </w:tr>
      <w:tr w:rsidR="00730AB2" w:rsidRPr="00DB2B07" w14:paraId="1321D46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AB3BD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Cbp39086</w:t>
            </w:r>
          </w:p>
        </w:tc>
        <w:tc>
          <w:tcPr>
            <w:tcW w:w="1168" w:type="dxa"/>
            <w:noWrap/>
            <w:vAlign w:val="center"/>
            <w:hideMark/>
          </w:tcPr>
          <w:p w14:paraId="10228A22" w14:textId="7E6B76A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-2.0208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1819FF97" w14:textId="24D56734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E-05</w:t>
            </w:r>
          </w:p>
        </w:tc>
        <w:tc>
          <w:tcPr>
            <w:tcW w:w="6163" w:type="dxa"/>
            <w:noWrap/>
            <w:vAlign w:val="center"/>
            <w:hideMark/>
          </w:tcPr>
          <w:p w14:paraId="386EF10A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N-acetyl-gamma-glutamyl-phosphate reductase, chloroplastic</w:t>
            </w:r>
          </w:p>
        </w:tc>
      </w:tr>
      <w:tr w:rsidR="00730AB2" w:rsidRPr="00DB2B07" w14:paraId="2FF8329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3DEC0C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Cbp9876</w:t>
            </w:r>
          </w:p>
        </w:tc>
        <w:tc>
          <w:tcPr>
            <w:tcW w:w="1168" w:type="dxa"/>
            <w:noWrap/>
            <w:vAlign w:val="center"/>
            <w:hideMark/>
          </w:tcPr>
          <w:p w14:paraId="6397273A" w14:textId="317690EB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-2.02065</w:t>
            </w:r>
          </w:p>
        </w:tc>
        <w:tc>
          <w:tcPr>
            <w:tcW w:w="1168" w:type="dxa"/>
            <w:noWrap/>
            <w:vAlign w:val="center"/>
            <w:hideMark/>
          </w:tcPr>
          <w:p w14:paraId="38C8C319" w14:textId="4C8D1EC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noWrap/>
            <w:vAlign w:val="center"/>
            <w:hideMark/>
          </w:tcPr>
          <w:p w14:paraId="08F1668F" w14:textId="6385A406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S11-3</w:t>
            </w:r>
            <w:r w:rsidR="00CA59F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52D0E2F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B8F4D6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Cbp36153</w:t>
            </w:r>
          </w:p>
        </w:tc>
        <w:tc>
          <w:tcPr>
            <w:tcW w:w="1168" w:type="dxa"/>
            <w:noWrap/>
            <w:vAlign w:val="center"/>
            <w:hideMark/>
          </w:tcPr>
          <w:p w14:paraId="5595A1DD" w14:textId="4C7BF176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-2.01986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686F793E" w14:textId="628B77E9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3.38E-08</w:t>
            </w:r>
          </w:p>
        </w:tc>
        <w:tc>
          <w:tcPr>
            <w:tcW w:w="6163" w:type="dxa"/>
            <w:noWrap/>
            <w:vAlign w:val="center"/>
            <w:hideMark/>
          </w:tcPr>
          <w:p w14:paraId="178B3730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S15a-1</w:t>
            </w:r>
          </w:p>
        </w:tc>
      </w:tr>
      <w:tr w:rsidR="00730AB2" w:rsidRPr="00DB2B07" w14:paraId="2097CFC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2A0C061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Cbp15020</w:t>
            </w:r>
          </w:p>
        </w:tc>
        <w:tc>
          <w:tcPr>
            <w:tcW w:w="1168" w:type="dxa"/>
            <w:noWrap/>
            <w:vAlign w:val="center"/>
            <w:hideMark/>
          </w:tcPr>
          <w:p w14:paraId="5C01131E" w14:textId="2A95BD85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-2.01912</w:t>
            </w:r>
          </w:p>
        </w:tc>
        <w:tc>
          <w:tcPr>
            <w:tcW w:w="1168" w:type="dxa"/>
            <w:noWrap/>
            <w:vAlign w:val="center"/>
            <w:hideMark/>
          </w:tcPr>
          <w:p w14:paraId="3047437C" w14:textId="045F793D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8.21E-09</w:t>
            </w:r>
          </w:p>
        </w:tc>
        <w:tc>
          <w:tcPr>
            <w:tcW w:w="6163" w:type="dxa"/>
            <w:noWrap/>
            <w:vAlign w:val="center"/>
            <w:hideMark/>
          </w:tcPr>
          <w:p w14:paraId="38F4C0DE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60S ribosomal protein L19-3</w:t>
            </w:r>
          </w:p>
        </w:tc>
      </w:tr>
      <w:tr w:rsidR="00730AB2" w:rsidRPr="00DB2B07" w14:paraId="0749EAF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0BCC6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Cbp48957</w:t>
            </w:r>
          </w:p>
        </w:tc>
        <w:tc>
          <w:tcPr>
            <w:tcW w:w="1168" w:type="dxa"/>
            <w:noWrap/>
            <w:vAlign w:val="center"/>
            <w:hideMark/>
          </w:tcPr>
          <w:p w14:paraId="0EAE7374" w14:textId="2776652E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-2.0164</w:t>
            </w:r>
            <w:r w:rsidR="000B4C8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68" w:type="dxa"/>
            <w:noWrap/>
            <w:vAlign w:val="center"/>
            <w:hideMark/>
          </w:tcPr>
          <w:p w14:paraId="558FD460" w14:textId="0C1EE3B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</w:t>
            </w:r>
            <w:r w:rsidR="000B4C85">
              <w:rPr>
                <w:rFonts w:ascii="Arial" w:hAnsi="Arial" w:cs="Arial"/>
                <w:sz w:val="18"/>
                <w:szCs w:val="18"/>
              </w:rPr>
              <w:t>8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noWrap/>
            <w:vAlign w:val="center"/>
            <w:hideMark/>
          </w:tcPr>
          <w:p w14:paraId="09D3394D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elongation factor 1-beta 2</w:t>
            </w:r>
          </w:p>
        </w:tc>
      </w:tr>
      <w:tr w:rsidR="00730AB2" w:rsidRPr="00DB2B07" w14:paraId="2015BAD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C78462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Cbp47490</w:t>
            </w:r>
          </w:p>
        </w:tc>
        <w:tc>
          <w:tcPr>
            <w:tcW w:w="1168" w:type="dxa"/>
            <w:noWrap/>
            <w:vAlign w:val="center"/>
            <w:hideMark/>
          </w:tcPr>
          <w:p w14:paraId="362E731A" w14:textId="4C55359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-2.016</w:t>
            </w:r>
            <w:r w:rsidR="000B4C8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68" w:type="dxa"/>
            <w:noWrap/>
            <w:vAlign w:val="center"/>
            <w:hideMark/>
          </w:tcPr>
          <w:p w14:paraId="2F027B92" w14:textId="181FEA4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2.05E-05</w:t>
            </w:r>
          </w:p>
        </w:tc>
        <w:tc>
          <w:tcPr>
            <w:tcW w:w="6163" w:type="dxa"/>
            <w:noWrap/>
            <w:vAlign w:val="center"/>
            <w:hideMark/>
          </w:tcPr>
          <w:p w14:paraId="0D4B62B0" w14:textId="3E7F7896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tRNA pseudouridine</w:t>
            </w:r>
            <w:r w:rsidR="00637D83" w:rsidRPr="00DB2B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B2B07">
              <w:rPr>
                <w:rFonts w:ascii="Arial" w:hAnsi="Arial" w:cs="Arial"/>
                <w:sz w:val="18"/>
                <w:szCs w:val="18"/>
              </w:rPr>
              <w:t>(38/39) synthase isoform X1</w:t>
            </w:r>
          </w:p>
        </w:tc>
      </w:tr>
      <w:tr w:rsidR="00730AB2" w:rsidRPr="00DB2B07" w14:paraId="64542063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CAD1607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Cbp22379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7330188" w14:textId="29E5E5D1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-2.0095</w:t>
            </w:r>
            <w:r w:rsidR="000B4C8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ACE82F8" w14:textId="06564053" w:rsidR="00730AB2" w:rsidRPr="00DB2B07" w:rsidRDefault="00730AB2" w:rsidP="00A53D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7.3</w:t>
            </w:r>
            <w:r w:rsidR="000B4C85">
              <w:rPr>
                <w:rFonts w:ascii="Arial" w:hAnsi="Arial" w:cs="Arial"/>
                <w:sz w:val="18"/>
                <w:szCs w:val="18"/>
              </w:rPr>
              <w:t>7</w:t>
            </w:r>
            <w:r w:rsidRPr="00DB2B07">
              <w:rPr>
                <w:rFonts w:ascii="Arial" w:hAnsi="Arial" w:cs="Arial"/>
                <w:sz w:val="18"/>
                <w:szCs w:val="18"/>
              </w:rPr>
              <w:t>E-08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F831F49" w14:textId="77777777" w:rsidR="00730AB2" w:rsidRPr="00DB2B07" w:rsidRDefault="00730AB2" w:rsidP="00A53D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40S ribosomal protein S15a-1</w:t>
            </w:r>
          </w:p>
        </w:tc>
      </w:tr>
    </w:tbl>
    <w:p w14:paraId="0A6B7353" w14:textId="77777777" w:rsidR="00730AB2" w:rsidRPr="00DB2B07" w:rsidRDefault="00730AB2" w:rsidP="00730AB2">
      <w:pPr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DB2B07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br w:type="page"/>
      </w:r>
    </w:p>
    <w:p w14:paraId="5733E635" w14:textId="7BA827E3" w:rsidR="00730AB2" w:rsidRPr="00DB2B07" w:rsidRDefault="00730AB2" w:rsidP="00730AB2">
      <w:pPr>
        <w:spacing w:after="160" w:line="259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eastAsia="Calibri" w:hAnsi="Arial" w:cs="Arial"/>
          <w:b/>
          <w:noProof/>
          <w:sz w:val="20"/>
          <w:szCs w:val="20"/>
        </w:rPr>
        <w:t xml:space="preserve">Down-regulated </w:t>
      </w:r>
      <w:r w:rsidRPr="00DB2B07">
        <w:rPr>
          <w:rFonts w:ascii="Arial" w:eastAsia="Calibri" w:hAnsi="Arial" w:cs="Arial"/>
          <w:b/>
          <w:bCs/>
          <w:noProof/>
          <w:sz w:val="20"/>
          <w:szCs w:val="20"/>
          <w:lang w:val="en-US"/>
        </w:rPr>
        <w:t>genes related to</w:t>
      </w:r>
      <w:r w:rsidRPr="00DB2B07">
        <w:rPr>
          <w:rFonts w:ascii="Arial" w:hAnsi="Arial" w:cs="Arial"/>
          <w:b/>
          <w:bCs/>
          <w:sz w:val="20"/>
          <w:szCs w:val="20"/>
          <w:lang w:val="en-US"/>
        </w:rPr>
        <w:t xml:space="preserve"> microtubules or cell cycle (D water vs ND water comparison).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Those genes presenting GOs related to microtubules or cell cycle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certain actions related </w:t>
      </w:r>
      <w:r w:rsidRPr="00DB2B07">
        <w:rPr>
          <w:rFonts w:ascii="Arial" w:hAnsi="Arial" w:cs="Arial"/>
          <w:sz w:val="20"/>
          <w:szCs w:val="20"/>
          <w:lang w:val="en-US"/>
        </w:rPr>
        <w:t>to other subcategories.</w:t>
      </w:r>
    </w:p>
    <w:tbl>
      <w:tblPr>
        <w:tblStyle w:val="Tablaconcuadrcula17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4023D05B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D135BC9" w14:textId="77777777" w:rsidR="00730AB2" w:rsidRPr="00FC1C1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1C1C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AB53ABC" w14:textId="77777777" w:rsidR="00730AB2" w:rsidRPr="00FC1C1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1C1C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DBC10CF" w14:textId="77777777" w:rsidR="00FC1C1C" w:rsidRPr="00FC1C1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1C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459B1CEE" w14:textId="0F4679D1" w:rsidR="00730AB2" w:rsidRPr="00FC1C1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1C1C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AB1C01C" w14:textId="77777777" w:rsidR="00730AB2" w:rsidRPr="00FC1C1C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1C1C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5C87305B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8FD19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Cbp43141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60BEEF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-617.022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805BB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0.002826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EF3DD8D" w14:textId="7D0F2AA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Kinase interacting (KIP1-like) family protein</w:t>
            </w:r>
          </w:p>
        </w:tc>
      </w:tr>
      <w:tr w:rsidR="00730AB2" w:rsidRPr="00DB2B07" w14:paraId="4E62FB6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56ED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Cbp1700</w:t>
            </w:r>
          </w:p>
        </w:tc>
        <w:tc>
          <w:tcPr>
            <w:tcW w:w="1168" w:type="dxa"/>
            <w:noWrap/>
            <w:vAlign w:val="center"/>
            <w:hideMark/>
          </w:tcPr>
          <w:p w14:paraId="26E204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-331.236</w:t>
            </w:r>
          </w:p>
        </w:tc>
        <w:tc>
          <w:tcPr>
            <w:tcW w:w="1168" w:type="dxa"/>
            <w:noWrap/>
            <w:vAlign w:val="center"/>
            <w:hideMark/>
          </w:tcPr>
          <w:p w14:paraId="47C7AA9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0.009548</w:t>
            </w:r>
          </w:p>
        </w:tc>
        <w:tc>
          <w:tcPr>
            <w:tcW w:w="6163" w:type="dxa"/>
            <w:noWrap/>
            <w:vAlign w:val="center"/>
            <w:hideMark/>
          </w:tcPr>
          <w:p w14:paraId="51E80D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gelsolin protein</w:t>
            </w:r>
          </w:p>
        </w:tc>
      </w:tr>
      <w:tr w:rsidR="00730AB2" w:rsidRPr="00DB2B07" w14:paraId="4978F4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5445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Cbp25408</w:t>
            </w:r>
          </w:p>
        </w:tc>
        <w:tc>
          <w:tcPr>
            <w:tcW w:w="1168" w:type="dxa"/>
            <w:noWrap/>
            <w:vAlign w:val="center"/>
            <w:hideMark/>
          </w:tcPr>
          <w:p w14:paraId="29EF0B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-234.935</w:t>
            </w:r>
          </w:p>
        </w:tc>
        <w:tc>
          <w:tcPr>
            <w:tcW w:w="1168" w:type="dxa"/>
            <w:noWrap/>
            <w:vAlign w:val="center"/>
            <w:hideMark/>
          </w:tcPr>
          <w:p w14:paraId="52A9FD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0.018485</w:t>
            </w:r>
          </w:p>
        </w:tc>
        <w:tc>
          <w:tcPr>
            <w:tcW w:w="6163" w:type="dxa"/>
            <w:noWrap/>
            <w:vAlign w:val="center"/>
            <w:hideMark/>
          </w:tcPr>
          <w:p w14:paraId="5E74FF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Kinase interacting (KIP1-like) family protein</w:t>
            </w:r>
          </w:p>
        </w:tc>
      </w:tr>
      <w:tr w:rsidR="00730AB2" w:rsidRPr="00DB2B07" w14:paraId="3BDAC52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0538F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Cbp28781</w:t>
            </w:r>
          </w:p>
        </w:tc>
        <w:tc>
          <w:tcPr>
            <w:tcW w:w="1168" w:type="dxa"/>
            <w:noWrap/>
            <w:vAlign w:val="center"/>
            <w:hideMark/>
          </w:tcPr>
          <w:p w14:paraId="60AA4D2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-34.5471</w:t>
            </w:r>
          </w:p>
        </w:tc>
        <w:tc>
          <w:tcPr>
            <w:tcW w:w="1168" w:type="dxa"/>
            <w:noWrap/>
            <w:vAlign w:val="center"/>
            <w:hideMark/>
          </w:tcPr>
          <w:p w14:paraId="005DD9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0.000156</w:t>
            </w:r>
          </w:p>
        </w:tc>
        <w:tc>
          <w:tcPr>
            <w:tcW w:w="6163" w:type="dxa"/>
            <w:noWrap/>
            <w:vAlign w:val="center"/>
            <w:hideMark/>
          </w:tcPr>
          <w:p w14:paraId="2B6E26F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spindle assembly abnormal protein (DUF620) (BDR8)</w:t>
            </w:r>
          </w:p>
        </w:tc>
      </w:tr>
      <w:tr w:rsidR="00730AB2" w:rsidRPr="00DB2B07" w14:paraId="14E6B47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CA3A1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Cbp43964</w:t>
            </w:r>
          </w:p>
        </w:tc>
        <w:tc>
          <w:tcPr>
            <w:tcW w:w="1168" w:type="dxa"/>
            <w:noWrap/>
            <w:vAlign w:val="center"/>
            <w:hideMark/>
          </w:tcPr>
          <w:p w14:paraId="332364C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-30.3765</w:t>
            </w:r>
          </w:p>
        </w:tc>
        <w:tc>
          <w:tcPr>
            <w:tcW w:w="1168" w:type="dxa"/>
            <w:noWrap/>
            <w:vAlign w:val="center"/>
            <w:hideMark/>
          </w:tcPr>
          <w:p w14:paraId="6FDE6A7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0.000524</w:t>
            </w:r>
          </w:p>
        </w:tc>
        <w:tc>
          <w:tcPr>
            <w:tcW w:w="6163" w:type="dxa"/>
            <w:noWrap/>
            <w:vAlign w:val="center"/>
            <w:hideMark/>
          </w:tcPr>
          <w:p w14:paraId="42A6D28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villin-like 1</w:t>
            </w:r>
          </w:p>
        </w:tc>
      </w:tr>
      <w:tr w:rsidR="00730AB2" w:rsidRPr="00DB2B07" w14:paraId="52C0DCE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A73B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Cbp33502</w:t>
            </w:r>
          </w:p>
        </w:tc>
        <w:tc>
          <w:tcPr>
            <w:tcW w:w="1168" w:type="dxa"/>
            <w:noWrap/>
            <w:vAlign w:val="center"/>
            <w:hideMark/>
          </w:tcPr>
          <w:p w14:paraId="37B04AF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-22.3682</w:t>
            </w:r>
          </w:p>
        </w:tc>
        <w:tc>
          <w:tcPr>
            <w:tcW w:w="1168" w:type="dxa"/>
            <w:noWrap/>
            <w:vAlign w:val="center"/>
            <w:hideMark/>
          </w:tcPr>
          <w:p w14:paraId="013839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0.000327</w:t>
            </w:r>
          </w:p>
        </w:tc>
        <w:tc>
          <w:tcPr>
            <w:tcW w:w="6163" w:type="dxa"/>
            <w:noWrap/>
            <w:vAlign w:val="center"/>
            <w:hideMark/>
          </w:tcPr>
          <w:p w14:paraId="64EF7DF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TORTIFOLIA1-like protein 2</w:t>
            </w:r>
          </w:p>
        </w:tc>
      </w:tr>
      <w:tr w:rsidR="00730AB2" w:rsidRPr="00DB2B07" w14:paraId="7DDD801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BE668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</w:t>
            </w:r>
          </w:p>
        </w:tc>
        <w:tc>
          <w:tcPr>
            <w:tcW w:w="1168" w:type="dxa"/>
            <w:noWrap/>
            <w:vAlign w:val="center"/>
            <w:hideMark/>
          </w:tcPr>
          <w:p w14:paraId="614D4C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-21.939</w:t>
            </w:r>
          </w:p>
        </w:tc>
        <w:tc>
          <w:tcPr>
            <w:tcW w:w="1168" w:type="dxa"/>
            <w:noWrap/>
            <w:vAlign w:val="center"/>
            <w:hideMark/>
          </w:tcPr>
          <w:p w14:paraId="6D786C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0.003544</w:t>
            </w:r>
          </w:p>
        </w:tc>
        <w:tc>
          <w:tcPr>
            <w:tcW w:w="6163" w:type="dxa"/>
            <w:noWrap/>
            <w:vAlign w:val="center"/>
            <w:hideMark/>
          </w:tcPr>
          <w:p w14:paraId="3FE637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ROP interactive partner 4</w:t>
            </w:r>
          </w:p>
        </w:tc>
      </w:tr>
      <w:tr w:rsidR="00730AB2" w:rsidRPr="00DB2B07" w14:paraId="474A9FF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87FEC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Cbp6525</w:t>
            </w:r>
          </w:p>
        </w:tc>
        <w:tc>
          <w:tcPr>
            <w:tcW w:w="1168" w:type="dxa"/>
            <w:noWrap/>
            <w:vAlign w:val="center"/>
            <w:hideMark/>
          </w:tcPr>
          <w:p w14:paraId="3D45B4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-19.2898</w:t>
            </w:r>
          </w:p>
        </w:tc>
        <w:tc>
          <w:tcPr>
            <w:tcW w:w="1168" w:type="dxa"/>
            <w:noWrap/>
            <w:vAlign w:val="center"/>
            <w:hideMark/>
          </w:tcPr>
          <w:p w14:paraId="3631BE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9.67E-06</w:t>
            </w:r>
          </w:p>
        </w:tc>
        <w:tc>
          <w:tcPr>
            <w:tcW w:w="6163" w:type="dxa"/>
            <w:noWrap/>
            <w:vAlign w:val="center"/>
            <w:hideMark/>
          </w:tcPr>
          <w:p w14:paraId="2D55953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SCAR1-like</w:t>
            </w:r>
          </w:p>
        </w:tc>
      </w:tr>
      <w:tr w:rsidR="00730AB2" w:rsidRPr="00DB2B07" w14:paraId="3D96A99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4E8CF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Cbp8127</w:t>
            </w:r>
          </w:p>
        </w:tc>
        <w:tc>
          <w:tcPr>
            <w:tcW w:w="1168" w:type="dxa"/>
            <w:noWrap/>
            <w:vAlign w:val="center"/>
            <w:hideMark/>
          </w:tcPr>
          <w:p w14:paraId="427BC73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-18.4079</w:t>
            </w:r>
          </w:p>
        </w:tc>
        <w:tc>
          <w:tcPr>
            <w:tcW w:w="1168" w:type="dxa"/>
            <w:noWrap/>
            <w:vAlign w:val="center"/>
            <w:hideMark/>
          </w:tcPr>
          <w:p w14:paraId="2195CE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0.008154</w:t>
            </w:r>
          </w:p>
        </w:tc>
        <w:tc>
          <w:tcPr>
            <w:tcW w:w="6163" w:type="dxa"/>
            <w:noWrap/>
            <w:vAlign w:val="center"/>
            <w:hideMark/>
          </w:tcPr>
          <w:p w14:paraId="0B2FA341" w14:textId="49E3ED75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fimbrin</w:t>
            </w:r>
            <w:r w:rsidR="00A84665" w:rsidRPr="00DB2B07">
              <w:rPr>
                <w:rFonts w:ascii="Arial" w:hAnsi="Arial" w:cs="Arial"/>
                <w:sz w:val="18"/>
                <w:szCs w:val="18"/>
              </w:rPr>
              <w:t>-</w:t>
            </w:r>
            <w:r w:rsidRPr="00DB2B07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30AB2" w:rsidRPr="00DB2B07" w14:paraId="43E5B06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F4C97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Cbp14791</w:t>
            </w:r>
          </w:p>
        </w:tc>
        <w:tc>
          <w:tcPr>
            <w:tcW w:w="1168" w:type="dxa"/>
            <w:noWrap/>
            <w:vAlign w:val="center"/>
            <w:hideMark/>
          </w:tcPr>
          <w:p w14:paraId="64E0C7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-17.2167</w:t>
            </w:r>
          </w:p>
        </w:tc>
        <w:tc>
          <w:tcPr>
            <w:tcW w:w="1168" w:type="dxa"/>
            <w:noWrap/>
            <w:vAlign w:val="center"/>
            <w:hideMark/>
          </w:tcPr>
          <w:p w14:paraId="1E5BC0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40E59DD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CYCLIN A1;2</w:t>
            </w:r>
          </w:p>
        </w:tc>
      </w:tr>
      <w:tr w:rsidR="00730AB2" w:rsidRPr="00DB2B07" w14:paraId="6FA9E54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AE25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Cbp18845</w:t>
            </w:r>
          </w:p>
        </w:tc>
        <w:tc>
          <w:tcPr>
            <w:tcW w:w="1168" w:type="dxa"/>
            <w:noWrap/>
            <w:vAlign w:val="center"/>
            <w:hideMark/>
          </w:tcPr>
          <w:p w14:paraId="7CE492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-16.739</w:t>
            </w:r>
          </w:p>
        </w:tc>
        <w:tc>
          <w:tcPr>
            <w:tcW w:w="1168" w:type="dxa"/>
            <w:noWrap/>
            <w:vAlign w:val="center"/>
            <w:hideMark/>
          </w:tcPr>
          <w:p w14:paraId="67DED6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0.005231</w:t>
            </w:r>
          </w:p>
        </w:tc>
        <w:tc>
          <w:tcPr>
            <w:tcW w:w="6163" w:type="dxa"/>
            <w:noWrap/>
            <w:vAlign w:val="center"/>
            <w:hideMark/>
          </w:tcPr>
          <w:p w14:paraId="6AE5097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actin depolymerizing factor 8</w:t>
            </w:r>
          </w:p>
        </w:tc>
      </w:tr>
      <w:tr w:rsidR="00730AB2" w:rsidRPr="00DB2B07" w14:paraId="34A86C7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CD28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Cbp15444</w:t>
            </w:r>
          </w:p>
        </w:tc>
        <w:tc>
          <w:tcPr>
            <w:tcW w:w="1168" w:type="dxa"/>
            <w:noWrap/>
            <w:vAlign w:val="center"/>
            <w:hideMark/>
          </w:tcPr>
          <w:p w14:paraId="5086B6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-14.4441</w:t>
            </w:r>
          </w:p>
        </w:tc>
        <w:tc>
          <w:tcPr>
            <w:tcW w:w="1168" w:type="dxa"/>
            <w:noWrap/>
            <w:vAlign w:val="center"/>
            <w:hideMark/>
          </w:tcPr>
          <w:p w14:paraId="5B2240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0.019419</w:t>
            </w:r>
          </w:p>
        </w:tc>
        <w:tc>
          <w:tcPr>
            <w:tcW w:w="6163" w:type="dxa"/>
            <w:noWrap/>
            <w:vAlign w:val="center"/>
            <w:hideMark/>
          </w:tcPr>
          <w:p w14:paraId="4C09F27C" w14:textId="48198289" w:rsidR="00730AB2" w:rsidRPr="00DB2B07" w:rsidRDefault="00E92091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ATP binding microtubule motor family protein</w:t>
            </w:r>
          </w:p>
        </w:tc>
      </w:tr>
      <w:tr w:rsidR="00730AB2" w:rsidRPr="00DB2B07" w14:paraId="1C0929B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C550C6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Cbp25751</w:t>
            </w:r>
          </w:p>
        </w:tc>
        <w:tc>
          <w:tcPr>
            <w:tcW w:w="1168" w:type="dxa"/>
            <w:noWrap/>
            <w:vAlign w:val="center"/>
            <w:hideMark/>
          </w:tcPr>
          <w:p w14:paraId="25C8E39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-13.6838</w:t>
            </w:r>
          </w:p>
        </w:tc>
        <w:tc>
          <w:tcPr>
            <w:tcW w:w="1168" w:type="dxa"/>
            <w:noWrap/>
            <w:vAlign w:val="center"/>
            <w:hideMark/>
          </w:tcPr>
          <w:p w14:paraId="26CF14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0.000161</w:t>
            </w:r>
          </w:p>
        </w:tc>
        <w:tc>
          <w:tcPr>
            <w:tcW w:w="6163" w:type="dxa"/>
            <w:noWrap/>
            <w:vAlign w:val="center"/>
            <w:hideMark/>
          </w:tcPr>
          <w:p w14:paraId="7163C8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TORTIFOLIA1-like protein 2</w:t>
            </w:r>
          </w:p>
        </w:tc>
      </w:tr>
      <w:tr w:rsidR="00730AB2" w:rsidRPr="00DB2B07" w14:paraId="4BD4AEC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930EC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Cbp35639</w:t>
            </w:r>
          </w:p>
        </w:tc>
        <w:tc>
          <w:tcPr>
            <w:tcW w:w="1168" w:type="dxa"/>
            <w:noWrap/>
            <w:vAlign w:val="center"/>
            <w:hideMark/>
          </w:tcPr>
          <w:p w14:paraId="72ABB1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-11.8179</w:t>
            </w:r>
          </w:p>
        </w:tc>
        <w:tc>
          <w:tcPr>
            <w:tcW w:w="1168" w:type="dxa"/>
            <w:noWrap/>
            <w:vAlign w:val="center"/>
            <w:hideMark/>
          </w:tcPr>
          <w:p w14:paraId="3FD1E64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27D4B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myosin-11 isoform X1</w:t>
            </w:r>
          </w:p>
        </w:tc>
      </w:tr>
      <w:tr w:rsidR="00730AB2" w:rsidRPr="00DB2B07" w14:paraId="26FDDF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94229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Cbp33545</w:t>
            </w:r>
          </w:p>
        </w:tc>
        <w:tc>
          <w:tcPr>
            <w:tcW w:w="1168" w:type="dxa"/>
            <w:noWrap/>
            <w:vAlign w:val="center"/>
            <w:hideMark/>
          </w:tcPr>
          <w:p w14:paraId="3A49086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-11.5727</w:t>
            </w:r>
          </w:p>
        </w:tc>
        <w:tc>
          <w:tcPr>
            <w:tcW w:w="1168" w:type="dxa"/>
            <w:noWrap/>
            <w:vAlign w:val="center"/>
            <w:hideMark/>
          </w:tcPr>
          <w:p w14:paraId="1ED3A30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1.75E-11</w:t>
            </w:r>
          </w:p>
        </w:tc>
        <w:tc>
          <w:tcPr>
            <w:tcW w:w="6163" w:type="dxa"/>
            <w:noWrap/>
            <w:vAlign w:val="center"/>
            <w:hideMark/>
          </w:tcPr>
          <w:p w14:paraId="3822B8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microtubule-associated protein RP/EB family member 1C</w:t>
            </w:r>
          </w:p>
        </w:tc>
      </w:tr>
      <w:tr w:rsidR="00730AB2" w:rsidRPr="00DB2B07" w14:paraId="7B99FE0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46921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Cbp10111</w:t>
            </w:r>
          </w:p>
        </w:tc>
        <w:tc>
          <w:tcPr>
            <w:tcW w:w="1168" w:type="dxa"/>
            <w:noWrap/>
            <w:vAlign w:val="center"/>
            <w:hideMark/>
          </w:tcPr>
          <w:p w14:paraId="0025513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-10.8475</w:t>
            </w:r>
          </w:p>
        </w:tc>
        <w:tc>
          <w:tcPr>
            <w:tcW w:w="1168" w:type="dxa"/>
            <w:noWrap/>
            <w:vAlign w:val="center"/>
            <w:hideMark/>
          </w:tcPr>
          <w:p w14:paraId="32A9FAC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6.07E-05</w:t>
            </w:r>
          </w:p>
        </w:tc>
        <w:tc>
          <w:tcPr>
            <w:tcW w:w="6163" w:type="dxa"/>
            <w:noWrap/>
            <w:vAlign w:val="center"/>
            <w:hideMark/>
          </w:tcPr>
          <w:p w14:paraId="3E05B267" w14:textId="73DD591A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QWRF motif-containing protein 4</w:t>
            </w:r>
            <w:r w:rsidR="0039462A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280E41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B3EA0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Cbp9513</w:t>
            </w:r>
          </w:p>
        </w:tc>
        <w:tc>
          <w:tcPr>
            <w:tcW w:w="1168" w:type="dxa"/>
            <w:noWrap/>
            <w:vAlign w:val="center"/>
            <w:hideMark/>
          </w:tcPr>
          <w:p w14:paraId="5A25D6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-9.3008</w:t>
            </w:r>
          </w:p>
        </w:tc>
        <w:tc>
          <w:tcPr>
            <w:tcW w:w="1168" w:type="dxa"/>
            <w:noWrap/>
            <w:vAlign w:val="center"/>
            <w:hideMark/>
          </w:tcPr>
          <w:p w14:paraId="789368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0.012197</w:t>
            </w:r>
          </w:p>
        </w:tc>
        <w:tc>
          <w:tcPr>
            <w:tcW w:w="6163" w:type="dxa"/>
            <w:noWrap/>
            <w:vAlign w:val="center"/>
            <w:hideMark/>
          </w:tcPr>
          <w:p w14:paraId="4A296E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11</w:t>
            </w:r>
          </w:p>
        </w:tc>
      </w:tr>
      <w:tr w:rsidR="00730AB2" w:rsidRPr="00DB2B07" w14:paraId="53E1D6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5BC0E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Cbp23208</w:t>
            </w:r>
          </w:p>
        </w:tc>
        <w:tc>
          <w:tcPr>
            <w:tcW w:w="1168" w:type="dxa"/>
            <w:noWrap/>
            <w:vAlign w:val="center"/>
            <w:hideMark/>
          </w:tcPr>
          <w:p w14:paraId="6A86B47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-8.87103</w:t>
            </w:r>
          </w:p>
        </w:tc>
        <w:tc>
          <w:tcPr>
            <w:tcW w:w="1168" w:type="dxa"/>
            <w:noWrap/>
            <w:vAlign w:val="center"/>
            <w:hideMark/>
          </w:tcPr>
          <w:p w14:paraId="4CC5845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0.001359</w:t>
            </w:r>
          </w:p>
        </w:tc>
        <w:tc>
          <w:tcPr>
            <w:tcW w:w="6163" w:type="dxa"/>
            <w:noWrap/>
            <w:vAlign w:val="center"/>
            <w:hideMark/>
          </w:tcPr>
          <w:p w14:paraId="5072819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CYCLIN A2;3</w:t>
            </w:r>
          </w:p>
        </w:tc>
      </w:tr>
      <w:tr w:rsidR="00730AB2" w:rsidRPr="00DB2B07" w14:paraId="216C815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E6D8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Cbp5809</w:t>
            </w:r>
          </w:p>
        </w:tc>
        <w:tc>
          <w:tcPr>
            <w:tcW w:w="1168" w:type="dxa"/>
            <w:noWrap/>
            <w:vAlign w:val="center"/>
            <w:hideMark/>
          </w:tcPr>
          <w:p w14:paraId="4813787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-8.82387</w:t>
            </w:r>
          </w:p>
        </w:tc>
        <w:tc>
          <w:tcPr>
            <w:tcW w:w="1168" w:type="dxa"/>
            <w:noWrap/>
            <w:vAlign w:val="center"/>
            <w:hideMark/>
          </w:tcPr>
          <w:p w14:paraId="2E00F3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5999E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65-kDa microtubule-associated protein 2</w:t>
            </w:r>
          </w:p>
        </w:tc>
      </w:tr>
      <w:tr w:rsidR="00730AB2" w:rsidRPr="00DB2B07" w14:paraId="00A29E9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AABED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Cbp52522</w:t>
            </w:r>
          </w:p>
        </w:tc>
        <w:tc>
          <w:tcPr>
            <w:tcW w:w="1168" w:type="dxa"/>
            <w:noWrap/>
            <w:vAlign w:val="center"/>
            <w:hideMark/>
          </w:tcPr>
          <w:p w14:paraId="10D49E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-8.08563</w:t>
            </w:r>
          </w:p>
        </w:tc>
        <w:tc>
          <w:tcPr>
            <w:tcW w:w="1168" w:type="dxa"/>
            <w:noWrap/>
            <w:vAlign w:val="center"/>
            <w:hideMark/>
          </w:tcPr>
          <w:p w14:paraId="47D8486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4F5EBDC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Transducin/WD40 repeat-like superfamily protein</w:t>
            </w:r>
          </w:p>
        </w:tc>
      </w:tr>
      <w:tr w:rsidR="00730AB2" w:rsidRPr="00DB2B07" w14:paraId="3DC032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AB86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Cbp5056</w:t>
            </w:r>
          </w:p>
        </w:tc>
        <w:tc>
          <w:tcPr>
            <w:tcW w:w="1168" w:type="dxa"/>
            <w:noWrap/>
            <w:vAlign w:val="center"/>
            <w:hideMark/>
          </w:tcPr>
          <w:p w14:paraId="4442E0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-7.81706</w:t>
            </w:r>
          </w:p>
        </w:tc>
        <w:tc>
          <w:tcPr>
            <w:tcW w:w="1168" w:type="dxa"/>
            <w:noWrap/>
            <w:vAlign w:val="center"/>
            <w:hideMark/>
          </w:tcPr>
          <w:p w14:paraId="54BB52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0.043692</w:t>
            </w:r>
          </w:p>
        </w:tc>
        <w:tc>
          <w:tcPr>
            <w:tcW w:w="6163" w:type="dxa"/>
            <w:noWrap/>
            <w:vAlign w:val="center"/>
            <w:hideMark/>
          </w:tcPr>
          <w:p w14:paraId="3169AA8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11</w:t>
            </w:r>
          </w:p>
        </w:tc>
      </w:tr>
      <w:tr w:rsidR="00730AB2" w:rsidRPr="00DB2B07" w14:paraId="71833BE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5C0F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Cbp7744</w:t>
            </w:r>
          </w:p>
        </w:tc>
        <w:tc>
          <w:tcPr>
            <w:tcW w:w="1168" w:type="dxa"/>
            <w:noWrap/>
            <w:vAlign w:val="center"/>
            <w:hideMark/>
          </w:tcPr>
          <w:p w14:paraId="13D494B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-7.72595</w:t>
            </w:r>
          </w:p>
        </w:tc>
        <w:tc>
          <w:tcPr>
            <w:tcW w:w="1168" w:type="dxa"/>
            <w:noWrap/>
            <w:vAlign w:val="center"/>
            <w:hideMark/>
          </w:tcPr>
          <w:p w14:paraId="5D59D5C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3.28E-09</w:t>
            </w:r>
          </w:p>
        </w:tc>
        <w:tc>
          <w:tcPr>
            <w:tcW w:w="6163" w:type="dxa"/>
            <w:noWrap/>
            <w:vAlign w:val="center"/>
            <w:hideMark/>
          </w:tcPr>
          <w:p w14:paraId="5A6BB81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myosin heavy chain, clone 203</w:t>
            </w:r>
          </w:p>
        </w:tc>
      </w:tr>
      <w:tr w:rsidR="00730AB2" w:rsidRPr="00DB2B07" w14:paraId="0FE221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9DE11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Cbp20346</w:t>
            </w:r>
          </w:p>
        </w:tc>
        <w:tc>
          <w:tcPr>
            <w:tcW w:w="1168" w:type="dxa"/>
            <w:noWrap/>
            <w:vAlign w:val="center"/>
            <w:hideMark/>
          </w:tcPr>
          <w:p w14:paraId="0DCFFC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-7.3482</w:t>
            </w:r>
          </w:p>
        </w:tc>
        <w:tc>
          <w:tcPr>
            <w:tcW w:w="1168" w:type="dxa"/>
            <w:noWrap/>
            <w:vAlign w:val="center"/>
            <w:hideMark/>
          </w:tcPr>
          <w:p w14:paraId="7F0565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1.13E-05</w:t>
            </w:r>
          </w:p>
        </w:tc>
        <w:tc>
          <w:tcPr>
            <w:tcW w:w="6163" w:type="dxa"/>
            <w:noWrap/>
            <w:vAlign w:val="center"/>
            <w:hideMark/>
          </w:tcPr>
          <w:p w14:paraId="0D0EE7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actin-11</w:t>
            </w:r>
          </w:p>
        </w:tc>
      </w:tr>
      <w:tr w:rsidR="00730AB2" w:rsidRPr="00DB2B07" w14:paraId="1DDA0FD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24E8F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Cbp42720</w:t>
            </w:r>
          </w:p>
        </w:tc>
        <w:tc>
          <w:tcPr>
            <w:tcW w:w="1168" w:type="dxa"/>
            <w:noWrap/>
            <w:vAlign w:val="center"/>
            <w:hideMark/>
          </w:tcPr>
          <w:p w14:paraId="3009D2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-7.16611</w:t>
            </w:r>
          </w:p>
        </w:tc>
        <w:tc>
          <w:tcPr>
            <w:tcW w:w="1168" w:type="dxa"/>
            <w:noWrap/>
            <w:vAlign w:val="center"/>
            <w:hideMark/>
          </w:tcPr>
          <w:p w14:paraId="03D3B39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7.45E-08</w:t>
            </w:r>
          </w:p>
        </w:tc>
        <w:tc>
          <w:tcPr>
            <w:tcW w:w="6163" w:type="dxa"/>
            <w:noWrap/>
            <w:vAlign w:val="center"/>
            <w:hideMark/>
          </w:tcPr>
          <w:p w14:paraId="6B9DBFF5" w14:textId="1B0D3B8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NETWORKED 1A</w:t>
            </w:r>
            <w:r w:rsidR="005E7E7C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700ECA3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19F86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Cbp38050</w:t>
            </w:r>
          </w:p>
        </w:tc>
        <w:tc>
          <w:tcPr>
            <w:tcW w:w="1168" w:type="dxa"/>
            <w:noWrap/>
            <w:vAlign w:val="center"/>
            <w:hideMark/>
          </w:tcPr>
          <w:p w14:paraId="70050C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-6.32995</w:t>
            </w:r>
          </w:p>
        </w:tc>
        <w:tc>
          <w:tcPr>
            <w:tcW w:w="1168" w:type="dxa"/>
            <w:noWrap/>
            <w:vAlign w:val="center"/>
            <w:hideMark/>
          </w:tcPr>
          <w:p w14:paraId="0CBB54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1.09E-07</w:t>
            </w:r>
          </w:p>
        </w:tc>
        <w:tc>
          <w:tcPr>
            <w:tcW w:w="6163" w:type="dxa"/>
            <w:noWrap/>
            <w:vAlign w:val="center"/>
            <w:hideMark/>
          </w:tcPr>
          <w:p w14:paraId="09A73E5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65-kDa microtubule-associated protein 2</w:t>
            </w:r>
          </w:p>
        </w:tc>
      </w:tr>
      <w:tr w:rsidR="00730AB2" w:rsidRPr="00DB2B07" w14:paraId="1871B40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70BEE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Cbp15067</w:t>
            </w:r>
          </w:p>
        </w:tc>
        <w:tc>
          <w:tcPr>
            <w:tcW w:w="1168" w:type="dxa"/>
            <w:noWrap/>
            <w:vAlign w:val="center"/>
            <w:hideMark/>
          </w:tcPr>
          <w:p w14:paraId="3A5887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-5.76781</w:t>
            </w:r>
          </w:p>
        </w:tc>
        <w:tc>
          <w:tcPr>
            <w:tcW w:w="1168" w:type="dxa"/>
            <w:noWrap/>
            <w:vAlign w:val="center"/>
            <w:hideMark/>
          </w:tcPr>
          <w:p w14:paraId="715E7BD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0.00472</w:t>
            </w:r>
          </w:p>
        </w:tc>
        <w:tc>
          <w:tcPr>
            <w:tcW w:w="6163" w:type="dxa"/>
            <w:noWrap/>
            <w:vAlign w:val="center"/>
            <w:hideMark/>
          </w:tcPr>
          <w:p w14:paraId="50C1088C" w14:textId="15B1A43A" w:rsidR="00730AB2" w:rsidRPr="00DB2B07" w:rsidRDefault="00637D83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K</w:t>
            </w:r>
            <w:r w:rsidR="00D07C2E" w:rsidRPr="00DB2B07">
              <w:rPr>
                <w:rFonts w:ascii="Arial" w:hAnsi="Arial" w:cs="Arial"/>
                <w:sz w:val="18"/>
                <w:szCs w:val="18"/>
              </w:rPr>
              <w:t>inase interacting (KIN1-like) family protein</w:t>
            </w:r>
          </w:p>
        </w:tc>
      </w:tr>
      <w:tr w:rsidR="00730AB2" w:rsidRPr="00DB2B07" w14:paraId="6B8EC99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D137FB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Cbp30705</w:t>
            </w:r>
          </w:p>
        </w:tc>
        <w:tc>
          <w:tcPr>
            <w:tcW w:w="1168" w:type="dxa"/>
            <w:noWrap/>
            <w:vAlign w:val="center"/>
            <w:hideMark/>
          </w:tcPr>
          <w:p w14:paraId="5016E11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-5.52249</w:t>
            </w:r>
          </w:p>
        </w:tc>
        <w:tc>
          <w:tcPr>
            <w:tcW w:w="1168" w:type="dxa"/>
            <w:noWrap/>
            <w:vAlign w:val="center"/>
            <w:hideMark/>
          </w:tcPr>
          <w:p w14:paraId="18C66B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0.000241</w:t>
            </w:r>
          </w:p>
        </w:tc>
        <w:tc>
          <w:tcPr>
            <w:tcW w:w="6163" w:type="dxa"/>
            <w:noWrap/>
            <w:vAlign w:val="center"/>
            <w:hideMark/>
          </w:tcPr>
          <w:p w14:paraId="0F19CB0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villin-like 1</w:t>
            </w:r>
          </w:p>
        </w:tc>
      </w:tr>
      <w:tr w:rsidR="00730AB2" w:rsidRPr="00DB2B07" w14:paraId="18B794C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D7D3C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Cbp1969</w:t>
            </w:r>
          </w:p>
        </w:tc>
        <w:tc>
          <w:tcPr>
            <w:tcW w:w="1168" w:type="dxa"/>
            <w:noWrap/>
            <w:vAlign w:val="center"/>
            <w:hideMark/>
          </w:tcPr>
          <w:p w14:paraId="75E58A1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-5.42803</w:t>
            </w:r>
          </w:p>
        </w:tc>
        <w:tc>
          <w:tcPr>
            <w:tcW w:w="1168" w:type="dxa"/>
            <w:noWrap/>
            <w:vAlign w:val="center"/>
            <w:hideMark/>
          </w:tcPr>
          <w:p w14:paraId="01EF385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9.63E-11</w:t>
            </w:r>
          </w:p>
        </w:tc>
        <w:tc>
          <w:tcPr>
            <w:tcW w:w="6163" w:type="dxa"/>
            <w:noWrap/>
            <w:vAlign w:val="center"/>
            <w:hideMark/>
          </w:tcPr>
          <w:p w14:paraId="515082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187-kDa microtubule-associated protein AIR9</w:t>
            </w:r>
          </w:p>
        </w:tc>
      </w:tr>
      <w:tr w:rsidR="00730AB2" w:rsidRPr="00DB2B07" w14:paraId="2276FFE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D247C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Cbp36900</w:t>
            </w:r>
          </w:p>
        </w:tc>
        <w:tc>
          <w:tcPr>
            <w:tcW w:w="1168" w:type="dxa"/>
            <w:noWrap/>
            <w:vAlign w:val="center"/>
            <w:hideMark/>
          </w:tcPr>
          <w:p w14:paraId="7F18F9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-5.38841</w:t>
            </w:r>
          </w:p>
        </w:tc>
        <w:tc>
          <w:tcPr>
            <w:tcW w:w="1168" w:type="dxa"/>
            <w:noWrap/>
            <w:vAlign w:val="center"/>
            <w:hideMark/>
          </w:tcPr>
          <w:p w14:paraId="7C28C3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0.00113</w:t>
            </w:r>
          </w:p>
        </w:tc>
        <w:tc>
          <w:tcPr>
            <w:tcW w:w="6163" w:type="dxa"/>
            <w:noWrap/>
            <w:vAlign w:val="center"/>
            <w:hideMark/>
          </w:tcPr>
          <w:p w14:paraId="42F3EA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1</w:t>
            </w:r>
          </w:p>
        </w:tc>
      </w:tr>
      <w:tr w:rsidR="00730AB2" w:rsidRPr="00DB2B07" w14:paraId="5FBE0C3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43C92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Cbp44107</w:t>
            </w:r>
          </w:p>
        </w:tc>
        <w:tc>
          <w:tcPr>
            <w:tcW w:w="1168" w:type="dxa"/>
            <w:noWrap/>
            <w:vAlign w:val="center"/>
            <w:hideMark/>
          </w:tcPr>
          <w:p w14:paraId="258902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-5.32493</w:t>
            </w:r>
          </w:p>
        </w:tc>
        <w:tc>
          <w:tcPr>
            <w:tcW w:w="1168" w:type="dxa"/>
            <w:noWrap/>
            <w:vAlign w:val="center"/>
            <w:hideMark/>
          </w:tcPr>
          <w:p w14:paraId="1444564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8.2E-10</w:t>
            </w:r>
          </w:p>
        </w:tc>
        <w:tc>
          <w:tcPr>
            <w:tcW w:w="6163" w:type="dxa"/>
            <w:noWrap/>
            <w:vAlign w:val="center"/>
            <w:hideMark/>
          </w:tcPr>
          <w:p w14:paraId="1CAE249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9</w:t>
            </w:r>
          </w:p>
        </w:tc>
      </w:tr>
      <w:tr w:rsidR="00730AB2" w:rsidRPr="00DB2B07" w14:paraId="4117C3A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E895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Cbp8139</w:t>
            </w:r>
          </w:p>
        </w:tc>
        <w:tc>
          <w:tcPr>
            <w:tcW w:w="1168" w:type="dxa"/>
            <w:noWrap/>
            <w:vAlign w:val="center"/>
            <w:hideMark/>
          </w:tcPr>
          <w:p w14:paraId="2DBBDCF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-5.0138</w:t>
            </w:r>
          </w:p>
        </w:tc>
        <w:tc>
          <w:tcPr>
            <w:tcW w:w="1168" w:type="dxa"/>
            <w:noWrap/>
            <w:vAlign w:val="center"/>
            <w:hideMark/>
          </w:tcPr>
          <w:p w14:paraId="1B19A4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3.73E-05</w:t>
            </w:r>
          </w:p>
        </w:tc>
        <w:tc>
          <w:tcPr>
            <w:tcW w:w="6163" w:type="dxa"/>
            <w:noWrap/>
            <w:vAlign w:val="center"/>
            <w:hideMark/>
          </w:tcPr>
          <w:p w14:paraId="41B7BE9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9</w:t>
            </w:r>
          </w:p>
        </w:tc>
      </w:tr>
      <w:tr w:rsidR="00730AB2" w:rsidRPr="00DB2B07" w14:paraId="62BA782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7BACA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Cbp50552</w:t>
            </w:r>
          </w:p>
        </w:tc>
        <w:tc>
          <w:tcPr>
            <w:tcW w:w="1168" w:type="dxa"/>
            <w:noWrap/>
            <w:vAlign w:val="center"/>
            <w:hideMark/>
          </w:tcPr>
          <w:p w14:paraId="63FFCC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-4.72634</w:t>
            </w:r>
          </w:p>
        </w:tc>
        <w:tc>
          <w:tcPr>
            <w:tcW w:w="1168" w:type="dxa"/>
            <w:noWrap/>
            <w:vAlign w:val="center"/>
            <w:hideMark/>
          </w:tcPr>
          <w:p w14:paraId="6763E45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E3C19E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10</w:t>
            </w:r>
          </w:p>
        </w:tc>
      </w:tr>
      <w:tr w:rsidR="00730AB2" w:rsidRPr="00DB2B07" w14:paraId="6B73BD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A043B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Cbp16018</w:t>
            </w:r>
          </w:p>
        </w:tc>
        <w:tc>
          <w:tcPr>
            <w:tcW w:w="1168" w:type="dxa"/>
            <w:noWrap/>
            <w:vAlign w:val="center"/>
            <w:hideMark/>
          </w:tcPr>
          <w:p w14:paraId="6D528B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-4.72127</w:t>
            </w:r>
          </w:p>
        </w:tc>
        <w:tc>
          <w:tcPr>
            <w:tcW w:w="1168" w:type="dxa"/>
            <w:noWrap/>
            <w:vAlign w:val="center"/>
            <w:hideMark/>
          </w:tcPr>
          <w:p w14:paraId="12B563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0.022074</w:t>
            </w:r>
          </w:p>
        </w:tc>
        <w:tc>
          <w:tcPr>
            <w:tcW w:w="6163" w:type="dxa"/>
            <w:noWrap/>
            <w:vAlign w:val="center"/>
            <w:hideMark/>
          </w:tcPr>
          <w:p w14:paraId="53BBEC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kinesin-like protein KIN-7O isoform X1</w:t>
            </w:r>
          </w:p>
        </w:tc>
      </w:tr>
      <w:tr w:rsidR="00730AB2" w:rsidRPr="00DB2B07" w14:paraId="122BA01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22E66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Cbp47308</w:t>
            </w:r>
          </w:p>
        </w:tc>
        <w:tc>
          <w:tcPr>
            <w:tcW w:w="1168" w:type="dxa"/>
            <w:noWrap/>
            <w:vAlign w:val="center"/>
            <w:hideMark/>
          </w:tcPr>
          <w:p w14:paraId="592325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-4.59097</w:t>
            </w:r>
          </w:p>
        </w:tc>
        <w:tc>
          <w:tcPr>
            <w:tcW w:w="1168" w:type="dxa"/>
            <w:noWrap/>
            <w:vAlign w:val="center"/>
            <w:hideMark/>
          </w:tcPr>
          <w:p w14:paraId="346BD74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3.64E-11</w:t>
            </w:r>
          </w:p>
        </w:tc>
        <w:tc>
          <w:tcPr>
            <w:tcW w:w="6163" w:type="dxa"/>
            <w:noWrap/>
            <w:vAlign w:val="center"/>
            <w:hideMark/>
          </w:tcPr>
          <w:p w14:paraId="282E45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myosin-binding protein 2</w:t>
            </w:r>
          </w:p>
        </w:tc>
      </w:tr>
      <w:tr w:rsidR="00730AB2" w:rsidRPr="00DB2B07" w14:paraId="2C94649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A8DB6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Cbp42924</w:t>
            </w:r>
          </w:p>
        </w:tc>
        <w:tc>
          <w:tcPr>
            <w:tcW w:w="1168" w:type="dxa"/>
            <w:noWrap/>
            <w:vAlign w:val="center"/>
            <w:hideMark/>
          </w:tcPr>
          <w:p w14:paraId="1EF705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-4.34114</w:t>
            </w:r>
          </w:p>
        </w:tc>
        <w:tc>
          <w:tcPr>
            <w:tcW w:w="1168" w:type="dxa"/>
            <w:noWrap/>
            <w:vAlign w:val="center"/>
            <w:hideMark/>
          </w:tcPr>
          <w:p w14:paraId="05A2456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1.01E-10</w:t>
            </w:r>
          </w:p>
        </w:tc>
        <w:tc>
          <w:tcPr>
            <w:tcW w:w="6163" w:type="dxa"/>
            <w:noWrap/>
            <w:vAlign w:val="center"/>
            <w:hideMark/>
          </w:tcPr>
          <w:p w14:paraId="3D4C20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SCAR family protein</w:t>
            </w:r>
          </w:p>
        </w:tc>
      </w:tr>
      <w:tr w:rsidR="00730AB2" w:rsidRPr="00DB2B07" w14:paraId="5DF0B29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3E4E8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Cbp44718</w:t>
            </w:r>
          </w:p>
        </w:tc>
        <w:tc>
          <w:tcPr>
            <w:tcW w:w="1168" w:type="dxa"/>
            <w:noWrap/>
            <w:vAlign w:val="center"/>
            <w:hideMark/>
          </w:tcPr>
          <w:p w14:paraId="0FA70E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-4.29023</w:t>
            </w:r>
          </w:p>
        </w:tc>
        <w:tc>
          <w:tcPr>
            <w:tcW w:w="1168" w:type="dxa"/>
            <w:noWrap/>
            <w:vAlign w:val="center"/>
            <w:hideMark/>
          </w:tcPr>
          <w:p w14:paraId="16EC741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6.34E-05</w:t>
            </w:r>
          </w:p>
        </w:tc>
        <w:tc>
          <w:tcPr>
            <w:tcW w:w="6163" w:type="dxa"/>
            <w:noWrap/>
            <w:vAlign w:val="center"/>
            <w:hideMark/>
          </w:tcPr>
          <w:p w14:paraId="082DBE7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KIN-7C, mitochondrial isoform X1</w:t>
            </w:r>
          </w:p>
        </w:tc>
      </w:tr>
      <w:tr w:rsidR="00730AB2" w:rsidRPr="00DB2B07" w14:paraId="693A2EC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600697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Cbp17458</w:t>
            </w:r>
          </w:p>
        </w:tc>
        <w:tc>
          <w:tcPr>
            <w:tcW w:w="1168" w:type="dxa"/>
            <w:noWrap/>
            <w:vAlign w:val="center"/>
            <w:hideMark/>
          </w:tcPr>
          <w:p w14:paraId="08DB5B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-3.60787</w:t>
            </w:r>
          </w:p>
        </w:tc>
        <w:tc>
          <w:tcPr>
            <w:tcW w:w="1168" w:type="dxa"/>
            <w:noWrap/>
            <w:vAlign w:val="center"/>
            <w:hideMark/>
          </w:tcPr>
          <w:p w14:paraId="62567E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0.000824</w:t>
            </w:r>
          </w:p>
        </w:tc>
        <w:tc>
          <w:tcPr>
            <w:tcW w:w="6163" w:type="dxa"/>
            <w:noWrap/>
            <w:vAlign w:val="center"/>
            <w:hideMark/>
          </w:tcPr>
          <w:p w14:paraId="2B369D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wiskott-Aldrich syndrome protein family member 2-like</w:t>
            </w:r>
          </w:p>
        </w:tc>
      </w:tr>
      <w:tr w:rsidR="00730AB2" w:rsidRPr="00DB2B07" w14:paraId="219595E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82091E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Cbp401</w:t>
            </w:r>
          </w:p>
        </w:tc>
        <w:tc>
          <w:tcPr>
            <w:tcW w:w="1168" w:type="dxa"/>
            <w:noWrap/>
            <w:vAlign w:val="center"/>
            <w:hideMark/>
          </w:tcPr>
          <w:p w14:paraId="148A4B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-3.51837</w:t>
            </w:r>
          </w:p>
        </w:tc>
        <w:tc>
          <w:tcPr>
            <w:tcW w:w="1168" w:type="dxa"/>
            <w:noWrap/>
            <w:vAlign w:val="center"/>
            <w:hideMark/>
          </w:tcPr>
          <w:p w14:paraId="187C357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0.000131</w:t>
            </w:r>
          </w:p>
        </w:tc>
        <w:tc>
          <w:tcPr>
            <w:tcW w:w="6163" w:type="dxa"/>
            <w:noWrap/>
            <w:vAlign w:val="center"/>
            <w:hideMark/>
          </w:tcPr>
          <w:p w14:paraId="701CF2A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gamma-tubulin complex component 4</w:t>
            </w:r>
          </w:p>
        </w:tc>
      </w:tr>
      <w:tr w:rsidR="00730AB2" w:rsidRPr="00DB2B07" w14:paraId="1DC362B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A4C9C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Cbp52706</w:t>
            </w:r>
          </w:p>
        </w:tc>
        <w:tc>
          <w:tcPr>
            <w:tcW w:w="1168" w:type="dxa"/>
            <w:noWrap/>
            <w:vAlign w:val="center"/>
            <w:hideMark/>
          </w:tcPr>
          <w:p w14:paraId="06DD079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-3.45087</w:t>
            </w:r>
          </w:p>
        </w:tc>
        <w:tc>
          <w:tcPr>
            <w:tcW w:w="1168" w:type="dxa"/>
            <w:noWrap/>
            <w:vAlign w:val="center"/>
            <w:hideMark/>
          </w:tcPr>
          <w:p w14:paraId="68783BB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6.49E-06</w:t>
            </w:r>
          </w:p>
        </w:tc>
        <w:tc>
          <w:tcPr>
            <w:tcW w:w="6163" w:type="dxa"/>
            <w:noWrap/>
            <w:vAlign w:val="center"/>
            <w:hideMark/>
          </w:tcPr>
          <w:p w14:paraId="6796C2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WVD2-like 7</w:t>
            </w:r>
          </w:p>
        </w:tc>
      </w:tr>
      <w:tr w:rsidR="00730AB2" w:rsidRPr="00DB2B07" w14:paraId="4E70CC6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BADE0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Cbp13896</w:t>
            </w:r>
          </w:p>
        </w:tc>
        <w:tc>
          <w:tcPr>
            <w:tcW w:w="1168" w:type="dxa"/>
            <w:noWrap/>
            <w:vAlign w:val="center"/>
            <w:hideMark/>
          </w:tcPr>
          <w:p w14:paraId="0890B4B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-3.36646</w:t>
            </w:r>
          </w:p>
        </w:tc>
        <w:tc>
          <w:tcPr>
            <w:tcW w:w="1168" w:type="dxa"/>
            <w:noWrap/>
            <w:vAlign w:val="center"/>
            <w:hideMark/>
          </w:tcPr>
          <w:p w14:paraId="3271E47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3.61E-08</w:t>
            </w:r>
          </w:p>
        </w:tc>
        <w:tc>
          <w:tcPr>
            <w:tcW w:w="6163" w:type="dxa"/>
            <w:noWrap/>
            <w:vAlign w:val="center"/>
            <w:hideMark/>
          </w:tcPr>
          <w:p w14:paraId="565679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2</w:t>
            </w:r>
          </w:p>
        </w:tc>
      </w:tr>
      <w:tr w:rsidR="00730AB2" w:rsidRPr="00DB2B07" w14:paraId="6356A07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5EBC8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Cbp44554</w:t>
            </w:r>
          </w:p>
        </w:tc>
        <w:tc>
          <w:tcPr>
            <w:tcW w:w="1168" w:type="dxa"/>
            <w:noWrap/>
            <w:vAlign w:val="center"/>
            <w:hideMark/>
          </w:tcPr>
          <w:p w14:paraId="45742FF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-3.31852</w:t>
            </w:r>
          </w:p>
        </w:tc>
        <w:tc>
          <w:tcPr>
            <w:tcW w:w="1168" w:type="dxa"/>
            <w:noWrap/>
            <w:vAlign w:val="center"/>
            <w:hideMark/>
          </w:tcPr>
          <w:p w14:paraId="1561AA5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4.4E-13</w:t>
            </w:r>
          </w:p>
        </w:tc>
        <w:tc>
          <w:tcPr>
            <w:tcW w:w="6163" w:type="dxa"/>
            <w:noWrap/>
            <w:vAlign w:val="center"/>
            <w:hideMark/>
          </w:tcPr>
          <w:p w14:paraId="5ECFC2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filament-like plant protein 4</w:t>
            </w:r>
          </w:p>
        </w:tc>
      </w:tr>
      <w:tr w:rsidR="00730AB2" w:rsidRPr="00DB2B07" w14:paraId="0CEC7BC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56A5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Cbp11383</w:t>
            </w:r>
          </w:p>
        </w:tc>
        <w:tc>
          <w:tcPr>
            <w:tcW w:w="1168" w:type="dxa"/>
            <w:noWrap/>
            <w:vAlign w:val="center"/>
            <w:hideMark/>
          </w:tcPr>
          <w:p w14:paraId="5008FF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-3.31531</w:t>
            </w:r>
          </w:p>
        </w:tc>
        <w:tc>
          <w:tcPr>
            <w:tcW w:w="1168" w:type="dxa"/>
            <w:noWrap/>
            <w:vAlign w:val="center"/>
            <w:hideMark/>
          </w:tcPr>
          <w:p w14:paraId="0443C93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2.3E-06</w:t>
            </w:r>
          </w:p>
        </w:tc>
        <w:tc>
          <w:tcPr>
            <w:tcW w:w="6163" w:type="dxa"/>
            <w:noWrap/>
            <w:vAlign w:val="center"/>
            <w:hideMark/>
          </w:tcPr>
          <w:p w14:paraId="378BE5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NETWORKED 1C-like</w:t>
            </w:r>
          </w:p>
        </w:tc>
      </w:tr>
      <w:tr w:rsidR="00730AB2" w:rsidRPr="00DB2B07" w14:paraId="00EAD6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75485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Cbp44617</w:t>
            </w:r>
          </w:p>
        </w:tc>
        <w:tc>
          <w:tcPr>
            <w:tcW w:w="1168" w:type="dxa"/>
            <w:noWrap/>
            <w:vAlign w:val="center"/>
            <w:hideMark/>
          </w:tcPr>
          <w:p w14:paraId="30818A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-3.26112</w:t>
            </w:r>
          </w:p>
        </w:tc>
        <w:tc>
          <w:tcPr>
            <w:tcW w:w="1168" w:type="dxa"/>
            <w:noWrap/>
            <w:vAlign w:val="center"/>
            <w:hideMark/>
          </w:tcPr>
          <w:p w14:paraId="74AB72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0.000312</w:t>
            </w:r>
          </w:p>
        </w:tc>
        <w:tc>
          <w:tcPr>
            <w:tcW w:w="6163" w:type="dxa"/>
            <w:noWrap/>
            <w:vAlign w:val="center"/>
            <w:hideMark/>
          </w:tcPr>
          <w:p w14:paraId="70657FF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Spc97 / Spc98 family of spindle pole body (SBP) component</w:t>
            </w:r>
          </w:p>
        </w:tc>
      </w:tr>
      <w:tr w:rsidR="00730AB2" w:rsidRPr="00DB2B07" w14:paraId="2DFD6DA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2C7B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Cbp14418</w:t>
            </w:r>
          </w:p>
        </w:tc>
        <w:tc>
          <w:tcPr>
            <w:tcW w:w="1168" w:type="dxa"/>
            <w:noWrap/>
            <w:vAlign w:val="center"/>
            <w:hideMark/>
          </w:tcPr>
          <w:p w14:paraId="61935F0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-3.22182</w:t>
            </w:r>
          </w:p>
        </w:tc>
        <w:tc>
          <w:tcPr>
            <w:tcW w:w="1168" w:type="dxa"/>
            <w:noWrap/>
            <w:vAlign w:val="center"/>
            <w:hideMark/>
          </w:tcPr>
          <w:p w14:paraId="6DB211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0.048223</w:t>
            </w:r>
          </w:p>
        </w:tc>
        <w:tc>
          <w:tcPr>
            <w:tcW w:w="6163" w:type="dxa"/>
            <w:noWrap/>
            <w:vAlign w:val="center"/>
            <w:hideMark/>
          </w:tcPr>
          <w:p w14:paraId="6354243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stomatal closure-related actin-binding protein 3</w:t>
            </w:r>
          </w:p>
        </w:tc>
      </w:tr>
      <w:tr w:rsidR="00730AB2" w:rsidRPr="00DB2B07" w14:paraId="5D07D7C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64713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Cbp44833</w:t>
            </w:r>
          </w:p>
        </w:tc>
        <w:tc>
          <w:tcPr>
            <w:tcW w:w="1168" w:type="dxa"/>
            <w:noWrap/>
            <w:vAlign w:val="center"/>
            <w:hideMark/>
          </w:tcPr>
          <w:p w14:paraId="1E5730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-3.19052</w:t>
            </w:r>
          </w:p>
        </w:tc>
        <w:tc>
          <w:tcPr>
            <w:tcW w:w="1168" w:type="dxa"/>
            <w:noWrap/>
            <w:vAlign w:val="center"/>
            <w:hideMark/>
          </w:tcPr>
          <w:p w14:paraId="11E304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0.022895</w:t>
            </w:r>
          </w:p>
        </w:tc>
        <w:tc>
          <w:tcPr>
            <w:tcW w:w="6163" w:type="dxa"/>
            <w:noWrap/>
            <w:vAlign w:val="center"/>
            <w:hideMark/>
          </w:tcPr>
          <w:p w14:paraId="4D2344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WVD2-like 7</w:t>
            </w:r>
          </w:p>
        </w:tc>
      </w:tr>
      <w:tr w:rsidR="00730AB2" w:rsidRPr="00DB2B07" w14:paraId="48309D0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0ED37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Cbp39915</w:t>
            </w:r>
          </w:p>
        </w:tc>
        <w:tc>
          <w:tcPr>
            <w:tcW w:w="1168" w:type="dxa"/>
            <w:noWrap/>
            <w:vAlign w:val="center"/>
            <w:hideMark/>
          </w:tcPr>
          <w:p w14:paraId="77880C2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-3.13974</w:t>
            </w:r>
          </w:p>
        </w:tc>
        <w:tc>
          <w:tcPr>
            <w:tcW w:w="1168" w:type="dxa"/>
            <w:noWrap/>
            <w:vAlign w:val="center"/>
            <w:hideMark/>
          </w:tcPr>
          <w:p w14:paraId="39478B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0.00205</w:t>
            </w:r>
          </w:p>
        </w:tc>
        <w:tc>
          <w:tcPr>
            <w:tcW w:w="6163" w:type="dxa"/>
            <w:noWrap/>
            <w:vAlign w:val="center"/>
            <w:hideMark/>
          </w:tcPr>
          <w:p w14:paraId="08BFFB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KIN-4B</w:t>
            </w:r>
          </w:p>
        </w:tc>
      </w:tr>
      <w:tr w:rsidR="00730AB2" w:rsidRPr="00DB2B07" w14:paraId="62D0E01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05A9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Cbp26155</w:t>
            </w:r>
          </w:p>
        </w:tc>
        <w:tc>
          <w:tcPr>
            <w:tcW w:w="1168" w:type="dxa"/>
            <w:noWrap/>
            <w:vAlign w:val="center"/>
            <w:hideMark/>
          </w:tcPr>
          <w:p w14:paraId="503353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-3.10919</w:t>
            </w:r>
          </w:p>
        </w:tc>
        <w:tc>
          <w:tcPr>
            <w:tcW w:w="1168" w:type="dxa"/>
            <w:noWrap/>
            <w:vAlign w:val="center"/>
            <w:hideMark/>
          </w:tcPr>
          <w:p w14:paraId="5C22D7E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0.002771</w:t>
            </w:r>
          </w:p>
        </w:tc>
        <w:tc>
          <w:tcPr>
            <w:tcW w:w="6163" w:type="dxa"/>
            <w:noWrap/>
            <w:vAlign w:val="center"/>
            <w:hideMark/>
          </w:tcPr>
          <w:p w14:paraId="3FC0CEF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Outer arm dynein light chain 1 protein</w:t>
            </w:r>
          </w:p>
        </w:tc>
      </w:tr>
      <w:tr w:rsidR="00730AB2" w:rsidRPr="00DB2B07" w14:paraId="3C6721E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2312CE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Cbp2109</w:t>
            </w:r>
          </w:p>
        </w:tc>
        <w:tc>
          <w:tcPr>
            <w:tcW w:w="1168" w:type="dxa"/>
            <w:noWrap/>
            <w:vAlign w:val="center"/>
            <w:hideMark/>
          </w:tcPr>
          <w:p w14:paraId="339407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-3.08048</w:t>
            </w:r>
          </w:p>
        </w:tc>
        <w:tc>
          <w:tcPr>
            <w:tcW w:w="1168" w:type="dxa"/>
            <w:noWrap/>
            <w:vAlign w:val="center"/>
            <w:hideMark/>
          </w:tcPr>
          <w:p w14:paraId="50F2E5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0.007622</w:t>
            </w:r>
          </w:p>
        </w:tc>
        <w:tc>
          <w:tcPr>
            <w:tcW w:w="6163" w:type="dxa"/>
            <w:noWrap/>
            <w:vAlign w:val="center"/>
            <w:hideMark/>
          </w:tcPr>
          <w:p w14:paraId="116A77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KIN-5C</w:t>
            </w:r>
          </w:p>
        </w:tc>
      </w:tr>
      <w:tr w:rsidR="00730AB2" w:rsidRPr="00DB2B07" w14:paraId="0A677CC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8C09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Cbp12904</w:t>
            </w:r>
          </w:p>
        </w:tc>
        <w:tc>
          <w:tcPr>
            <w:tcW w:w="1168" w:type="dxa"/>
            <w:noWrap/>
            <w:vAlign w:val="center"/>
            <w:hideMark/>
          </w:tcPr>
          <w:p w14:paraId="265C60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-3.01261</w:t>
            </w:r>
          </w:p>
        </w:tc>
        <w:tc>
          <w:tcPr>
            <w:tcW w:w="1168" w:type="dxa"/>
            <w:noWrap/>
            <w:vAlign w:val="center"/>
            <w:hideMark/>
          </w:tcPr>
          <w:p w14:paraId="41005D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0.021308</w:t>
            </w:r>
          </w:p>
        </w:tc>
        <w:tc>
          <w:tcPr>
            <w:tcW w:w="6163" w:type="dxa"/>
            <w:noWrap/>
            <w:vAlign w:val="center"/>
            <w:hideMark/>
          </w:tcPr>
          <w:p w14:paraId="460D61A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actin cytoskeleton-regulatory complex protein pan1</w:t>
            </w:r>
          </w:p>
        </w:tc>
      </w:tr>
      <w:tr w:rsidR="00730AB2" w:rsidRPr="00DB2B07" w14:paraId="64F303E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F2B0B4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Cbp10672</w:t>
            </w:r>
          </w:p>
        </w:tc>
        <w:tc>
          <w:tcPr>
            <w:tcW w:w="1168" w:type="dxa"/>
            <w:noWrap/>
            <w:vAlign w:val="center"/>
            <w:hideMark/>
          </w:tcPr>
          <w:p w14:paraId="715D727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-2.98991</w:t>
            </w:r>
          </w:p>
        </w:tc>
        <w:tc>
          <w:tcPr>
            <w:tcW w:w="1168" w:type="dxa"/>
            <w:noWrap/>
            <w:vAlign w:val="center"/>
            <w:hideMark/>
          </w:tcPr>
          <w:p w14:paraId="28FD5C3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0.04672</w:t>
            </w:r>
          </w:p>
        </w:tc>
        <w:tc>
          <w:tcPr>
            <w:tcW w:w="6163" w:type="dxa"/>
            <w:noWrap/>
            <w:vAlign w:val="center"/>
            <w:hideMark/>
          </w:tcPr>
          <w:p w14:paraId="1AC7256A" w14:textId="5AF61278" w:rsidR="00730AB2" w:rsidRPr="00DB2B07" w:rsidRDefault="00637D83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</w:t>
            </w:r>
            <w:r w:rsidR="0039462A" w:rsidRPr="00DB2B07">
              <w:rPr>
                <w:rFonts w:ascii="Arial" w:hAnsi="Arial" w:cs="Arial"/>
                <w:sz w:val="18"/>
                <w:szCs w:val="18"/>
                <w:lang w:val="en-US"/>
              </w:rPr>
              <w:t>inesin-like protein KIN-10C isoform X1</w:t>
            </w:r>
          </w:p>
        </w:tc>
      </w:tr>
      <w:tr w:rsidR="00730AB2" w:rsidRPr="00DB2B07" w14:paraId="6E64A50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E9E8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Cbp12431</w:t>
            </w:r>
          </w:p>
        </w:tc>
        <w:tc>
          <w:tcPr>
            <w:tcW w:w="1168" w:type="dxa"/>
            <w:noWrap/>
            <w:vAlign w:val="center"/>
            <w:hideMark/>
          </w:tcPr>
          <w:p w14:paraId="7D8A1F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-2.9839</w:t>
            </w:r>
          </w:p>
        </w:tc>
        <w:tc>
          <w:tcPr>
            <w:tcW w:w="1168" w:type="dxa"/>
            <w:noWrap/>
            <w:vAlign w:val="center"/>
            <w:hideMark/>
          </w:tcPr>
          <w:p w14:paraId="36DC663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0.033931</w:t>
            </w:r>
          </w:p>
        </w:tc>
        <w:tc>
          <w:tcPr>
            <w:tcW w:w="6163" w:type="dxa"/>
            <w:noWrap/>
            <w:vAlign w:val="center"/>
            <w:hideMark/>
          </w:tcPr>
          <w:p w14:paraId="4049E8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GPI-anchored adhesin-like protein</w:t>
            </w:r>
          </w:p>
        </w:tc>
      </w:tr>
      <w:tr w:rsidR="00730AB2" w:rsidRPr="00DB2B07" w14:paraId="74BA2B4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61B1A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Cbp6479</w:t>
            </w:r>
          </w:p>
        </w:tc>
        <w:tc>
          <w:tcPr>
            <w:tcW w:w="1168" w:type="dxa"/>
            <w:noWrap/>
            <w:vAlign w:val="center"/>
            <w:hideMark/>
          </w:tcPr>
          <w:p w14:paraId="78D122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-2.95469</w:t>
            </w:r>
          </w:p>
        </w:tc>
        <w:tc>
          <w:tcPr>
            <w:tcW w:w="1168" w:type="dxa"/>
            <w:noWrap/>
            <w:vAlign w:val="center"/>
            <w:hideMark/>
          </w:tcPr>
          <w:p w14:paraId="0A25B2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0.000139</w:t>
            </w:r>
          </w:p>
        </w:tc>
        <w:tc>
          <w:tcPr>
            <w:tcW w:w="6163" w:type="dxa"/>
            <w:noWrap/>
            <w:vAlign w:val="center"/>
            <w:hideMark/>
          </w:tcPr>
          <w:p w14:paraId="633B4B0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187-kDa microtubule-associated protein AIR9</w:t>
            </w:r>
          </w:p>
        </w:tc>
      </w:tr>
      <w:tr w:rsidR="00730AB2" w:rsidRPr="00DB2B07" w14:paraId="469B7E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51C080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Cbp45729</w:t>
            </w:r>
          </w:p>
        </w:tc>
        <w:tc>
          <w:tcPr>
            <w:tcW w:w="1168" w:type="dxa"/>
            <w:noWrap/>
            <w:vAlign w:val="center"/>
            <w:hideMark/>
          </w:tcPr>
          <w:p w14:paraId="3F6DEE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-2.9352</w:t>
            </w:r>
          </w:p>
        </w:tc>
        <w:tc>
          <w:tcPr>
            <w:tcW w:w="1168" w:type="dxa"/>
            <w:noWrap/>
            <w:vAlign w:val="center"/>
            <w:hideMark/>
          </w:tcPr>
          <w:p w14:paraId="775A26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0.000951</w:t>
            </w:r>
          </w:p>
        </w:tc>
        <w:tc>
          <w:tcPr>
            <w:tcW w:w="6163" w:type="dxa"/>
            <w:noWrap/>
            <w:vAlign w:val="center"/>
            <w:hideMark/>
          </w:tcPr>
          <w:p w14:paraId="588021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1</w:t>
            </w:r>
          </w:p>
        </w:tc>
      </w:tr>
      <w:tr w:rsidR="00730AB2" w:rsidRPr="00DB2B07" w14:paraId="2844463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5552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Cbp6463</w:t>
            </w:r>
          </w:p>
        </w:tc>
        <w:tc>
          <w:tcPr>
            <w:tcW w:w="1168" w:type="dxa"/>
            <w:noWrap/>
            <w:vAlign w:val="center"/>
            <w:hideMark/>
          </w:tcPr>
          <w:p w14:paraId="2241862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-2.91115</w:t>
            </w:r>
          </w:p>
        </w:tc>
        <w:tc>
          <w:tcPr>
            <w:tcW w:w="1168" w:type="dxa"/>
            <w:noWrap/>
            <w:vAlign w:val="center"/>
            <w:hideMark/>
          </w:tcPr>
          <w:p w14:paraId="46C4F1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0.032702</w:t>
            </w:r>
          </w:p>
        </w:tc>
        <w:tc>
          <w:tcPr>
            <w:tcW w:w="6163" w:type="dxa"/>
            <w:noWrap/>
            <w:vAlign w:val="center"/>
            <w:hideMark/>
          </w:tcPr>
          <w:p w14:paraId="0C6F63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anaphase-promoting complex subunit 5-like</w:t>
            </w:r>
          </w:p>
        </w:tc>
      </w:tr>
      <w:tr w:rsidR="00730AB2" w:rsidRPr="00DB2B07" w14:paraId="3286C7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E46C53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Cbp17338</w:t>
            </w:r>
          </w:p>
        </w:tc>
        <w:tc>
          <w:tcPr>
            <w:tcW w:w="1168" w:type="dxa"/>
            <w:noWrap/>
            <w:vAlign w:val="center"/>
            <w:hideMark/>
          </w:tcPr>
          <w:p w14:paraId="5C086D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-2.82731</w:t>
            </w:r>
          </w:p>
        </w:tc>
        <w:tc>
          <w:tcPr>
            <w:tcW w:w="1168" w:type="dxa"/>
            <w:noWrap/>
            <w:vAlign w:val="center"/>
            <w:hideMark/>
          </w:tcPr>
          <w:p w14:paraId="4A5F98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7.73E-05</w:t>
            </w:r>
          </w:p>
        </w:tc>
        <w:tc>
          <w:tcPr>
            <w:tcW w:w="6163" w:type="dxa"/>
            <w:noWrap/>
            <w:vAlign w:val="center"/>
            <w:hideMark/>
          </w:tcPr>
          <w:p w14:paraId="5060F4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kinesin-like protein KIN-7L, chloroplastic </w:t>
            </w:r>
          </w:p>
        </w:tc>
      </w:tr>
      <w:tr w:rsidR="00730AB2" w:rsidRPr="00DB2B07" w14:paraId="642C807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7992B4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Cbp37149</w:t>
            </w:r>
          </w:p>
        </w:tc>
        <w:tc>
          <w:tcPr>
            <w:tcW w:w="1168" w:type="dxa"/>
            <w:noWrap/>
            <w:vAlign w:val="center"/>
            <w:hideMark/>
          </w:tcPr>
          <w:p w14:paraId="4A1DBC6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-2.77652</w:t>
            </w:r>
          </w:p>
        </w:tc>
        <w:tc>
          <w:tcPr>
            <w:tcW w:w="1168" w:type="dxa"/>
            <w:noWrap/>
            <w:vAlign w:val="center"/>
            <w:hideMark/>
          </w:tcPr>
          <w:p w14:paraId="71D26A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0.004109</w:t>
            </w:r>
          </w:p>
        </w:tc>
        <w:tc>
          <w:tcPr>
            <w:tcW w:w="6163" w:type="dxa"/>
            <w:noWrap/>
            <w:vAlign w:val="center"/>
            <w:hideMark/>
          </w:tcPr>
          <w:p w14:paraId="30526654" w14:textId="06F7782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NETWORKED 1A</w:t>
            </w:r>
            <w:r w:rsidR="00950176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2F6114A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48B7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Cbp1595</w:t>
            </w:r>
          </w:p>
        </w:tc>
        <w:tc>
          <w:tcPr>
            <w:tcW w:w="1168" w:type="dxa"/>
            <w:noWrap/>
            <w:vAlign w:val="center"/>
            <w:hideMark/>
          </w:tcPr>
          <w:p w14:paraId="72A5864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-2.76146</w:t>
            </w:r>
          </w:p>
        </w:tc>
        <w:tc>
          <w:tcPr>
            <w:tcW w:w="1168" w:type="dxa"/>
            <w:noWrap/>
            <w:vAlign w:val="center"/>
            <w:hideMark/>
          </w:tcPr>
          <w:p w14:paraId="531C910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2.74E-10</w:t>
            </w:r>
          </w:p>
        </w:tc>
        <w:tc>
          <w:tcPr>
            <w:tcW w:w="6163" w:type="dxa"/>
            <w:noWrap/>
            <w:vAlign w:val="center"/>
            <w:hideMark/>
          </w:tcPr>
          <w:p w14:paraId="09F5A254" w14:textId="2D2F77C9" w:rsidR="00730AB2" w:rsidRPr="00DB2B07" w:rsidRDefault="00DF5358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protein TPX2 isoform X1</w:t>
            </w:r>
          </w:p>
        </w:tc>
      </w:tr>
      <w:tr w:rsidR="00730AB2" w:rsidRPr="00DB2B07" w14:paraId="0B793B5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6153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Cbp16045</w:t>
            </w:r>
          </w:p>
        </w:tc>
        <w:tc>
          <w:tcPr>
            <w:tcW w:w="1168" w:type="dxa"/>
            <w:noWrap/>
            <w:vAlign w:val="center"/>
            <w:hideMark/>
          </w:tcPr>
          <w:p w14:paraId="42CB89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-2.74022</w:t>
            </w:r>
          </w:p>
        </w:tc>
        <w:tc>
          <w:tcPr>
            <w:tcW w:w="1168" w:type="dxa"/>
            <w:noWrap/>
            <w:vAlign w:val="center"/>
            <w:hideMark/>
          </w:tcPr>
          <w:p w14:paraId="156F25F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64116C6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actin T1-like protein</w:t>
            </w:r>
          </w:p>
        </w:tc>
      </w:tr>
      <w:tr w:rsidR="00730AB2" w:rsidRPr="00DB2B07" w14:paraId="0D56E1D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4E60C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Cbp47658</w:t>
            </w:r>
          </w:p>
        </w:tc>
        <w:tc>
          <w:tcPr>
            <w:tcW w:w="1168" w:type="dxa"/>
            <w:noWrap/>
            <w:vAlign w:val="center"/>
            <w:hideMark/>
          </w:tcPr>
          <w:p w14:paraId="48760A0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-2.73879</w:t>
            </w:r>
          </w:p>
        </w:tc>
        <w:tc>
          <w:tcPr>
            <w:tcW w:w="1168" w:type="dxa"/>
            <w:noWrap/>
            <w:vAlign w:val="center"/>
            <w:hideMark/>
          </w:tcPr>
          <w:p w14:paraId="736AB2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0.001374</w:t>
            </w:r>
          </w:p>
        </w:tc>
        <w:tc>
          <w:tcPr>
            <w:tcW w:w="6163" w:type="dxa"/>
            <w:noWrap/>
            <w:vAlign w:val="center"/>
            <w:hideMark/>
          </w:tcPr>
          <w:p w14:paraId="5F52FA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Di-glucose binding protein with Kinesin motor domain-containing protein</w:t>
            </w:r>
          </w:p>
        </w:tc>
      </w:tr>
      <w:tr w:rsidR="00730AB2" w:rsidRPr="00DB2B07" w14:paraId="268CB8D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2282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Cbp7379</w:t>
            </w:r>
          </w:p>
        </w:tc>
        <w:tc>
          <w:tcPr>
            <w:tcW w:w="1168" w:type="dxa"/>
            <w:noWrap/>
            <w:vAlign w:val="center"/>
            <w:hideMark/>
          </w:tcPr>
          <w:p w14:paraId="1C044E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-2.67813</w:t>
            </w:r>
          </w:p>
        </w:tc>
        <w:tc>
          <w:tcPr>
            <w:tcW w:w="1168" w:type="dxa"/>
            <w:noWrap/>
            <w:vAlign w:val="center"/>
            <w:hideMark/>
          </w:tcPr>
          <w:p w14:paraId="6C51DBD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0.000759</w:t>
            </w:r>
          </w:p>
        </w:tc>
        <w:tc>
          <w:tcPr>
            <w:tcW w:w="6163" w:type="dxa"/>
            <w:noWrap/>
            <w:vAlign w:val="center"/>
            <w:hideMark/>
          </w:tcPr>
          <w:p w14:paraId="1B6C58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armadillo repeat kinesin 2</w:t>
            </w:r>
          </w:p>
        </w:tc>
      </w:tr>
      <w:tr w:rsidR="00730AB2" w:rsidRPr="00DB2B07" w14:paraId="651AE6F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F9ADCE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Cbp43160</w:t>
            </w:r>
          </w:p>
        </w:tc>
        <w:tc>
          <w:tcPr>
            <w:tcW w:w="1168" w:type="dxa"/>
            <w:noWrap/>
            <w:vAlign w:val="center"/>
            <w:hideMark/>
          </w:tcPr>
          <w:p w14:paraId="73186A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-2.6738</w:t>
            </w:r>
          </w:p>
        </w:tc>
        <w:tc>
          <w:tcPr>
            <w:tcW w:w="1168" w:type="dxa"/>
            <w:noWrap/>
            <w:vAlign w:val="center"/>
            <w:hideMark/>
          </w:tcPr>
          <w:p w14:paraId="0ACD88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0.004385</w:t>
            </w:r>
          </w:p>
        </w:tc>
        <w:tc>
          <w:tcPr>
            <w:tcW w:w="6163" w:type="dxa"/>
            <w:noWrap/>
            <w:vAlign w:val="center"/>
            <w:hideMark/>
          </w:tcPr>
          <w:p w14:paraId="09FDB52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Outer arm dynein light chain 1 protein</w:t>
            </w:r>
          </w:p>
        </w:tc>
      </w:tr>
      <w:tr w:rsidR="00730AB2" w:rsidRPr="00DB2B07" w14:paraId="3B006DB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41B77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Cbp23830</w:t>
            </w:r>
          </w:p>
        </w:tc>
        <w:tc>
          <w:tcPr>
            <w:tcW w:w="1168" w:type="dxa"/>
            <w:noWrap/>
            <w:vAlign w:val="center"/>
            <w:hideMark/>
          </w:tcPr>
          <w:p w14:paraId="3CB53DC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-2.60348</w:t>
            </w:r>
          </w:p>
        </w:tc>
        <w:tc>
          <w:tcPr>
            <w:tcW w:w="1168" w:type="dxa"/>
            <w:noWrap/>
            <w:vAlign w:val="center"/>
            <w:hideMark/>
          </w:tcPr>
          <w:p w14:paraId="10107FA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2.54E-11</w:t>
            </w:r>
          </w:p>
        </w:tc>
        <w:tc>
          <w:tcPr>
            <w:tcW w:w="6163" w:type="dxa"/>
            <w:noWrap/>
            <w:vAlign w:val="center"/>
            <w:hideMark/>
          </w:tcPr>
          <w:p w14:paraId="63FEA4A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65-kDa microtubule-associated protein 1</w:t>
            </w:r>
          </w:p>
        </w:tc>
      </w:tr>
      <w:tr w:rsidR="00730AB2" w:rsidRPr="00DB2B07" w14:paraId="68654BE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7E02C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Cbp17794</w:t>
            </w:r>
          </w:p>
        </w:tc>
        <w:tc>
          <w:tcPr>
            <w:tcW w:w="1168" w:type="dxa"/>
            <w:noWrap/>
            <w:vAlign w:val="center"/>
            <w:hideMark/>
          </w:tcPr>
          <w:p w14:paraId="6F3CC1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-2.5516</w:t>
            </w:r>
          </w:p>
        </w:tc>
        <w:tc>
          <w:tcPr>
            <w:tcW w:w="1168" w:type="dxa"/>
            <w:noWrap/>
            <w:vAlign w:val="center"/>
            <w:hideMark/>
          </w:tcPr>
          <w:p w14:paraId="08D014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4.7E-12</w:t>
            </w:r>
          </w:p>
        </w:tc>
        <w:tc>
          <w:tcPr>
            <w:tcW w:w="6163" w:type="dxa"/>
            <w:noWrap/>
            <w:vAlign w:val="center"/>
            <w:hideMark/>
          </w:tcPr>
          <w:p w14:paraId="31B0D8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beta-6 chain</w:t>
            </w:r>
          </w:p>
        </w:tc>
      </w:tr>
      <w:tr w:rsidR="00730AB2" w:rsidRPr="00DB2B07" w14:paraId="69795CE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11E5E7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Cbp11658</w:t>
            </w:r>
          </w:p>
        </w:tc>
        <w:tc>
          <w:tcPr>
            <w:tcW w:w="1168" w:type="dxa"/>
            <w:noWrap/>
            <w:vAlign w:val="center"/>
            <w:hideMark/>
          </w:tcPr>
          <w:p w14:paraId="551A20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-2.51366</w:t>
            </w:r>
          </w:p>
        </w:tc>
        <w:tc>
          <w:tcPr>
            <w:tcW w:w="1168" w:type="dxa"/>
            <w:noWrap/>
            <w:vAlign w:val="center"/>
            <w:hideMark/>
          </w:tcPr>
          <w:p w14:paraId="6665FC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7.48E-05</w:t>
            </w:r>
          </w:p>
        </w:tc>
        <w:tc>
          <w:tcPr>
            <w:tcW w:w="6163" w:type="dxa"/>
            <w:noWrap/>
            <w:vAlign w:val="center"/>
            <w:hideMark/>
          </w:tcPr>
          <w:p w14:paraId="7194832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KIN-5D</w:t>
            </w:r>
          </w:p>
        </w:tc>
      </w:tr>
      <w:tr w:rsidR="00730AB2" w:rsidRPr="00DB2B07" w14:paraId="4E2028B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FED874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Cbp44572</w:t>
            </w:r>
          </w:p>
        </w:tc>
        <w:tc>
          <w:tcPr>
            <w:tcW w:w="1168" w:type="dxa"/>
            <w:noWrap/>
            <w:vAlign w:val="center"/>
            <w:hideMark/>
          </w:tcPr>
          <w:p w14:paraId="066C3AB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-2.50764</w:t>
            </w:r>
          </w:p>
        </w:tc>
        <w:tc>
          <w:tcPr>
            <w:tcW w:w="1168" w:type="dxa"/>
            <w:noWrap/>
            <w:vAlign w:val="center"/>
            <w:hideMark/>
          </w:tcPr>
          <w:p w14:paraId="01162D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0.029817</w:t>
            </w:r>
          </w:p>
        </w:tc>
        <w:tc>
          <w:tcPr>
            <w:tcW w:w="6163" w:type="dxa"/>
            <w:noWrap/>
            <w:vAlign w:val="center"/>
            <w:hideMark/>
          </w:tcPr>
          <w:p w14:paraId="4ACDA4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beta-1 chain</w:t>
            </w:r>
          </w:p>
        </w:tc>
      </w:tr>
      <w:tr w:rsidR="00730AB2" w:rsidRPr="00DB2B07" w14:paraId="7DF8CF5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2C7D0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Cbp18969</w:t>
            </w:r>
          </w:p>
        </w:tc>
        <w:tc>
          <w:tcPr>
            <w:tcW w:w="1168" w:type="dxa"/>
            <w:noWrap/>
            <w:vAlign w:val="center"/>
            <w:hideMark/>
          </w:tcPr>
          <w:p w14:paraId="069773C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-2.48453</w:t>
            </w:r>
          </w:p>
        </w:tc>
        <w:tc>
          <w:tcPr>
            <w:tcW w:w="1168" w:type="dxa"/>
            <w:noWrap/>
            <w:vAlign w:val="center"/>
            <w:hideMark/>
          </w:tcPr>
          <w:p w14:paraId="7B4278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0.006801</w:t>
            </w:r>
          </w:p>
        </w:tc>
        <w:tc>
          <w:tcPr>
            <w:tcW w:w="6163" w:type="dxa"/>
            <w:noWrap/>
            <w:vAlign w:val="center"/>
            <w:hideMark/>
          </w:tcPr>
          <w:p w14:paraId="4014ED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myosin-like protein XIG</w:t>
            </w:r>
          </w:p>
        </w:tc>
      </w:tr>
      <w:tr w:rsidR="00730AB2" w:rsidRPr="00DB2B07" w14:paraId="78CF573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378E4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Cbp21167</w:t>
            </w:r>
          </w:p>
        </w:tc>
        <w:tc>
          <w:tcPr>
            <w:tcW w:w="1168" w:type="dxa"/>
            <w:noWrap/>
            <w:vAlign w:val="center"/>
            <w:hideMark/>
          </w:tcPr>
          <w:p w14:paraId="6759367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-2.42904</w:t>
            </w:r>
          </w:p>
        </w:tc>
        <w:tc>
          <w:tcPr>
            <w:tcW w:w="1168" w:type="dxa"/>
            <w:noWrap/>
            <w:vAlign w:val="center"/>
            <w:hideMark/>
          </w:tcPr>
          <w:p w14:paraId="648A7D4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2.13E-08</w:t>
            </w:r>
          </w:p>
        </w:tc>
        <w:tc>
          <w:tcPr>
            <w:tcW w:w="6163" w:type="dxa"/>
            <w:noWrap/>
            <w:vAlign w:val="center"/>
            <w:hideMark/>
          </w:tcPr>
          <w:p w14:paraId="2FF583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WVD2-like 2</w:t>
            </w:r>
          </w:p>
        </w:tc>
      </w:tr>
      <w:tr w:rsidR="00730AB2" w:rsidRPr="00DB2B07" w14:paraId="73A6426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510A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Cbp35585</w:t>
            </w:r>
          </w:p>
        </w:tc>
        <w:tc>
          <w:tcPr>
            <w:tcW w:w="1168" w:type="dxa"/>
            <w:noWrap/>
            <w:vAlign w:val="center"/>
            <w:hideMark/>
          </w:tcPr>
          <w:p w14:paraId="511396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-2.41603</w:t>
            </w:r>
          </w:p>
        </w:tc>
        <w:tc>
          <w:tcPr>
            <w:tcW w:w="1168" w:type="dxa"/>
            <w:noWrap/>
            <w:vAlign w:val="center"/>
            <w:hideMark/>
          </w:tcPr>
          <w:p w14:paraId="7777AAF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1.73E-10</w:t>
            </w:r>
          </w:p>
        </w:tc>
        <w:tc>
          <w:tcPr>
            <w:tcW w:w="6163" w:type="dxa"/>
            <w:noWrap/>
            <w:vAlign w:val="center"/>
            <w:hideMark/>
          </w:tcPr>
          <w:p w14:paraId="44E72C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beta-9 chain</w:t>
            </w:r>
          </w:p>
        </w:tc>
      </w:tr>
      <w:tr w:rsidR="00730AB2" w:rsidRPr="00DB2B07" w14:paraId="25CC231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4DF6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Cbp43234</w:t>
            </w:r>
          </w:p>
        </w:tc>
        <w:tc>
          <w:tcPr>
            <w:tcW w:w="1168" w:type="dxa"/>
            <w:noWrap/>
            <w:vAlign w:val="center"/>
            <w:hideMark/>
          </w:tcPr>
          <w:p w14:paraId="65FA70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-2.39347</w:t>
            </w:r>
          </w:p>
        </w:tc>
        <w:tc>
          <w:tcPr>
            <w:tcW w:w="1168" w:type="dxa"/>
            <w:noWrap/>
            <w:vAlign w:val="center"/>
            <w:hideMark/>
          </w:tcPr>
          <w:p w14:paraId="53CBEF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1.95E-11</w:t>
            </w:r>
          </w:p>
        </w:tc>
        <w:tc>
          <w:tcPr>
            <w:tcW w:w="6163" w:type="dxa"/>
            <w:noWrap/>
            <w:vAlign w:val="center"/>
            <w:hideMark/>
          </w:tcPr>
          <w:p w14:paraId="51B19C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actin-2</w:t>
            </w:r>
          </w:p>
        </w:tc>
      </w:tr>
      <w:tr w:rsidR="00730AB2" w:rsidRPr="00DB2B07" w14:paraId="2444419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36B53D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Cbp29913</w:t>
            </w:r>
          </w:p>
        </w:tc>
        <w:tc>
          <w:tcPr>
            <w:tcW w:w="1168" w:type="dxa"/>
            <w:noWrap/>
            <w:vAlign w:val="center"/>
            <w:hideMark/>
          </w:tcPr>
          <w:p w14:paraId="677B5B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-2.33312</w:t>
            </w:r>
          </w:p>
        </w:tc>
        <w:tc>
          <w:tcPr>
            <w:tcW w:w="1168" w:type="dxa"/>
            <w:noWrap/>
            <w:vAlign w:val="center"/>
            <w:hideMark/>
          </w:tcPr>
          <w:p w14:paraId="02790B7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1.44E-08</w:t>
            </w:r>
          </w:p>
        </w:tc>
        <w:tc>
          <w:tcPr>
            <w:tcW w:w="6163" w:type="dxa"/>
            <w:noWrap/>
            <w:vAlign w:val="center"/>
            <w:hideMark/>
          </w:tcPr>
          <w:p w14:paraId="78BA75C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WVD2-like 2</w:t>
            </w:r>
          </w:p>
        </w:tc>
      </w:tr>
      <w:tr w:rsidR="00730AB2" w:rsidRPr="00DB2B07" w14:paraId="58A729C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993F0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Cbp34963</w:t>
            </w:r>
          </w:p>
        </w:tc>
        <w:tc>
          <w:tcPr>
            <w:tcW w:w="1168" w:type="dxa"/>
            <w:noWrap/>
            <w:vAlign w:val="center"/>
            <w:hideMark/>
          </w:tcPr>
          <w:p w14:paraId="6B83169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-2.32652</w:t>
            </w:r>
          </w:p>
        </w:tc>
        <w:tc>
          <w:tcPr>
            <w:tcW w:w="1168" w:type="dxa"/>
            <w:noWrap/>
            <w:vAlign w:val="center"/>
            <w:hideMark/>
          </w:tcPr>
          <w:p w14:paraId="1F07AC3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0.000138</w:t>
            </w:r>
          </w:p>
        </w:tc>
        <w:tc>
          <w:tcPr>
            <w:tcW w:w="6163" w:type="dxa"/>
            <w:noWrap/>
            <w:vAlign w:val="center"/>
            <w:hideMark/>
          </w:tcPr>
          <w:p w14:paraId="046603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AUGMIN subunit 5</w:t>
            </w:r>
          </w:p>
        </w:tc>
      </w:tr>
      <w:tr w:rsidR="00730AB2" w:rsidRPr="00DB2B07" w14:paraId="0E1ACE7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FAD1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Cbp29383</w:t>
            </w:r>
          </w:p>
        </w:tc>
        <w:tc>
          <w:tcPr>
            <w:tcW w:w="1168" w:type="dxa"/>
            <w:noWrap/>
            <w:vAlign w:val="center"/>
            <w:hideMark/>
          </w:tcPr>
          <w:p w14:paraId="743568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-2.32086</w:t>
            </w:r>
          </w:p>
        </w:tc>
        <w:tc>
          <w:tcPr>
            <w:tcW w:w="1168" w:type="dxa"/>
            <w:noWrap/>
            <w:vAlign w:val="center"/>
            <w:hideMark/>
          </w:tcPr>
          <w:p w14:paraId="3FF9D9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8.26E-11</w:t>
            </w:r>
          </w:p>
        </w:tc>
        <w:tc>
          <w:tcPr>
            <w:tcW w:w="6163" w:type="dxa"/>
            <w:noWrap/>
            <w:vAlign w:val="center"/>
            <w:hideMark/>
          </w:tcPr>
          <w:p w14:paraId="6F0E2E8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beta-4 chain</w:t>
            </w:r>
          </w:p>
        </w:tc>
      </w:tr>
      <w:tr w:rsidR="00730AB2" w:rsidRPr="00DB2B07" w14:paraId="612ECF0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56EE5A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Cbp49875</w:t>
            </w:r>
          </w:p>
        </w:tc>
        <w:tc>
          <w:tcPr>
            <w:tcW w:w="1168" w:type="dxa"/>
            <w:noWrap/>
            <w:vAlign w:val="center"/>
            <w:hideMark/>
          </w:tcPr>
          <w:p w14:paraId="7A6BE8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-2.31097</w:t>
            </w:r>
          </w:p>
        </w:tc>
        <w:tc>
          <w:tcPr>
            <w:tcW w:w="1168" w:type="dxa"/>
            <w:noWrap/>
            <w:vAlign w:val="center"/>
            <w:hideMark/>
          </w:tcPr>
          <w:p w14:paraId="18C01AA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0.004487</w:t>
            </w:r>
          </w:p>
        </w:tc>
        <w:tc>
          <w:tcPr>
            <w:tcW w:w="6163" w:type="dxa"/>
            <w:noWrap/>
            <w:vAlign w:val="center"/>
            <w:hideMark/>
          </w:tcPr>
          <w:p w14:paraId="1CCC358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gamma-tubulin complex component 2 isoform X1</w:t>
            </w:r>
          </w:p>
        </w:tc>
      </w:tr>
      <w:tr w:rsidR="00730AB2" w:rsidRPr="00DB2B07" w14:paraId="6BDC0AF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C99FA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Cbp20721</w:t>
            </w:r>
          </w:p>
        </w:tc>
        <w:tc>
          <w:tcPr>
            <w:tcW w:w="1168" w:type="dxa"/>
            <w:noWrap/>
            <w:vAlign w:val="center"/>
            <w:hideMark/>
          </w:tcPr>
          <w:p w14:paraId="60FEAE8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-2.29951</w:t>
            </w:r>
          </w:p>
        </w:tc>
        <w:tc>
          <w:tcPr>
            <w:tcW w:w="1168" w:type="dxa"/>
            <w:noWrap/>
            <w:vAlign w:val="center"/>
            <w:hideMark/>
          </w:tcPr>
          <w:p w14:paraId="257A10E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0.049283</w:t>
            </w:r>
          </w:p>
        </w:tc>
        <w:tc>
          <w:tcPr>
            <w:tcW w:w="6163" w:type="dxa"/>
            <w:noWrap/>
            <w:vAlign w:val="center"/>
            <w:hideMark/>
          </w:tcPr>
          <w:p w14:paraId="56E6B5D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gamma-tubulin complex component 2 isoform X1</w:t>
            </w:r>
          </w:p>
        </w:tc>
      </w:tr>
      <w:tr w:rsidR="00730AB2" w:rsidRPr="00DB2B07" w14:paraId="508E47C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9CC51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Cbp44176</w:t>
            </w:r>
          </w:p>
        </w:tc>
        <w:tc>
          <w:tcPr>
            <w:tcW w:w="1168" w:type="dxa"/>
            <w:noWrap/>
            <w:vAlign w:val="center"/>
            <w:hideMark/>
          </w:tcPr>
          <w:p w14:paraId="604137C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-2.28383</w:t>
            </w:r>
          </w:p>
        </w:tc>
        <w:tc>
          <w:tcPr>
            <w:tcW w:w="1168" w:type="dxa"/>
            <w:noWrap/>
            <w:vAlign w:val="center"/>
            <w:hideMark/>
          </w:tcPr>
          <w:p w14:paraId="4104B67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1.86E-11</w:t>
            </w:r>
          </w:p>
        </w:tc>
        <w:tc>
          <w:tcPr>
            <w:tcW w:w="6163" w:type="dxa"/>
            <w:noWrap/>
            <w:vAlign w:val="center"/>
            <w:hideMark/>
          </w:tcPr>
          <w:p w14:paraId="6CD8B46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alpha-2 chain</w:t>
            </w:r>
          </w:p>
        </w:tc>
      </w:tr>
      <w:tr w:rsidR="00730AB2" w:rsidRPr="00DB2B07" w14:paraId="2EF0738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D63C40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Cbp47884</w:t>
            </w:r>
          </w:p>
        </w:tc>
        <w:tc>
          <w:tcPr>
            <w:tcW w:w="1168" w:type="dxa"/>
            <w:noWrap/>
            <w:vAlign w:val="center"/>
            <w:hideMark/>
          </w:tcPr>
          <w:p w14:paraId="77651A1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-2.26074</w:t>
            </w:r>
          </w:p>
        </w:tc>
        <w:tc>
          <w:tcPr>
            <w:tcW w:w="1168" w:type="dxa"/>
            <w:noWrap/>
            <w:vAlign w:val="center"/>
            <w:hideMark/>
          </w:tcPr>
          <w:p w14:paraId="7CA799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0.001997</w:t>
            </w:r>
          </w:p>
        </w:tc>
        <w:tc>
          <w:tcPr>
            <w:tcW w:w="6163" w:type="dxa"/>
            <w:noWrap/>
            <w:vAlign w:val="center"/>
            <w:hideMark/>
          </w:tcPr>
          <w:p w14:paraId="44C75AB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LIM domain-containing protein WLIM1</w:t>
            </w:r>
          </w:p>
        </w:tc>
      </w:tr>
      <w:tr w:rsidR="00730AB2" w:rsidRPr="00DB2B07" w14:paraId="1652BB2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98BDED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Cbp50948</w:t>
            </w:r>
          </w:p>
        </w:tc>
        <w:tc>
          <w:tcPr>
            <w:tcW w:w="1168" w:type="dxa"/>
            <w:noWrap/>
            <w:vAlign w:val="center"/>
            <w:hideMark/>
          </w:tcPr>
          <w:p w14:paraId="65F113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-2.2457</w:t>
            </w:r>
          </w:p>
        </w:tc>
        <w:tc>
          <w:tcPr>
            <w:tcW w:w="1168" w:type="dxa"/>
            <w:noWrap/>
            <w:vAlign w:val="center"/>
            <w:hideMark/>
          </w:tcPr>
          <w:p w14:paraId="6C8632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0.048998</w:t>
            </w:r>
          </w:p>
        </w:tc>
        <w:tc>
          <w:tcPr>
            <w:tcW w:w="6163" w:type="dxa"/>
            <w:noWrap/>
            <w:vAlign w:val="center"/>
            <w:hideMark/>
          </w:tcPr>
          <w:p w14:paraId="734E1A4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microtubule-associated protein 70-2</w:t>
            </w:r>
          </w:p>
        </w:tc>
      </w:tr>
      <w:tr w:rsidR="00730AB2" w:rsidRPr="00DB2B07" w14:paraId="5DC995A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E3C61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Cbp45091</w:t>
            </w:r>
          </w:p>
        </w:tc>
        <w:tc>
          <w:tcPr>
            <w:tcW w:w="1168" w:type="dxa"/>
            <w:noWrap/>
            <w:vAlign w:val="center"/>
            <w:hideMark/>
          </w:tcPr>
          <w:p w14:paraId="0334A17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-2.2372</w:t>
            </w:r>
          </w:p>
        </w:tc>
        <w:tc>
          <w:tcPr>
            <w:tcW w:w="1168" w:type="dxa"/>
            <w:noWrap/>
            <w:vAlign w:val="center"/>
            <w:hideMark/>
          </w:tcPr>
          <w:p w14:paraId="152395D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0.002907</w:t>
            </w:r>
          </w:p>
        </w:tc>
        <w:tc>
          <w:tcPr>
            <w:tcW w:w="6163" w:type="dxa"/>
            <w:noWrap/>
            <w:vAlign w:val="center"/>
            <w:hideMark/>
          </w:tcPr>
          <w:p w14:paraId="1139499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LIM domain-containing protein WLIM1</w:t>
            </w:r>
          </w:p>
        </w:tc>
      </w:tr>
      <w:tr w:rsidR="00730AB2" w:rsidRPr="00DB2B07" w14:paraId="30845C9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97DFE8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Cbp21463</w:t>
            </w:r>
          </w:p>
        </w:tc>
        <w:tc>
          <w:tcPr>
            <w:tcW w:w="1168" w:type="dxa"/>
            <w:noWrap/>
            <w:vAlign w:val="center"/>
            <w:hideMark/>
          </w:tcPr>
          <w:p w14:paraId="119B68D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-2.22181</w:t>
            </w:r>
          </w:p>
        </w:tc>
        <w:tc>
          <w:tcPr>
            <w:tcW w:w="1168" w:type="dxa"/>
            <w:noWrap/>
            <w:vAlign w:val="center"/>
            <w:hideMark/>
          </w:tcPr>
          <w:p w14:paraId="12122FD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0.006958</w:t>
            </w:r>
          </w:p>
        </w:tc>
        <w:tc>
          <w:tcPr>
            <w:tcW w:w="6163" w:type="dxa"/>
            <w:noWrap/>
            <w:vAlign w:val="center"/>
            <w:hideMark/>
          </w:tcPr>
          <w:p w14:paraId="5EC116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KIN-4C</w:t>
            </w:r>
          </w:p>
        </w:tc>
      </w:tr>
      <w:tr w:rsidR="00730AB2" w:rsidRPr="00DB2B07" w14:paraId="16D4D62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0E095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Cbp14317</w:t>
            </w:r>
          </w:p>
        </w:tc>
        <w:tc>
          <w:tcPr>
            <w:tcW w:w="1168" w:type="dxa"/>
            <w:noWrap/>
            <w:vAlign w:val="center"/>
            <w:hideMark/>
          </w:tcPr>
          <w:p w14:paraId="22DBB8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-2.21845</w:t>
            </w:r>
          </w:p>
        </w:tc>
        <w:tc>
          <w:tcPr>
            <w:tcW w:w="1168" w:type="dxa"/>
            <w:noWrap/>
            <w:vAlign w:val="center"/>
            <w:hideMark/>
          </w:tcPr>
          <w:p w14:paraId="6233F4D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1.78E-10</w:t>
            </w:r>
          </w:p>
        </w:tc>
        <w:tc>
          <w:tcPr>
            <w:tcW w:w="6163" w:type="dxa"/>
            <w:noWrap/>
            <w:vAlign w:val="center"/>
            <w:hideMark/>
          </w:tcPr>
          <w:p w14:paraId="7E4421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beta-4 chain</w:t>
            </w:r>
          </w:p>
        </w:tc>
      </w:tr>
      <w:tr w:rsidR="00730AB2" w:rsidRPr="00DB2B07" w14:paraId="14BABE5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E27BA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Cbp16100</w:t>
            </w:r>
          </w:p>
        </w:tc>
        <w:tc>
          <w:tcPr>
            <w:tcW w:w="1168" w:type="dxa"/>
            <w:noWrap/>
            <w:vAlign w:val="center"/>
            <w:hideMark/>
          </w:tcPr>
          <w:p w14:paraId="551A886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-2.21509</w:t>
            </w:r>
          </w:p>
        </w:tc>
        <w:tc>
          <w:tcPr>
            <w:tcW w:w="1168" w:type="dxa"/>
            <w:noWrap/>
            <w:vAlign w:val="center"/>
            <w:hideMark/>
          </w:tcPr>
          <w:p w14:paraId="75EFAA1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1.68E-07</w:t>
            </w:r>
          </w:p>
        </w:tc>
        <w:tc>
          <w:tcPr>
            <w:tcW w:w="6163" w:type="dxa"/>
            <w:noWrap/>
            <w:vAlign w:val="center"/>
            <w:hideMark/>
          </w:tcPr>
          <w:p w14:paraId="065C0F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kinesin-like protein KIN-7H isoform X1</w:t>
            </w:r>
          </w:p>
        </w:tc>
      </w:tr>
      <w:tr w:rsidR="00730AB2" w:rsidRPr="00DB2B07" w14:paraId="1C38C30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24EE2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Cbp16533</w:t>
            </w:r>
          </w:p>
        </w:tc>
        <w:tc>
          <w:tcPr>
            <w:tcW w:w="1168" w:type="dxa"/>
            <w:noWrap/>
            <w:vAlign w:val="center"/>
            <w:hideMark/>
          </w:tcPr>
          <w:p w14:paraId="32D1A3F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-2.21089</w:t>
            </w:r>
          </w:p>
        </w:tc>
        <w:tc>
          <w:tcPr>
            <w:tcW w:w="1168" w:type="dxa"/>
            <w:noWrap/>
            <w:vAlign w:val="center"/>
            <w:hideMark/>
          </w:tcPr>
          <w:p w14:paraId="2F8B10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0.001337</w:t>
            </w:r>
          </w:p>
        </w:tc>
        <w:tc>
          <w:tcPr>
            <w:tcW w:w="6163" w:type="dxa"/>
            <w:noWrap/>
            <w:vAlign w:val="center"/>
            <w:hideMark/>
          </w:tcPr>
          <w:p w14:paraId="0504979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putative B-type cyclin</w:t>
            </w:r>
          </w:p>
        </w:tc>
      </w:tr>
      <w:tr w:rsidR="00730AB2" w:rsidRPr="00DB2B07" w14:paraId="6C40332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9E42A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Cbp14646</w:t>
            </w:r>
          </w:p>
        </w:tc>
        <w:tc>
          <w:tcPr>
            <w:tcW w:w="1168" w:type="dxa"/>
            <w:noWrap/>
            <w:vAlign w:val="center"/>
            <w:hideMark/>
          </w:tcPr>
          <w:p w14:paraId="7A6FBE1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-2.20917</w:t>
            </w:r>
          </w:p>
        </w:tc>
        <w:tc>
          <w:tcPr>
            <w:tcW w:w="1168" w:type="dxa"/>
            <w:noWrap/>
            <w:vAlign w:val="center"/>
            <w:hideMark/>
          </w:tcPr>
          <w:p w14:paraId="2BDD0FE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0.001853</w:t>
            </w:r>
          </w:p>
        </w:tc>
        <w:tc>
          <w:tcPr>
            <w:tcW w:w="6163" w:type="dxa"/>
            <w:noWrap/>
            <w:vAlign w:val="center"/>
            <w:hideMark/>
          </w:tcPr>
          <w:p w14:paraId="5AB8527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beta-1 chain</w:t>
            </w:r>
          </w:p>
        </w:tc>
      </w:tr>
      <w:tr w:rsidR="00730AB2" w:rsidRPr="00DB2B07" w14:paraId="5F12250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5F791D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Cbp26121</w:t>
            </w:r>
          </w:p>
        </w:tc>
        <w:tc>
          <w:tcPr>
            <w:tcW w:w="1168" w:type="dxa"/>
            <w:noWrap/>
            <w:vAlign w:val="center"/>
            <w:hideMark/>
          </w:tcPr>
          <w:p w14:paraId="35A3FA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-2.17746</w:t>
            </w:r>
          </w:p>
        </w:tc>
        <w:tc>
          <w:tcPr>
            <w:tcW w:w="1168" w:type="dxa"/>
            <w:noWrap/>
            <w:vAlign w:val="center"/>
            <w:hideMark/>
          </w:tcPr>
          <w:p w14:paraId="6EBE3BB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0.001241</w:t>
            </w:r>
          </w:p>
        </w:tc>
        <w:tc>
          <w:tcPr>
            <w:tcW w:w="6163" w:type="dxa"/>
            <w:noWrap/>
            <w:vAlign w:val="center"/>
            <w:hideMark/>
          </w:tcPr>
          <w:p w14:paraId="1305C2E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phosphatidylinositol 4-phosphate 5-kinase 1</w:t>
            </w:r>
          </w:p>
        </w:tc>
      </w:tr>
      <w:tr w:rsidR="00730AB2" w:rsidRPr="00DB2B07" w14:paraId="3BFA393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624527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Cbp49468</w:t>
            </w:r>
          </w:p>
        </w:tc>
        <w:tc>
          <w:tcPr>
            <w:tcW w:w="1168" w:type="dxa"/>
            <w:noWrap/>
            <w:vAlign w:val="center"/>
            <w:hideMark/>
          </w:tcPr>
          <w:p w14:paraId="4A7C8AE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-2.07444</w:t>
            </w:r>
          </w:p>
        </w:tc>
        <w:tc>
          <w:tcPr>
            <w:tcW w:w="1168" w:type="dxa"/>
            <w:noWrap/>
            <w:vAlign w:val="center"/>
            <w:hideMark/>
          </w:tcPr>
          <w:p w14:paraId="26E99A6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5.14E-09</w:t>
            </w:r>
          </w:p>
        </w:tc>
        <w:tc>
          <w:tcPr>
            <w:tcW w:w="6163" w:type="dxa"/>
            <w:noWrap/>
            <w:vAlign w:val="center"/>
            <w:hideMark/>
          </w:tcPr>
          <w:p w14:paraId="6AD657F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tubulin beta-6 chain</w:t>
            </w:r>
          </w:p>
        </w:tc>
      </w:tr>
      <w:tr w:rsidR="00730AB2" w:rsidRPr="00DB2B07" w14:paraId="455B6B5E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09719E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Cbp50638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6D536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-2.01748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C8AF38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0.007193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9AE0DF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cell wall protein DAN4-like</w:t>
            </w:r>
          </w:p>
        </w:tc>
      </w:tr>
    </w:tbl>
    <w:p w14:paraId="5F32C16D" w14:textId="77777777" w:rsidR="00730AB2" w:rsidRPr="00DB2B07" w:rsidRDefault="00730AB2" w:rsidP="00730AB2">
      <w:pPr>
        <w:spacing w:after="160" w:line="259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393348FE" w14:textId="11132CF8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b/>
          <w:bCs/>
          <w:sz w:val="20"/>
          <w:szCs w:val="20"/>
          <w:lang w:val="en-US"/>
        </w:rPr>
        <w:t>Down-regulated genes related to epigenetic regulation or chromatin remodelling (D water vs ND water comparison).</w:t>
      </w:r>
      <w:r w:rsidRPr="00DB2B07">
        <w:rPr>
          <w:rFonts w:ascii="Arial" w:hAnsi="Arial" w:cs="Arial"/>
          <w:sz w:val="20"/>
          <w:szCs w:val="20"/>
          <w:lang w:val="en-US"/>
        </w:rPr>
        <w:t xml:space="preserve"> Those genes presenting GOs related to epigenetic regulation or chromatin remodelling processes are included in this list, although </w:t>
      </w:r>
      <w:r w:rsidR="00B30DEF" w:rsidRPr="00DB2B07">
        <w:rPr>
          <w:rFonts w:ascii="Arial" w:hAnsi="Arial" w:cs="Arial"/>
          <w:sz w:val="20"/>
          <w:szCs w:val="20"/>
          <w:lang w:val="en-US"/>
        </w:rPr>
        <w:t xml:space="preserve">some sequences could also have implications in certain actions related </w:t>
      </w:r>
      <w:r w:rsidRPr="00DB2B07">
        <w:rPr>
          <w:rFonts w:ascii="Arial" w:hAnsi="Arial" w:cs="Arial"/>
          <w:sz w:val="20"/>
          <w:szCs w:val="20"/>
          <w:lang w:val="en-US"/>
        </w:rPr>
        <w:t>to other subcategories.</w:t>
      </w:r>
    </w:p>
    <w:tbl>
      <w:tblPr>
        <w:tblStyle w:val="Tablaconcuadrcula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4E025CE3" w14:textId="77777777" w:rsidTr="008A38E6">
        <w:trPr>
          <w:trHeight w:val="32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F83FC4E" w14:textId="77777777" w:rsidR="00730AB2" w:rsidRPr="00C558B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8B7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57339D8" w14:textId="77777777" w:rsidR="00730AB2" w:rsidRPr="00C558B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8B7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7731CCD7" w14:textId="77777777" w:rsidR="00F36125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8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307ED089" w14:textId="0073D7FE" w:rsidR="00730AB2" w:rsidRPr="00C558B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8B7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0C12F309" w14:textId="77777777" w:rsidR="00730AB2" w:rsidRPr="00C558B7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8B7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3691A36A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4BB2484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Cbp2281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118BC78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-158.331</w:t>
            </w:r>
          </w:p>
        </w:tc>
        <w:tc>
          <w:tcPr>
            <w:tcW w:w="1168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3A714F1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0.037301</w:t>
            </w:r>
          </w:p>
        </w:tc>
        <w:tc>
          <w:tcPr>
            <w:tcW w:w="6163" w:type="dxa"/>
            <w:tcBorders>
              <w:top w:val="single" w:sz="8" w:space="0" w:color="auto"/>
            </w:tcBorders>
            <w:noWrap/>
            <w:vAlign w:val="center"/>
            <w:hideMark/>
          </w:tcPr>
          <w:p w14:paraId="27F329A7" w14:textId="27B0DC7E" w:rsidR="00730AB2" w:rsidRPr="00DB2B07" w:rsidRDefault="00652CA5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HEN1 SUPPRESSOR 1 (</w:t>
            </w:r>
            <w:r w:rsidR="00730AB2" w:rsidRPr="00DB2B07">
              <w:rPr>
                <w:rFonts w:ascii="Arial" w:hAnsi="Arial" w:cs="Arial"/>
                <w:sz w:val="18"/>
                <w:szCs w:val="18"/>
              </w:rPr>
              <w:t>HESO1</w:t>
            </w:r>
            <w:r w:rsidRPr="00DB2B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30AB2" w:rsidRPr="00DB2B07" w14:paraId="01F65BE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C36F8B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Cbp21160</w:t>
            </w:r>
          </w:p>
        </w:tc>
        <w:tc>
          <w:tcPr>
            <w:tcW w:w="1168" w:type="dxa"/>
            <w:noWrap/>
            <w:vAlign w:val="center"/>
            <w:hideMark/>
          </w:tcPr>
          <w:p w14:paraId="33F165B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-36.5956</w:t>
            </w:r>
          </w:p>
        </w:tc>
        <w:tc>
          <w:tcPr>
            <w:tcW w:w="1168" w:type="dxa"/>
            <w:noWrap/>
            <w:vAlign w:val="center"/>
            <w:hideMark/>
          </w:tcPr>
          <w:p w14:paraId="4ED71AE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0.000101</w:t>
            </w:r>
          </w:p>
        </w:tc>
        <w:tc>
          <w:tcPr>
            <w:tcW w:w="6163" w:type="dxa"/>
            <w:noWrap/>
            <w:vAlign w:val="center"/>
            <w:hideMark/>
          </w:tcPr>
          <w:p w14:paraId="2D2F12F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Polynucleotidyl transferase, ribonuclease H fold protein with HRDC domain-containing protein</w:t>
            </w:r>
          </w:p>
        </w:tc>
      </w:tr>
      <w:tr w:rsidR="00730AB2" w:rsidRPr="00DB2B07" w14:paraId="62485DA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3316B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Cbp34328</w:t>
            </w:r>
          </w:p>
        </w:tc>
        <w:tc>
          <w:tcPr>
            <w:tcW w:w="1168" w:type="dxa"/>
            <w:noWrap/>
            <w:vAlign w:val="center"/>
            <w:hideMark/>
          </w:tcPr>
          <w:p w14:paraId="79FC270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-24.4309</w:t>
            </w:r>
          </w:p>
        </w:tc>
        <w:tc>
          <w:tcPr>
            <w:tcW w:w="1168" w:type="dxa"/>
            <w:noWrap/>
            <w:vAlign w:val="center"/>
            <w:hideMark/>
          </w:tcPr>
          <w:p w14:paraId="5973542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2.33E-11</w:t>
            </w:r>
          </w:p>
        </w:tc>
        <w:tc>
          <w:tcPr>
            <w:tcW w:w="6163" w:type="dxa"/>
            <w:noWrap/>
            <w:vAlign w:val="center"/>
            <w:hideMark/>
          </w:tcPr>
          <w:p w14:paraId="3871013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DNA-directed RNA polymerase I subunit RPA12-like</w:t>
            </w:r>
          </w:p>
        </w:tc>
      </w:tr>
      <w:tr w:rsidR="00730AB2" w:rsidRPr="00DB2B07" w14:paraId="6587915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D3E35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Cbp39658</w:t>
            </w:r>
          </w:p>
        </w:tc>
        <w:tc>
          <w:tcPr>
            <w:tcW w:w="1168" w:type="dxa"/>
            <w:noWrap/>
            <w:vAlign w:val="center"/>
            <w:hideMark/>
          </w:tcPr>
          <w:p w14:paraId="26A77F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-17.3194</w:t>
            </w:r>
          </w:p>
        </w:tc>
        <w:tc>
          <w:tcPr>
            <w:tcW w:w="1168" w:type="dxa"/>
            <w:noWrap/>
            <w:vAlign w:val="center"/>
            <w:hideMark/>
          </w:tcPr>
          <w:p w14:paraId="02D4C50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3.94E-14</w:t>
            </w:r>
          </w:p>
        </w:tc>
        <w:tc>
          <w:tcPr>
            <w:tcW w:w="6163" w:type="dxa"/>
            <w:noWrap/>
            <w:vAlign w:val="center"/>
            <w:hideMark/>
          </w:tcPr>
          <w:p w14:paraId="3798372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structural maintenance of chromosomes protein 2-2</w:t>
            </w:r>
          </w:p>
        </w:tc>
      </w:tr>
      <w:tr w:rsidR="00730AB2" w:rsidRPr="00DB2B07" w14:paraId="0FD6625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CDF380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Cbp51756</w:t>
            </w:r>
          </w:p>
        </w:tc>
        <w:tc>
          <w:tcPr>
            <w:tcW w:w="1168" w:type="dxa"/>
            <w:noWrap/>
            <w:vAlign w:val="center"/>
            <w:hideMark/>
          </w:tcPr>
          <w:p w14:paraId="3A754FB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-16.9216</w:t>
            </w:r>
          </w:p>
        </w:tc>
        <w:tc>
          <w:tcPr>
            <w:tcW w:w="1168" w:type="dxa"/>
            <w:noWrap/>
            <w:vAlign w:val="center"/>
            <w:hideMark/>
          </w:tcPr>
          <w:p w14:paraId="417F096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2.56E-06</w:t>
            </w:r>
          </w:p>
        </w:tc>
        <w:tc>
          <w:tcPr>
            <w:tcW w:w="6163" w:type="dxa"/>
            <w:noWrap/>
            <w:vAlign w:val="center"/>
            <w:hideMark/>
          </w:tcPr>
          <w:p w14:paraId="41986E90" w14:textId="1C494E9D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deacetylase 14</w:t>
            </w:r>
            <w:r w:rsidR="00CB1BE9" w:rsidRPr="00DB2B07">
              <w:rPr>
                <w:rFonts w:ascii="Arial" w:hAnsi="Arial" w:cs="Arial"/>
                <w:sz w:val="18"/>
                <w:szCs w:val="18"/>
              </w:rPr>
              <w:t xml:space="preserve"> (HDA14)</w:t>
            </w:r>
          </w:p>
        </w:tc>
      </w:tr>
      <w:tr w:rsidR="00730AB2" w:rsidRPr="00DB2B07" w14:paraId="284F0B5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E8800F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Cbp8117</w:t>
            </w:r>
          </w:p>
        </w:tc>
        <w:tc>
          <w:tcPr>
            <w:tcW w:w="1168" w:type="dxa"/>
            <w:noWrap/>
            <w:vAlign w:val="center"/>
            <w:hideMark/>
          </w:tcPr>
          <w:p w14:paraId="32990D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-14.2131</w:t>
            </w:r>
          </w:p>
        </w:tc>
        <w:tc>
          <w:tcPr>
            <w:tcW w:w="1168" w:type="dxa"/>
            <w:noWrap/>
            <w:vAlign w:val="center"/>
            <w:hideMark/>
          </w:tcPr>
          <w:p w14:paraId="3499237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1F392A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RNA-directed DNA methylation 4</w:t>
            </w:r>
          </w:p>
        </w:tc>
      </w:tr>
      <w:tr w:rsidR="00730AB2" w:rsidRPr="00DB2B07" w14:paraId="71C98E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B737C7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Cbp37398</w:t>
            </w:r>
          </w:p>
        </w:tc>
        <w:tc>
          <w:tcPr>
            <w:tcW w:w="1168" w:type="dxa"/>
            <w:noWrap/>
            <w:vAlign w:val="center"/>
            <w:hideMark/>
          </w:tcPr>
          <w:p w14:paraId="187BF7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-14.0235</w:t>
            </w:r>
          </w:p>
        </w:tc>
        <w:tc>
          <w:tcPr>
            <w:tcW w:w="1168" w:type="dxa"/>
            <w:noWrap/>
            <w:vAlign w:val="center"/>
            <w:hideMark/>
          </w:tcPr>
          <w:p w14:paraId="66C6F1B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3.68E-07</w:t>
            </w:r>
          </w:p>
        </w:tc>
        <w:tc>
          <w:tcPr>
            <w:tcW w:w="6163" w:type="dxa"/>
            <w:noWrap/>
            <w:vAlign w:val="center"/>
            <w:hideMark/>
          </w:tcPr>
          <w:p w14:paraId="7934987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DNA-directed RNA polymerases II, IV and V subunit 12</w:t>
            </w:r>
          </w:p>
        </w:tc>
      </w:tr>
      <w:tr w:rsidR="00730AB2" w:rsidRPr="00DB2B07" w14:paraId="3B5F493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C6148A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Cbp46124</w:t>
            </w:r>
          </w:p>
        </w:tc>
        <w:tc>
          <w:tcPr>
            <w:tcW w:w="1168" w:type="dxa"/>
            <w:noWrap/>
            <w:vAlign w:val="center"/>
            <w:hideMark/>
          </w:tcPr>
          <w:p w14:paraId="1B2D91A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-10.003</w:t>
            </w:r>
          </w:p>
        </w:tc>
        <w:tc>
          <w:tcPr>
            <w:tcW w:w="1168" w:type="dxa"/>
            <w:noWrap/>
            <w:vAlign w:val="center"/>
            <w:hideMark/>
          </w:tcPr>
          <w:p w14:paraId="3E3888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3.55E-10</w:t>
            </w:r>
          </w:p>
        </w:tc>
        <w:tc>
          <w:tcPr>
            <w:tcW w:w="6163" w:type="dxa"/>
            <w:noWrap/>
            <w:vAlign w:val="center"/>
            <w:hideMark/>
          </w:tcPr>
          <w:p w14:paraId="19CF28D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histone H2A.1</w:t>
            </w:r>
          </w:p>
        </w:tc>
      </w:tr>
      <w:tr w:rsidR="00730AB2" w:rsidRPr="00DB2B07" w14:paraId="5FD26014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51881C18" w14:textId="77777777" w:rsidR="00730AB2" w:rsidRPr="00DB2B07" w:rsidRDefault="00730AB2" w:rsidP="00C558B7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Cbp36110</w:t>
            </w:r>
          </w:p>
        </w:tc>
        <w:tc>
          <w:tcPr>
            <w:tcW w:w="1168" w:type="dxa"/>
            <w:noWrap/>
            <w:vAlign w:val="center"/>
          </w:tcPr>
          <w:p w14:paraId="6DAA9424" w14:textId="77777777" w:rsidR="00730AB2" w:rsidRPr="00DB2B07" w:rsidRDefault="00730AB2" w:rsidP="00C558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-9.11306</w:t>
            </w:r>
          </w:p>
        </w:tc>
        <w:tc>
          <w:tcPr>
            <w:tcW w:w="1168" w:type="dxa"/>
            <w:noWrap/>
            <w:vAlign w:val="center"/>
          </w:tcPr>
          <w:p w14:paraId="44021799" w14:textId="77777777" w:rsidR="00730AB2" w:rsidRPr="00DB2B07" w:rsidRDefault="00730AB2" w:rsidP="00C558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</w:tcPr>
          <w:p w14:paraId="1F501F6D" w14:textId="77777777" w:rsidR="00730AB2" w:rsidRPr="00DB2B07" w:rsidRDefault="00730AB2" w:rsidP="00C558B7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polymerase epsilon catalytic subunit A</w:t>
            </w:r>
          </w:p>
        </w:tc>
      </w:tr>
      <w:tr w:rsidR="00303510" w:rsidRPr="00DB2B07" w14:paraId="4A9301B5" w14:textId="77777777" w:rsidTr="008A38E6">
        <w:trPr>
          <w:trHeight w:val="340"/>
        </w:trPr>
        <w:tc>
          <w:tcPr>
            <w:tcW w:w="1134" w:type="dxa"/>
            <w:noWrap/>
            <w:vAlign w:val="center"/>
          </w:tcPr>
          <w:p w14:paraId="08AC7D64" w14:textId="38926D55" w:rsidR="001F3633" w:rsidRPr="00DB2B07" w:rsidRDefault="001F3633" w:rsidP="00C558B7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Cbp9692</w:t>
            </w:r>
          </w:p>
        </w:tc>
        <w:tc>
          <w:tcPr>
            <w:tcW w:w="1168" w:type="dxa"/>
            <w:noWrap/>
            <w:vAlign w:val="center"/>
          </w:tcPr>
          <w:p w14:paraId="5C531C79" w14:textId="6701CF09" w:rsidR="001F3633" w:rsidRPr="00DB2B07" w:rsidRDefault="001F3633" w:rsidP="00C558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-8.65832</w:t>
            </w:r>
          </w:p>
        </w:tc>
        <w:tc>
          <w:tcPr>
            <w:tcW w:w="1168" w:type="dxa"/>
            <w:noWrap/>
            <w:vAlign w:val="center"/>
          </w:tcPr>
          <w:p w14:paraId="7B78422B" w14:textId="0264C9DB" w:rsidR="001F3633" w:rsidRPr="00DB2B07" w:rsidRDefault="001F3633" w:rsidP="00C558B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0.001345</w:t>
            </w:r>
          </w:p>
        </w:tc>
        <w:tc>
          <w:tcPr>
            <w:tcW w:w="6163" w:type="dxa"/>
            <w:noWrap/>
            <w:vAlign w:val="center"/>
          </w:tcPr>
          <w:p w14:paraId="4F8F6142" w14:textId="46BD5FB1" w:rsidR="001F3633" w:rsidRPr="00DB2B07" w:rsidRDefault="001F3633" w:rsidP="00C558B7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bZIP transcription factor 11</w:t>
            </w:r>
            <w:r w:rsidR="00845374" w:rsidRPr="00DB2B07">
              <w:rPr>
                <w:rFonts w:ascii="Arial" w:hAnsi="Arial" w:cs="Arial"/>
                <w:sz w:val="18"/>
                <w:szCs w:val="18"/>
              </w:rPr>
              <w:t xml:space="preserve"> (bZIP11)</w:t>
            </w:r>
          </w:p>
        </w:tc>
      </w:tr>
      <w:tr w:rsidR="00730AB2" w:rsidRPr="00DB2B07" w14:paraId="0D7EFE7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4BCC40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Cbp38739</w:t>
            </w:r>
          </w:p>
        </w:tc>
        <w:tc>
          <w:tcPr>
            <w:tcW w:w="1168" w:type="dxa"/>
            <w:noWrap/>
            <w:vAlign w:val="center"/>
            <w:hideMark/>
          </w:tcPr>
          <w:p w14:paraId="78B9BF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-8.18537</w:t>
            </w:r>
          </w:p>
        </w:tc>
        <w:tc>
          <w:tcPr>
            <w:tcW w:w="1168" w:type="dxa"/>
            <w:noWrap/>
            <w:vAlign w:val="center"/>
            <w:hideMark/>
          </w:tcPr>
          <w:p w14:paraId="08F8361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0.002828</w:t>
            </w:r>
          </w:p>
        </w:tc>
        <w:tc>
          <w:tcPr>
            <w:tcW w:w="6163" w:type="dxa"/>
            <w:noWrap/>
            <w:vAlign w:val="center"/>
            <w:hideMark/>
          </w:tcPr>
          <w:p w14:paraId="3540AECF" w14:textId="7CFA6DCF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bZIP transcription factor 11</w:t>
            </w:r>
            <w:r w:rsidR="00845374" w:rsidRPr="00DB2B07">
              <w:rPr>
                <w:rFonts w:ascii="Arial" w:hAnsi="Arial" w:cs="Arial"/>
                <w:sz w:val="18"/>
                <w:szCs w:val="18"/>
              </w:rPr>
              <w:t xml:space="preserve"> (bZIP11)</w:t>
            </w:r>
          </w:p>
        </w:tc>
      </w:tr>
      <w:tr w:rsidR="00730AB2" w:rsidRPr="00DB2B07" w14:paraId="6607FC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F5B93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Cbp23560</w:t>
            </w:r>
          </w:p>
        </w:tc>
        <w:tc>
          <w:tcPr>
            <w:tcW w:w="1168" w:type="dxa"/>
            <w:noWrap/>
            <w:vAlign w:val="center"/>
            <w:hideMark/>
          </w:tcPr>
          <w:p w14:paraId="7CCFF2A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-7.4097</w:t>
            </w:r>
          </w:p>
        </w:tc>
        <w:tc>
          <w:tcPr>
            <w:tcW w:w="1168" w:type="dxa"/>
            <w:noWrap/>
            <w:vAlign w:val="center"/>
            <w:hideMark/>
          </w:tcPr>
          <w:p w14:paraId="509C27C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7.68E-05</w:t>
            </w:r>
          </w:p>
        </w:tc>
        <w:tc>
          <w:tcPr>
            <w:tcW w:w="6163" w:type="dxa"/>
            <w:noWrap/>
            <w:vAlign w:val="center"/>
            <w:hideMark/>
          </w:tcPr>
          <w:p w14:paraId="11AE47DF" w14:textId="021A72C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AT-rich interactive domain-containing protein 1A-like (ARID1</w:t>
            </w:r>
            <w:r w:rsidR="002E76A2" w:rsidRPr="00DB2B07">
              <w:rPr>
                <w:rFonts w:ascii="Arial" w:hAnsi="Arial" w:cs="Arial"/>
                <w:sz w:val="18"/>
                <w:szCs w:val="18"/>
                <w:lang w:val="en-US"/>
              </w:rPr>
              <w:t>A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730AB2" w:rsidRPr="00DB2B07" w14:paraId="0E60833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B66B1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Cbp20000</w:t>
            </w:r>
          </w:p>
        </w:tc>
        <w:tc>
          <w:tcPr>
            <w:tcW w:w="1168" w:type="dxa"/>
            <w:noWrap/>
            <w:vAlign w:val="center"/>
            <w:hideMark/>
          </w:tcPr>
          <w:p w14:paraId="0DB8FB9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-7.26169</w:t>
            </w:r>
          </w:p>
        </w:tc>
        <w:tc>
          <w:tcPr>
            <w:tcW w:w="1168" w:type="dxa"/>
            <w:noWrap/>
            <w:vAlign w:val="center"/>
            <w:hideMark/>
          </w:tcPr>
          <w:p w14:paraId="0C9815F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8.1E-06</w:t>
            </w:r>
          </w:p>
        </w:tc>
        <w:tc>
          <w:tcPr>
            <w:tcW w:w="6163" w:type="dxa"/>
            <w:noWrap/>
            <w:vAlign w:val="center"/>
            <w:hideMark/>
          </w:tcPr>
          <w:p w14:paraId="418E625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Regulator of chromosome condensation (RCC1) family with FYVE zinc finger domain-containing protein</w:t>
            </w:r>
          </w:p>
        </w:tc>
      </w:tr>
      <w:tr w:rsidR="00730AB2" w:rsidRPr="00DB2B07" w14:paraId="2513FAB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797CC3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Cbp6111</w:t>
            </w:r>
          </w:p>
        </w:tc>
        <w:tc>
          <w:tcPr>
            <w:tcW w:w="1168" w:type="dxa"/>
            <w:noWrap/>
            <w:vAlign w:val="center"/>
            <w:hideMark/>
          </w:tcPr>
          <w:p w14:paraId="0582735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-7.06155</w:t>
            </w:r>
          </w:p>
        </w:tc>
        <w:tc>
          <w:tcPr>
            <w:tcW w:w="1168" w:type="dxa"/>
            <w:noWrap/>
            <w:vAlign w:val="center"/>
            <w:hideMark/>
          </w:tcPr>
          <w:p w14:paraId="789063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0.004837</w:t>
            </w:r>
          </w:p>
        </w:tc>
        <w:tc>
          <w:tcPr>
            <w:tcW w:w="6163" w:type="dxa"/>
            <w:noWrap/>
            <w:vAlign w:val="center"/>
            <w:hideMark/>
          </w:tcPr>
          <w:p w14:paraId="563E0A0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nucleolin-like protein</w:t>
            </w:r>
          </w:p>
        </w:tc>
      </w:tr>
      <w:tr w:rsidR="00730AB2" w:rsidRPr="00DB2B07" w14:paraId="2EC8030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A8663E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Cbp15980</w:t>
            </w:r>
          </w:p>
        </w:tc>
        <w:tc>
          <w:tcPr>
            <w:tcW w:w="1168" w:type="dxa"/>
            <w:noWrap/>
            <w:vAlign w:val="center"/>
            <w:hideMark/>
          </w:tcPr>
          <w:p w14:paraId="60B430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-5.45903</w:t>
            </w:r>
          </w:p>
        </w:tc>
        <w:tc>
          <w:tcPr>
            <w:tcW w:w="1168" w:type="dxa"/>
            <w:noWrap/>
            <w:vAlign w:val="center"/>
            <w:hideMark/>
          </w:tcPr>
          <w:p w14:paraId="7BC78A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3129E1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NAC domain-containing protein 26-like</w:t>
            </w:r>
          </w:p>
        </w:tc>
      </w:tr>
      <w:tr w:rsidR="00730AB2" w:rsidRPr="00DB2B07" w14:paraId="18C6135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29456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Cbp25643</w:t>
            </w:r>
          </w:p>
        </w:tc>
        <w:tc>
          <w:tcPr>
            <w:tcW w:w="1168" w:type="dxa"/>
            <w:noWrap/>
            <w:vAlign w:val="center"/>
            <w:hideMark/>
          </w:tcPr>
          <w:p w14:paraId="2C57CDF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-5.26693</w:t>
            </w:r>
          </w:p>
        </w:tc>
        <w:tc>
          <w:tcPr>
            <w:tcW w:w="1168" w:type="dxa"/>
            <w:noWrap/>
            <w:vAlign w:val="center"/>
            <w:hideMark/>
          </w:tcPr>
          <w:p w14:paraId="3F8659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0.006599</w:t>
            </w:r>
          </w:p>
        </w:tc>
        <w:tc>
          <w:tcPr>
            <w:tcW w:w="6163" w:type="dxa"/>
            <w:noWrap/>
            <w:vAlign w:val="center"/>
            <w:hideMark/>
          </w:tcPr>
          <w:p w14:paraId="202DD16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chromomethylase 3</w:t>
            </w:r>
          </w:p>
        </w:tc>
      </w:tr>
      <w:tr w:rsidR="00730AB2" w:rsidRPr="00DB2B07" w14:paraId="18D74A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1DFA9D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Cbp48879</w:t>
            </w:r>
          </w:p>
        </w:tc>
        <w:tc>
          <w:tcPr>
            <w:tcW w:w="1168" w:type="dxa"/>
            <w:noWrap/>
            <w:vAlign w:val="center"/>
            <w:hideMark/>
          </w:tcPr>
          <w:p w14:paraId="7C82BB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-5.12295</w:t>
            </w:r>
          </w:p>
        </w:tc>
        <w:tc>
          <w:tcPr>
            <w:tcW w:w="1168" w:type="dxa"/>
            <w:noWrap/>
            <w:vAlign w:val="center"/>
            <w:hideMark/>
          </w:tcPr>
          <w:p w14:paraId="3E56578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0.019099</w:t>
            </w:r>
          </w:p>
        </w:tc>
        <w:tc>
          <w:tcPr>
            <w:tcW w:w="6163" w:type="dxa"/>
            <w:noWrap/>
            <w:vAlign w:val="center"/>
            <w:hideMark/>
          </w:tcPr>
          <w:p w14:paraId="116989C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lamin-like protein</w:t>
            </w:r>
          </w:p>
        </w:tc>
      </w:tr>
      <w:tr w:rsidR="00730AB2" w:rsidRPr="00DB2B07" w14:paraId="0617765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659595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Cbp10235</w:t>
            </w:r>
          </w:p>
        </w:tc>
        <w:tc>
          <w:tcPr>
            <w:tcW w:w="1168" w:type="dxa"/>
            <w:noWrap/>
            <w:vAlign w:val="center"/>
            <w:hideMark/>
          </w:tcPr>
          <w:p w14:paraId="7CC648A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-4.87825</w:t>
            </w:r>
          </w:p>
        </w:tc>
        <w:tc>
          <w:tcPr>
            <w:tcW w:w="1168" w:type="dxa"/>
            <w:noWrap/>
            <w:vAlign w:val="center"/>
            <w:hideMark/>
          </w:tcPr>
          <w:p w14:paraId="5DDE493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0.033791</w:t>
            </w:r>
          </w:p>
        </w:tc>
        <w:tc>
          <w:tcPr>
            <w:tcW w:w="6163" w:type="dxa"/>
            <w:noWrap/>
            <w:vAlign w:val="center"/>
            <w:hideMark/>
          </w:tcPr>
          <w:p w14:paraId="33ACC53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Tudor/PWWP/MBT superfamily protein</w:t>
            </w:r>
          </w:p>
        </w:tc>
      </w:tr>
      <w:tr w:rsidR="00730AB2" w:rsidRPr="00DB2B07" w14:paraId="74C63BB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D240F3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Cbp42085</w:t>
            </w:r>
          </w:p>
        </w:tc>
        <w:tc>
          <w:tcPr>
            <w:tcW w:w="1168" w:type="dxa"/>
            <w:noWrap/>
            <w:vAlign w:val="center"/>
            <w:hideMark/>
          </w:tcPr>
          <w:p w14:paraId="7B68BD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-4.43438</w:t>
            </w:r>
          </w:p>
        </w:tc>
        <w:tc>
          <w:tcPr>
            <w:tcW w:w="1168" w:type="dxa"/>
            <w:noWrap/>
            <w:vAlign w:val="center"/>
            <w:hideMark/>
          </w:tcPr>
          <w:p w14:paraId="7C47F3E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6F64455F" w14:textId="0465A840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lysine-specific histone demethylase 1 homolog 1</w:t>
            </w:r>
            <w:r w:rsidR="00652CA5"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(LDL1)</w:t>
            </w:r>
          </w:p>
        </w:tc>
      </w:tr>
      <w:tr w:rsidR="00730AB2" w:rsidRPr="00DB2B07" w14:paraId="7BBB2356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3EE564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Cbp50317</w:t>
            </w:r>
          </w:p>
        </w:tc>
        <w:tc>
          <w:tcPr>
            <w:tcW w:w="1168" w:type="dxa"/>
            <w:noWrap/>
            <w:vAlign w:val="center"/>
            <w:hideMark/>
          </w:tcPr>
          <w:p w14:paraId="197046B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-4.36206</w:t>
            </w:r>
          </w:p>
        </w:tc>
        <w:tc>
          <w:tcPr>
            <w:tcW w:w="1168" w:type="dxa"/>
            <w:noWrap/>
            <w:vAlign w:val="center"/>
            <w:hideMark/>
          </w:tcPr>
          <w:p w14:paraId="0356D15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0.000264</w:t>
            </w:r>
          </w:p>
        </w:tc>
        <w:tc>
          <w:tcPr>
            <w:tcW w:w="6163" w:type="dxa"/>
            <w:noWrap/>
            <w:vAlign w:val="center"/>
            <w:hideMark/>
          </w:tcPr>
          <w:p w14:paraId="34AA138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lamin-like protein</w:t>
            </w:r>
          </w:p>
        </w:tc>
      </w:tr>
      <w:tr w:rsidR="00730AB2" w:rsidRPr="00DB2B07" w14:paraId="3A8ACD9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47948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Cbp1521</w:t>
            </w:r>
          </w:p>
        </w:tc>
        <w:tc>
          <w:tcPr>
            <w:tcW w:w="1168" w:type="dxa"/>
            <w:noWrap/>
            <w:vAlign w:val="center"/>
            <w:hideMark/>
          </w:tcPr>
          <w:p w14:paraId="3619C34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-4.1056</w:t>
            </w:r>
          </w:p>
        </w:tc>
        <w:tc>
          <w:tcPr>
            <w:tcW w:w="1168" w:type="dxa"/>
            <w:noWrap/>
            <w:vAlign w:val="center"/>
            <w:hideMark/>
          </w:tcPr>
          <w:p w14:paraId="15664D0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0.027529</w:t>
            </w:r>
          </w:p>
        </w:tc>
        <w:tc>
          <w:tcPr>
            <w:tcW w:w="6163" w:type="dxa"/>
            <w:noWrap/>
            <w:vAlign w:val="center"/>
            <w:hideMark/>
          </w:tcPr>
          <w:p w14:paraId="10A58FD0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origin of replication complex subunit 1B</w:t>
            </w:r>
          </w:p>
        </w:tc>
      </w:tr>
      <w:tr w:rsidR="00730AB2" w:rsidRPr="00DB2B07" w14:paraId="7BE7288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9FF02E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Cbp3710</w:t>
            </w:r>
          </w:p>
        </w:tc>
        <w:tc>
          <w:tcPr>
            <w:tcW w:w="1168" w:type="dxa"/>
            <w:noWrap/>
            <w:vAlign w:val="center"/>
            <w:hideMark/>
          </w:tcPr>
          <w:p w14:paraId="4720712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-4.07931</w:t>
            </w:r>
          </w:p>
        </w:tc>
        <w:tc>
          <w:tcPr>
            <w:tcW w:w="1168" w:type="dxa"/>
            <w:noWrap/>
            <w:vAlign w:val="center"/>
            <w:hideMark/>
          </w:tcPr>
          <w:p w14:paraId="42A2A9F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55FEBD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H2A.6</w:t>
            </w:r>
          </w:p>
        </w:tc>
      </w:tr>
      <w:tr w:rsidR="00730AB2" w:rsidRPr="00DB2B07" w14:paraId="066056E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6E0C029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Cbp29763</w:t>
            </w:r>
          </w:p>
        </w:tc>
        <w:tc>
          <w:tcPr>
            <w:tcW w:w="1168" w:type="dxa"/>
            <w:noWrap/>
            <w:vAlign w:val="center"/>
            <w:hideMark/>
          </w:tcPr>
          <w:p w14:paraId="5DCC327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-4.04653</w:t>
            </w:r>
          </w:p>
        </w:tc>
        <w:tc>
          <w:tcPr>
            <w:tcW w:w="1168" w:type="dxa"/>
            <w:noWrap/>
            <w:vAlign w:val="center"/>
            <w:hideMark/>
          </w:tcPr>
          <w:p w14:paraId="7DB8264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CA1CDC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lysine-specific demethylase JMJ30 isoform X1</w:t>
            </w:r>
          </w:p>
        </w:tc>
      </w:tr>
      <w:tr w:rsidR="00730AB2" w:rsidRPr="00DB2B07" w14:paraId="07FCD75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8F2052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Cbp31477</w:t>
            </w:r>
          </w:p>
        </w:tc>
        <w:tc>
          <w:tcPr>
            <w:tcW w:w="1168" w:type="dxa"/>
            <w:noWrap/>
            <w:vAlign w:val="center"/>
            <w:hideMark/>
          </w:tcPr>
          <w:p w14:paraId="37BC75F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-3.5234</w:t>
            </w:r>
          </w:p>
        </w:tc>
        <w:tc>
          <w:tcPr>
            <w:tcW w:w="1168" w:type="dxa"/>
            <w:noWrap/>
            <w:vAlign w:val="center"/>
            <w:hideMark/>
          </w:tcPr>
          <w:p w14:paraId="54068BE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1A31EA7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GRF1-interacting factor 1</w:t>
            </w:r>
          </w:p>
        </w:tc>
      </w:tr>
      <w:tr w:rsidR="00730AB2" w:rsidRPr="00DB2B07" w14:paraId="44B0A7D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9DEAF2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Cbp3350</w:t>
            </w:r>
          </w:p>
        </w:tc>
        <w:tc>
          <w:tcPr>
            <w:tcW w:w="1168" w:type="dxa"/>
            <w:noWrap/>
            <w:vAlign w:val="center"/>
            <w:hideMark/>
          </w:tcPr>
          <w:p w14:paraId="3EF13C2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-3.4212</w:t>
            </w:r>
          </w:p>
        </w:tc>
        <w:tc>
          <w:tcPr>
            <w:tcW w:w="1168" w:type="dxa"/>
            <w:noWrap/>
            <w:vAlign w:val="center"/>
            <w:hideMark/>
          </w:tcPr>
          <w:p w14:paraId="479CD89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0.048205</w:t>
            </w:r>
          </w:p>
        </w:tc>
        <w:tc>
          <w:tcPr>
            <w:tcW w:w="6163" w:type="dxa"/>
            <w:noWrap/>
            <w:vAlign w:val="center"/>
            <w:hideMark/>
          </w:tcPr>
          <w:p w14:paraId="672D01F3" w14:textId="37779243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(cytosine-5)-chromomethylase 3</w:t>
            </w:r>
            <w:r w:rsidR="00652CA5" w:rsidRPr="00DB2B07">
              <w:rPr>
                <w:rFonts w:ascii="Arial" w:hAnsi="Arial" w:cs="Arial"/>
                <w:sz w:val="18"/>
                <w:szCs w:val="18"/>
              </w:rPr>
              <w:t xml:space="preserve"> CMT3</w:t>
            </w:r>
          </w:p>
        </w:tc>
      </w:tr>
      <w:tr w:rsidR="00730AB2" w:rsidRPr="00DB2B07" w14:paraId="3F8AAB5C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82481E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Cbp48126</w:t>
            </w:r>
          </w:p>
        </w:tc>
        <w:tc>
          <w:tcPr>
            <w:tcW w:w="1168" w:type="dxa"/>
            <w:noWrap/>
            <w:vAlign w:val="center"/>
            <w:hideMark/>
          </w:tcPr>
          <w:p w14:paraId="3B996D9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-3.39613</w:t>
            </w:r>
          </w:p>
        </w:tc>
        <w:tc>
          <w:tcPr>
            <w:tcW w:w="1168" w:type="dxa"/>
            <w:noWrap/>
            <w:vAlign w:val="center"/>
            <w:hideMark/>
          </w:tcPr>
          <w:p w14:paraId="080E037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0.028601</w:t>
            </w:r>
          </w:p>
        </w:tc>
        <w:tc>
          <w:tcPr>
            <w:tcW w:w="6163" w:type="dxa"/>
            <w:noWrap/>
            <w:vAlign w:val="center"/>
            <w:hideMark/>
          </w:tcPr>
          <w:p w14:paraId="1CA6A16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 H2B.10</w:t>
            </w:r>
          </w:p>
        </w:tc>
      </w:tr>
      <w:tr w:rsidR="00730AB2" w:rsidRPr="00DB2B07" w14:paraId="15E224B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5DCB21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Cbp7750</w:t>
            </w:r>
          </w:p>
        </w:tc>
        <w:tc>
          <w:tcPr>
            <w:tcW w:w="1168" w:type="dxa"/>
            <w:noWrap/>
            <w:vAlign w:val="center"/>
            <w:hideMark/>
          </w:tcPr>
          <w:p w14:paraId="3EA871F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-3.34384</w:t>
            </w:r>
          </w:p>
        </w:tc>
        <w:tc>
          <w:tcPr>
            <w:tcW w:w="1168" w:type="dxa"/>
            <w:noWrap/>
            <w:vAlign w:val="center"/>
            <w:hideMark/>
          </w:tcPr>
          <w:p w14:paraId="5F28321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2416B31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methyl-CPG-binding domain protein 13</w:t>
            </w:r>
          </w:p>
        </w:tc>
      </w:tr>
      <w:tr w:rsidR="00730AB2" w:rsidRPr="00DB2B07" w14:paraId="12ED70B4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FA68D3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Cbp49092</w:t>
            </w:r>
          </w:p>
        </w:tc>
        <w:tc>
          <w:tcPr>
            <w:tcW w:w="1168" w:type="dxa"/>
            <w:noWrap/>
            <w:vAlign w:val="center"/>
            <w:hideMark/>
          </w:tcPr>
          <w:p w14:paraId="53854F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-3.13657</w:t>
            </w:r>
          </w:p>
        </w:tc>
        <w:tc>
          <w:tcPr>
            <w:tcW w:w="1168" w:type="dxa"/>
            <w:noWrap/>
            <w:vAlign w:val="center"/>
            <w:hideMark/>
          </w:tcPr>
          <w:p w14:paraId="3C44E283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2.06E-10</w:t>
            </w:r>
          </w:p>
        </w:tc>
        <w:tc>
          <w:tcPr>
            <w:tcW w:w="6163" w:type="dxa"/>
            <w:noWrap/>
            <w:vAlign w:val="center"/>
            <w:hideMark/>
          </w:tcPr>
          <w:p w14:paraId="39B2943B" w14:textId="45CF7FB6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argonaute 9</w:t>
            </w:r>
            <w:r w:rsidR="003D52A3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0086FD85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0977F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Cbp46808</w:t>
            </w:r>
          </w:p>
        </w:tc>
        <w:tc>
          <w:tcPr>
            <w:tcW w:w="1168" w:type="dxa"/>
            <w:noWrap/>
            <w:vAlign w:val="center"/>
            <w:hideMark/>
          </w:tcPr>
          <w:p w14:paraId="184D138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-2.83385</w:t>
            </w:r>
          </w:p>
        </w:tc>
        <w:tc>
          <w:tcPr>
            <w:tcW w:w="1168" w:type="dxa"/>
            <w:noWrap/>
            <w:vAlign w:val="center"/>
            <w:hideMark/>
          </w:tcPr>
          <w:p w14:paraId="5FF219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0.01794</w:t>
            </w:r>
          </w:p>
        </w:tc>
        <w:tc>
          <w:tcPr>
            <w:tcW w:w="6163" w:type="dxa"/>
            <w:noWrap/>
            <w:vAlign w:val="center"/>
            <w:hideMark/>
          </w:tcPr>
          <w:p w14:paraId="65CCE55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dicer-like 3</w:t>
            </w:r>
          </w:p>
        </w:tc>
      </w:tr>
      <w:tr w:rsidR="00730AB2" w:rsidRPr="00DB2B07" w14:paraId="42C2EA72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5B892A9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Cbp11250</w:t>
            </w:r>
          </w:p>
        </w:tc>
        <w:tc>
          <w:tcPr>
            <w:tcW w:w="1168" w:type="dxa"/>
            <w:noWrap/>
            <w:vAlign w:val="center"/>
            <w:hideMark/>
          </w:tcPr>
          <w:p w14:paraId="24DF31D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-2.79704</w:t>
            </w:r>
          </w:p>
        </w:tc>
        <w:tc>
          <w:tcPr>
            <w:tcW w:w="1168" w:type="dxa"/>
            <w:noWrap/>
            <w:vAlign w:val="center"/>
            <w:hideMark/>
          </w:tcPr>
          <w:p w14:paraId="2187DF3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noWrap/>
            <w:vAlign w:val="center"/>
            <w:hideMark/>
          </w:tcPr>
          <w:p w14:paraId="748C3B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lysine-specific demethylase JMJ25 isoform X2</w:t>
            </w:r>
          </w:p>
        </w:tc>
      </w:tr>
      <w:tr w:rsidR="00730AB2" w:rsidRPr="00DB2B07" w14:paraId="75C1B05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AA8E736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Cbp29216</w:t>
            </w:r>
          </w:p>
        </w:tc>
        <w:tc>
          <w:tcPr>
            <w:tcW w:w="1168" w:type="dxa"/>
            <w:noWrap/>
            <w:vAlign w:val="center"/>
            <w:hideMark/>
          </w:tcPr>
          <w:p w14:paraId="4CBAED9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-2.77044</w:t>
            </w:r>
          </w:p>
        </w:tc>
        <w:tc>
          <w:tcPr>
            <w:tcW w:w="1168" w:type="dxa"/>
            <w:noWrap/>
            <w:vAlign w:val="center"/>
            <w:hideMark/>
          </w:tcPr>
          <w:p w14:paraId="3A3A889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8.88E-09</w:t>
            </w:r>
          </w:p>
        </w:tc>
        <w:tc>
          <w:tcPr>
            <w:tcW w:w="6163" w:type="dxa"/>
            <w:noWrap/>
            <w:vAlign w:val="center"/>
            <w:hideMark/>
          </w:tcPr>
          <w:p w14:paraId="7295BEB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methyl-CPG-binding domain protein 02</w:t>
            </w:r>
          </w:p>
        </w:tc>
      </w:tr>
      <w:tr w:rsidR="00730AB2" w:rsidRPr="00DB2B07" w14:paraId="7E45D947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29604C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Cbp17087</w:t>
            </w:r>
          </w:p>
        </w:tc>
        <w:tc>
          <w:tcPr>
            <w:tcW w:w="1168" w:type="dxa"/>
            <w:noWrap/>
            <w:vAlign w:val="center"/>
            <w:hideMark/>
          </w:tcPr>
          <w:p w14:paraId="7042B2D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-2.75162</w:t>
            </w:r>
          </w:p>
        </w:tc>
        <w:tc>
          <w:tcPr>
            <w:tcW w:w="1168" w:type="dxa"/>
            <w:noWrap/>
            <w:vAlign w:val="center"/>
            <w:hideMark/>
          </w:tcPr>
          <w:p w14:paraId="49D3CCC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3.49E-09</w:t>
            </w:r>
          </w:p>
        </w:tc>
        <w:tc>
          <w:tcPr>
            <w:tcW w:w="6163" w:type="dxa"/>
            <w:noWrap/>
            <w:vAlign w:val="center"/>
            <w:hideMark/>
          </w:tcPr>
          <w:p w14:paraId="5D64C77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histone-lysine N-methyltransferase SETD1B-like protein</w:t>
            </w:r>
          </w:p>
        </w:tc>
      </w:tr>
      <w:tr w:rsidR="00730AB2" w:rsidRPr="00DB2B07" w14:paraId="7661922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8AD74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Cbp5913</w:t>
            </w:r>
          </w:p>
        </w:tc>
        <w:tc>
          <w:tcPr>
            <w:tcW w:w="1168" w:type="dxa"/>
            <w:noWrap/>
            <w:vAlign w:val="center"/>
            <w:hideMark/>
          </w:tcPr>
          <w:p w14:paraId="116C675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-2.66892</w:t>
            </w:r>
          </w:p>
        </w:tc>
        <w:tc>
          <w:tcPr>
            <w:tcW w:w="1168" w:type="dxa"/>
            <w:noWrap/>
            <w:vAlign w:val="center"/>
            <w:hideMark/>
          </w:tcPr>
          <w:p w14:paraId="06C659D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2.12E-13</w:t>
            </w:r>
          </w:p>
        </w:tc>
        <w:tc>
          <w:tcPr>
            <w:tcW w:w="6163" w:type="dxa"/>
            <w:noWrap/>
            <w:vAlign w:val="center"/>
            <w:hideMark/>
          </w:tcPr>
          <w:p w14:paraId="02724F87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mediator of RNA polymerase II transcription subunit 36a</w:t>
            </w:r>
          </w:p>
        </w:tc>
      </w:tr>
      <w:tr w:rsidR="00730AB2" w:rsidRPr="00DB2B07" w14:paraId="3062C39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830F78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Cbp12465</w:t>
            </w:r>
          </w:p>
        </w:tc>
        <w:tc>
          <w:tcPr>
            <w:tcW w:w="1168" w:type="dxa"/>
            <w:noWrap/>
            <w:vAlign w:val="center"/>
            <w:hideMark/>
          </w:tcPr>
          <w:p w14:paraId="2993DAB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-2.61024</w:t>
            </w:r>
          </w:p>
        </w:tc>
        <w:tc>
          <w:tcPr>
            <w:tcW w:w="1168" w:type="dxa"/>
            <w:noWrap/>
            <w:vAlign w:val="center"/>
            <w:hideMark/>
          </w:tcPr>
          <w:p w14:paraId="283A89EE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1.36E-14</w:t>
            </w:r>
          </w:p>
        </w:tc>
        <w:tc>
          <w:tcPr>
            <w:tcW w:w="6163" w:type="dxa"/>
            <w:noWrap/>
            <w:vAlign w:val="center"/>
            <w:hideMark/>
          </w:tcPr>
          <w:p w14:paraId="68CA351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SWR1-complex protein 4</w:t>
            </w:r>
          </w:p>
        </w:tc>
      </w:tr>
      <w:tr w:rsidR="00730AB2" w:rsidRPr="00DB2B07" w14:paraId="6443F6EE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7F544D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Cbp11106</w:t>
            </w:r>
          </w:p>
        </w:tc>
        <w:tc>
          <w:tcPr>
            <w:tcW w:w="1168" w:type="dxa"/>
            <w:noWrap/>
            <w:vAlign w:val="center"/>
            <w:hideMark/>
          </w:tcPr>
          <w:p w14:paraId="775F3B5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-2.60538</w:t>
            </w:r>
          </w:p>
        </w:tc>
        <w:tc>
          <w:tcPr>
            <w:tcW w:w="1168" w:type="dxa"/>
            <w:noWrap/>
            <w:vAlign w:val="center"/>
            <w:hideMark/>
          </w:tcPr>
          <w:p w14:paraId="1B74FBE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3.97E-13</w:t>
            </w:r>
          </w:p>
        </w:tc>
        <w:tc>
          <w:tcPr>
            <w:tcW w:w="6163" w:type="dxa"/>
            <w:noWrap/>
            <w:vAlign w:val="center"/>
            <w:hideMark/>
          </w:tcPr>
          <w:p w14:paraId="71F1CC9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metalloendopeptidase / zinc ion binding protein</w:t>
            </w:r>
          </w:p>
        </w:tc>
      </w:tr>
      <w:tr w:rsidR="00730AB2" w:rsidRPr="00DB2B07" w14:paraId="3282CEF9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E64FC6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Cbp2612</w:t>
            </w:r>
          </w:p>
        </w:tc>
        <w:tc>
          <w:tcPr>
            <w:tcW w:w="1168" w:type="dxa"/>
            <w:noWrap/>
            <w:vAlign w:val="center"/>
            <w:hideMark/>
          </w:tcPr>
          <w:p w14:paraId="2332C8A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-2.60472</w:t>
            </w:r>
          </w:p>
        </w:tc>
        <w:tc>
          <w:tcPr>
            <w:tcW w:w="1168" w:type="dxa"/>
            <w:noWrap/>
            <w:vAlign w:val="center"/>
            <w:hideMark/>
          </w:tcPr>
          <w:p w14:paraId="6E480647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0.0369</w:t>
            </w:r>
          </w:p>
        </w:tc>
        <w:tc>
          <w:tcPr>
            <w:tcW w:w="6163" w:type="dxa"/>
            <w:noWrap/>
            <w:vAlign w:val="center"/>
            <w:hideMark/>
          </w:tcPr>
          <w:p w14:paraId="5C25D5AA" w14:textId="58C66D7E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histone-lysine N-methyltransferase </w:t>
            </w:r>
            <w:r w:rsidR="002E76A2" w:rsidRPr="00DB2B07">
              <w:rPr>
                <w:rFonts w:ascii="Arial" w:hAnsi="Arial" w:cs="Arial"/>
                <w:sz w:val="18"/>
                <w:szCs w:val="18"/>
                <w:lang w:val="en-US"/>
              </w:rPr>
              <w:t>CURLY LEAF (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CLF</w:t>
            </w:r>
            <w:r w:rsidR="002E76A2" w:rsidRPr="00DB2B0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 xml:space="preserve"> isoform X1</w:t>
            </w:r>
          </w:p>
        </w:tc>
      </w:tr>
      <w:tr w:rsidR="00730AB2" w:rsidRPr="00DB2B07" w14:paraId="429781C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5F4AF5BB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Cbp33376</w:t>
            </w:r>
          </w:p>
        </w:tc>
        <w:tc>
          <w:tcPr>
            <w:tcW w:w="1168" w:type="dxa"/>
            <w:noWrap/>
            <w:vAlign w:val="center"/>
            <w:hideMark/>
          </w:tcPr>
          <w:p w14:paraId="59C1E78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-2.46358</w:t>
            </w:r>
          </w:p>
        </w:tc>
        <w:tc>
          <w:tcPr>
            <w:tcW w:w="1168" w:type="dxa"/>
            <w:noWrap/>
            <w:vAlign w:val="center"/>
            <w:hideMark/>
          </w:tcPr>
          <w:p w14:paraId="7EDB91F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1.24E-05</w:t>
            </w:r>
          </w:p>
        </w:tc>
        <w:tc>
          <w:tcPr>
            <w:tcW w:w="6163" w:type="dxa"/>
            <w:noWrap/>
            <w:vAlign w:val="center"/>
            <w:hideMark/>
          </w:tcPr>
          <w:p w14:paraId="487B707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double-stranded RNA-binding protein 5</w:t>
            </w:r>
          </w:p>
        </w:tc>
      </w:tr>
      <w:tr w:rsidR="00730AB2" w:rsidRPr="00DB2B07" w14:paraId="6E853DA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95B116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Cbp26291</w:t>
            </w:r>
          </w:p>
        </w:tc>
        <w:tc>
          <w:tcPr>
            <w:tcW w:w="1168" w:type="dxa"/>
            <w:noWrap/>
            <w:vAlign w:val="center"/>
            <w:hideMark/>
          </w:tcPr>
          <w:p w14:paraId="45B863C8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-2.40408</w:t>
            </w:r>
          </w:p>
        </w:tc>
        <w:tc>
          <w:tcPr>
            <w:tcW w:w="1168" w:type="dxa"/>
            <w:noWrap/>
            <w:vAlign w:val="center"/>
            <w:hideMark/>
          </w:tcPr>
          <w:p w14:paraId="4DD8B9A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2.22E-10</w:t>
            </w:r>
          </w:p>
        </w:tc>
        <w:tc>
          <w:tcPr>
            <w:tcW w:w="6163" w:type="dxa"/>
            <w:noWrap/>
            <w:vAlign w:val="center"/>
            <w:hideMark/>
          </w:tcPr>
          <w:p w14:paraId="0E585A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CHROMATIN REMODELING 19</w:t>
            </w:r>
          </w:p>
        </w:tc>
      </w:tr>
      <w:tr w:rsidR="00730AB2" w:rsidRPr="00DB2B07" w14:paraId="5EC7AF4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89B484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Cbp51032</w:t>
            </w:r>
          </w:p>
        </w:tc>
        <w:tc>
          <w:tcPr>
            <w:tcW w:w="1168" w:type="dxa"/>
            <w:noWrap/>
            <w:vAlign w:val="center"/>
            <w:hideMark/>
          </w:tcPr>
          <w:p w14:paraId="4831659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-2.37497</w:t>
            </w:r>
          </w:p>
        </w:tc>
        <w:tc>
          <w:tcPr>
            <w:tcW w:w="1168" w:type="dxa"/>
            <w:noWrap/>
            <w:vAlign w:val="center"/>
            <w:hideMark/>
          </w:tcPr>
          <w:p w14:paraId="2A137E31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1.55E-10</w:t>
            </w:r>
          </w:p>
        </w:tc>
        <w:tc>
          <w:tcPr>
            <w:tcW w:w="6163" w:type="dxa"/>
            <w:noWrap/>
            <w:vAlign w:val="center"/>
            <w:hideMark/>
          </w:tcPr>
          <w:p w14:paraId="48DCEEF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mediator of RNA polymerase II transcription subunit 36a</w:t>
            </w:r>
          </w:p>
        </w:tc>
      </w:tr>
      <w:tr w:rsidR="00730AB2" w:rsidRPr="00DB2B07" w14:paraId="65696558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2D9B1553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Cbp18396</w:t>
            </w:r>
          </w:p>
        </w:tc>
        <w:tc>
          <w:tcPr>
            <w:tcW w:w="1168" w:type="dxa"/>
            <w:noWrap/>
            <w:vAlign w:val="center"/>
            <w:hideMark/>
          </w:tcPr>
          <w:p w14:paraId="318DDA4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-2.36528</w:t>
            </w:r>
          </w:p>
        </w:tc>
        <w:tc>
          <w:tcPr>
            <w:tcW w:w="1168" w:type="dxa"/>
            <w:noWrap/>
            <w:vAlign w:val="center"/>
            <w:hideMark/>
          </w:tcPr>
          <w:p w14:paraId="29FBE0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4.54E-11</w:t>
            </w:r>
          </w:p>
        </w:tc>
        <w:tc>
          <w:tcPr>
            <w:tcW w:w="6163" w:type="dxa"/>
            <w:noWrap/>
            <w:vAlign w:val="center"/>
            <w:hideMark/>
          </w:tcPr>
          <w:p w14:paraId="3EEB56B0" w14:textId="41D762E4" w:rsidR="00730AB2" w:rsidRPr="00DB2B07" w:rsidRDefault="004F0474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p</w:t>
            </w:r>
            <w:r w:rsidR="00730AB2" w:rsidRPr="00DB2B07">
              <w:rPr>
                <w:rFonts w:ascii="Arial" w:hAnsi="Arial" w:cs="Arial"/>
                <w:sz w:val="18"/>
                <w:szCs w:val="18"/>
                <w:lang w:val="en-US"/>
              </w:rPr>
              <w:t>rotein SUPPRESSOR OF GENE SILENCING 3</w:t>
            </w:r>
          </w:p>
        </w:tc>
      </w:tr>
      <w:tr w:rsidR="00730AB2" w:rsidRPr="00DB2B07" w14:paraId="11F3B141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761BEC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Cbp45312</w:t>
            </w:r>
          </w:p>
        </w:tc>
        <w:tc>
          <w:tcPr>
            <w:tcW w:w="1168" w:type="dxa"/>
            <w:noWrap/>
            <w:vAlign w:val="center"/>
            <w:hideMark/>
          </w:tcPr>
          <w:p w14:paraId="1BE0C205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-2.33984</w:t>
            </w:r>
          </w:p>
        </w:tc>
        <w:tc>
          <w:tcPr>
            <w:tcW w:w="1168" w:type="dxa"/>
            <w:noWrap/>
            <w:vAlign w:val="center"/>
            <w:hideMark/>
          </w:tcPr>
          <w:p w14:paraId="187FF89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2.33E-05</w:t>
            </w:r>
          </w:p>
        </w:tc>
        <w:tc>
          <w:tcPr>
            <w:tcW w:w="6163" w:type="dxa"/>
            <w:noWrap/>
            <w:vAlign w:val="center"/>
            <w:hideMark/>
          </w:tcPr>
          <w:p w14:paraId="0071346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Histone H3 K4-specific methyltransferase SET7/9 family protein</w:t>
            </w:r>
          </w:p>
        </w:tc>
      </w:tr>
      <w:tr w:rsidR="00730AB2" w:rsidRPr="00DB2B07" w14:paraId="4886AB2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CE3C4AF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Cbp43411</w:t>
            </w:r>
          </w:p>
        </w:tc>
        <w:tc>
          <w:tcPr>
            <w:tcW w:w="1168" w:type="dxa"/>
            <w:noWrap/>
            <w:vAlign w:val="center"/>
            <w:hideMark/>
          </w:tcPr>
          <w:p w14:paraId="58FD4A2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-2.33368</w:t>
            </w:r>
          </w:p>
        </w:tc>
        <w:tc>
          <w:tcPr>
            <w:tcW w:w="1168" w:type="dxa"/>
            <w:noWrap/>
            <w:vAlign w:val="center"/>
            <w:hideMark/>
          </w:tcPr>
          <w:p w14:paraId="08126A6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5.45E-10</w:t>
            </w:r>
          </w:p>
        </w:tc>
        <w:tc>
          <w:tcPr>
            <w:tcW w:w="6163" w:type="dxa"/>
            <w:noWrap/>
            <w:vAlign w:val="center"/>
            <w:hideMark/>
          </w:tcPr>
          <w:p w14:paraId="45898A2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lysine-specific demethylase JMJ30 isoform X1</w:t>
            </w:r>
          </w:p>
        </w:tc>
      </w:tr>
      <w:tr w:rsidR="00730AB2" w:rsidRPr="00DB2B07" w14:paraId="57270B3F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15FCF1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Cbp35536</w:t>
            </w:r>
          </w:p>
        </w:tc>
        <w:tc>
          <w:tcPr>
            <w:tcW w:w="1168" w:type="dxa"/>
            <w:noWrap/>
            <w:vAlign w:val="center"/>
            <w:hideMark/>
          </w:tcPr>
          <w:p w14:paraId="0399088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-2.32848</w:t>
            </w:r>
          </w:p>
        </w:tc>
        <w:tc>
          <w:tcPr>
            <w:tcW w:w="1168" w:type="dxa"/>
            <w:noWrap/>
            <w:vAlign w:val="center"/>
            <w:hideMark/>
          </w:tcPr>
          <w:p w14:paraId="20E965C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0.000656</w:t>
            </w:r>
          </w:p>
        </w:tc>
        <w:tc>
          <w:tcPr>
            <w:tcW w:w="6163" w:type="dxa"/>
            <w:noWrap/>
            <w:vAlign w:val="center"/>
            <w:hideMark/>
          </w:tcPr>
          <w:p w14:paraId="34F286B8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At4g21430p-like protein</w:t>
            </w:r>
          </w:p>
        </w:tc>
      </w:tr>
      <w:tr w:rsidR="00730AB2" w:rsidRPr="00DB2B07" w14:paraId="13D0564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0FE757E4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Cbp29314</w:t>
            </w:r>
          </w:p>
        </w:tc>
        <w:tc>
          <w:tcPr>
            <w:tcW w:w="1168" w:type="dxa"/>
            <w:noWrap/>
            <w:vAlign w:val="center"/>
            <w:hideMark/>
          </w:tcPr>
          <w:p w14:paraId="39237DCD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-2.25057</w:t>
            </w:r>
          </w:p>
        </w:tc>
        <w:tc>
          <w:tcPr>
            <w:tcW w:w="1168" w:type="dxa"/>
            <w:noWrap/>
            <w:vAlign w:val="center"/>
            <w:hideMark/>
          </w:tcPr>
          <w:p w14:paraId="219DEF40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2.26E-09</w:t>
            </w:r>
          </w:p>
        </w:tc>
        <w:tc>
          <w:tcPr>
            <w:tcW w:w="6163" w:type="dxa"/>
            <w:noWrap/>
            <w:vAlign w:val="center"/>
            <w:hideMark/>
          </w:tcPr>
          <w:p w14:paraId="42F0328E" w14:textId="7F07BAA4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argonaute 10</w:t>
            </w:r>
            <w:r w:rsidR="00286229" w:rsidRPr="00DB2B07">
              <w:rPr>
                <w:rFonts w:ascii="Arial" w:hAnsi="Arial" w:cs="Arial"/>
                <w:sz w:val="18"/>
                <w:szCs w:val="18"/>
              </w:rPr>
              <w:t xml:space="preserve"> isoform X2</w:t>
            </w:r>
          </w:p>
        </w:tc>
      </w:tr>
      <w:tr w:rsidR="00730AB2" w:rsidRPr="00DB2B07" w14:paraId="1F97BA5A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3A8B338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Cbp31146</w:t>
            </w:r>
          </w:p>
        </w:tc>
        <w:tc>
          <w:tcPr>
            <w:tcW w:w="1168" w:type="dxa"/>
            <w:noWrap/>
            <w:vAlign w:val="center"/>
            <w:hideMark/>
          </w:tcPr>
          <w:p w14:paraId="0944389B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-2.20625</w:t>
            </w:r>
          </w:p>
        </w:tc>
        <w:tc>
          <w:tcPr>
            <w:tcW w:w="1168" w:type="dxa"/>
            <w:noWrap/>
            <w:vAlign w:val="center"/>
            <w:hideMark/>
          </w:tcPr>
          <w:p w14:paraId="193C4A2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2.77E-05</w:t>
            </w:r>
          </w:p>
        </w:tc>
        <w:tc>
          <w:tcPr>
            <w:tcW w:w="6163" w:type="dxa"/>
            <w:noWrap/>
            <w:vAlign w:val="center"/>
            <w:hideMark/>
          </w:tcPr>
          <w:p w14:paraId="38F4BA31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vernalization5/VIN3-like protein</w:t>
            </w:r>
          </w:p>
        </w:tc>
      </w:tr>
      <w:tr w:rsidR="00730AB2" w:rsidRPr="00DB2B07" w14:paraId="1C781B70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1AD4CC4A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Cbp25219</w:t>
            </w:r>
          </w:p>
        </w:tc>
        <w:tc>
          <w:tcPr>
            <w:tcW w:w="1168" w:type="dxa"/>
            <w:noWrap/>
            <w:vAlign w:val="center"/>
            <w:hideMark/>
          </w:tcPr>
          <w:p w14:paraId="70ADF232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-2.14988</w:t>
            </w:r>
          </w:p>
        </w:tc>
        <w:tc>
          <w:tcPr>
            <w:tcW w:w="1168" w:type="dxa"/>
            <w:noWrap/>
            <w:vAlign w:val="center"/>
            <w:hideMark/>
          </w:tcPr>
          <w:p w14:paraId="5C3154A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0.000659</w:t>
            </w:r>
          </w:p>
        </w:tc>
        <w:tc>
          <w:tcPr>
            <w:tcW w:w="6163" w:type="dxa"/>
            <w:noWrap/>
            <w:vAlign w:val="center"/>
            <w:hideMark/>
          </w:tcPr>
          <w:p w14:paraId="6B89B1D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RNA-dependent RNA polymerase family protein</w:t>
            </w:r>
          </w:p>
        </w:tc>
      </w:tr>
      <w:tr w:rsidR="00730AB2" w:rsidRPr="00DB2B07" w14:paraId="5659D28B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6C15042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Cbp38325</w:t>
            </w:r>
          </w:p>
        </w:tc>
        <w:tc>
          <w:tcPr>
            <w:tcW w:w="1168" w:type="dxa"/>
            <w:noWrap/>
            <w:vAlign w:val="center"/>
            <w:hideMark/>
          </w:tcPr>
          <w:p w14:paraId="0130D324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-2.13867</w:t>
            </w:r>
          </w:p>
        </w:tc>
        <w:tc>
          <w:tcPr>
            <w:tcW w:w="1168" w:type="dxa"/>
            <w:noWrap/>
            <w:vAlign w:val="center"/>
            <w:hideMark/>
          </w:tcPr>
          <w:p w14:paraId="4920B36A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0.015019</w:t>
            </w:r>
          </w:p>
        </w:tc>
        <w:tc>
          <w:tcPr>
            <w:tcW w:w="6163" w:type="dxa"/>
            <w:noWrap/>
            <w:vAlign w:val="center"/>
            <w:hideMark/>
          </w:tcPr>
          <w:p w14:paraId="068FD137" w14:textId="4707A2A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</w:t>
            </w:r>
            <w:r w:rsidR="00DD7D1B" w:rsidRPr="00DB2B07">
              <w:rPr>
                <w:rFonts w:ascii="Arial" w:hAnsi="Arial" w:cs="Arial"/>
                <w:sz w:val="18"/>
                <w:szCs w:val="18"/>
              </w:rPr>
              <w:t>utative nuclease HARBI1</w:t>
            </w:r>
          </w:p>
        </w:tc>
      </w:tr>
      <w:tr w:rsidR="00730AB2" w:rsidRPr="00DB2B07" w14:paraId="3EEF4533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4EEEF4BD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Cbp31186</w:t>
            </w:r>
          </w:p>
        </w:tc>
        <w:tc>
          <w:tcPr>
            <w:tcW w:w="1168" w:type="dxa"/>
            <w:noWrap/>
            <w:vAlign w:val="center"/>
            <w:hideMark/>
          </w:tcPr>
          <w:p w14:paraId="402FD31F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-2.10383</w:t>
            </w:r>
          </w:p>
        </w:tc>
        <w:tc>
          <w:tcPr>
            <w:tcW w:w="1168" w:type="dxa"/>
            <w:noWrap/>
            <w:vAlign w:val="center"/>
            <w:hideMark/>
          </w:tcPr>
          <w:p w14:paraId="05C32BA6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0.044123</w:t>
            </w:r>
          </w:p>
        </w:tc>
        <w:tc>
          <w:tcPr>
            <w:tcW w:w="6163" w:type="dxa"/>
            <w:noWrap/>
            <w:vAlign w:val="center"/>
            <w:hideMark/>
          </w:tcPr>
          <w:p w14:paraId="2B6E3B8C" w14:textId="7291C35B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</w:t>
            </w:r>
            <w:r w:rsidR="00C751F3" w:rsidRPr="00DB2B07">
              <w:rPr>
                <w:rFonts w:ascii="Arial" w:hAnsi="Arial" w:cs="Arial"/>
                <w:sz w:val="18"/>
                <w:szCs w:val="18"/>
              </w:rPr>
              <w:t>utative nuclease HARBI1</w:t>
            </w:r>
          </w:p>
        </w:tc>
      </w:tr>
      <w:tr w:rsidR="00730AB2" w:rsidRPr="00DB2B07" w14:paraId="6382B9BD" w14:textId="77777777" w:rsidTr="008A38E6">
        <w:trPr>
          <w:trHeight w:val="340"/>
        </w:trPr>
        <w:tc>
          <w:tcPr>
            <w:tcW w:w="1134" w:type="dxa"/>
            <w:noWrap/>
            <w:vAlign w:val="center"/>
            <w:hideMark/>
          </w:tcPr>
          <w:p w14:paraId="7C3E791C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Cbp34238</w:t>
            </w:r>
          </w:p>
        </w:tc>
        <w:tc>
          <w:tcPr>
            <w:tcW w:w="1168" w:type="dxa"/>
            <w:noWrap/>
            <w:vAlign w:val="center"/>
            <w:hideMark/>
          </w:tcPr>
          <w:p w14:paraId="03B9213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-2.09129</w:t>
            </w:r>
          </w:p>
        </w:tc>
        <w:tc>
          <w:tcPr>
            <w:tcW w:w="1168" w:type="dxa"/>
            <w:noWrap/>
            <w:vAlign w:val="center"/>
            <w:hideMark/>
          </w:tcPr>
          <w:p w14:paraId="703CAA39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0.003697</w:t>
            </w:r>
          </w:p>
        </w:tc>
        <w:tc>
          <w:tcPr>
            <w:tcW w:w="6163" w:type="dxa"/>
            <w:noWrap/>
            <w:vAlign w:val="center"/>
            <w:hideMark/>
          </w:tcPr>
          <w:p w14:paraId="625B4C1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polymerase epsilon catalytic subunit A (POL2A)</w:t>
            </w:r>
          </w:p>
        </w:tc>
      </w:tr>
      <w:tr w:rsidR="00730AB2" w:rsidRPr="00DB2B07" w14:paraId="4C63994D" w14:textId="77777777" w:rsidTr="008A38E6">
        <w:trPr>
          <w:trHeight w:val="340"/>
        </w:trPr>
        <w:tc>
          <w:tcPr>
            <w:tcW w:w="1134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91C6805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Cbp36757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1CF51E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-2.02555</w:t>
            </w:r>
          </w:p>
        </w:tc>
        <w:tc>
          <w:tcPr>
            <w:tcW w:w="1168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98696DC" w14:textId="77777777" w:rsidR="00730AB2" w:rsidRPr="00DB2B07" w:rsidRDefault="00730AB2" w:rsidP="005A5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0.017722</w:t>
            </w:r>
          </w:p>
        </w:tc>
        <w:tc>
          <w:tcPr>
            <w:tcW w:w="6163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4B5664BE" w14:textId="77777777" w:rsidR="00730AB2" w:rsidRPr="00DB2B07" w:rsidRDefault="00730AB2" w:rsidP="005A55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n-US"/>
              </w:rPr>
              <w:t>histone-lysine N-methyltransferase SETD1B-like protein</w:t>
            </w:r>
          </w:p>
        </w:tc>
      </w:tr>
    </w:tbl>
    <w:p w14:paraId="23FCF55E" w14:textId="77777777" w:rsidR="00730AB2" w:rsidRPr="00DB2B07" w:rsidRDefault="00730AB2" w:rsidP="00730AB2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B2B07">
        <w:rPr>
          <w:rFonts w:ascii="Arial" w:hAnsi="Arial" w:cs="Arial"/>
          <w:sz w:val="20"/>
          <w:szCs w:val="20"/>
          <w:lang w:val="en-US"/>
        </w:rPr>
        <w:br w:type="page"/>
      </w:r>
    </w:p>
    <w:p w14:paraId="3A5DDB2F" w14:textId="39B30AF0" w:rsidR="00730AB2" w:rsidRPr="00DB2B07" w:rsidRDefault="00730AB2" w:rsidP="00730AB2">
      <w:pPr>
        <w:tabs>
          <w:tab w:val="left" w:pos="20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B2B07">
        <w:rPr>
          <w:rFonts w:ascii="Arial" w:hAnsi="Arial" w:cs="Arial"/>
          <w:b/>
          <w:bCs/>
          <w:sz w:val="20"/>
          <w:szCs w:val="20"/>
        </w:rPr>
        <w:t>All the up-regulated genes from the ND valproic acid vs ND water comparison.</w:t>
      </w:r>
    </w:p>
    <w:tbl>
      <w:tblPr>
        <w:tblStyle w:val="Tablaconcuadrcula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2005CD75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3DAE7137" w14:textId="77777777" w:rsidR="00730AB2" w:rsidRPr="00264C50" w:rsidRDefault="00730AB2" w:rsidP="00264C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C50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83A2E55" w14:textId="77777777" w:rsidR="00730AB2" w:rsidRPr="00264C50" w:rsidRDefault="00730AB2" w:rsidP="00264C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C50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12E620B5" w14:textId="77777777" w:rsidR="0014332F" w:rsidRDefault="00730AB2" w:rsidP="00264C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C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FDR </w:t>
            </w:r>
          </w:p>
          <w:p w14:paraId="1B106D8A" w14:textId="02D07A07" w:rsidR="00730AB2" w:rsidRPr="00264C50" w:rsidRDefault="00730AB2" w:rsidP="00264C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C50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14:paraId="604707DF" w14:textId="77777777" w:rsidR="00730AB2" w:rsidRPr="00264C50" w:rsidRDefault="00730AB2" w:rsidP="00264C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4C50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5AC51CD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A7B40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Cbp35576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B1748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158.986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0945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6.13E-09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8C9D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embryogenesis abundant protein 1</w:t>
            </w:r>
          </w:p>
        </w:tc>
      </w:tr>
      <w:tr w:rsidR="00730AB2" w:rsidRPr="00DB2B07" w14:paraId="5C56590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F6F9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8E2C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103.438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FB30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2B2E9" w14:textId="76ACCAAB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F-box/kelch-repeat protein At</w:t>
            </w:r>
            <w:r w:rsidR="004B189F" w:rsidRPr="00DB2B07">
              <w:rPr>
                <w:rFonts w:ascii="Arial" w:hAnsi="Arial" w:cs="Arial"/>
                <w:sz w:val="18"/>
                <w:szCs w:val="18"/>
              </w:rPr>
              <w:t>1g64840</w:t>
            </w:r>
          </w:p>
        </w:tc>
      </w:tr>
      <w:tr w:rsidR="00730AB2" w:rsidRPr="00DB2B07" w14:paraId="72D2F87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341B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Cbp12600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C8B8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97.6012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0AA1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AAA4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peroxisome biogenesis protein 16-like</w:t>
            </w:r>
          </w:p>
        </w:tc>
      </w:tr>
      <w:tr w:rsidR="00730AB2" w:rsidRPr="00DB2B07" w14:paraId="04488CF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2366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Cbp45732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D28F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93.0159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8692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6376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bacterial hemolysin-like protein At3g25470</w:t>
            </w:r>
          </w:p>
        </w:tc>
      </w:tr>
      <w:tr w:rsidR="00730AB2" w:rsidRPr="00DB2B07" w14:paraId="4EFF8B3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3AC3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Cbp49698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0218A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35.5267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805A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0.000418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D8261" w14:textId="5DE7ED44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 amino acid transporter 1-like</w:t>
            </w:r>
          </w:p>
        </w:tc>
      </w:tr>
      <w:tr w:rsidR="00730AB2" w:rsidRPr="00DB2B07" w14:paraId="3FE0DCC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DB8B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Cbp51722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4339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34.4626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C5CB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0.012164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E5E3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peptidyl-prolyl cis-trans isomerase CYP57</w:t>
            </w:r>
          </w:p>
        </w:tc>
      </w:tr>
      <w:tr w:rsidR="00730AB2" w:rsidRPr="00DB2B07" w14:paraId="03B7F49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2FA7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E785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31.485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BCA1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5CE4B" w14:textId="2A5E2B82" w:rsidR="00730AB2" w:rsidRPr="00DB2B07" w:rsidRDefault="005E7E7C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FAR-RED ELONGATED HYPOCOTYL 3 isoform X1</w:t>
            </w:r>
          </w:p>
        </w:tc>
      </w:tr>
      <w:tr w:rsidR="00730AB2" w:rsidRPr="00DB2B07" w14:paraId="63A4BD0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EA9B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Cbp37584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24E3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25.4778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F614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4D88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hexokinase 2</w:t>
            </w:r>
          </w:p>
        </w:tc>
      </w:tr>
      <w:tr w:rsidR="00730AB2" w:rsidRPr="00D73159" w14:paraId="557FDE3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41EF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5B64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22.7028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E06D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8A85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B2B07">
              <w:rPr>
                <w:rFonts w:ascii="Arial" w:hAnsi="Arial" w:cs="Arial"/>
                <w:sz w:val="18"/>
                <w:szCs w:val="18"/>
                <w:lang w:val="es-ES"/>
              </w:rPr>
              <w:t>gamma-aminobutyrate transaminase POP2, mitochondrial</w:t>
            </w:r>
          </w:p>
        </w:tc>
      </w:tr>
      <w:tr w:rsidR="00730AB2" w:rsidRPr="00DB2B07" w14:paraId="007E6E6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CA31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Cbp28699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8C12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5.8752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5F5C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2.24E-05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32851" w14:textId="79B7EA06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lysine-specific demethylase JMJ18</w:t>
            </w:r>
          </w:p>
        </w:tc>
      </w:tr>
      <w:tr w:rsidR="00730AB2" w:rsidRPr="00DB2B07" w14:paraId="71F6183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E9AD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663A9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5.04338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3739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61BD2" w14:textId="1F99D32E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la-related protein 6B</w:t>
            </w:r>
          </w:p>
        </w:tc>
      </w:tr>
      <w:tr w:rsidR="00730AB2" w:rsidRPr="00DB2B07" w14:paraId="5FBE12E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BB00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Cbp42306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DB3D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4.44979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A40F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1.58E-09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BEE9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P450 709B2</w:t>
            </w:r>
          </w:p>
        </w:tc>
      </w:tr>
      <w:tr w:rsidR="00730AB2" w:rsidRPr="00DB2B07" w14:paraId="5E1FBA7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7997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Cbp35444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F6F52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4.2394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8606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0.002548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6BA24" w14:textId="6B474DDF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NUCLEAR FUSION DEFECTIVE 4</w:t>
            </w:r>
            <w:r w:rsidR="00B25A69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495E2C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03FD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Cbp39922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DFD2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3.82368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6EB5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C01FE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CROWDED NUCLEI 2 (CRWN2)</w:t>
            </w:r>
          </w:p>
        </w:tc>
      </w:tr>
      <w:tr w:rsidR="00730AB2" w:rsidRPr="00DB2B07" w14:paraId="5854CDE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A972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Cbp32475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6AF3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3.65279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428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8.15E-08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0C00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 protein At1g30790-like</w:t>
            </w:r>
          </w:p>
        </w:tc>
      </w:tr>
      <w:tr w:rsidR="00730AB2" w:rsidRPr="00DB2B07" w14:paraId="710FBCC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BD13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Cbp17473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5EA9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3.5378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5AB3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69A0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81D11</w:t>
            </w:r>
          </w:p>
        </w:tc>
      </w:tr>
      <w:tr w:rsidR="00730AB2" w:rsidRPr="00DB2B07" w14:paraId="1423B29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B28D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Cbp22688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B943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3.44549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A17AA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4.5E-08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AA0B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MD-2-related lipid recognition domain-containing protein</w:t>
            </w:r>
          </w:p>
        </w:tc>
      </w:tr>
      <w:tr w:rsidR="00730AB2" w:rsidRPr="00DB2B07" w14:paraId="25A1EA5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863FB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71D8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3.43972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5B4C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0.039982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4976C" w14:textId="417A6EAF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vacuolar-processing enzyme delta-isozyme</w:t>
            </w:r>
            <w:r w:rsidR="005B5058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13202B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8F3B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Cbp47599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A659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3.21627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8D90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0.014785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9D23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late embryogenesis abundant protein 6</w:t>
            </w:r>
          </w:p>
        </w:tc>
      </w:tr>
      <w:tr w:rsidR="00730AB2" w:rsidRPr="00DB2B07" w14:paraId="516AA2F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FD69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Cbp32564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9299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2.89392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D568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0.007211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E511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alpha/beta-Hydrolases superfamily protein</w:t>
            </w:r>
          </w:p>
        </w:tc>
      </w:tr>
      <w:tr w:rsidR="00730AB2" w:rsidRPr="00DB2B07" w14:paraId="53FDE48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AF15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96A0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2.75058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4623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884D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BEL1-like homeodomain protein 3 (BLH3)</w:t>
            </w:r>
          </w:p>
        </w:tc>
      </w:tr>
      <w:tr w:rsidR="00730AB2" w:rsidRPr="00DB2B07" w14:paraId="263EA91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6065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Cbp34896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ECB0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2.53194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033B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2.34E-11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DFC8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81D11</w:t>
            </w:r>
          </w:p>
        </w:tc>
      </w:tr>
      <w:tr w:rsidR="00730AB2" w:rsidRPr="00DB2B07" w14:paraId="72A966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947C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Cbp5557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332C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09AF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0.038043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5F44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 synthase gamma chain 1, chloroplastic</w:t>
            </w:r>
          </w:p>
        </w:tc>
      </w:tr>
      <w:tr w:rsidR="00730AB2" w:rsidRPr="00DB2B07" w14:paraId="105EC92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7FEE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BDCE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2.3046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59D9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1.03E-05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AD15E" w14:textId="29834CC3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Ribulose bisphosphate carboxylase</w:t>
            </w:r>
            <w:r w:rsidR="00442B24" w:rsidRPr="00DB2B07">
              <w:rPr>
                <w:rFonts w:ascii="Arial" w:hAnsi="Arial" w:cs="Arial"/>
                <w:sz w:val="18"/>
                <w:szCs w:val="18"/>
              </w:rPr>
              <w:t>,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42B24" w:rsidRPr="00DB2B07">
              <w:rPr>
                <w:rFonts w:ascii="Arial" w:hAnsi="Arial" w:cs="Arial"/>
                <w:sz w:val="18"/>
                <w:szCs w:val="18"/>
              </w:rPr>
              <w:t>small subunit</w:t>
            </w:r>
          </w:p>
        </w:tc>
      </w:tr>
      <w:tr w:rsidR="00730AB2" w:rsidRPr="00DB2B07" w14:paraId="2E93150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6E9D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63B7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2.27392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352EC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51937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defensin-like protein 4</w:t>
            </w:r>
          </w:p>
        </w:tc>
      </w:tr>
      <w:tr w:rsidR="00730AB2" w:rsidRPr="00DB2B07" w14:paraId="1C60F2F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A440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0608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2.21724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4571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0.000151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ECA3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calcium-dependent lipid-binding family protein</w:t>
            </w:r>
          </w:p>
        </w:tc>
      </w:tr>
      <w:tr w:rsidR="00730AB2" w:rsidRPr="00DB2B07" w14:paraId="624EADC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664E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A6E2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2.19219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FAAE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0.045521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C1B4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calcium-dependent protein kinase 16</w:t>
            </w:r>
          </w:p>
        </w:tc>
      </w:tr>
      <w:tr w:rsidR="00730AB2" w:rsidRPr="00DB2B07" w14:paraId="3495373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DC6B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C69D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2.0319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61CF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0.001487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2668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P450 709B2</w:t>
            </w:r>
          </w:p>
        </w:tc>
      </w:tr>
      <w:tr w:rsidR="00730AB2" w:rsidRPr="00DB2B07" w14:paraId="738EEE8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42CE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Cbp42980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B26F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2.00032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24FB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0.007903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8B04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non-classical arabinogalactan protein 31-like</w:t>
            </w:r>
          </w:p>
        </w:tc>
      </w:tr>
      <w:tr w:rsidR="00730AB2" w:rsidRPr="00DB2B07" w14:paraId="34E0CB1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28CD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Cbp52095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2B4A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1.89525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99579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2FFE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light-harvesting complex-like protein 3 isotype 2, chloroplastic</w:t>
            </w:r>
          </w:p>
        </w:tc>
      </w:tr>
      <w:tr w:rsidR="00730AB2" w:rsidRPr="00DB2B07" w14:paraId="4A44297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B05D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Cbp34020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C11E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87E7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0.00854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9C054" w14:textId="342A4F2F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UDP-glucosyltransferase 75B1 (UGT75B1)</w:t>
            </w:r>
          </w:p>
        </w:tc>
      </w:tr>
      <w:tr w:rsidR="00730AB2" w:rsidRPr="00DB2B07" w14:paraId="261981E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770A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Cbp15127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8A56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1.86819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DD72B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0.048286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87000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cytochrome b6-f complex iron-sulfur subunit, chloroplastic (petC)</w:t>
            </w:r>
          </w:p>
        </w:tc>
      </w:tr>
      <w:tr w:rsidR="00730AB2" w:rsidRPr="00DB2B07" w14:paraId="017BC78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A82C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87ED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1.84197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6B07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0.001699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C54B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defensin-like protein 4</w:t>
            </w:r>
          </w:p>
        </w:tc>
      </w:tr>
      <w:tr w:rsidR="00730AB2" w:rsidRPr="00DB2B07" w14:paraId="7473955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1687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Cbp7537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19DC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1.81513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FE7D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0.001546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E3BA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BEACH-DOMAIN HOMOLOG A1 (SPI)</w:t>
            </w:r>
          </w:p>
        </w:tc>
      </w:tr>
      <w:tr w:rsidR="00730AB2" w:rsidRPr="00DB2B07" w14:paraId="01C03D9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5075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Cbp23691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68763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1.80826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B15D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0.001546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26D8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DExH-box ATP-dependent RNA helicase DExH12 (BRR2A)</w:t>
            </w:r>
          </w:p>
        </w:tc>
      </w:tr>
      <w:tr w:rsidR="00730AB2" w:rsidRPr="00DB2B07" w14:paraId="5DB21EE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6AAA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Cbp40793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CE33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1.80415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5A81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D946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 ion-binding protein</w:t>
            </w:r>
          </w:p>
        </w:tc>
      </w:tr>
      <w:tr w:rsidR="00730AB2" w:rsidRPr="00DB2B07" w14:paraId="38ABDC9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8B86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Cbp51173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7D0A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1.79594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CE3E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0.010271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FB5BD" w14:textId="2D24AC48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alpha-glucan water dikinase 1, chloroplastic </w:t>
            </w:r>
          </w:p>
        </w:tc>
      </w:tr>
      <w:tr w:rsidR="00730AB2" w:rsidRPr="00DB2B07" w14:paraId="19A9C3A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9766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Cbp24012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00B1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1.76262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6114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0.000401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4192CE" w14:textId="33D5AAAD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kunitz trypsin inhibitor 2</w:t>
            </w:r>
            <w:r w:rsidR="00437078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3643A0F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396D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Cbp42720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7E804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1.74604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C439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0.041091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AC8B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NETWORKED 1A-like</w:t>
            </w:r>
          </w:p>
        </w:tc>
      </w:tr>
      <w:tr w:rsidR="00730AB2" w:rsidRPr="00DB2B07" w14:paraId="4661DFE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25D2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Cbp22914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C509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1.73864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CD69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0.00924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17D54" w14:textId="4E5897DB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2-Cys peroxiredoxin BAS1, chloroplastic</w:t>
            </w:r>
            <w:r w:rsidR="00BD47CD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532BBF1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D65E7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Cbp31539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360D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1.72971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5D40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2.79E-05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3901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DExH-box ATP-dependent RNA helicase DExH12</w:t>
            </w:r>
          </w:p>
        </w:tc>
      </w:tr>
      <w:tr w:rsidR="00730AB2" w:rsidRPr="00DB2B07" w14:paraId="099211B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F7F9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DDB2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1.7106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2E571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0.048098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EFB78" w14:textId="72F21F05" w:rsidR="00730AB2" w:rsidRPr="00DB2B07" w:rsidRDefault="00637D83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</w:t>
            </w:r>
            <w:r w:rsidR="00352E22" w:rsidRPr="00DB2B07">
              <w:rPr>
                <w:rFonts w:ascii="Arial" w:hAnsi="Arial" w:cs="Arial"/>
                <w:sz w:val="18"/>
                <w:szCs w:val="18"/>
              </w:rPr>
              <w:t>synaptic protein</w:t>
            </w:r>
          </w:p>
        </w:tc>
      </w:tr>
      <w:tr w:rsidR="00730AB2" w:rsidRPr="00DB2B07" w14:paraId="35F1D63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DB11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Cbp48748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031A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1.69246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E7DA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0.000523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77EA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midasin-like protein (MDN1)</w:t>
            </w:r>
          </w:p>
        </w:tc>
      </w:tr>
      <w:tr w:rsidR="00730AB2" w:rsidRPr="00DB2B07" w14:paraId="7FC5DAD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3828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Cbp14888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23AC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1.66155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5825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0.019588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6173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calcium-transporting ATPase 8, plasma membrane-type-like isoform X1</w:t>
            </w:r>
          </w:p>
        </w:tc>
      </w:tr>
      <w:tr w:rsidR="00730AB2" w:rsidRPr="00DB2B07" w14:paraId="1540DC0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8807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Cbp53126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4DE2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1.65026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B22E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6121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midasin-like protein</w:t>
            </w:r>
          </w:p>
        </w:tc>
      </w:tr>
      <w:tr w:rsidR="00730AB2" w:rsidRPr="00DB2B07" w14:paraId="6D19C5E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643B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Cbp51828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A1E79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1.64675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EEA7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0.005364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5CA2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transformation/transcription domain-associated protein</w:t>
            </w:r>
          </w:p>
        </w:tc>
      </w:tr>
      <w:tr w:rsidR="00730AB2" w:rsidRPr="00DB2B07" w14:paraId="47F166B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96F6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Cbp15328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2B4E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1.64056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1F10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0.012564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7A85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cyclin-B2-3</w:t>
            </w:r>
          </w:p>
        </w:tc>
      </w:tr>
      <w:tr w:rsidR="00730AB2" w:rsidRPr="00DB2B07" w14:paraId="3F48AA1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F8B2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Cbp9030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9070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1.63353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F0DB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0.023208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E7A5A" w14:textId="4D9CECFD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F-box/LRR-repeat protein 3</w:t>
            </w:r>
          </w:p>
        </w:tc>
      </w:tr>
      <w:tr w:rsidR="00730AB2" w:rsidRPr="00DB2B07" w14:paraId="15E614E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2BEB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Cbp52883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BB52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1.62978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1228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0.002257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46B04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phenolic glucoside malonyltransferase 1-like</w:t>
            </w:r>
          </w:p>
        </w:tc>
      </w:tr>
      <w:tr w:rsidR="00730AB2" w:rsidRPr="00DB2B07" w14:paraId="00F8C32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BB90D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Cbp9815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1770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1.62918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0345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0.001516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54BD8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transport protein (BIG)</w:t>
            </w:r>
          </w:p>
        </w:tc>
      </w:tr>
      <w:tr w:rsidR="00730AB2" w:rsidRPr="00DB2B07" w14:paraId="34C3575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3B5D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Cbp14964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2D61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1.62568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AFF8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1.25E-06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99E1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cathepsin B-like cysteine protease</w:t>
            </w:r>
          </w:p>
        </w:tc>
      </w:tr>
      <w:tr w:rsidR="00730AB2" w:rsidRPr="00DB2B07" w14:paraId="50DBAB1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FA5CC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7072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1.62026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A457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0.019356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818C9" w14:textId="3555015F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CHROMATIN REMODELING 5</w:t>
            </w:r>
            <w:r w:rsidR="006E7C1F" w:rsidRPr="00DB2B07">
              <w:rPr>
                <w:rFonts w:ascii="Arial" w:hAnsi="Arial" w:cs="Arial"/>
                <w:sz w:val="18"/>
                <w:szCs w:val="18"/>
              </w:rPr>
              <w:t xml:space="preserve"> (CHR5)</w:t>
            </w:r>
          </w:p>
        </w:tc>
      </w:tr>
      <w:tr w:rsidR="00730AB2" w:rsidRPr="00DB2B07" w14:paraId="596620E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F638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Cbp42649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AFC0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1.61094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3704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0.028042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76EE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cyanate hydratase</w:t>
            </w:r>
          </w:p>
        </w:tc>
      </w:tr>
      <w:tr w:rsidR="00730AB2" w:rsidRPr="00DB2B07" w14:paraId="0BCDE3A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841D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Cbp48614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D2905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1.61052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9805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0.002689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DCF7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stress up-regulated Nod 19 protein</w:t>
            </w:r>
          </w:p>
        </w:tc>
      </w:tr>
      <w:tr w:rsidR="00730AB2" w:rsidRPr="00DB2B07" w14:paraId="35E769E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4219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Cbp47673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96B1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1.60375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ECF2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0.028902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D53D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metal ion-binding protein</w:t>
            </w:r>
          </w:p>
        </w:tc>
      </w:tr>
      <w:tr w:rsidR="00730AB2" w:rsidRPr="00DB2B07" w14:paraId="05981A5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69F3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Cbp19725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76BE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1.60047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2819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0.011371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2321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callose synthase 3</w:t>
            </w:r>
          </w:p>
        </w:tc>
      </w:tr>
      <w:tr w:rsidR="00730AB2" w:rsidRPr="00DB2B07" w14:paraId="508DADF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70C6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3262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1.59474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C81F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0.012251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3812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potassium transporter 11</w:t>
            </w:r>
          </w:p>
        </w:tc>
      </w:tr>
      <w:tr w:rsidR="00730AB2" w:rsidRPr="00DB2B07" w14:paraId="1027D9B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8F5C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Cbp40257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929C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1.59452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4C5B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0.002918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27C5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BEACH-DOMAIN HOMOLOG A1</w:t>
            </w:r>
          </w:p>
        </w:tc>
      </w:tr>
      <w:tr w:rsidR="00730AB2" w:rsidRPr="00DB2B07" w14:paraId="33CA835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D6F97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E5EB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1.58938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3992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7.96E-06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803E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cinnamoyl-CoA reductase 1</w:t>
            </w:r>
          </w:p>
        </w:tc>
      </w:tr>
      <w:tr w:rsidR="00730AB2" w:rsidRPr="00DB2B07" w14:paraId="4C2346B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E8DC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Cbp25686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2FDD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1.58276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FF6A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0.041275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E5E8DD" w14:textId="183C8E96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probable alpha,alpha-trehalose-phosphate synthase [UDP-forming] 8</w:t>
            </w:r>
          </w:p>
        </w:tc>
      </w:tr>
      <w:tr w:rsidR="00730AB2" w:rsidRPr="00DB2B07" w14:paraId="58242F9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CD1E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Cbp21661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DEC6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1.58077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20E1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1.2E-05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29FA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ABC transporter C family member 12 isoform X1</w:t>
            </w:r>
          </w:p>
        </w:tc>
      </w:tr>
      <w:tr w:rsidR="00730AB2" w:rsidRPr="00DB2B07" w14:paraId="100CF14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3D20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Cbp18431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E677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1.57704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4D86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0.010367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5E2DB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sacsin isoform X1</w:t>
            </w:r>
          </w:p>
        </w:tc>
      </w:tr>
      <w:tr w:rsidR="00730AB2" w:rsidRPr="00DB2B07" w14:paraId="7ECF574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190F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3B2A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1.56933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99260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1.13E-05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4BC7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TSS</w:t>
            </w:r>
          </w:p>
        </w:tc>
      </w:tr>
      <w:tr w:rsidR="00730AB2" w:rsidRPr="00DB2B07" w14:paraId="10E6109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5340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Cbp11289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B9277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1.56487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CBC8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0.010213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86F6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cathepsin B-like cysteine protease</w:t>
            </w:r>
          </w:p>
        </w:tc>
      </w:tr>
      <w:tr w:rsidR="00730AB2" w:rsidRPr="00DB2B07" w14:paraId="2BDFEC8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752B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Cbp16158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CF27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1.5645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FDEE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0.007026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846C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pleckstrin homology (PH) domain-containing protein</w:t>
            </w:r>
          </w:p>
        </w:tc>
      </w:tr>
      <w:tr w:rsidR="00730AB2" w:rsidRPr="00DB2B07" w14:paraId="38DBF47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80CAC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Cbp9207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0442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1.54792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382C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0.03464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CFAB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Myosin heavy chain-related protein</w:t>
            </w:r>
          </w:p>
        </w:tc>
      </w:tr>
      <w:tr w:rsidR="00730AB2" w:rsidRPr="00DB2B07" w14:paraId="25658C0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E178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Cbp30371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18720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1.53915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DB38E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0.010367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3D9C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calcium-dependent lipid-binding family protein</w:t>
            </w:r>
          </w:p>
        </w:tc>
      </w:tr>
      <w:tr w:rsidR="00730AB2" w:rsidRPr="00DB2B07" w14:paraId="1891968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A4E0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10A3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1.5389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18A0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0.004115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8917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GRIP and coiled-coil domain-containing protein 2</w:t>
            </w:r>
          </w:p>
        </w:tc>
      </w:tr>
      <w:tr w:rsidR="00730AB2" w:rsidRPr="00DB2B07" w14:paraId="195B44B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80B5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Cbp53331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7C3B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1.5344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C761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0.007698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BEB3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DJ-1 homolog A</w:t>
            </w:r>
          </w:p>
        </w:tc>
      </w:tr>
      <w:tr w:rsidR="00730AB2" w:rsidRPr="00DB2B07" w14:paraId="63CA552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71E7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Cbp12993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28E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1.52615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73060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0.020027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BFC4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transformation/transcription domain-associated protein</w:t>
            </w:r>
          </w:p>
        </w:tc>
      </w:tr>
      <w:tr w:rsidR="00730AB2" w:rsidRPr="00DB2B07" w14:paraId="5F3D49A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1DB2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Cbp45314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1A8D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7C82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B65DE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pleckstrin homology (PH) domain-containing protein</w:t>
            </w:r>
          </w:p>
        </w:tc>
      </w:tr>
      <w:tr w:rsidR="00730AB2" w:rsidRPr="00DB2B07" w14:paraId="72047A7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034C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34D82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56578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0.044822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857F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pre-mRNA-processing-splicing factor 8A</w:t>
            </w:r>
          </w:p>
        </w:tc>
      </w:tr>
      <w:tr w:rsidR="00730AB2" w:rsidRPr="00DB2B07" w14:paraId="6B49602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B4D9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Cbp5345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BBD2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1.48761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5005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0.026998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7C2FF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auxin transport protein (BIG)</w:t>
            </w:r>
          </w:p>
        </w:tc>
      </w:tr>
      <w:tr w:rsidR="00730AB2" w:rsidRPr="00DB2B07" w14:paraId="6227C5F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A022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Cbp37521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120C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1.48591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35C5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0.017005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96A1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E3 ubiquitin-protein ligase UPL1</w:t>
            </w:r>
          </w:p>
        </w:tc>
      </w:tr>
      <w:tr w:rsidR="00730AB2" w:rsidRPr="00DB2B07" w14:paraId="33ADD19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1F41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Cbp37585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CDC2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1.48149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76DC4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0.018682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D38E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PREDICTED: uncharacterized protein LOC104760002</w:t>
            </w:r>
          </w:p>
        </w:tc>
      </w:tr>
      <w:tr w:rsidR="00730AB2" w:rsidRPr="00DB2B07" w14:paraId="3B5014A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E3A2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Cbp6481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937F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1.48061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4E41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0.029311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FD6C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ABC transporter C family member 2 </w:t>
            </w:r>
          </w:p>
        </w:tc>
      </w:tr>
      <w:tr w:rsidR="00730AB2" w:rsidRPr="00DB2B07" w14:paraId="10B9DCE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5C5C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Cbp49548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04A9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1.48029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A55A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0.012624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4B67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uncharacterized protein LOC17882426</w:t>
            </w:r>
          </w:p>
        </w:tc>
      </w:tr>
      <w:tr w:rsidR="00730AB2" w:rsidRPr="00DB2B07" w14:paraId="13240E9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CA81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Cbp30618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9653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1.47715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9C567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0.032879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E774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TMV resistance protein N-like</w:t>
            </w:r>
          </w:p>
        </w:tc>
      </w:tr>
      <w:tr w:rsidR="00730AB2" w:rsidRPr="00DB2B07" w14:paraId="79F5835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1225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Cbp46471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FD2E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1.47285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BAE1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0.044262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2294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cathepsin B-like cysteine protease</w:t>
            </w:r>
          </w:p>
        </w:tc>
      </w:tr>
      <w:tr w:rsidR="00730AB2" w:rsidRPr="00DB2B07" w14:paraId="268A8F5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CB3F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51D5D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1.47273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5664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0.000421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1B57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ABC transporter C family member 12 isoform X1</w:t>
            </w:r>
          </w:p>
        </w:tc>
      </w:tr>
      <w:tr w:rsidR="00730AB2" w:rsidRPr="00DB2B07" w14:paraId="0B02214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A981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Cbp20941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856E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1.46544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AEBD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0.019588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707C6" w14:textId="6636E0D0" w:rsidR="00352E22" w:rsidRPr="00DB2B07" w:rsidRDefault="00637D83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s</w:t>
            </w:r>
            <w:r w:rsidR="00352E22" w:rsidRPr="00DB2B07">
              <w:rPr>
                <w:rFonts w:ascii="Arial" w:hAnsi="Arial" w:cs="Arial"/>
                <w:sz w:val="18"/>
                <w:szCs w:val="18"/>
              </w:rPr>
              <w:t>patacsin carboxy-terminus protein</w:t>
            </w:r>
          </w:p>
        </w:tc>
      </w:tr>
      <w:tr w:rsidR="00730AB2" w:rsidRPr="00DB2B07" w14:paraId="23A410B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28AC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Cbp36586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3287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1.45788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5642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0.012185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F379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formin-like protein 20</w:t>
            </w:r>
          </w:p>
        </w:tc>
      </w:tr>
      <w:tr w:rsidR="00730AB2" w:rsidRPr="00DB2B07" w14:paraId="198F54E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12DA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Cbp47829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1CB0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1.4546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646C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0.001039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4F59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alpha-glucan water dikinase 1, chloroplastic</w:t>
            </w:r>
          </w:p>
        </w:tc>
      </w:tr>
      <w:tr w:rsidR="00730AB2" w:rsidRPr="00DB2B07" w14:paraId="44C0616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64C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Cbp22818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D1DD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1.45377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E5CE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0.048286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4EF2A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P-loop containing nucleoside triphosphate hydrolases superfamily protein</w:t>
            </w:r>
          </w:p>
        </w:tc>
      </w:tr>
      <w:tr w:rsidR="00730AB2" w:rsidRPr="00DB2B07" w14:paraId="0F21CBC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5F8D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Cbp13326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77DE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1.4488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6238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0.019588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D70E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cationic amino acid transporter 2, vacuolar</w:t>
            </w:r>
          </w:p>
        </w:tc>
      </w:tr>
      <w:tr w:rsidR="00730AB2" w:rsidRPr="00DB2B07" w14:paraId="128655C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3540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Cbp48309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C70D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1.44479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25E3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0.001285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664D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CELLULOSE SYNTHASE INTERACTIVE 1</w:t>
            </w:r>
          </w:p>
        </w:tc>
      </w:tr>
      <w:tr w:rsidR="00730AB2" w:rsidRPr="00DB2B07" w14:paraId="0539D1D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69C4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Cbp32081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6EEF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1.4443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B68E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0.012874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35B1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DPP6 N-terminal domain-like protein</w:t>
            </w:r>
          </w:p>
        </w:tc>
      </w:tr>
      <w:tr w:rsidR="00730AB2" w:rsidRPr="00DB2B07" w14:paraId="5924EAB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46BE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Cbp17145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BDF8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1.43966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BCFE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3CD3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pullulanase 1, chloroplastic</w:t>
            </w:r>
          </w:p>
        </w:tc>
      </w:tr>
      <w:tr w:rsidR="00730AB2" w:rsidRPr="00DB2B07" w14:paraId="4CEC490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DFEC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Cbp49543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3A88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1.43287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D6131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772C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leukotriene A-4 hydrolase homolog</w:t>
            </w:r>
          </w:p>
        </w:tc>
      </w:tr>
      <w:tr w:rsidR="00730AB2" w:rsidRPr="00DB2B07" w14:paraId="488AEB4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BAD64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Cbp47997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BC47B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1.42973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878C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0.010611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F5D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21</w:t>
            </w:r>
          </w:p>
        </w:tc>
      </w:tr>
      <w:tr w:rsidR="00730AB2" w:rsidRPr="00DB2B07" w14:paraId="36D1BDF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4A3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Cbp19625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C413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1.42497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BF23B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0.002834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9EE8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27</w:t>
            </w:r>
          </w:p>
        </w:tc>
      </w:tr>
      <w:tr w:rsidR="00730AB2" w:rsidRPr="00DB2B07" w14:paraId="7F0186D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07FC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Cbp10076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E3864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1.42284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260F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0.002779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E3559" w14:textId="625B80F9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disease resistanc</w:t>
            </w:r>
            <w:r w:rsidR="004B189F" w:rsidRPr="00DB2B07">
              <w:rPr>
                <w:rFonts w:ascii="Arial" w:hAnsi="Arial" w:cs="Arial"/>
                <w:sz w:val="18"/>
                <w:szCs w:val="18"/>
              </w:rPr>
              <w:t>e protein (TIR-NBS-LRR class) family</w:t>
            </w:r>
          </w:p>
        </w:tc>
      </w:tr>
      <w:tr w:rsidR="00730AB2" w:rsidRPr="00DB2B07" w14:paraId="45BA4CC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E314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Cbp15718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56EE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1.41944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C3C0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0.048845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66D30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phosphotransferases/inositol or phosphatidylinositol kinase</w:t>
            </w:r>
          </w:p>
        </w:tc>
      </w:tr>
      <w:tr w:rsidR="00730AB2" w:rsidRPr="00DB2B07" w14:paraId="100DCDA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100C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Cbp18324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6D35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1.41133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877C2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0.030811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327E1" w14:textId="6B6FC27F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MAG2-interacting protein 2</w:t>
            </w:r>
          </w:p>
        </w:tc>
      </w:tr>
      <w:tr w:rsidR="00730AB2" w:rsidRPr="00DB2B07" w14:paraId="7A823A9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7ADF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Cbp2728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9302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1.41049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8F8C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0.004115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2D7F8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CELLULOSE SYNTHASE INTERACTIVE 1</w:t>
            </w:r>
          </w:p>
        </w:tc>
      </w:tr>
      <w:tr w:rsidR="00730AB2" w:rsidRPr="00DB2B07" w14:paraId="69D01C2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E261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Cbp9649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92B8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1.40931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7EA2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0.01571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DD92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lipoamide acyltransferase component of branched-chain alpha-keto acid dehydrogenase complex, mitochondrial</w:t>
            </w:r>
          </w:p>
        </w:tc>
      </w:tr>
      <w:tr w:rsidR="00730AB2" w:rsidRPr="00DB2B07" w14:paraId="78EA90A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521E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Cbp10670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20F3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1.40832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F176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0.004442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0F95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GPI-anchored adhesin-like protein</w:t>
            </w:r>
          </w:p>
        </w:tc>
      </w:tr>
      <w:tr w:rsidR="00730AB2" w:rsidRPr="00DB2B07" w14:paraId="1257926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BBE17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Cbp28910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86262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1.39792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2FDE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0.00616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B3588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DETOXIFICATION 27</w:t>
            </w:r>
          </w:p>
        </w:tc>
      </w:tr>
      <w:tr w:rsidR="00730AB2" w:rsidRPr="00DB2B07" w14:paraId="40D76A1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73F3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Cbp11849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1391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1.39554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7D07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0.024029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6640F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betaine aldehyde dehydrogenase 2, mitochondrial</w:t>
            </w:r>
          </w:p>
        </w:tc>
      </w:tr>
      <w:tr w:rsidR="00730AB2" w:rsidRPr="00DB2B07" w14:paraId="494E64A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0D17A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Cbp49035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1E0E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1.39475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CBE7B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0.007026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424A3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myosin family protein with Dil</w:t>
            </w:r>
          </w:p>
        </w:tc>
      </w:tr>
      <w:tr w:rsidR="00730AB2" w:rsidRPr="00DB2B07" w14:paraId="6A69FCF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7E93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Cbp23520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A52E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1.39336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A0CD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0.007075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AF65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paired amphipathic helix protein Sin3-like 1 isoform X1</w:t>
            </w:r>
          </w:p>
        </w:tc>
      </w:tr>
      <w:tr w:rsidR="00730AB2" w:rsidRPr="00DB2B07" w14:paraId="7A316E5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B606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Cbp51390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4D6DB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1.39231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6BE5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0.007172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1575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heteroglycan glucosidase 1</w:t>
            </w:r>
          </w:p>
        </w:tc>
      </w:tr>
      <w:tr w:rsidR="00730AB2" w:rsidRPr="00DB2B07" w14:paraId="0BAF56C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3CEF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Cbp16232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8744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1.38727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1ED1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0.010213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D1337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Tetratricopeptide repeat (TPR)-like superfamily protein</w:t>
            </w:r>
          </w:p>
        </w:tc>
      </w:tr>
      <w:tr w:rsidR="00730AB2" w:rsidRPr="00DB2B07" w14:paraId="230C667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1239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Cbp19107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FA8D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1.38318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CBDB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0.012251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6A9C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SABRE isoform X1</w:t>
            </w:r>
          </w:p>
        </w:tc>
      </w:tr>
      <w:tr w:rsidR="00730AB2" w:rsidRPr="00DB2B07" w14:paraId="123477E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C423B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Cbp52583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9B3C0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1.38004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AF837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0.01137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132B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Histidine kinase-, DNA gyrase B-, and HSP90-like ATPase family protein</w:t>
            </w:r>
          </w:p>
        </w:tc>
      </w:tr>
      <w:tr w:rsidR="00730AB2" w:rsidRPr="00DB2B07" w14:paraId="1E91E97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9449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Cbp48259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8527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1.37788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1106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0.010715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00AFA" w14:textId="39856D82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glycine-rich domain-containing protein </w:t>
            </w:r>
            <w:r w:rsidR="00637D83" w:rsidRPr="00DB2B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30AB2" w:rsidRPr="00DB2B07" w14:paraId="676C71D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B57EF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Cbp2053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D4F80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1.36559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3B77F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0.016104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5EF5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protein MOR1 isoform X2</w:t>
            </w:r>
          </w:p>
        </w:tc>
      </w:tr>
      <w:tr w:rsidR="00730AB2" w:rsidRPr="00DB2B07" w14:paraId="7897398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821A4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Cbp21882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F76EE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1.36195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266F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0.017458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42DA0" w14:textId="5C48A59D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histone-lysine N-methyltransferase ATXR3</w:t>
            </w:r>
            <w:r w:rsidR="00352E22" w:rsidRPr="00DB2B07">
              <w:rPr>
                <w:rFonts w:ascii="Arial" w:hAnsi="Arial" w:cs="Arial"/>
                <w:sz w:val="18"/>
                <w:szCs w:val="18"/>
              </w:rPr>
              <w:t>-like</w:t>
            </w:r>
          </w:p>
        </w:tc>
      </w:tr>
      <w:tr w:rsidR="00730AB2" w:rsidRPr="00DB2B07" w14:paraId="56EC825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7BBA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Cbp32720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7B39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1.35656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1763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18F1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finger FYVE domain protein</w:t>
            </w:r>
          </w:p>
        </w:tc>
      </w:tr>
      <w:tr w:rsidR="00730AB2" w:rsidRPr="00DB2B07" w14:paraId="006765C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1E50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Cbp50634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D1790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1.35651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DC21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0.037124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C7B00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ARM repeat superfamily protein</w:t>
            </w:r>
          </w:p>
        </w:tc>
      </w:tr>
      <w:tr w:rsidR="00730AB2" w:rsidRPr="00DB2B07" w14:paraId="1D21C0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2E4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Cbp42001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523D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1.35583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D4F4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0.025747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6FDC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P-loop containing nucleoside triphosphate hydrolases superfamily protein</w:t>
            </w:r>
          </w:p>
        </w:tc>
      </w:tr>
      <w:tr w:rsidR="00730AB2" w:rsidRPr="00DB2B07" w14:paraId="0C8ABF3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C7A4F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Cbp38149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D051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1.34999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8F56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0.029404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B7D8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membrane protein of ER body-like protein isoform X1</w:t>
            </w:r>
          </w:p>
        </w:tc>
      </w:tr>
      <w:tr w:rsidR="00730AB2" w:rsidRPr="00DB2B07" w14:paraId="1BEE525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581E8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Cbp12899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5899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1.34231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BECFA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0.026753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EF01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ATPase 1, plasma membrane-type</w:t>
            </w:r>
          </w:p>
        </w:tc>
      </w:tr>
      <w:tr w:rsidR="00730AB2" w:rsidRPr="00DB2B07" w14:paraId="07B0714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9AA4D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Cbp44925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7058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1.33809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B85F9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0.047856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F864F" w14:textId="4EC6F94E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paired amphipathic helix protein Sin3-like </w:t>
            </w:r>
            <w:r w:rsidR="00B25A69" w:rsidRPr="00DB2B0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30AB2" w:rsidRPr="00DB2B07" w14:paraId="00BA34D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6457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Cbp26467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411E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1.33805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F36FC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0.035083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D559C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dnaJ homolog subfamily C GRV2 isoform X1</w:t>
            </w:r>
          </w:p>
        </w:tc>
      </w:tr>
      <w:tr w:rsidR="00730AB2" w:rsidRPr="00DB2B07" w14:paraId="5EB44D7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D68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Cbp33269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F8ACC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1.33741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90D31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0.039743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BF9A0" w14:textId="1048C671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 helicase INO80</w:t>
            </w:r>
            <w:r w:rsidR="00B25A69" w:rsidRPr="00DB2B07">
              <w:rPr>
                <w:rFonts w:ascii="Arial" w:hAnsi="Arial" w:cs="Arial"/>
                <w:sz w:val="18"/>
                <w:szCs w:val="18"/>
              </w:rPr>
              <w:t>-like protein</w:t>
            </w:r>
          </w:p>
        </w:tc>
      </w:tr>
      <w:tr w:rsidR="00730AB2" w:rsidRPr="00DB2B07" w14:paraId="36B2940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0C75A5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Cbp40078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A033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1.33575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B6C98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0.033728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1BB7D" w14:textId="42570073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CCR4-NOT transcription complex subunit 1 isoform X1</w:t>
            </w:r>
          </w:p>
        </w:tc>
      </w:tr>
      <w:tr w:rsidR="00730AB2" w:rsidRPr="00DB2B07" w14:paraId="6988898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6E1A1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Cbp29454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6AEA0D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1.33508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1EBA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0.038543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D989CE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dnaJ homolog subfamily C GRV2 isoform X1</w:t>
            </w:r>
          </w:p>
        </w:tc>
      </w:tr>
      <w:tr w:rsidR="00730AB2" w:rsidRPr="00DB2B07" w14:paraId="54B6A56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05316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Cbp17870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04D6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1.33426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7580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8703E" w14:textId="01EF307F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 xml:space="preserve">E3 ubiquitin-protein ligase </w:t>
            </w:r>
            <w:r w:rsidR="00F44456" w:rsidRPr="00DB2B07">
              <w:rPr>
                <w:rFonts w:ascii="Arial" w:hAnsi="Arial" w:cs="Arial"/>
                <w:sz w:val="18"/>
                <w:szCs w:val="18"/>
              </w:rPr>
              <w:t>KEEP ON GOING (</w:t>
            </w:r>
            <w:r w:rsidRPr="00DB2B07">
              <w:rPr>
                <w:rFonts w:ascii="Arial" w:hAnsi="Arial" w:cs="Arial"/>
                <w:sz w:val="18"/>
                <w:szCs w:val="18"/>
              </w:rPr>
              <w:t>KEG</w:t>
            </w:r>
            <w:r w:rsidR="00F44456" w:rsidRPr="00DB2B07">
              <w:rPr>
                <w:rFonts w:ascii="Arial" w:hAnsi="Arial" w:cs="Arial"/>
                <w:sz w:val="18"/>
                <w:szCs w:val="18"/>
              </w:rPr>
              <w:t>)</w:t>
            </w:r>
            <w:r w:rsidRPr="00DB2B07">
              <w:rPr>
                <w:rFonts w:ascii="Arial" w:hAnsi="Arial" w:cs="Arial"/>
                <w:sz w:val="18"/>
                <w:szCs w:val="18"/>
              </w:rPr>
              <w:t xml:space="preserve"> isoform X1</w:t>
            </w:r>
          </w:p>
        </w:tc>
      </w:tr>
      <w:tr w:rsidR="00730AB2" w:rsidRPr="00DB2B07" w14:paraId="0CDFDE3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F3768A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Cbp7861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7997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1.33005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69A6F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0.04073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F5D0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chaperone protein ClpC1, chloroplastic</w:t>
            </w:r>
          </w:p>
        </w:tc>
      </w:tr>
      <w:tr w:rsidR="00730AB2" w:rsidRPr="00DB2B07" w14:paraId="457C97F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B7D5B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Cbp37478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4BC16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1.32905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08264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0.044489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670D79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calpain-type cysteine protease family (DEK1)</w:t>
            </w:r>
          </w:p>
        </w:tc>
      </w:tr>
      <w:tr w:rsidR="00730AB2" w:rsidRPr="00DB2B07" w14:paraId="137566C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DE199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Cbp44705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87DD23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1.32816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3B8585" w14:textId="77777777" w:rsidR="00730AB2" w:rsidRPr="00DB2B07" w:rsidRDefault="00730AB2" w:rsidP="00264C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0.044433</w:t>
            </w:r>
          </w:p>
        </w:tc>
        <w:tc>
          <w:tcPr>
            <w:tcW w:w="61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7E1842" w14:textId="77777777" w:rsidR="00730AB2" w:rsidRPr="00DB2B07" w:rsidRDefault="00730AB2" w:rsidP="00264C50">
            <w:pPr>
              <w:rPr>
                <w:rFonts w:ascii="Arial" w:hAnsi="Arial" w:cs="Arial"/>
                <w:sz w:val="18"/>
                <w:szCs w:val="18"/>
              </w:rPr>
            </w:pPr>
            <w:r w:rsidRPr="00DB2B07">
              <w:rPr>
                <w:rFonts w:ascii="Arial" w:hAnsi="Arial" w:cs="Arial"/>
                <w:sz w:val="18"/>
                <w:szCs w:val="18"/>
              </w:rPr>
              <w:t>Zinc finger C-x8-C-x5-C-x3-H type family protein</w:t>
            </w:r>
          </w:p>
        </w:tc>
      </w:tr>
    </w:tbl>
    <w:p w14:paraId="19F3DE98" w14:textId="77777777" w:rsidR="00730AB2" w:rsidRPr="00DB2B07" w:rsidRDefault="00730AB2" w:rsidP="00730AB2">
      <w:pPr>
        <w:tabs>
          <w:tab w:val="left" w:pos="20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DB2B07">
        <w:rPr>
          <w:rFonts w:ascii="Arial" w:hAnsi="Arial" w:cs="Arial"/>
          <w:b/>
          <w:bCs/>
          <w:sz w:val="20"/>
          <w:szCs w:val="20"/>
        </w:rPr>
        <w:br w:type="page"/>
      </w:r>
    </w:p>
    <w:p w14:paraId="3BAF36F3" w14:textId="24B7756D" w:rsidR="00730AB2" w:rsidRPr="00DB2B07" w:rsidRDefault="00730AB2" w:rsidP="00730AB2">
      <w:pPr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DB2B07">
        <w:rPr>
          <w:rFonts w:ascii="Arial" w:eastAsia="Calibri" w:hAnsi="Arial" w:cs="Arial"/>
          <w:b/>
          <w:noProof/>
          <w:sz w:val="20"/>
          <w:szCs w:val="20"/>
        </w:rPr>
        <w:t xml:space="preserve">All the down-regulated </w:t>
      </w:r>
      <w:r w:rsidRPr="00DB2B07">
        <w:rPr>
          <w:rFonts w:ascii="Arial" w:eastAsia="Calibri" w:hAnsi="Arial" w:cs="Arial"/>
          <w:b/>
          <w:bCs/>
          <w:noProof/>
          <w:sz w:val="20"/>
          <w:szCs w:val="20"/>
          <w:lang w:val="en-US"/>
        </w:rPr>
        <w:t>genes</w:t>
      </w:r>
      <w:r w:rsidRPr="00DB2B07">
        <w:rPr>
          <w:rFonts w:ascii="Arial" w:hAnsi="Arial" w:cs="Arial"/>
          <w:b/>
          <w:sz w:val="20"/>
          <w:szCs w:val="20"/>
          <w:lang w:val="en-US"/>
        </w:rPr>
        <w:t xml:space="preserve"> from the ND valproic acid vs ND water comparison.</w:t>
      </w:r>
    </w:p>
    <w:tbl>
      <w:tblPr>
        <w:tblStyle w:val="Tablaconcuadrcula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1168"/>
        <w:gridCol w:w="1168"/>
        <w:gridCol w:w="6163"/>
      </w:tblGrid>
      <w:tr w:rsidR="00730AB2" w:rsidRPr="00DB2B07" w14:paraId="241F9102" w14:textId="77777777" w:rsidTr="008A38E6">
        <w:trPr>
          <w:trHeight w:val="340"/>
        </w:trPr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14:paraId="4BDBD7ED" w14:textId="77777777" w:rsidR="00730AB2" w:rsidRPr="0014332F" w:rsidRDefault="00730AB2" w:rsidP="005A55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332F">
              <w:rPr>
                <w:rFonts w:ascii="Arial" w:hAnsi="Arial" w:cs="Arial"/>
                <w:b/>
                <w:bCs/>
                <w:sz w:val="20"/>
                <w:szCs w:val="20"/>
              </w:rPr>
              <w:t>Gene ID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14:paraId="4BF77C28" w14:textId="77777777" w:rsidR="00730AB2" w:rsidRPr="0014332F" w:rsidRDefault="00730AB2" w:rsidP="00143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332F">
              <w:rPr>
                <w:rFonts w:ascii="Arial" w:hAnsi="Arial" w:cs="Arial"/>
                <w:b/>
                <w:bCs/>
                <w:sz w:val="20"/>
                <w:szCs w:val="20"/>
              </w:rPr>
              <w:t>Fold change</w:t>
            </w:r>
          </w:p>
        </w:tc>
        <w:tc>
          <w:tcPr>
            <w:tcW w:w="1168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14:paraId="779DFBC4" w14:textId="21818225" w:rsidR="0014332F" w:rsidRDefault="00730AB2" w:rsidP="00143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332F">
              <w:rPr>
                <w:rFonts w:ascii="Arial" w:hAnsi="Arial" w:cs="Arial"/>
                <w:b/>
                <w:bCs/>
                <w:sz w:val="20"/>
                <w:szCs w:val="20"/>
              </w:rPr>
              <w:t>FDR</w:t>
            </w:r>
          </w:p>
          <w:p w14:paraId="7062FB4C" w14:textId="79A9869C" w:rsidR="00730AB2" w:rsidRPr="0014332F" w:rsidRDefault="00730AB2" w:rsidP="00143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332F">
              <w:rPr>
                <w:rFonts w:ascii="Arial" w:hAnsi="Arial" w:cs="Arial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6163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14:paraId="204F7A9D" w14:textId="77777777" w:rsidR="00730AB2" w:rsidRPr="0014332F" w:rsidRDefault="00730AB2" w:rsidP="00143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332F">
              <w:rPr>
                <w:rFonts w:ascii="Arial" w:hAnsi="Arial" w:cs="Arial"/>
                <w:b/>
                <w:bCs/>
                <w:sz w:val="20"/>
                <w:szCs w:val="20"/>
              </w:rPr>
              <w:t>Gene description</w:t>
            </w:r>
          </w:p>
        </w:tc>
      </w:tr>
      <w:tr w:rsidR="00730AB2" w:rsidRPr="00DB2B07" w14:paraId="35C2ECA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0AC78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Cbp13770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4682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-1831.74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D1E5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0.004847</w:t>
            </w:r>
          </w:p>
        </w:tc>
        <w:tc>
          <w:tcPr>
            <w:tcW w:w="61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134C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sn1-specific diacylglycerol lipase beta</w:t>
            </w:r>
          </w:p>
        </w:tc>
      </w:tr>
      <w:tr w:rsidR="00730AB2" w:rsidRPr="00DB2B07" w14:paraId="7006D0A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E3A7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Cbp8750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5684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-1109.88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E5A7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0.010213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1459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MLP-like protein 328</w:t>
            </w:r>
          </w:p>
        </w:tc>
      </w:tr>
      <w:tr w:rsidR="00730AB2" w:rsidRPr="00DB2B07" w14:paraId="65774AB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0402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Cbp50092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936A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-930.699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23CBB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AF3C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T-complex protein 1 subunit zeta 2</w:t>
            </w:r>
          </w:p>
        </w:tc>
      </w:tr>
      <w:tr w:rsidR="00730AB2" w:rsidRPr="00DB2B07" w14:paraId="251E68F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A79D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Cbp31432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116C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-672.138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2C84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0.020339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AF1E3" w14:textId="1EB910D3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vacuolar cation/proton exchanger </w:t>
            </w:r>
            <w:r w:rsidR="00FE7DCA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730AB2" w:rsidRPr="00DB2B07" w14:paraId="09F47A1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E450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Cbp18440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A908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-600.084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68D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0.032879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C36F0" w14:textId="3CC72859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methylthioalkylmalate synthase </w:t>
            </w:r>
            <w:r w:rsidR="00E002BB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</w:t>
            </w:r>
            <w:r w:rsidR="007A1B3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(MAM1)</w:t>
            </w:r>
          </w:p>
        </w:tc>
      </w:tr>
      <w:tr w:rsidR="00730AB2" w:rsidRPr="00DB2B07" w14:paraId="328308F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D9E1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Cbp14738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61C3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-568.868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43CC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0.044262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B5E0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HSP20-like chaperones superfamily protein</w:t>
            </w:r>
          </w:p>
        </w:tc>
      </w:tr>
      <w:tr w:rsidR="00730AB2" w:rsidRPr="00DB2B07" w14:paraId="2EA3356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FAA34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Cbp25815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778B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-499.574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F0A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0.045521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275E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MLP-like protein 328</w:t>
            </w:r>
          </w:p>
        </w:tc>
      </w:tr>
      <w:tr w:rsidR="00730AB2" w:rsidRPr="00DB2B07" w14:paraId="79F6333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44999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Cbp30195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61D2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-331.3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8A04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4.22E-07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9B87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gibberellin-regulated-like protein</w:t>
            </w:r>
          </w:p>
        </w:tc>
      </w:tr>
      <w:tr w:rsidR="00730AB2" w:rsidRPr="00DB2B07" w14:paraId="2C987E7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7FFE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Cbp43254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2086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-116.738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A3C0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2.31E-06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CB63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flavonol synthase/flavanone 3-hydroxylase (FLS1)</w:t>
            </w:r>
          </w:p>
        </w:tc>
      </w:tr>
      <w:tr w:rsidR="00730AB2" w:rsidRPr="00DB2B07" w14:paraId="0642239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813C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Cbp29346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5CED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-104.844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FDBE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0.000821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4EDC3" w14:textId="3F63B2ED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acid phosphatase 1-like</w:t>
            </w:r>
          </w:p>
        </w:tc>
      </w:tr>
      <w:tr w:rsidR="00730AB2" w:rsidRPr="00DB2B07" w14:paraId="13D1F34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C11D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5A24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-104.794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D0301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1.33E-06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21DE7" w14:textId="6ED40AB5" w:rsidR="00730AB2" w:rsidRPr="00DB2B07" w:rsidRDefault="007919A9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</w:t>
            </w:r>
            <w:r w:rsidR="002B2584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ranscription elongation regulator 1</w:t>
            </w:r>
          </w:p>
        </w:tc>
      </w:tr>
      <w:tr w:rsidR="00730AB2" w:rsidRPr="00DB2B07" w14:paraId="3B907F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E7B6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Cbp45014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1EAE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-103.438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C6AF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1.18E-05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406C8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ESTs gb</w:t>
            </w:r>
          </w:p>
        </w:tc>
      </w:tr>
      <w:tr w:rsidR="00730AB2" w:rsidRPr="00DB2B07" w14:paraId="30A2D84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71EF9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Cbp25216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15C8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-91.5609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79DB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4.08E-07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ADDF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gibberellin-regulated-like protein</w:t>
            </w:r>
          </w:p>
        </w:tc>
      </w:tr>
      <w:tr w:rsidR="00730AB2" w:rsidRPr="00DB2B07" w14:paraId="02D33A2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0CDF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Cbp28885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9C42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-90.9902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72D7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2.75E-07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8F10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phosphoenolpyruvate carboxykinase 2</w:t>
            </w:r>
          </w:p>
        </w:tc>
      </w:tr>
      <w:tr w:rsidR="00730AB2" w:rsidRPr="00DB2B07" w14:paraId="3FB70EC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A2B1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Cbp971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037A5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-88.5018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9C89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0.004529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11AA1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gibberellin-regulated-like protein</w:t>
            </w:r>
          </w:p>
        </w:tc>
      </w:tr>
      <w:tr w:rsidR="00730AB2" w:rsidRPr="00DB2B07" w14:paraId="51B5526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F64C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Cbp17500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AEB4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-74.6094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0144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69E58" w14:textId="57ABAF13" w:rsidR="00730AB2" w:rsidRPr="00DB2B07" w:rsidRDefault="0022583C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hydroxyproline-rich glycoprotein</w:t>
            </w:r>
          </w:p>
        </w:tc>
      </w:tr>
      <w:tr w:rsidR="00730AB2" w:rsidRPr="00DB2B07" w14:paraId="718C086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85C9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Cbp2208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4044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-72.7862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4532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5.62E-05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87170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21</w:t>
            </w:r>
          </w:p>
        </w:tc>
      </w:tr>
      <w:tr w:rsidR="00730AB2" w:rsidRPr="00DB2B07" w14:paraId="40CAC3E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AC6D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Cbp13427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BBA5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-64.5737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976D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6.84E-08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04BD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TIP1-2</w:t>
            </w:r>
          </w:p>
        </w:tc>
      </w:tr>
      <w:tr w:rsidR="00730AB2" w:rsidRPr="00DB2B07" w14:paraId="376147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99F3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Cbp46559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D492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-64.4613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1C775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1.57E-07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C4A7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TIP1-2</w:t>
            </w:r>
          </w:p>
        </w:tc>
      </w:tr>
      <w:tr w:rsidR="00730AB2" w:rsidRPr="00DB2B07" w14:paraId="3304261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AB08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Cbp6180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3997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-52.7656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3435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0.000418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A798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21</w:t>
            </w:r>
          </w:p>
        </w:tc>
      </w:tr>
      <w:tr w:rsidR="00730AB2" w:rsidRPr="00DB2B07" w14:paraId="2E2A670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67E0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Cbp2179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C959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-52.1002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2FE7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0.000392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A1CA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TIP1-1</w:t>
            </w:r>
          </w:p>
        </w:tc>
      </w:tr>
      <w:tr w:rsidR="00730AB2" w:rsidRPr="00DB2B07" w14:paraId="27018FB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F0CC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Cbp31826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8E4B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-50.3945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BE8F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0.000523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3568C9" w14:textId="7068465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pathogenesis-related PR</w:t>
            </w:r>
            <w:r w:rsidR="00BB7E5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1-like</w:t>
            </w:r>
          </w:p>
        </w:tc>
      </w:tr>
      <w:tr w:rsidR="00730AB2" w:rsidRPr="00DB2B07" w14:paraId="328C165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2DE7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Cbp13240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C0D5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-46.4011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85AE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0.021756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37B3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fucosyltransferase 5</w:t>
            </w:r>
          </w:p>
        </w:tc>
      </w:tr>
      <w:tr w:rsidR="00730AB2" w:rsidRPr="00DB2B07" w14:paraId="735A947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234D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Cbp21713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1F42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-44.7423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019B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0.002189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56648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7</w:t>
            </w:r>
          </w:p>
        </w:tc>
      </w:tr>
      <w:tr w:rsidR="00730AB2" w:rsidRPr="00DB2B07" w14:paraId="22B9D09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E466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Cbp26644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0185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-39.8763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3891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0.000238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801BD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extensin-2-like isoform X1</w:t>
            </w:r>
          </w:p>
        </w:tc>
      </w:tr>
      <w:tr w:rsidR="00730AB2" w:rsidRPr="00DB2B07" w14:paraId="0BA9BBD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3180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Cbp33338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CA33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-36.7308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E98C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9.18E-12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47C05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extensin-2-like isoform X1 </w:t>
            </w:r>
          </w:p>
        </w:tc>
      </w:tr>
      <w:tr w:rsidR="00730AB2" w:rsidRPr="00DB2B07" w14:paraId="591F25B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80DD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Cbp11554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77F5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-36.3525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D1A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0.002996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E333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farnesoic acid carboxyl-O-methyltransferase</w:t>
            </w:r>
          </w:p>
        </w:tc>
      </w:tr>
      <w:tr w:rsidR="00730AB2" w:rsidRPr="00DB2B07" w14:paraId="5779DC9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780F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Cbp3279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ADA7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-34.182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B1E0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FBF1D9" w14:textId="6B5F5AA9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proline-rich protein 3</w:t>
            </w:r>
          </w:p>
        </w:tc>
      </w:tr>
      <w:tr w:rsidR="00730AB2" w:rsidRPr="00DB2B07" w14:paraId="64EAEB0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11312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76EE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-32.0955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863D3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0.007006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E6D0F3" w14:textId="4425E454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P450 708A2</w:t>
            </w:r>
            <w:r w:rsidR="003317F0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(CYP708A2)</w:t>
            </w:r>
          </w:p>
        </w:tc>
      </w:tr>
      <w:tr w:rsidR="00730AB2" w:rsidRPr="00DB2B07" w14:paraId="1328563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7ED0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Cbp10395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BD0F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-30.5935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CAE3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1.8E-10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4FC1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TIP1-2</w:t>
            </w:r>
          </w:p>
        </w:tc>
      </w:tr>
      <w:tr w:rsidR="00730AB2" w:rsidRPr="00DB2B07" w14:paraId="2FE36BE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80AE5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Cbp11720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BF23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-29.9463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879A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8.2E-05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EF82C" w14:textId="48D81084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actin-12</w:t>
            </w:r>
            <w:r w:rsidR="007919A9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3544198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048E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Cbp39571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A802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-29.7424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3C3D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0.010031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C0CC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predicted protein</w:t>
            </w:r>
          </w:p>
        </w:tc>
      </w:tr>
      <w:tr w:rsidR="00730AB2" w:rsidRPr="00DB2B07" w14:paraId="091F221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94DA1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Cbp40735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0649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-28.6665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A0282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3179EB" w14:textId="7CB549B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proline-rich protein 3</w:t>
            </w:r>
          </w:p>
        </w:tc>
      </w:tr>
      <w:tr w:rsidR="00730AB2" w:rsidRPr="00DB2B07" w14:paraId="3AF1963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B672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Cbp7514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22A9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-28.134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9161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0.047276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1100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endoglucanase 1</w:t>
            </w:r>
          </w:p>
        </w:tc>
      </w:tr>
      <w:tr w:rsidR="00730AB2" w:rsidRPr="00DB2B07" w14:paraId="4DEF7DA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1BBCF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DA13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-26.929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F292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0.001776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B8DE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BAHD acyltransferase At5g47980-like</w:t>
            </w:r>
          </w:p>
        </w:tc>
      </w:tr>
      <w:tr w:rsidR="00730AB2" w:rsidRPr="00DB2B07" w14:paraId="7DC53C4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B46C5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Cbp10998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D75C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-26.2755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B952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0.020779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6C94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inorganic phosphate transporter 1-3</w:t>
            </w:r>
          </w:p>
        </w:tc>
      </w:tr>
      <w:tr w:rsidR="00730AB2" w:rsidRPr="00DB2B07" w14:paraId="562F7F2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A7520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Cbp16035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3B52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-25.9139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8AF3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6D75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monodehydroascorbate reductase 3</w:t>
            </w:r>
          </w:p>
        </w:tc>
      </w:tr>
      <w:tr w:rsidR="00730AB2" w:rsidRPr="00DB2B07" w14:paraId="2FDB53D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D744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Cbp43031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2865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-25.1041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944A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0.042658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C5EB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GDSL esterase/lipase APG</w:t>
            </w:r>
          </w:p>
        </w:tc>
      </w:tr>
      <w:tr w:rsidR="00730AB2" w:rsidRPr="00DB2B07" w14:paraId="6CCEE13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C87E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Cbp25953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7254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-25.0011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DE5A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F9E0A" w14:textId="51DB1F6B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proline-rich protein 1</w:t>
            </w:r>
          </w:p>
        </w:tc>
      </w:tr>
      <w:tr w:rsidR="00730AB2" w:rsidRPr="00DB2B07" w14:paraId="184CD77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1DC8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Cbp36800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953A9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-24.9619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6C5F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0.012164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159DA0" w14:textId="5E512F99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glycine-rich protein 3</w:t>
            </w:r>
          </w:p>
        </w:tc>
      </w:tr>
      <w:tr w:rsidR="00730AB2" w:rsidRPr="00DB2B07" w14:paraId="1082D58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3EAD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Cbp11997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533C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-24.2311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0A5A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0.024471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EAB6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probable 2-oxoglutarate-dependent dioxygenase DIN11</w:t>
            </w:r>
          </w:p>
        </w:tc>
      </w:tr>
      <w:tr w:rsidR="00730AB2" w:rsidRPr="00DB2B07" w14:paraId="5FEBFFB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5811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Cbp26169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6374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-23.6436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339C8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8929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endochitinase At2g43610</w:t>
            </w:r>
          </w:p>
        </w:tc>
      </w:tr>
      <w:tr w:rsidR="00730AB2" w:rsidRPr="00DB2B07" w14:paraId="1F4472A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D37E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5F2B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-22.8493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CCB5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0.002455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0B9CB" w14:textId="1EC1603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P450 708A2</w:t>
            </w:r>
            <w:r w:rsidR="00090F0E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0763E5C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EEBE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Cbp28838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BB23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-22.3827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19B0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0.008281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B5900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73</w:t>
            </w:r>
          </w:p>
        </w:tc>
      </w:tr>
      <w:tr w:rsidR="00730AB2" w:rsidRPr="00DB2B07" w14:paraId="77E319B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3508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Cbp14375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4EBD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-21.8008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9463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0.000146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958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STRICTOSIDINE SYNTHASE-LIKE 8</w:t>
            </w:r>
          </w:p>
        </w:tc>
      </w:tr>
      <w:tr w:rsidR="00730AB2" w:rsidRPr="00DB2B07" w14:paraId="68492AD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E216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Cbp6152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342E9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-21.2443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BCC8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0.000629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1BB3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TIP1-1</w:t>
            </w:r>
          </w:p>
        </w:tc>
      </w:tr>
      <w:tr w:rsidR="00730AB2" w:rsidRPr="00DB2B07" w14:paraId="5E78FBD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C5FF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Cbp41987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FAE1A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-21.0353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053E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0.009429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EDB1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TPR repeat-containing thioredoxin TTL2-like</w:t>
            </w:r>
          </w:p>
        </w:tc>
      </w:tr>
      <w:tr w:rsidR="00730AB2" w:rsidRPr="00DB2B07" w14:paraId="67FD55F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16CA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Cbp39807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E3F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-20.3571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060A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8.05E-09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801E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34-like</w:t>
            </w:r>
          </w:p>
        </w:tc>
      </w:tr>
      <w:tr w:rsidR="00730AB2" w:rsidRPr="00DB2B07" w14:paraId="53D898C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D842F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Cbp8096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DF43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-20.2639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DDC6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0.002785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C7A9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alpha-dioxygenase 1</w:t>
            </w:r>
          </w:p>
        </w:tc>
      </w:tr>
      <w:tr w:rsidR="00730AB2" w:rsidRPr="00DB2B07" w14:paraId="222F09F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ABA0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Cbp38371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784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-20.1623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27FA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1.05E-05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6FC6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probable xyloglucan endotransglucosylase/hydrolase protein 18</w:t>
            </w:r>
          </w:p>
        </w:tc>
      </w:tr>
      <w:tr w:rsidR="00730AB2" w:rsidRPr="00DB2B07" w14:paraId="1561B52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E01E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Cbp18242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BC51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-18.5727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85232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1.95E-08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36B8D" w14:textId="6B9BF7B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monodehydroascorbate reductase </w:t>
            </w:r>
            <w:r w:rsidR="007E29F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730AB2" w:rsidRPr="00DB2B07" w14:paraId="3A5E13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B92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Cbp8562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FDC4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-18.1485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2B21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1.07E-05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6E07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peptide methionine sulfoxide reductase B8-like</w:t>
            </w:r>
          </w:p>
        </w:tc>
      </w:tr>
      <w:tr w:rsidR="00730AB2" w:rsidRPr="00DB2B07" w14:paraId="6882065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8CFD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Cbp4274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A3FC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-18.0452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D728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0.023208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ECE6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37</w:t>
            </w:r>
          </w:p>
        </w:tc>
      </w:tr>
      <w:tr w:rsidR="00730AB2" w:rsidRPr="00DB2B07" w14:paraId="20A4609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9E9C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Cbp47339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B788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-17.4734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A993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4E78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gibberellin-regulated-like protein</w:t>
            </w:r>
          </w:p>
        </w:tc>
      </w:tr>
      <w:tr w:rsidR="00730AB2" w:rsidRPr="00DB2B07" w14:paraId="534AB09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19922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Cbp36801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A0A6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-17.4654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3E493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1.59E-05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BB279" w14:textId="597B205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glycine-</w:t>
            </w:r>
            <w:r w:rsidR="00562C9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rich protein 3 short isoform-like</w:t>
            </w:r>
          </w:p>
        </w:tc>
      </w:tr>
      <w:tr w:rsidR="00730AB2" w:rsidRPr="00DB2B07" w14:paraId="6FAD4F4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5422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Cbp39240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A7E64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-17.2692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AF5D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5.77E-06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6C34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fasciclin-like arabinogalactan protein 9</w:t>
            </w:r>
          </w:p>
        </w:tc>
      </w:tr>
      <w:tr w:rsidR="00730AB2" w:rsidRPr="00DB2B07" w14:paraId="054C4DB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75F9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Cbp47297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BD79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-16.895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A6F4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0.013286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B01A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MLP-like protein 34</w:t>
            </w:r>
          </w:p>
        </w:tc>
      </w:tr>
      <w:tr w:rsidR="00730AB2" w:rsidRPr="00DB2B07" w14:paraId="48C9BD5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E800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Cbp16792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38EB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-16.654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72FC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0.002689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51377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late embryogenesis abundant protein-related / LEA protein-like protein</w:t>
            </w:r>
          </w:p>
        </w:tc>
      </w:tr>
      <w:tr w:rsidR="00730AB2" w:rsidRPr="00DB2B07" w14:paraId="0E659E6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104F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Cbp47527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8ACE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-15.1866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E223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1.51E-06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35AF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Leucine-rich repeat (LRR) family protein</w:t>
            </w:r>
          </w:p>
        </w:tc>
      </w:tr>
      <w:tr w:rsidR="00730AB2" w:rsidRPr="00DB2B07" w14:paraId="5B6B408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ACC1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Cbp7149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4F6D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-14.7291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F21A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0.042306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BB5D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methyltransferase At1g27930</w:t>
            </w:r>
          </w:p>
        </w:tc>
      </w:tr>
      <w:tr w:rsidR="00730AB2" w:rsidRPr="00DB2B07" w14:paraId="650947D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79C4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Cbp27156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3988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-14.4956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F3E1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0.002899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F0541" w14:textId="639482FE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</w:t>
            </w:r>
            <w:r w:rsidR="007A1B3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lcium-binding protein CML38</w:t>
            </w:r>
          </w:p>
        </w:tc>
      </w:tr>
      <w:tr w:rsidR="00730AB2" w:rsidRPr="00DB2B07" w14:paraId="3CDE07F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6941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Cbp33854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B458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-14.4363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69DA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0.008941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B4BF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acid beta-fructofuranosidase 3, vacuolar</w:t>
            </w:r>
          </w:p>
        </w:tc>
      </w:tr>
      <w:tr w:rsidR="00730AB2" w:rsidRPr="00DB2B07" w14:paraId="0B59C0E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E4624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Cbp7716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B059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-14.3723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1B2B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0.045521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1056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Copper transport protein family</w:t>
            </w:r>
          </w:p>
        </w:tc>
      </w:tr>
      <w:tr w:rsidR="00730AB2" w:rsidRPr="00DB2B07" w14:paraId="6162FC0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A080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Cbp17196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2D18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-14.3104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D11D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0.039208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2513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pectinesterase/pectinesterase inhibitor 46</w:t>
            </w:r>
          </w:p>
        </w:tc>
      </w:tr>
      <w:tr w:rsidR="00730AB2" w:rsidRPr="00DB2B07" w14:paraId="78A2A24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B905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Cbp18845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DB78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-14.3003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C72A1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0.00474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6589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actin depolymerizing factor 8</w:t>
            </w:r>
          </w:p>
        </w:tc>
      </w:tr>
      <w:tr w:rsidR="00730AB2" w:rsidRPr="00DB2B07" w14:paraId="3B3D7D1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95C5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Cbp33559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711C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-14.1048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0BE6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0.015423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646F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73</w:t>
            </w:r>
          </w:p>
        </w:tc>
      </w:tr>
      <w:tr w:rsidR="00730AB2" w:rsidRPr="00DB2B07" w14:paraId="17E0E45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4FC3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Cbp39433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7D163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-13.8209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ADB7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1.18E-05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2D5C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farnesoic acid carboxyl-O-methyltransferase</w:t>
            </w:r>
          </w:p>
        </w:tc>
      </w:tr>
      <w:tr w:rsidR="00730AB2" w:rsidRPr="00DB2B07" w14:paraId="4BC7B0C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A42F9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Cbp17633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C2EC8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-12.988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9D39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0.001241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7E13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putative lectin</w:t>
            </w:r>
          </w:p>
        </w:tc>
      </w:tr>
      <w:tr w:rsidR="00730AB2" w:rsidRPr="00DB2B07" w14:paraId="363E7D9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5AC2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Cbp50882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ABA5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-12.8832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BC22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0.00366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4E3A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berberine bridge enzyme-like 4</w:t>
            </w:r>
          </w:p>
        </w:tc>
      </w:tr>
      <w:tr w:rsidR="00730AB2" w:rsidRPr="00DB2B07" w14:paraId="049F34D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4263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Cbp16036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A5C6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-12.1603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7A82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0.028321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A6D4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GDSL esterase/lipase At3g09930</w:t>
            </w:r>
          </w:p>
        </w:tc>
      </w:tr>
      <w:tr w:rsidR="00730AB2" w:rsidRPr="00DB2B07" w14:paraId="765A344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A826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299E0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-12.1259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F7E7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0.020741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400AA" w14:textId="53723EDC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beta carbonic anhydrase 4</w:t>
            </w:r>
          </w:p>
        </w:tc>
      </w:tr>
      <w:tr w:rsidR="00730AB2" w:rsidRPr="00DB2B07" w14:paraId="26AAE0A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45C4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Cbp15828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63EB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-12.0935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070E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1.89E-08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8553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actin-11</w:t>
            </w:r>
          </w:p>
        </w:tc>
      </w:tr>
      <w:tr w:rsidR="00730AB2" w:rsidRPr="00DB2B07" w14:paraId="701A27F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7911D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Cbp15607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ADBD7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-11.3975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A7B1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0.002689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FDFD0" w14:textId="60E27009" w:rsidR="00730AB2" w:rsidRPr="00DB2B07" w:rsidRDefault="007919A9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arabinogalactan protein 18</w:t>
            </w:r>
          </w:p>
        </w:tc>
      </w:tr>
      <w:tr w:rsidR="00730AB2" w:rsidRPr="00DB2B07" w14:paraId="341BB82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B52A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Cbp9865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E54C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-11.3473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7A2D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0.000516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1F340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putative lectin</w:t>
            </w:r>
          </w:p>
        </w:tc>
      </w:tr>
      <w:tr w:rsidR="00730AB2" w:rsidRPr="00DB2B07" w14:paraId="3B40D5D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562B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Cbp47962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84A6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-11.3106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2A9E3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8.61E-10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5880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Leucine-rich repeat (LRR) family protein</w:t>
            </w:r>
          </w:p>
        </w:tc>
      </w:tr>
      <w:tr w:rsidR="00730AB2" w:rsidRPr="00DB2B07" w14:paraId="6C49049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8ED7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Cbp8723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A4C2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-11.0619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67C21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0.045521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EC5D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endoglucanase 20</w:t>
            </w:r>
          </w:p>
        </w:tc>
      </w:tr>
      <w:tr w:rsidR="00730AB2" w:rsidRPr="00DB2B07" w14:paraId="2A8B62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1671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Cbp19533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C1E7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-10.7153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A926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0.008968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F4FF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TIP2-1</w:t>
            </w:r>
          </w:p>
        </w:tc>
      </w:tr>
      <w:tr w:rsidR="00730AB2" w:rsidRPr="00DB2B07" w14:paraId="22C271A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4872A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Cbp46209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6362B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-10.5922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EA52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0.044433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1A1A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jacalin-related lectin 8</w:t>
            </w:r>
          </w:p>
        </w:tc>
      </w:tr>
      <w:tr w:rsidR="00730AB2" w:rsidRPr="00DB2B07" w14:paraId="4BC240E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E2D0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Cbp12360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61D22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-10.5789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760D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2.48E-06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DA963C" w14:textId="2989B512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uclacyanin-2</w:t>
            </w:r>
            <w:r w:rsidR="007919A9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784C8BD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3FE3B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Cbp2089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F8D2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-10.3778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6779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0.01406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7C48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NDR1/HIN1-like protein 10 (NHL10)</w:t>
            </w:r>
          </w:p>
        </w:tc>
      </w:tr>
      <w:tr w:rsidR="00730AB2" w:rsidRPr="00DB2B07" w14:paraId="59DAD4F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CEA6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Cbp38002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865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-10.3321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A81F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0.042306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7AD93" w14:textId="69F0FB9C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inositol oxygenase 4</w:t>
            </w:r>
          </w:p>
        </w:tc>
      </w:tr>
      <w:tr w:rsidR="00730AB2" w:rsidRPr="00DB2B07" w14:paraId="785F360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9E00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Cbp38891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4388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-10.2079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9273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1.72E-08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E1A40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71A12</w:t>
            </w:r>
          </w:p>
        </w:tc>
      </w:tr>
      <w:tr w:rsidR="00730AB2" w:rsidRPr="00DB2B07" w14:paraId="5FC418C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78F8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Cbp2257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99BF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-9.83505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1F5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0.009294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3D4B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protein C24B11.05</w:t>
            </w:r>
          </w:p>
        </w:tc>
      </w:tr>
      <w:tr w:rsidR="00730AB2" w:rsidRPr="00DB2B07" w14:paraId="141205F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F7F2F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Cbp7496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30078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-9.71686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DA92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5.77E-06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FEE3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beta-D-xylosidase 2</w:t>
            </w:r>
          </w:p>
        </w:tc>
      </w:tr>
      <w:tr w:rsidR="00730AB2" w:rsidRPr="00DB2B07" w14:paraId="0D33A30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C0D6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Cbp31138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C04F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-9.687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F8111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4552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probable xyloglucan endotransglucosylase/hydrolase protein 18</w:t>
            </w:r>
          </w:p>
        </w:tc>
      </w:tr>
      <w:tr w:rsidR="00730AB2" w:rsidRPr="00DB2B07" w14:paraId="68E873D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02A9B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Cbp21363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5F80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-9.56382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9B60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0.014188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92A4C" w14:textId="68C41CCC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F-box protein VBF</w:t>
            </w:r>
            <w:r w:rsidR="007A1B3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3774C3E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0A47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Cbp31137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3681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-9.46086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E016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2.73E-06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93A7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probable xyloglucan endotransglucosylase/hydrolase protein 18</w:t>
            </w:r>
          </w:p>
        </w:tc>
      </w:tr>
      <w:tr w:rsidR="00730AB2" w:rsidRPr="00DB2B07" w14:paraId="7DA5D91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CDC4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Cbp35170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C25D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-9.15743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4F8A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4246A" w14:textId="06DD85E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E3 ubiquitin-protein ligase PUB22</w:t>
            </w:r>
            <w:r w:rsidR="00562C9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-like</w:t>
            </w:r>
          </w:p>
        </w:tc>
      </w:tr>
      <w:tr w:rsidR="00730AB2" w:rsidRPr="00DB2B07" w14:paraId="446BD76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708D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Cbp32307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C3D0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-8.98797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E5CE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0.004115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00E9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peptide methionine sulfoxide reductase B8-like</w:t>
            </w:r>
          </w:p>
        </w:tc>
      </w:tr>
      <w:tr w:rsidR="00730AB2" w:rsidRPr="00DB2B07" w14:paraId="010ED0B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32E4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Cbp6068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8466C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-8.96198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72D9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6.6E-05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4BEEA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NDR1/HIN1-like protein 10 (NHL10)</w:t>
            </w:r>
          </w:p>
        </w:tc>
      </w:tr>
      <w:tr w:rsidR="00730AB2" w:rsidRPr="00DB2B07" w14:paraId="703ACAB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8B1E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Cbp49480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CB23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-8.81247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DFD8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0.019456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2EFE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O-acyltransferase WSD1-like</w:t>
            </w:r>
          </w:p>
        </w:tc>
      </w:tr>
      <w:tr w:rsidR="00730AB2" w:rsidRPr="00DB2B07" w14:paraId="34F4A73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0694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Cbp43038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2F69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-8.78532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B1B7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0.000418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9231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Mannose-binding lectin superfamily protein</w:t>
            </w:r>
          </w:p>
        </w:tc>
      </w:tr>
      <w:tr w:rsidR="00730AB2" w:rsidRPr="00DB2B07" w14:paraId="0601BC7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BFABB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Cbp53114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2C6BC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-8.70109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0276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659B3F" w14:textId="5CF1708D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membrane-associated kinase regulator At1g67050</w:t>
            </w:r>
          </w:p>
        </w:tc>
      </w:tr>
      <w:tr w:rsidR="00730AB2" w:rsidRPr="00DB2B07" w14:paraId="098122C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90A3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Cbp14822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A7F2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-8.65014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DEA5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9.31E-05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300C4" w14:textId="12511639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nitrate reductase [NADH], clone PBNBR1412</w:t>
            </w:r>
          </w:p>
        </w:tc>
      </w:tr>
      <w:tr w:rsidR="00730AB2" w:rsidRPr="00DB2B07" w14:paraId="21B838F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0731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Cbp23122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B9BF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-8.5841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BE49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0.003535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0D711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4</w:t>
            </w:r>
          </w:p>
        </w:tc>
      </w:tr>
      <w:tr w:rsidR="00730AB2" w:rsidRPr="00DB2B07" w14:paraId="2CBEDE8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E9C7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Cbp43253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74A22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-8.26279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D526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0.040438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CE7DDA" w14:textId="51440F68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flavonol synthase/flavanone 3-hydroxylase</w:t>
            </w:r>
            <w:r w:rsidR="007741F7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(FLS1)</w:t>
            </w:r>
          </w:p>
        </w:tc>
      </w:tr>
      <w:tr w:rsidR="00730AB2" w:rsidRPr="00DB2B07" w14:paraId="095AD5B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6B9BB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Cbp5936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1779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-8.24484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50FC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0.000379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C1DAA" w14:textId="72344234" w:rsidR="00730AB2" w:rsidRPr="00DB2B07" w:rsidRDefault="005574CD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</w:t>
            </w:r>
            <w:r w:rsidR="0040532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ibberellin 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20-</w:t>
            </w:r>
            <w:r w:rsidR="0040532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oxidase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1 (</w:t>
            </w:r>
            <w:r w:rsidR="00730AB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GA20ox1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</w:t>
            </w:r>
          </w:p>
        </w:tc>
      </w:tr>
      <w:tr w:rsidR="00730AB2" w:rsidRPr="00DB2B07" w14:paraId="72FEE92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5372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Cbp18630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1A81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-8.03114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9400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9708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galactinol--sucrose galactosyltransferase 6 isoform X1</w:t>
            </w:r>
          </w:p>
        </w:tc>
      </w:tr>
      <w:tr w:rsidR="00730AB2" w:rsidRPr="00DB2B07" w14:paraId="0759685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3252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Cbp29965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62F8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-7.99953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8B05E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0.013918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DFB9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DETOXIFICATION 31</w:t>
            </w:r>
          </w:p>
        </w:tc>
      </w:tr>
      <w:tr w:rsidR="00730AB2" w:rsidRPr="00DB2B07" w14:paraId="70A4E06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5541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Cbp7715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882F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-7.95193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456B4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4.99E-05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0DD4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Copper transport protein family</w:t>
            </w:r>
          </w:p>
        </w:tc>
      </w:tr>
      <w:tr w:rsidR="00730AB2" w:rsidRPr="00DB2B07" w14:paraId="7427EC8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0BF6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Cbp8724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BCE6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-7.94424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2AF6A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0.025636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63339" w14:textId="5D6B1184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WRKY transcription factor 29</w:t>
            </w:r>
            <w:r w:rsidR="009D3C6B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(WRKY29)</w:t>
            </w:r>
          </w:p>
        </w:tc>
      </w:tr>
      <w:tr w:rsidR="00730AB2" w:rsidRPr="00DB2B07" w14:paraId="0CF18B9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989D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Cbp6850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A3A7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-7.93441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127D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0.023769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249AF" w14:textId="7220B4CD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flavonol synthase/flavanone 3-hydroxylase</w:t>
            </w:r>
            <w:r w:rsidR="007741F7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(FLS1)</w:t>
            </w:r>
          </w:p>
        </w:tc>
      </w:tr>
      <w:tr w:rsidR="00730AB2" w:rsidRPr="00DB2B07" w14:paraId="6AB4160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5624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8BEC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-7.6182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5C730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8.5E-05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48737" w14:textId="4BCE3C55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P450 708A2</w:t>
            </w:r>
            <w:r w:rsidR="003317F0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(CYP708A2)</w:t>
            </w:r>
          </w:p>
        </w:tc>
      </w:tr>
      <w:tr w:rsidR="00730AB2" w:rsidRPr="00DB2B07" w14:paraId="101FB86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D1A1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Cbp43039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9E327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-7.47996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2670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75E0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jacalin-related lectin 34</w:t>
            </w:r>
          </w:p>
        </w:tc>
      </w:tr>
      <w:tr w:rsidR="00730AB2" w:rsidRPr="00DB2B07" w14:paraId="38F674E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2B45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Cbp27818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D54C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-7.44404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A5B1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0.000379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46FEC" w14:textId="4BCE548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nitrate reductase [NADH], clone PBNBR1412</w:t>
            </w:r>
          </w:p>
        </w:tc>
      </w:tr>
      <w:tr w:rsidR="00730AB2" w:rsidRPr="00DB2B07" w14:paraId="6ED6AB4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0407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Cbp9741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556E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-7.38111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433DD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0.005071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9741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(R,S)-reticuline 7-O-methyltransferase-like</w:t>
            </w:r>
          </w:p>
        </w:tc>
      </w:tr>
      <w:tr w:rsidR="00730AB2" w:rsidRPr="00DB2B07" w14:paraId="7201559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5D3B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Cbp13878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7859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-7.28312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DE77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1.94E-05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04F39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endochitinase At2g43610</w:t>
            </w:r>
          </w:p>
        </w:tc>
      </w:tr>
      <w:tr w:rsidR="00730AB2" w:rsidRPr="00DB2B07" w14:paraId="77182D0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CB5F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Cbp41863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D2B7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-7.26454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19DF5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0.023208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A7F7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4</w:t>
            </w:r>
          </w:p>
        </w:tc>
      </w:tr>
      <w:tr w:rsidR="00730AB2" w:rsidRPr="00DB2B07" w14:paraId="1D689EE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34B1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Cbp43494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589F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-7.1952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EA173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0.047856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88FD42" w14:textId="4681D0E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EXORDIUM-like 1 (EXL1)</w:t>
            </w:r>
          </w:p>
        </w:tc>
      </w:tr>
      <w:tr w:rsidR="00730AB2" w:rsidRPr="00DB2B07" w14:paraId="6A762C6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3BF4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Cbp47312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EFB9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-6.98764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5903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0.002785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9693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endoglucanase 8</w:t>
            </w:r>
          </w:p>
        </w:tc>
      </w:tr>
      <w:tr w:rsidR="00730AB2" w:rsidRPr="00DB2B07" w14:paraId="7ABD3EE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2924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Cbp42502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2C1B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-6.98655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DDF4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0.042306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C365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uclacyanin-2</w:t>
            </w:r>
          </w:p>
        </w:tc>
      </w:tr>
      <w:tr w:rsidR="00730AB2" w:rsidRPr="00DB2B07" w14:paraId="7B390F0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2336E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Cbp17628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F0A9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-6.95917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75E8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0.004208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019EE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Mannose-binding lectin superfamily protein </w:t>
            </w:r>
          </w:p>
        </w:tc>
      </w:tr>
      <w:tr w:rsidR="00730AB2" w:rsidRPr="00DB2B07" w14:paraId="29D5F6F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271F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Cbp30236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AABE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-6.90572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2A0D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0.030439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0B6E9" w14:textId="458EC0EC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GDSL esterase/lipase At2g190</w:t>
            </w:r>
            <w:r w:rsidR="00EF0595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</w:tr>
      <w:tr w:rsidR="00730AB2" w:rsidRPr="00DB2B07" w14:paraId="4C070B4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6F3D6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Cbp42707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3D86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-6.61218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10F6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7C5A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putative calcium-transporting ATPase 13, plasma membrane-type</w:t>
            </w:r>
          </w:p>
        </w:tc>
      </w:tr>
      <w:tr w:rsidR="00730AB2" w:rsidRPr="00DB2B07" w14:paraId="76BACE7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47D08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Cbp24156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176D9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-6.50285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3E33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2.69E-06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C09903" w14:textId="483EE3CE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69</w:t>
            </w:r>
            <w:r w:rsidR="00157E1F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7110FCF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EDAC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Cbp45864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6B1B5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-6.41371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3E05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0.019588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27BB7" w14:textId="70C6A54A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P450 708A2</w:t>
            </w:r>
            <w:r w:rsidR="00CB0354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66B1F26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54F4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Cbp28773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EE51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-6.22671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80AE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5.21E-07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36644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calcium uniporter protein 3, mitochondrial</w:t>
            </w:r>
          </w:p>
        </w:tc>
      </w:tr>
      <w:tr w:rsidR="00730AB2" w:rsidRPr="00DB2B07" w14:paraId="3A9A361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C2D0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Cbp22988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7814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-6.17443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7CC6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8463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71B2-like</w:t>
            </w:r>
          </w:p>
        </w:tc>
      </w:tr>
      <w:tr w:rsidR="00730AB2" w:rsidRPr="00DB2B07" w14:paraId="7665FBF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A249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Cbp19292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F98D1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-6.14558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690F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0.000229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13EC8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ferredoxin--nitrite reductase, chloroplastic (NIR)</w:t>
            </w:r>
          </w:p>
        </w:tc>
      </w:tr>
      <w:tr w:rsidR="00730AB2" w:rsidRPr="00DB2B07" w14:paraId="48DE946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80159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Cbp44049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7FF4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-6.10299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8B84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1.57E-07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18CA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71A12</w:t>
            </w:r>
          </w:p>
        </w:tc>
      </w:tr>
      <w:tr w:rsidR="00730AB2" w:rsidRPr="00DB2B07" w14:paraId="1248C6B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F045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Cbp6535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537F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-6.0994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0125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0.013542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B40F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Calcium-binding EF-hand family protein</w:t>
            </w:r>
          </w:p>
        </w:tc>
      </w:tr>
      <w:tr w:rsidR="00730AB2" w:rsidRPr="00DB2B07" w14:paraId="38A66D0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AF7D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Cbp41803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221B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-6.08967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4F91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4.29E-05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4F8B8" w14:textId="055C9E51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ABC transporter G family member 35</w:t>
            </w:r>
            <w:r w:rsidR="002A6C28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58ACB89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0A81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Cbp5466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E37D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-5.8874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08AF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1.09E-05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F31F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hypothetical protein AXX17_AT4G41600</w:t>
            </w:r>
          </w:p>
        </w:tc>
      </w:tr>
      <w:tr w:rsidR="00730AB2" w:rsidRPr="00DB2B07" w14:paraId="2667F5A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1FC8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Cbp51302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19D1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-5.84075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3365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0.016756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99FE6" w14:textId="108C08C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NRT1/ PTR FAMILY 6.3</w:t>
            </w:r>
          </w:p>
        </w:tc>
      </w:tr>
      <w:tr w:rsidR="00730AB2" w:rsidRPr="00DB2B07" w14:paraId="56D644C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8AD6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Cbp52842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08A0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-5.72811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2B168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0.003965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B8AB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62</w:t>
            </w:r>
          </w:p>
        </w:tc>
      </w:tr>
      <w:tr w:rsidR="00730AB2" w:rsidRPr="00DB2B07" w14:paraId="411B7F0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8A70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Cbp3220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DC97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-5.61682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673A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7.49E-08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ED76E" w14:textId="78C78C2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basic 7S globulin</w:t>
            </w:r>
            <w:r w:rsidR="00FE7DCA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45766E6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561A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Cbp52411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FEDE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-5.54073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7880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0.030642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EA095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36.4 kDa proline-rich protein</w:t>
            </w:r>
          </w:p>
        </w:tc>
      </w:tr>
      <w:tr w:rsidR="00730AB2" w:rsidRPr="00DB2B07" w14:paraId="2D161BA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5938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Cbp49017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A9411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-5.49877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31E47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0.002395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5B6E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galactinol--sucrose galactosyltransferase 6 isoform X2</w:t>
            </w:r>
          </w:p>
        </w:tc>
      </w:tr>
      <w:tr w:rsidR="00730AB2" w:rsidRPr="00DB2B07" w14:paraId="41FD101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E97F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Cbp43283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8226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-5.48273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0DE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0.034672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A549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cysteine protease RD21C</w:t>
            </w:r>
          </w:p>
        </w:tc>
      </w:tr>
      <w:tr w:rsidR="00730AB2" w:rsidRPr="00DB2B07" w14:paraId="4B4D256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FCC6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Cbp41238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324BA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-5.46176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D78F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6B57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STRICTOSIDINE SYNTHASE-LIKE 9</w:t>
            </w:r>
          </w:p>
        </w:tc>
      </w:tr>
      <w:tr w:rsidR="00730AB2" w:rsidRPr="00DB2B07" w14:paraId="5A59674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A07B3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Cbp49981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4D46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-5.40594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75A6A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0.044489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86F45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Zinc finger C-x8-C-x5-C-x3-H type family protein</w:t>
            </w:r>
          </w:p>
        </w:tc>
      </w:tr>
      <w:tr w:rsidR="00730AB2" w:rsidRPr="00DB2B07" w14:paraId="4773BB1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B0FC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Cbp6802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996C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-5.28427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BE7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0.016671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AABF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polygalacturonase inhibiting protein 1</w:t>
            </w:r>
          </w:p>
        </w:tc>
      </w:tr>
      <w:tr w:rsidR="00730AB2" w:rsidRPr="00DB2B07" w14:paraId="415393F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CEFB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Cbp17647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6211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-5.25328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F693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0.000454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4F76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TIP2-1</w:t>
            </w:r>
          </w:p>
        </w:tc>
      </w:tr>
      <w:tr w:rsidR="00730AB2" w:rsidRPr="00DB2B07" w14:paraId="4356995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F4B8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Cbp38370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0949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-5.21914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140F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0.041836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15407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xyloglucan endotransglucosylase/hydrolase protein 24</w:t>
            </w:r>
          </w:p>
        </w:tc>
      </w:tr>
      <w:tr w:rsidR="00730AB2" w:rsidRPr="00DB2B07" w14:paraId="01EFED9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5EB2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Cbp38892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B591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-5.20301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58F1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4.79E-07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E2C2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 71A12</w:t>
            </w:r>
          </w:p>
        </w:tc>
      </w:tr>
      <w:tr w:rsidR="00730AB2" w:rsidRPr="00DB2B07" w14:paraId="2CF4598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AA08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Cbp36567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6C6F3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-4.96916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3BFF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0.001495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7390D" w14:textId="6AA57F3A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peptide methionine sulfoxide reductase A2</w:t>
            </w:r>
            <w:r w:rsidR="00562C9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19F2458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C480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Cbp40359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4CC5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-4.93262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F6F6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0.002785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2C2A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trehalose-phosphate phosphatase G</w:t>
            </w:r>
          </w:p>
        </w:tc>
      </w:tr>
      <w:tr w:rsidR="00730AB2" w:rsidRPr="00DB2B07" w14:paraId="21FA737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2231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Cbp25019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9C59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-4.8871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CD77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0.006734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1D16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pectinesterase/pectinesterase inhibitor 12</w:t>
            </w:r>
          </w:p>
        </w:tc>
      </w:tr>
      <w:tr w:rsidR="00730AB2" w:rsidRPr="00DB2B07" w14:paraId="230A235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BA3E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Cbp11942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B6CF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-4.85192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D04BB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9.06E-05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4D13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34-like</w:t>
            </w:r>
          </w:p>
        </w:tc>
      </w:tr>
      <w:tr w:rsidR="00730AB2" w:rsidRPr="00DB2B07" w14:paraId="04DD39F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B631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Cbp11943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5BEC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-4.84628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3B19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1.37E-05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04ED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34</w:t>
            </w:r>
          </w:p>
        </w:tc>
      </w:tr>
      <w:tr w:rsidR="00730AB2" w:rsidRPr="00DB2B07" w14:paraId="7083470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04901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Cbp36159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7BAE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-4.8121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960B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0.029199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B04CE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GTP-binding protein Obg/CgtA</w:t>
            </w:r>
          </w:p>
        </w:tc>
      </w:tr>
      <w:tr w:rsidR="00730AB2" w:rsidRPr="00DB2B07" w14:paraId="62820D1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47F2C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Cbp50660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9175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-4.7502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1C2E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0.00738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DF887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beta-glucosidase 23</w:t>
            </w:r>
          </w:p>
        </w:tc>
      </w:tr>
      <w:tr w:rsidR="00730AB2" w:rsidRPr="00DB2B07" w14:paraId="1BD1BAC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3C6A5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Cbp20865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78C2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-4.68845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88F2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7D27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L-ascorbate oxidase homolog</w:t>
            </w:r>
          </w:p>
        </w:tc>
      </w:tr>
      <w:tr w:rsidR="00730AB2" w:rsidRPr="00DB2B07" w14:paraId="29F1936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844A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Cbp52003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FAAD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-4.66053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FAD07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0.015638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C8C2" w14:textId="210891DD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69</w:t>
            </w:r>
            <w:r w:rsidR="0090280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73159" w14:paraId="16309D1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13AA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Cbp6064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3D6C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-4.53501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3A6C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0.035083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0E36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IT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it-IT" w:eastAsia="it-IT"/>
              </w:rPr>
              <w:t>E3 ubiquitin-protein ligase PUB23</w:t>
            </w:r>
          </w:p>
        </w:tc>
      </w:tr>
      <w:tr w:rsidR="00730AB2" w:rsidRPr="00DB2B07" w14:paraId="0134B6D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08524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Cbp41666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A3BF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-4.43171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B9DC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1429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UDP-glycosyltransferase 91C1</w:t>
            </w:r>
          </w:p>
        </w:tc>
      </w:tr>
      <w:tr w:rsidR="00730AB2" w:rsidRPr="00DB2B07" w14:paraId="2468C57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D02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Cbp27921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8D41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-4.31069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D419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1.95E-08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D9D90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epidermis-specific secreted glycoprotein EP1-like</w:t>
            </w:r>
          </w:p>
        </w:tc>
      </w:tr>
      <w:tr w:rsidR="00730AB2" w:rsidRPr="00DB2B07" w14:paraId="4016778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BC50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Cbp39239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72D89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-4.30262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EAF48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0.004529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41F0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12S seed storage protein</w:t>
            </w:r>
          </w:p>
        </w:tc>
      </w:tr>
      <w:tr w:rsidR="00730AB2" w:rsidRPr="00DB2B07" w14:paraId="537CC8D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3594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Cbp51055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56C6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-4.17651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BD92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0.010497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64FB5" w14:textId="452F6FB4" w:rsidR="00730AB2" w:rsidRPr="00DB2B07" w:rsidRDefault="005574CD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</w:t>
            </w:r>
            <w:r w:rsidR="0040532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ibberellin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20-</w:t>
            </w:r>
            <w:r w:rsidR="0040532D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oxidase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1 (</w:t>
            </w:r>
            <w:r w:rsidR="00730AB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GA20ox1</w:t>
            </w: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</w:t>
            </w:r>
          </w:p>
        </w:tc>
      </w:tr>
      <w:tr w:rsidR="00730AB2" w:rsidRPr="00DB2B07" w14:paraId="18FCB93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1C42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Cbp36856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E390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-4.17059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D772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0.002992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7148A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fasciclin-like arabinogalactan protein 7</w:t>
            </w:r>
          </w:p>
        </w:tc>
      </w:tr>
      <w:tr w:rsidR="00730AB2" w:rsidRPr="00DB2B07" w14:paraId="6597CA6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AFDB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Cbp41864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C4949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-4.11812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67F9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A7A6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4</w:t>
            </w:r>
          </w:p>
        </w:tc>
      </w:tr>
      <w:tr w:rsidR="00730AB2" w:rsidRPr="00DB2B07" w14:paraId="13806FF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3D397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Cbp31835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29F3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-4.10204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1D22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0.007074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8C4B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xyloglucan endotransglucosylase/hydrolase protein 22</w:t>
            </w:r>
          </w:p>
        </w:tc>
      </w:tr>
      <w:tr w:rsidR="00730AB2" w:rsidRPr="00DB2B07" w14:paraId="0B5D223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53058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Cbp39386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806D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-4.04816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BA7D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0.041091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3E53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ABSCISIC ACID-INSENSITIVE 5-like protein 1 isoform X2 (ABI5)</w:t>
            </w:r>
          </w:p>
        </w:tc>
      </w:tr>
      <w:tr w:rsidR="00730AB2" w:rsidRPr="00DB2B07" w14:paraId="0F35FE9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7149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Cbp44170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DCBE1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-3.90998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45F4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0.048845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7FD1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formin-like protein, putative (DUF1005)</w:t>
            </w:r>
          </w:p>
        </w:tc>
      </w:tr>
      <w:tr w:rsidR="00730AB2" w:rsidRPr="00DB2B07" w14:paraId="106970C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5353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Cbp39808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7153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-3.8727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6769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0.001669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413A6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34</w:t>
            </w:r>
          </w:p>
        </w:tc>
      </w:tr>
      <w:tr w:rsidR="00730AB2" w:rsidRPr="00DB2B07" w14:paraId="170CD19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9797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Cbp36097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55698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-3.86721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F1D3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0.010546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09C67" w14:textId="673AB654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aluminum-activated malate transporter 1</w:t>
            </w:r>
          </w:p>
        </w:tc>
      </w:tr>
      <w:tr w:rsidR="00730AB2" w:rsidRPr="00DB2B07" w14:paraId="0F2F13A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1743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Cbp40115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3F3B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-3.83847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A756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0.030439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C5A3F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aquaporin PIP1-3</w:t>
            </w:r>
          </w:p>
        </w:tc>
      </w:tr>
      <w:tr w:rsidR="00730AB2" w:rsidRPr="00DB2B07" w14:paraId="077809F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1522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Cbp31550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8A226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-3.67697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76B2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7139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beta-glucosidase 23</w:t>
            </w:r>
          </w:p>
        </w:tc>
      </w:tr>
      <w:tr w:rsidR="00730AB2" w:rsidRPr="00DB2B07" w14:paraId="3CCB1EA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23D8D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Cbp15534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3B21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-3.55837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2DB7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2.55E-08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B35C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P450, family 79, subfamily B, polypeptide 2</w:t>
            </w:r>
          </w:p>
        </w:tc>
      </w:tr>
      <w:tr w:rsidR="00730AB2" w:rsidRPr="00DB2B07" w14:paraId="6A8536A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40D8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Cbp28300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68404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-3.49225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7834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0.000193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4AC5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calmodulin-7-like isoform X2</w:t>
            </w:r>
          </w:p>
        </w:tc>
      </w:tr>
      <w:tr w:rsidR="00730AB2" w:rsidRPr="00DB2B07" w14:paraId="3CBAA4D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8DF6A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Cbp43033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C9D5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-3.34247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6DEF2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0.030642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D448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nitrile-specifier protein 1</w:t>
            </w:r>
          </w:p>
        </w:tc>
      </w:tr>
      <w:tr w:rsidR="00730AB2" w:rsidRPr="00DB2B07" w14:paraId="2546473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2B5F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Cbp38372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C2AE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-3.33845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7067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0.018682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B094B9" w14:textId="52719925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probable xyloglucan endotransglucosylase/hydrolase protein 1</w:t>
            </w:r>
            <w:r w:rsidR="00562C9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8</w:t>
            </w:r>
          </w:p>
        </w:tc>
      </w:tr>
      <w:tr w:rsidR="00730AB2" w:rsidRPr="00DB2B07" w14:paraId="114635D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7B45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Cbp39717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D7A5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-3.33096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C340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0.025471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5B0A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b12d protein</w:t>
            </w:r>
          </w:p>
        </w:tc>
      </w:tr>
      <w:tr w:rsidR="00730AB2" w:rsidRPr="00DB2B07" w14:paraId="658BDDD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CE7E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Cbp15276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95E7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-3.24282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AA58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0.015901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CBD6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protein phosphatase 2C 67</w:t>
            </w:r>
          </w:p>
        </w:tc>
      </w:tr>
      <w:tr w:rsidR="00730AB2" w:rsidRPr="00DB2B07" w14:paraId="7BA865F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A090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Cbp8639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9F4F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-3.15815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6846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0.007903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1A4B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trehalose-phosphate phosphatase G</w:t>
            </w:r>
          </w:p>
        </w:tc>
      </w:tr>
      <w:tr w:rsidR="00730AB2" w:rsidRPr="00DB2B07" w14:paraId="6AF0682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C367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Cbp47853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1E0E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-3.13162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3CB7F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0.043491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A0FE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probable xyloglucan endotransglucosylase/hydrolase protein 33</w:t>
            </w:r>
          </w:p>
        </w:tc>
      </w:tr>
      <w:tr w:rsidR="00730AB2" w:rsidRPr="00DB2B07" w14:paraId="2FB288E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8A79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Cbp8179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121D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-3.11145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C2F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0.006976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412D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amino acid permease 5</w:t>
            </w:r>
          </w:p>
        </w:tc>
      </w:tr>
      <w:tr w:rsidR="00730AB2" w:rsidRPr="00DB2B07" w14:paraId="07C8724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A1F5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Cbp14731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1334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-3.09008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83F1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0.002044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8A616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12-oxophytodienoate reductase 1</w:t>
            </w:r>
          </w:p>
        </w:tc>
      </w:tr>
      <w:tr w:rsidR="00730AB2" w:rsidRPr="00DB2B07" w14:paraId="7B73D2C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50C5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Cbp16330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47842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-3.08609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5B37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0.002271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3D51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serine/threonine-protein kinase STY8</w:t>
            </w:r>
          </w:p>
        </w:tc>
      </w:tr>
      <w:tr w:rsidR="00730AB2" w:rsidRPr="00DB2B07" w14:paraId="5EB4274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96E3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Cbp19373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5F2B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-3.0766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C71C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0.012624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15B45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two-component response regulator ARR4-like</w:t>
            </w:r>
          </w:p>
        </w:tc>
      </w:tr>
      <w:tr w:rsidR="00730AB2" w:rsidRPr="00DB2B07" w14:paraId="1CD7B2A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4899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E5C4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-3.0712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9749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0.000185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F8977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xyloglucan endotransglucosylase/hydrolase protein 15</w:t>
            </w:r>
          </w:p>
        </w:tc>
      </w:tr>
      <w:tr w:rsidR="00730AB2" w:rsidRPr="00DB2B07" w14:paraId="0D0F66B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EA01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816FB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-3.06503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8CBD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2.51E-07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13F8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isomerase BH0283-like</w:t>
            </w:r>
          </w:p>
        </w:tc>
      </w:tr>
      <w:tr w:rsidR="00730AB2" w:rsidRPr="00DB2B07" w14:paraId="16A9F3D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E3CB8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Cbp52545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02CB9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-3.0597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9FEE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1.13E-05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4DEF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xyloglucan endotransglucosylase/hydrolase protein 15</w:t>
            </w:r>
          </w:p>
        </w:tc>
      </w:tr>
      <w:tr w:rsidR="00730AB2" w:rsidRPr="00DB2B07" w14:paraId="22E9B49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FD01C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Cbp35012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94A3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-3.04702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0F88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1.09E-05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BE12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peroxidase 62</w:t>
            </w:r>
          </w:p>
        </w:tc>
      </w:tr>
      <w:tr w:rsidR="00730AB2" w:rsidRPr="00DB2B07" w14:paraId="29FED1D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2D94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Cbp18632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1573D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-3.04058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B032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0.000183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850ADF" w14:textId="41F97EA2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blue copper protein</w:t>
            </w:r>
            <w:r w:rsidR="007A1B3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0232970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62F1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Cbp15030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8EEA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-3.03457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8551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8.61E-05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A4ED5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pectinesterase/pectinesterase inhibitor 41</w:t>
            </w:r>
          </w:p>
        </w:tc>
      </w:tr>
      <w:tr w:rsidR="00730AB2" w:rsidRPr="00DB2B07" w14:paraId="5E4A39B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8886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Cbp15625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7009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-2.98144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DD76E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6.6E-05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7F0B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cysteine proteinase</w:t>
            </w:r>
          </w:p>
        </w:tc>
      </w:tr>
      <w:tr w:rsidR="00730AB2" w:rsidRPr="00DB2B07" w14:paraId="5703F65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4823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Cbp29293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51B7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-2.96661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0AFAF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0.012675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9EC8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inhibitor of trypsin and hageman factor</w:t>
            </w:r>
          </w:p>
        </w:tc>
      </w:tr>
      <w:tr w:rsidR="00730AB2" w:rsidRPr="00DB2B07" w14:paraId="7CA0FB7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E7F1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Cbp45680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F39A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-2.95862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3856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0.016756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E169B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fasciclin-like arabinogalactan protein 7</w:t>
            </w:r>
          </w:p>
        </w:tc>
      </w:tr>
      <w:tr w:rsidR="00730AB2" w:rsidRPr="00DB2B07" w14:paraId="5440A4E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B5B8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Cbp51262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3CB9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-2.94601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B5855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94A9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AC007296_14ESTs gb</w:t>
            </w:r>
          </w:p>
        </w:tc>
      </w:tr>
      <w:tr w:rsidR="00730AB2" w:rsidRPr="00DB2B07" w14:paraId="4CB4380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0233E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Cbp5395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D77B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-2.94369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7533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0.000803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F6E3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cysteine proteinase</w:t>
            </w:r>
          </w:p>
        </w:tc>
      </w:tr>
      <w:tr w:rsidR="00730AB2" w:rsidRPr="00DB2B07" w14:paraId="1718AB5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D55A4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Cbp34576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F610F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-2.92374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4C6A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0.000421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55A5F" w14:textId="6B0CF81B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tonoplast dicarboxylate transporter</w:t>
            </w:r>
          </w:p>
        </w:tc>
      </w:tr>
      <w:tr w:rsidR="00730AB2" w:rsidRPr="00DB2B07" w14:paraId="0704638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2886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Cbp47747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839D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-2.87201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036E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0.023312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46826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AC007296_14ESTs gb</w:t>
            </w:r>
          </w:p>
        </w:tc>
      </w:tr>
      <w:tr w:rsidR="00730AB2" w:rsidRPr="00DB2B07" w14:paraId="64CB6F6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6B3D4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Cbp37960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9F98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-2.817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7514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0.042319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457CA3" w14:textId="1D8A38A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xyloglucan endotransglucosylase/hydrolase protein 2</w:t>
            </w:r>
            <w:r w:rsidR="00562C9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2-like</w:t>
            </w:r>
          </w:p>
        </w:tc>
      </w:tr>
      <w:tr w:rsidR="00730AB2" w:rsidRPr="00DB2B07" w14:paraId="555F557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CA0D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Cbp7836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4738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-2.80743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1379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4.79E-07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EA07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oleosin 14.9 kDa (OL3)</w:t>
            </w:r>
          </w:p>
        </w:tc>
      </w:tr>
      <w:tr w:rsidR="00730AB2" w:rsidRPr="00DB2B07" w14:paraId="33157E9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F8F3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57BD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-2.78749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D62B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0.004075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0DE8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fasciclin-like arabinogalactan protein 2</w:t>
            </w:r>
          </w:p>
        </w:tc>
      </w:tr>
      <w:tr w:rsidR="00730AB2" w:rsidRPr="00DB2B07" w14:paraId="5BC38C8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549E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Cbp27159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0285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-2.77496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83EC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0.044507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D932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12-oxophytodienoate reductase 1</w:t>
            </w:r>
          </w:p>
        </w:tc>
      </w:tr>
      <w:tr w:rsidR="00730AB2" w:rsidRPr="00DB2B07" w14:paraId="1EF0FF7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3ABF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Cbp40216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97CD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-2.75854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7616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0.01406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BFAA3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beta-D-xylosidase 2</w:t>
            </w:r>
          </w:p>
        </w:tc>
      </w:tr>
      <w:tr w:rsidR="00730AB2" w:rsidRPr="00DB2B07" w14:paraId="61EF3F0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5D7D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Cbp17627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B5475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-2.74012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F9D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0.016756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D71FE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jacalin-related lectin 34</w:t>
            </w:r>
          </w:p>
        </w:tc>
      </w:tr>
      <w:tr w:rsidR="00730AB2" w:rsidRPr="00DB2B07" w14:paraId="5BCCD41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2ABA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Cbp50546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07FB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-2.71498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0329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2DED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protein LOC17892606</w:t>
            </w:r>
          </w:p>
        </w:tc>
      </w:tr>
      <w:tr w:rsidR="00730AB2" w:rsidRPr="00DB2B07" w14:paraId="5746054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0A62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Cbp20383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4254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-2.71464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6E43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0.037124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E008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fasciclin-like arabinogalactan protein 18</w:t>
            </w:r>
          </w:p>
        </w:tc>
      </w:tr>
      <w:tr w:rsidR="00730AB2" w:rsidRPr="00DB2B07" w14:paraId="4112DA6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44E89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Cbp38749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B5EA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-2.71009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B84F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0.000851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9A098" w14:textId="5AAC2912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arginine decarboxylase 2</w:t>
            </w:r>
          </w:p>
        </w:tc>
      </w:tr>
      <w:tr w:rsidR="00730AB2" w:rsidRPr="00DB2B07" w14:paraId="7FB60A5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0C26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Cbp41390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3F03B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-2.67972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D9D6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0.004529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D4FAB" w14:textId="5196AF49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EXORDIUM</w:t>
            </w:r>
            <w:r w:rsidR="00F44456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(EXO)</w:t>
            </w:r>
          </w:p>
        </w:tc>
      </w:tr>
      <w:tr w:rsidR="00730AB2" w:rsidRPr="00DB2B07" w14:paraId="3EB53DB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A6C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Cbp29721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65E8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-2.61389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58EB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0.024422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1513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glutathione S-transferase F6</w:t>
            </w:r>
          </w:p>
        </w:tc>
      </w:tr>
      <w:tr w:rsidR="00730AB2" w:rsidRPr="00DB2B07" w14:paraId="6E9AFD2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D58B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Cbp20988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0558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-2.54306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AD934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0.038662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7DB0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cytochrome P450, family 79, subfamily B, polypeptide 2</w:t>
            </w:r>
          </w:p>
        </w:tc>
      </w:tr>
      <w:tr w:rsidR="00730AB2" w:rsidRPr="00DB2B07" w14:paraId="58E952C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E9802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A72A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-2.53404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D0FB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0.023286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FB46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nodulin MtN21 /EamA-like transporter family protein</w:t>
            </w:r>
          </w:p>
        </w:tc>
      </w:tr>
      <w:tr w:rsidR="00730AB2" w:rsidRPr="00DB2B07" w14:paraId="4B44276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950F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Cbp50098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44082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-2.52834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FA3DC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0.003449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1B5B0" w14:textId="19B07F8B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S-adenosylmethionine decarboxylase proenzyme 2</w:t>
            </w:r>
          </w:p>
        </w:tc>
      </w:tr>
      <w:tr w:rsidR="00730AB2" w:rsidRPr="009A2C4E" w14:paraId="066BDED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9A8F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Cbp26397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3C4D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-2.46513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2BC3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5.25E-05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BD44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beta-fructofuranosidase, insoluble isoenzyme CWINV1</w:t>
            </w:r>
          </w:p>
        </w:tc>
      </w:tr>
      <w:tr w:rsidR="00730AB2" w:rsidRPr="00DB2B07" w14:paraId="3F68596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50D4A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Cbp8588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A7F0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-2.46025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E910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0.034236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1AC0E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L-ascorbate oxidase homolog</w:t>
            </w:r>
          </w:p>
        </w:tc>
      </w:tr>
      <w:tr w:rsidR="00730AB2" w:rsidRPr="00DB2B07" w14:paraId="5D076FE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BAB2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Cbp17458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2AB8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-2.45698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A124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0.023782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C4A9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wiskott-Aldrich syndrome protein family member 2-like</w:t>
            </w:r>
          </w:p>
        </w:tc>
      </w:tr>
      <w:tr w:rsidR="00730AB2" w:rsidRPr="00DB2B07" w14:paraId="203C3D5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CEF5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Cbp30282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6070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-2.44178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8D3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0.046162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3AFCD" w14:textId="2C156728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EXORDIUM-like 5 (EXL5)</w:t>
            </w:r>
          </w:p>
        </w:tc>
      </w:tr>
      <w:tr w:rsidR="00730AB2" w:rsidRPr="00DB2B07" w14:paraId="550B250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AF63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Cbp9703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4AF9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-2.42898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1074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0.002021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200275" w14:textId="2319AF78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arginine decarboxylase 2</w:t>
            </w:r>
          </w:p>
        </w:tc>
      </w:tr>
      <w:tr w:rsidR="00730AB2" w:rsidRPr="00DB2B07" w14:paraId="2B9C239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89EA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Cbp53024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AC14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-2.42176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5E0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0.030811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F715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Class I glutamine amidotransferase-like superfamily protein</w:t>
            </w:r>
          </w:p>
        </w:tc>
      </w:tr>
      <w:tr w:rsidR="00730AB2" w:rsidRPr="00DB2B07" w14:paraId="56DF766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F5EE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Cbp44791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8C37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-2.4015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ECC1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8B33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PATELLIN 2</w:t>
            </w:r>
          </w:p>
        </w:tc>
      </w:tr>
      <w:tr w:rsidR="00730AB2" w:rsidRPr="00DB2B07" w14:paraId="643B2FB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D52A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Cbp37701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E9EF8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-2.33795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79DE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0.031904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0C0A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oleosin 14.9 kDa (OL3)</w:t>
            </w:r>
          </w:p>
        </w:tc>
      </w:tr>
      <w:tr w:rsidR="00730AB2" w:rsidRPr="009A2C4E" w14:paraId="78DD5DE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34FA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Cbp32058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C73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-2.33577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CC40C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0.005196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DD24E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it-IT"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val="it-IT" w:eastAsia="it-IT"/>
              </w:rPr>
              <w:t xml:space="preserve">2-oxoisovalerate dehydrogenase subunit alpha 1, mitochondrial </w:t>
            </w:r>
          </w:p>
        </w:tc>
      </w:tr>
      <w:tr w:rsidR="00730AB2" w:rsidRPr="00DB2B07" w14:paraId="184D5B5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8324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Cbp39900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743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-2.33299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C227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0.013542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2FE9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MYB44-like</w:t>
            </w:r>
          </w:p>
        </w:tc>
      </w:tr>
      <w:tr w:rsidR="00730AB2" w:rsidRPr="00DB2B07" w14:paraId="7D5E756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50D5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Cbp17359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C9C9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-2.32672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F2CB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0.012695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3FBC4" w14:textId="2B6D5C5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polygalacturonase inhibit</w:t>
            </w:r>
            <w:r w:rsidR="004D6166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or 1</w:t>
            </w:r>
          </w:p>
        </w:tc>
      </w:tr>
      <w:tr w:rsidR="00730AB2" w:rsidRPr="00DB2B07" w14:paraId="1BC4A04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C9E8A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Cbp45491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EFD0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-2.32099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E9FE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7.66E-07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96C8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pectin acetylesterase 11</w:t>
            </w:r>
          </w:p>
        </w:tc>
      </w:tr>
      <w:tr w:rsidR="00730AB2" w:rsidRPr="00DB2B07" w14:paraId="4083CBE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5909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Cbp50547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8F80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-2.30885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FF21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0.023192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575C7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protein LOC17893919</w:t>
            </w:r>
          </w:p>
        </w:tc>
      </w:tr>
      <w:tr w:rsidR="00730AB2" w:rsidRPr="00DB2B07" w14:paraId="459207D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2220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Cbp17412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F45F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-2.29656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C317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0.001044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3153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glutamate dehydrogenase 2</w:t>
            </w:r>
          </w:p>
        </w:tc>
      </w:tr>
      <w:tr w:rsidR="00730AB2" w:rsidRPr="00DB2B07" w14:paraId="172AE19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4B98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Cbp48289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E166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-2.28557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E6D9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0.018869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03E8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tryptophan N-monooxygenase 2 (CYP79B3)</w:t>
            </w:r>
          </w:p>
        </w:tc>
      </w:tr>
      <w:tr w:rsidR="00730AB2" w:rsidRPr="00DB2B07" w14:paraId="1A3ADC7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D019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Cbp10781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316B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-2.27912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B0C9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7.15E-06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BE2FC2" w14:textId="1D7D70D2" w:rsidR="00730AB2" w:rsidRPr="00DB2B07" w:rsidRDefault="007919A9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indoleacetaldoxime dehydrase</w:t>
            </w:r>
          </w:p>
        </w:tc>
      </w:tr>
      <w:tr w:rsidR="00730AB2" w:rsidRPr="00DB2B07" w14:paraId="11C8478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8F43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Cbp12044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E795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-2.24374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0D1E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1243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transcription factor MYB44-like</w:t>
            </w:r>
          </w:p>
        </w:tc>
      </w:tr>
      <w:tr w:rsidR="00730AB2" w:rsidRPr="00DB2B07" w14:paraId="6A08F9F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BBF5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Cbp43926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804C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-2.24311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FD466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0.004057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1AE4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tubulin beta-7 chain</w:t>
            </w:r>
          </w:p>
        </w:tc>
      </w:tr>
      <w:tr w:rsidR="00730AB2" w:rsidRPr="00DB2B07" w14:paraId="0C2B4B6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98C4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Cbp37860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892E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-2.23947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8B0D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0.046337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53F00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amino acid permease 5</w:t>
            </w:r>
          </w:p>
        </w:tc>
      </w:tr>
      <w:tr w:rsidR="00730AB2" w:rsidRPr="00DB2B07" w14:paraId="6A7BF04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87D9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Cbp32153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7FB8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-2.17121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8C26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0.000606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6E63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UDP-glycosyltransferase 85A2</w:t>
            </w:r>
          </w:p>
        </w:tc>
      </w:tr>
      <w:tr w:rsidR="00730AB2" w:rsidRPr="00DB2B07" w14:paraId="41A9F92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BCC0B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Cbp6156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9CA7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-2.14984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1890C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0.002563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778EB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S-adenosylmethionine synthase 3</w:t>
            </w:r>
          </w:p>
        </w:tc>
      </w:tr>
      <w:tr w:rsidR="00730AB2" w:rsidRPr="00DB2B07" w14:paraId="3F8D6FD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78FA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Cbp46857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ECEA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-2.14612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A1C4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0.017871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CB520" w14:textId="705DE6A0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glucose-6-phosphate/phosphate translocator 2</w:t>
            </w:r>
          </w:p>
        </w:tc>
      </w:tr>
      <w:tr w:rsidR="00730AB2" w:rsidRPr="00DB2B07" w14:paraId="4053E07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804B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Cbp22716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A8FA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-2.11213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555D4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0.04544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7FFF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GDSL-like Lipase/Acylhydrolase superfamily protein</w:t>
            </w:r>
          </w:p>
        </w:tc>
      </w:tr>
      <w:tr w:rsidR="00730AB2" w:rsidRPr="00DB2B07" w14:paraId="1FE6264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78D2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Cbp47931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FBD8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-2.09307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7D21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0.012049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2BC1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protein LOC17891219</w:t>
            </w:r>
          </w:p>
        </w:tc>
      </w:tr>
      <w:tr w:rsidR="00730AB2" w:rsidRPr="00DB2B07" w14:paraId="090B28E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84C7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Cbp10032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B1C3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-2.07863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57A4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0.000535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03CD8" w14:textId="5D658D1F" w:rsidR="00730AB2" w:rsidRPr="00DB2B07" w:rsidRDefault="007919A9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epidermis-specific secreted glycoprotein EP1-like</w:t>
            </w:r>
          </w:p>
        </w:tc>
      </w:tr>
      <w:tr w:rsidR="00730AB2" w:rsidRPr="00DB2B07" w14:paraId="535A807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BDD4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Cbp43658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41C8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-2.02277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7EC1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0.007698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9284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abscisic acid receptor PYL4</w:t>
            </w:r>
          </w:p>
        </w:tc>
      </w:tr>
      <w:tr w:rsidR="00730AB2" w:rsidRPr="00DB2B07" w14:paraId="4908B76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FEF5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Cbp37796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D8B5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-2.00386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82F7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0.012476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11F3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orf113a (mitochondrion)</w:t>
            </w:r>
          </w:p>
        </w:tc>
      </w:tr>
      <w:tr w:rsidR="00730AB2" w:rsidRPr="00DB2B07" w14:paraId="720EBD54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70226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Cbp45036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500F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-2.00252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3EB0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0.04463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BAAA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germin-like protein subfamily 2 member 1 (GLP4)</w:t>
            </w:r>
          </w:p>
        </w:tc>
      </w:tr>
      <w:tr w:rsidR="00730AB2" w:rsidRPr="00DB2B07" w14:paraId="699D6FDC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2389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Cbp51499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233C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-1.99889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A20B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1.33E-05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676EF" w14:textId="1BE3C7FD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FAR-RED ELONGATED HYPOCOTYL 3 isoform X1</w:t>
            </w:r>
          </w:p>
        </w:tc>
      </w:tr>
      <w:tr w:rsidR="00730AB2" w:rsidRPr="00DB2B07" w14:paraId="45E3D05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93E3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Cbp35205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5728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-1.97585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7803C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0.044262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6D05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hypothetical protein CARUB_v10018330mg</w:t>
            </w:r>
          </w:p>
        </w:tc>
      </w:tr>
      <w:tr w:rsidR="00730AB2" w:rsidRPr="00DB2B07" w14:paraId="3285A18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0DB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Cbp11040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443CE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-1.96581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A084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0.042658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B9E5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inactive receptor kinase At5g67200</w:t>
            </w:r>
          </w:p>
        </w:tc>
      </w:tr>
      <w:tr w:rsidR="00730AB2" w:rsidRPr="00DB2B07" w14:paraId="57E9FA3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92ADE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Cbp43813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66C6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-1.9593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19A46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0.023124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5D0D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GATA transcription factor 5</w:t>
            </w:r>
          </w:p>
        </w:tc>
      </w:tr>
      <w:tr w:rsidR="00730AB2" w:rsidRPr="00DB2B07" w14:paraId="0541513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0BA5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Cbp32170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880F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-1.95354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27EE1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0.040175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53C2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PATELLIN 2</w:t>
            </w:r>
          </w:p>
        </w:tc>
      </w:tr>
      <w:tr w:rsidR="00730AB2" w:rsidRPr="00DB2B07" w14:paraId="4EE5111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508B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Cbp23955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D142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-1.95157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9E4D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0.020027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8C13E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cytosolic sulfotransferase 17</w:t>
            </w:r>
          </w:p>
        </w:tc>
      </w:tr>
      <w:tr w:rsidR="00730AB2" w:rsidRPr="00DB2B07" w14:paraId="5CF02BE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D565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Cbp35772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6A0F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-1.94414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A47F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0.037094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7FB4A" w14:textId="43E8767B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basic 7S globulin</w:t>
            </w:r>
            <w:r w:rsidR="00562C91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6E1177C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D258F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Cbp8435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B360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-1.94135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5470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0.002481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3654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MATH domain and coiled-coil domain-containing protein At3g58200</w:t>
            </w:r>
          </w:p>
        </w:tc>
      </w:tr>
      <w:tr w:rsidR="00730AB2" w:rsidRPr="00DB2B07" w14:paraId="4216CE1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C504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Cbp31681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1798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-1.9137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F3A6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0.003084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07AE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putative G3BP-like protein</w:t>
            </w:r>
          </w:p>
        </w:tc>
      </w:tr>
      <w:tr w:rsidR="00730AB2" w:rsidRPr="00DB2B07" w14:paraId="502D26A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C7B8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Cbp51612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4CC97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-1.88916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9637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0.048845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8F35D" w14:textId="4D80AC6F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WRKY transcription factor 18</w:t>
            </w:r>
            <w:r w:rsidR="003D52A3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-like</w:t>
            </w:r>
          </w:p>
        </w:tc>
      </w:tr>
      <w:tr w:rsidR="00730AB2" w:rsidRPr="00DB2B07" w14:paraId="481B86F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30B5D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Cbp38084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D363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-1.87413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6143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6.32E-08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D2E80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2S seed storage protein 3</w:t>
            </w:r>
          </w:p>
        </w:tc>
      </w:tr>
      <w:tr w:rsidR="00730AB2" w:rsidRPr="00DB2B07" w14:paraId="6DC0C07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16983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Cbp36757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D9421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-1.85813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8CE8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0.043239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A82C8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histone-lysine N-methyltransferase SETD1B-like protein (TRM28)</w:t>
            </w:r>
          </w:p>
        </w:tc>
      </w:tr>
      <w:tr w:rsidR="00730AB2" w:rsidRPr="00DB2B07" w14:paraId="2BC86FE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52A8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Cbp9128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DD3B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-1.85359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FD65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0.002548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DBC2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HSP20-like chaperones superfamily protein</w:t>
            </w:r>
          </w:p>
        </w:tc>
      </w:tr>
      <w:tr w:rsidR="00730AB2" w:rsidRPr="00DB2B07" w14:paraId="4A94D6B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799FD3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Cbp42581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5304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-1.84742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8F5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0.032287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0C3D3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GATA transcription factor 1</w:t>
            </w:r>
          </w:p>
        </w:tc>
      </w:tr>
      <w:tr w:rsidR="00730AB2" w:rsidRPr="00DB2B07" w14:paraId="703D1BF9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E411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Cbp24239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3C69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-1.84219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5F09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0.014188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B75A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inactive purple acid phosphatase 29</w:t>
            </w:r>
          </w:p>
        </w:tc>
      </w:tr>
      <w:tr w:rsidR="00730AB2" w:rsidRPr="00DB2B07" w14:paraId="245333A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701E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Cbp40856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13B8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-1.82399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16B6C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0.040438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F350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bifunctional L-3-cyanoalanine synthase/cysteine synthase C1, mitochondrial</w:t>
            </w:r>
          </w:p>
        </w:tc>
      </w:tr>
      <w:tr w:rsidR="00730AB2" w:rsidRPr="00DB2B07" w14:paraId="75A5BF07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F05D5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Cbp21919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A834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-1.81563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A904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0.041091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F00F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inactive receptor kinase At5g67200</w:t>
            </w:r>
          </w:p>
        </w:tc>
      </w:tr>
      <w:tr w:rsidR="00730AB2" w:rsidRPr="00DB2B07" w14:paraId="707B70B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E569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Cbp11673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BEF9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-1.80896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3318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0.024029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FA7F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expansin-like A1</w:t>
            </w:r>
          </w:p>
        </w:tc>
      </w:tr>
      <w:tr w:rsidR="00730AB2" w:rsidRPr="00DB2B07" w14:paraId="2609FE6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A103D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Cbp43657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D1F5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-1.80651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8AE2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0.01475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D6AE1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uncharacterized protein At5g01610</w:t>
            </w:r>
          </w:p>
        </w:tc>
      </w:tr>
      <w:tr w:rsidR="00730AB2" w:rsidRPr="00DB2B07" w14:paraId="549CCE7F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706B0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Cbp15254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7210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-1.80589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A941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0.01137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0C11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HSP20-like chaperones superfamily protein</w:t>
            </w:r>
          </w:p>
        </w:tc>
      </w:tr>
      <w:tr w:rsidR="00730AB2" w:rsidRPr="00DB2B07" w14:paraId="1D7769C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AC5F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Cbp45447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7A4B5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-1.76985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7EBB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0.013926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AB96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GDSL esterase/lipase At5g45670</w:t>
            </w:r>
          </w:p>
        </w:tc>
      </w:tr>
      <w:tr w:rsidR="00730AB2" w:rsidRPr="00DB2B07" w14:paraId="4382F6A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22BEF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Cbp33485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047C8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-1.76008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ABB8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0.004032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944D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mediator of RNA polymerase II transcription subunit 37f</w:t>
            </w:r>
          </w:p>
        </w:tc>
      </w:tr>
      <w:tr w:rsidR="00730AB2" w:rsidRPr="00DB2B07" w14:paraId="36ECCF3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3D128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Cbp12433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FC7ED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-1.71377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9CD2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1.72E-08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F1D1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la-related protein 6B</w:t>
            </w:r>
          </w:p>
        </w:tc>
      </w:tr>
      <w:tr w:rsidR="00730AB2" w:rsidRPr="00DB2B07" w14:paraId="3D3B2F16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D6E14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Cbp52824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D284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-1.71292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4EEA3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BD8D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AIG2-like protein A</w:t>
            </w:r>
          </w:p>
        </w:tc>
      </w:tr>
      <w:tr w:rsidR="00730AB2" w:rsidRPr="00DB2B07" w14:paraId="0EBF67D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A3D8E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Cbp24049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82CE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-1.71124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F7C3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0.005273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D7C8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alpha/beta-Hydrolases superfamily protein</w:t>
            </w:r>
          </w:p>
        </w:tc>
      </w:tr>
      <w:tr w:rsidR="00730AB2" w:rsidRPr="00DB2B07" w14:paraId="6E58DEA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F754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Cbp2422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3EEC6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-1.69617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C2008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0.025471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5C7A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WRKY DNA-binding protein 60</w:t>
            </w:r>
          </w:p>
        </w:tc>
      </w:tr>
      <w:tr w:rsidR="00730AB2" w:rsidRPr="00DB2B07" w14:paraId="6C608E5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61B09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04C1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-1.68579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5351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0.040384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42F93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ferritin-1, chloroplastic</w:t>
            </w:r>
          </w:p>
        </w:tc>
      </w:tr>
      <w:tr w:rsidR="00730AB2" w:rsidRPr="00DB2B07" w14:paraId="6E34210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1C97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Cbp26623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AD20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-1.67948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8B47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0.026705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0AD4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serine--tRNA ligase, cytoplasmic</w:t>
            </w:r>
          </w:p>
        </w:tc>
      </w:tr>
      <w:tr w:rsidR="00730AB2" w:rsidRPr="009A2C4E" w14:paraId="253A931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E512F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Cbp51502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66C5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-1.67404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65BA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1.51E-05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371C03" w14:textId="77777777" w:rsidR="00730AB2" w:rsidRPr="00E3544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</w:pPr>
            <w:r w:rsidRPr="00E3544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it-IT"/>
              </w:rPr>
              <w:t>gamma-aminobutyrate transaminase POP2, mitochondrial</w:t>
            </w:r>
          </w:p>
        </w:tc>
      </w:tr>
      <w:tr w:rsidR="00730AB2" w:rsidRPr="00DB2B07" w14:paraId="187CC79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946F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Cbp52076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95919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-1.66853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EDF0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0.011992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BE66D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probable inactive purple acid phosphatase 29</w:t>
            </w:r>
          </w:p>
        </w:tc>
      </w:tr>
      <w:tr w:rsidR="00730AB2" w:rsidRPr="00DB2B07" w14:paraId="7DCDE5C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0974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Cbp3113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8994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-1.66159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DDC0E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3EB5B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alpha-hydroxynitrile lyase</w:t>
            </w:r>
          </w:p>
        </w:tc>
      </w:tr>
      <w:tr w:rsidR="00730AB2" w:rsidRPr="00DB2B07" w14:paraId="41D87E3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3E066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Cbp36773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F4876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-1.65356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AD51A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0.043807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CE351D" w14:textId="0C7BF3B4" w:rsidR="00730AB2" w:rsidRPr="00DB2B07" w:rsidRDefault="007919A9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</w:t>
            </w:r>
            <w:r w:rsidR="00C8419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erine/threonine-protein kinase At5g01020</w:t>
            </w:r>
          </w:p>
        </w:tc>
      </w:tr>
      <w:tr w:rsidR="00730AB2" w:rsidRPr="00DB2B07" w14:paraId="14A52A5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6FC8C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Cbp7904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6FD65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-1.63666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3E9E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0.005378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01C94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von willebrand factor A domain protein</w:t>
            </w:r>
          </w:p>
        </w:tc>
      </w:tr>
      <w:tr w:rsidR="00730AB2" w:rsidRPr="00DB2B07" w14:paraId="2904271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5230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Cbp18739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D3622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-1.63559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27C7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0.028328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E7B7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ferritin-3, chloroplastic</w:t>
            </w:r>
          </w:p>
        </w:tc>
      </w:tr>
      <w:tr w:rsidR="00730AB2" w:rsidRPr="00DB2B07" w14:paraId="28F4B03A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5CFABB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Cbp17087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0B89C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-1.63353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23F99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0.021537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3EA2B5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histone-lysine N-methyltransferase SETD1B-like protein</w:t>
            </w:r>
          </w:p>
        </w:tc>
      </w:tr>
      <w:tr w:rsidR="00730AB2" w:rsidRPr="00DB2B07" w14:paraId="002C1CE3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97CE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Cbp38082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AAAD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-1.61749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83DD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0.000164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A1FA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2S seed storage protein 3</w:t>
            </w:r>
          </w:p>
        </w:tc>
      </w:tr>
      <w:tr w:rsidR="00730AB2" w:rsidRPr="00DB2B07" w14:paraId="464AC34B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5CE930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Cbp13393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A9D2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-1.58764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1C74D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0.010299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ACCAD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galactinol synthase 2</w:t>
            </w:r>
          </w:p>
        </w:tc>
      </w:tr>
      <w:tr w:rsidR="00730AB2" w:rsidRPr="00DB2B07" w14:paraId="33699025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32E1C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Cbp10255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0D28D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-1.56743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5E414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0.041091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BB0C6" w14:textId="0A40FC1D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oleosin</w:t>
            </w:r>
            <w:r w:rsidR="007919A9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S2-2</w:t>
            </w:r>
          </w:p>
        </w:tc>
      </w:tr>
      <w:tr w:rsidR="00730AB2" w:rsidRPr="00DB2B07" w14:paraId="692A52C0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CBAACA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Cbp50527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3EEEF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-1.55485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221D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0.030014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9E95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putative G3BP-like protein</w:t>
            </w:r>
          </w:p>
        </w:tc>
      </w:tr>
      <w:tr w:rsidR="00730AB2" w:rsidRPr="00DB2B07" w14:paraId="7F08A601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571E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Cbp19184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DFA92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-1.52212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69D94B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0.004502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C20A0F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galactinol synthase 2</w:t>
            </w:r>
          </w:p>
        </w:tc>
      </w:tr>
      <w:tr w:rsidR="00730AB2" w:rsidRPr="00DB2B07" w14:paraId="2D6E177E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D57C4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Cbp33073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DC32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-1.49361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57A33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0.012164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DE319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F-box protein At1g30790-like</w:t>
            </w:r>
          </w:p>
        </w:tc>
      </w:tr>
      <w:tr w:rsidR="00730AB2" w:rsidRPr="00DB2B07" w14:paraId="6B3F3BD2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87F557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Cbp28067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C102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-1.45137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638FD7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0.045845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1FA62" w14:textId="7A148F1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SNF1-related protein kinase regulatory subunit gamma-like PV42b</w:t>
            </w:r>
          </w:p>
        </w:tc>
      </w:tr>
      <w:tr w:rsidR="00730AB2" w:rsidRPr="00DB2B07" w14:paraId="1BAF97DD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6C64C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Cbp21950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237BC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-1.43603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311751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0.002367</w:t>
            </w:r>
          </w:p>
        </w:tc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8472D" w14:textId="01C26C28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2S seed storage protein </w:t>
            </w:r>
            <w:r w:rsidR="007A1B32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</w:tr>
      <w:tr w:rsidR="00730AB2" w:rsidRPr="00DB2B07" w14:paraId="44457268" w14:textId="77777777" w:rsidTr="008A38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61BF58" w14:textId="77777777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Cbp22075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F66670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-1.39265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C4BDDD" w14:textId="77777777" w:rsidR="00730AB2" w:rsidRPr="00DB2B07" w:rsidRDefault="00730AB2" w:rsidP="0014332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0.014995</w:t>
            </w:r>
          </w:p>
        </w:tc>
        <w:tc>
          <w:tcPr>
            <w:tcW w:w="61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B4A5B3" w14:textId="1ABBE551" w:rsidR="00730AB2" w:rsidRPr="00DB2B07" w:rsidRDefault="00730AB2" w:rsidP="001433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protein DOG1-like 1</w:t>
            </w:r>
            <w:r w:rsidR="00F44456" w:rsidRPr="00DB2B07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(DOGL1)</w:t>
            </w:r>
          </w:p>
        </w:tc>
      </w:tr>
    </w:tbl>
    <w:p w14:paraId="7DF4E321" w14:textId="77777777" w:rsidR="00B54992" w:rsidRPr="00DB2B07" w:rsidRDefault="00B54992">
      <w:pPr>
        <w:rPr>
          <w:rFonts w:ascii="Arial" w:hAnsi="Arial" w:cs="Arial"/>
        </w:rPr>
      </w:pPr>
    </w:p>
    <w:sectPr w:rsidR="00B54992" w:rsidRPr="00DB2B07" w:rsidSect="0090066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BA86A" w14:textId="77777777" w:rsidR="0013195E" w:rsidRDefault="0013195E" w:rsidP="005B0E5C">
      <w:r>
        <w:separator/>
      </w:r>
    </w:p>
  </w:endnote>
  <w:endnote w:type="continuationSeparator" w:id="0">
    <w:p w14:paraId="68879C73" w14:textId="77777777" w:rsidR="0013195E" w:rsidRDefault="0013195E" w:rsidP="005B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37B1C" w14:textId="77777777" w:rsidR="0013195E" w:rsidRDefault="0013195E" w:rsidP="005B0E5C">
      <w:r>
        <w:separator/>
      </w:r>
    </w:p>
  </w:footnote>
  <w:footnote w:type="continuationSeparator" w:id="0">
    <w:p w14:paraId="09AC66A1" w14:textId="77777777" w:rsidR="0013195E" w:rsidRDefault="0013195E" w:rsidP="005B0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3A8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2F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057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BA1B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62B6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267C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4659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C36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327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DA9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B4D7A"/>
    <w:multiLevelType w:val="hybridMultilevel"/>
    <w:tmpl w:val="26E46816"/>
    <w:lvl w:ilvl="0" w:tplc="04100011">
      <w:start w:val="1"/>
      <w:numFmt w:val="decimal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ABA3D7A"/>
    <w:multiLevelType w:val="hybridMultilevel"/>
    <w:tmpl w:val="758279A0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42167BB"/>
    <w:multiLevelType w:val="hybridMultilevel"/>
    <w:tmpl w:val="B7AA9AEA"/>
    <w:lvl w:ilvl="0" w:tplc="2522CD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A9908646">
      <w:numFmt w:val="bullet"/>
      <w:lvlText w:val=""/>
      <w:lvlJc w:val="left"/>
      <w:pPr>
        <w:ind w:left="1800" w:hanging="720"/>
      </w:pPr>
      <w:rPr>
        <w:rFonts w:ascii="Symbol" w:eastAsia="Calibri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D7163"/>
    <w:multiLevelType w:val="hybridMultilevel"/>
    <w:tmpl w:val="5B58CD48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7A37AB3"/>
    <w:multiLevelType w:val="hybridMultilevel"/>
    <w:tmpl w:val="077C6550"/>
    <w:lvl w:ilvl="0" w:tplc="04100011">
      <w:start w:val="1"/>
      <w:numFmt w:val="decimal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C953E63"/>
    <w:multiLevelType w:val="hybridMultilevel"/>
    <w:tmpl w:val="52F05320"/>
    <w:lvl w:ilvl="0" w:tplc="2522CD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DDE0B64"/>
    <w:multiLevelType w:val="hybridMultilevel"/>
    <w:tmpl w:val="631EFE82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7506B76"/>
    <w:multiLevelType w:val="hybridMultilevel"/>
    <w:tmpl w:val="37948A2E"/>
    <w:lvl w:ilvl="0" w:tplc="2522CD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7EB22BB"/>
    <w:multiLevelType w:val="hybridMultilevel"/>
    <w:tmpl w:val="445ABC94"/>
    <w:lvl w:ilvl="0" w:tplc="04100011">
      <w:start w:val="1"/>
      <w:numFmt w:val="decimal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B506429"/>
    <w:multiLevelType w:val="hybridMultilevel"/>
    <w:tmpl w:val="74BE12E0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DA2191"/>
    <w:multiLevelType w:val="hybridMultilevel"/>
    <w:tmpl w:val="BB509BE4"/>
    <w:lvl w:ilvl="0" w:tplc="04100011">
      <w:start w:val="1"/>
      <w:numFmt w:val="decimal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3E21860"/>
    <w:multiLevelType w:val="hybridMultilevel"/>
    <w:tmpl w:val="B58076D8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C3F0608"/>
    <w:multiLevelType w:val="hybridMultilevel"/>
    <w:tmpl w:val="0B5ABA64"/>
    <w:lvl w:ilvl="0" w:tplc="2522CD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DC97CCB"/>
    <w:multiLevelType w:val="hybridMultilevel"/>
    <w:tmpl w:val="826E49AC"/>
    <w:lvl w:ilvl="0" w:tplc="2522CD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C17EC"/>
    <w:multiLevelType w:val="hybridMultilevel"/>
    <w:tmpl w:val="02606E4C"/>
    <w:lvl w:ilvl="0" w:tplc="2522CD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D705BB"/>
    <w:multiLevelType w:val="hybridMultilevel"/>
    <w:tmpl w:val="E9DC4742"/>
    <w:lvl w:ilvl="0" w:tplc="04100011">
      <w:start w:val="1"/>
      <w:numFmt w:val="decimal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683AB2"/>
    <w:multiLevelType w:val="hybridMultilevel"/>
    <w:tmpl w:val="1A9AEE48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564AE1"/>
    <w:multiLevelType w:val="hybridMultilevel"/>
    <w:tmpl w:val="9D38E9C2"/>
    <w:lvl w:ilvl="0" w:tplc="2522CD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971D8B"/>
    <w:multiLevelType w:val="hybridMultilevel"/>
    <w:tmpl w:val="29C83642"/>
    <w:lvl w:ilvl="0" w:tplc="2522CD6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2EA750A"/>
    <w:multiLevelType w:val="hybridMultilevel"/>
    <w:tmpl w:val="A90A8E92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0217E1"/>
    <w:multiLevelType w:val="hybridMultilevel"/>
    <w:tmpl w:val="AC1C530E"/>
    <w:lvl w:ilvl="0" w:tplc="971A669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6099914">
    <w:abstractNumId w:val="25"/>
  </w:num>
  <w:num w:numId="2" w16cid:durableId="1164971918">
    <w:abstractNumId w:val="10"/>
  </w:num>
  <w:num w:numId="3" w16cid:durableId="428086903">
    <w:abstractNumId w:val="27"/>
  </w:num>
  <w:num w:numId="4" w16cid:durableId="712005273">
    <w:abstractNumId w:val="22"/>
  </w:num>
  <w:num w:numId="5" w16cid:durableId="832842100">
    <w:abstractNumId w:val="24"/>
  </w:num>
  <w:num w:numId="6" w16cid:durableId="2071418295">
    <w:abstractNumId w:val="28"/>
  </w:num>
  <w:num w:numId="7" w16cid:durableId="1978021930">
    <w:abstractNumId w:val="17"/>
  </w:num>
  <w:num w:numId="8" w16cid:durableId="599487864">
    <w:abstractNumId w:val="12"/>
  </w:num>
  <w:num w:numId="9" w16cid:durableId="1507138399">
    <w:abstractNumId w:val="15"/>
  </w:num>
  <w:num w:numId="10" w16cid:durableId="191919993">
    <w:abstractNumId w:val="30"/>
  </w:num>
  <w:num w:numId="11" w16cid:durableId="2143617206">
    <w:abstractNumId w:val="26"/>
  </w:num>
  <w:num w:numId="12" w16cid:durableId="714700707">
    <w:abstractNumId w:val="13"/>
  </w:num>
  <w:num w:numId="13" w16cid:durableId="100221728">
    <w:abstractNumId w:val="21"/>
  </w:num>
  <w:num w:numId="14" w16cid:durableId="1666518804">
    <w:abstractNumId w:val="29"/>
  </w:num>
  <w:num w:numId="15" w16cid:durableId="1059355198">
    <w:abstractNumId w:val="16"/>
  </w:num>
  <w:num w:numId="16" w16cid:durableId="578951156">
    <w:abstractNumId w:val="11"/>
  </w:num>
  <w:num w:numId="17" w16cid:durableId="1269971453">
    <w:abstractNumId w:val="19"/>
  </w:num>
  <w:num w:numId="18" w16cid:durableId="553855626">
    <w:abstractNumId w:val="20"/>
  </w:num>
  <w:num w:numId="19" w16cid:durableId="1439446809">
    <w:abstractNumId w:val="14"/>
  </w:num>
  <w:num w:numId="20" w16cid:durableId="1477994326">
    <w:abstractNumId w:val="23"/>
  </w:num>
  <w:num w:numId="21" w16cid:durableId="1785926671">
    <w:abstractNumId w:val="4"/>
  </w:num>
  <w:num w:numId="22" w16cid:durableId="185682534">
    <w:abstractNumId w:val="5"/>
  </w:num>
  <w:num w:numId="23" w16cid:durableId="1584028565">
    <w:abstractNumId w:val="6"/>
  </w:num>
  <w:num w:numId="24" w16cid:durableId="189925988">
    <w:abstractNumId w:val="7"/>
  </w:num>
  <w:num w:numId="25" w16cid:durableId="1647398256">
    <w:abstractNumId w:val="9"/>
  </w:num>
  <w:num w:numId="26" w16cid:durableId="1798991270">
    <w:abstractNumId w:val="0"/>
  </w:num>
  <w:num w:numId="27" w16cid:durableId="312567307">
    <w:abstractNumId w:val="1"/>
  </w:num>
  <w:num w:numId="28" w16cid:durableId="2140684992">
    <w:abstractNumId w:val="2"/>
  </w:num>
  <w:num w:numId="29" w16cid:durableId="1401319394">
    <w:abstractNumId w:val="3"/>
  </w:num>
  <w:num w:numId="30" w16cid:durableId="609432806">
    <w:abstractNumId w:val="8"/>
  </w:num>
  <w:num w:numId="31" w16cid:durableId="141624554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ra Gomez Cabellos">
    <w15:presenceInfo w15:providerId="None" w15:userId="Sara Gomez Cabel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AB2"/>
    <w:rsid w:val="000075D1"/>
    <w:rsid w:val="00013C67"/>
    <w:rsid w:val="0002790E"/>
    <w:rsid w:val="0003147D"/>
    <w:rsid w:val="000334DA"/>
    <w:rsid w:val="000337D2"/>
    <w:rsid w:val="00035462"/>
    <w:rsid w:val="00037A31"/>
    <w:rsid w:val="00042C1D"/>
    <w:rsid w:val="0005090A"/>
    <w:rsid w:val="00086954"/>
    <w:rsid w:val="0009005A"/>
    <w:rsid w:val="00090F0E"/>
    <w:rsid w:val="0009105E"/>
    <w:rsid w:val="00095EB2"/>
    <w:rsid w:val="000A11F4"/>
    <w:rsid w:val="000B4C85"/>
    <w:rsid w:val="000C0CC8"/>
    <w:rsid w:val="000D598C"/>
    <w:rsid w:val="000E1156"/>
    <w:rsid w:val="000E27D9"/>
    <w:rsid w:val="000E65EC"/>
    <w:rsid w:val="000E690A"/>
    <w:rsid w:val="000F6D40"/>
    <w:rsid w:val="00101F52"/>
    <w:rsid w:val="00122391"/>
    <w:rsid w:val="001309C3"/>
    <w:rsid w:val="0013195E"/>
    <w:rsid w:val="001372CA"/>
    <w:rsid w:val="001401CC"/>
    <w:rsid w:val="0014332F"/>
    <w:rsid w:val="00145083"/>
    <w:rsid w:val="00147FDB"/>
    <w:rsid w:val="00153FDF"/>
    <w:rsid w:val="00157E1F"/>
    <w:rsid w:val="00160DF6"/>
    <w:rsid w:val="00161444"/>
    <w:rsid w:val="001804A8"/>
    <w:rsid w:val="00195492"/>
    <w:rsid w:val="001A0428"/>
    <w:rsid w:val="001A57DC"/>
    <w:rsid w:val="001B2167"/>
    <w:rsid w:val="001B2274"/>
    <w:rsid w:val="001B5CA2"/>
    <w:rsid w:val="001B667D"/>
    <w:rsid w:val="001C484E"/>
    <w:rsid w:val="001C5F9D"/>
    <w:rsid w:val="001E02EA"/>
    <w:rsid w:val="001F2A8F"/>
    <w:rsid w:val="001F3633"/>
    <w:rsid w:val="00207EE7"/>
    <w:rsid w:val="00210D43"/>
    <w:rsid w:val="00221F13"/>
    <w:rsid w:val="0022583C"/>
    <w:rsid w:val="00240D7B"/>
    <w:rsid w:val="00244623"/>
    <w:rsid w:val="002510E6"/>
    <w:rsid w:val="00264C50"/>
    <w:rsid w:val="00266696"/>
    <w:rsid w:val="00270585"/>
    <w:rsid w:val="002816E8"/>
    <w:rsid w:val="00284731"/>
    <w:rsid w:val="00286229"/>
    <w:rsid w:val="002A517F"/>
    <w:rsid w:val="002A6C28"/>
    <w:rsid w:val="002A7BF6"/>
    <w:rsid w:val="002B2584"/>
    <w:rsid w:val="002C690B"/>
    <w:rsid w:val="002D1FCD"/>
    <w:rsid w:val="002D365C"/>
    <w:rsid w:val="002E0AAC"/>
    <w:rsid w:val="002E0C64"/>
    <w:rsid w:val="002E23A3"/>
    <w:rsid w:val="002E3A15"/>
    <w:rsid w:val="002E76A2"/>
    <w:rsid w:val="00303510"/>
    <w:rsid w:val="00310E10"/>
    <w:rsid w:val="0031259E"/>
    <w:rsid w:val="003317F0"/>
    <w:rsid w:val="003336D5"/>
    <w:rsid w:val="003446C3"/>
    <w:rsid w:val="00351B60"/>
    <w:rsid w:val="00352E22"/>
    <w:rsid w:val="00354E9D"/>
    <w:rsid w:val="00361FA3"/>
    <w:rsid w:val="0036742E"/>
    <w:rsid w:val="0039462A"/>
    <w:rsid w:val="00397E67"/>
    <w:rsid w:val="003A4327"/>
    <w:rsid w:val="003B4B6F"/>
    <w:rsid w:val="003C006F"/>
    <w:rsid w:val="003C2E74"/>
    <w:rsid w:val="003C772F"/>
    <w:rsid w:val="003D52A3"/>
    <w:rsid w:val="003E3096"/>
    <w:rsid w:val="003F4D70"/>
    <w:rsid w:val="003F5246"/>
    <w:rsid w:val="003F75FF"/>
    <w:rsid w:val="004029FD"/>
    <w:rsid w:val="004033AF"/>
    <w:rsid w:val="00404AF6"/>
    <w:rsid w:val="0040532D"/>
    <w:rsid w:val="0043240E"/>
    <w:rsid w:val="00437078"/>
    <w:rsid w:val="00442B24"/>
    <w:rsid w:val="004437C7"/>
    <w:rsid w:val="00445750"/>
    <w:rsid w:val="00450A41"/>
    <w:rsid w:val="00450C97"/>
    <w:rsid w:val="0046320B"/>
    <w:rsid w:val="0047121F"/>
    <w:rsid w:val="00486145"/>
    <w:rsid w:val="004869BB"/>
    <w:rsid w:val="00490F94"/>
    <w:rsid w:val="0049254B"/>
    <w:rsid w:val="0049411B"/>
    <w:rsid w:val="00497E47"/>
    <w:rsid w:val="004A1B11"/>
    <w:rsid w:val="004A2F25"/>
    <w:rsid w:val="004B189F"/>
    <w:rsid w:val="004C31EB"/>
    <w:rsid w:val="004C5DE9"/>
    <w:rsid w:val="004D3360"/>
    <w:rsid w:val="004D6166"/>
    <w:rsid w:val="004E022B"/>
    <w:rsid w:val="004F0474"/>
    <w:rsid w:val="004F0EE1"/>
    <w:rsid w:val="004F12C6"/>
    <w:rsid w:val="004F62B7"/>
    <w:rsid w:val="005026DB"/>
    <w:rsid w:val="0050696F"/>
    <w:rsid w:val="00514D82"/>
    <w:rsid w:val="00517C29"/>
    <w:rsid w:val="0052176E"/>
    <w:rsid w:val="005260FA"/>
    <w:rsid w:val="0053490F"/>
    <w:rsid w:val="00545E9E"/>
    <w:rsid w:val="00552B6D"/>
    <w:rsid w:val="005574CD"/>
    <w:rsid w:val="00557EC6"/>
    <w:rsid w:val="00560750"/>
    <w:rsid w:val="00562C91"/>
    <w:rsid w:val="005650B7"/>
    <w:rsid w:val="0056741A"/>
    <w:rsid w:val="00572970"/>
    <w:rsid w:val="00576CD2"/>
    <w:rsid w:val="00585982"/>
    <w:rsid w:val="005916CC"/>
    <w:rsid w:val="00595D7A"/>
    <w:rsid w:val="005A550E"/>
    <w:rsid w:val="005B0E5C"/>
    <w:rsid w:val="005B5058"/>
    <w:rsid w:val="005B696E"/>
    <w:rsid w:val="005E4114"/>
    <w:rsid w:val="005E7E7C"/>
    <w:rsid w:val="005F1C3F"/>
    <w:rsid w:val="005F3D64"/>
    <w:rsid w:val="00610240"/>
    <w:rsid w:val="00620ECE"/>
    <w:rsid w:val="00623B01"/>
    <w:rsid w:val="0062662E"/>
    <w:rsid w:val="00637D83"/>
    <w:rsid w:val="006457E3"/>
    <w:rsid w:val="00646EF6"/>
    <w:rsid w:val="0064715F"/>
    <w:rsid w:val="00652CA5"/>
    <w:rsid w:val="006569A0"/>
    <w:rsid w:val="00666135"/>
    <w:rsid w:val="006705B4"/>
    <w:rsid w:val="0068169F"/>
    <w:rsid w:val="00685B3A"/>
    <w:rsid w:val="00694903"/>
    <w:rsid w:val="006A7B38"/>
    <w:rsid w:val="006B4847"/>
    <w:rsid w:val="006C07EB"/>
    <w:rsid w:val="006D1E48"/>
    <w:rsid w:val="006D42A8"/>
    <w:rsid w:val="006D653F"/>
    <w:rsid w:val="006E4ED9"/>
    <w:rsid w:val="006E7C1F"/>
    <w:rsid w:val="00716F46"/>
    <w:rsid w:val="00730AB2"/>
    <w:rsid w:val="0074671E"/>
    <w:rsid w:val="00756280"/>
    <w:rsid w:val="007741F7"/>
    <w:rsid w:val="007919A9"/>
    <w:rsid w:val="007A022C"/>
    <w:rsid w:val="007A1B32"/>
    <w:rsid w:val="007B5CE7"/>
    <w:rsid w:val="007E0847"/>
    <w:rsid w:val="007E29FD"/>
    <w:rsid w:val="007E5112"/>
    <w:rsid w:val="00804117"/>
    <w:rsid w:val="008102B6"/>
    <w:rsid w:val="00813749"/>
    <w:rsid w:val="00817D63"/>
    <w:rsid w:val="00822463"/>
    <w:rsid w:val="00827240"/>
    <w:rsid w:val="00843993"/>
    <w:rsid w:val="00845374"/>
    <w:rsid w:val="00852824"/>
    <w:rsid w:val="008772C1"/>
    <w:rsid w:val="0088054E"/>
    <w:rsid w:val="00882909"/>
    <w:rsid w:val="008845E0"/>
    <w:rsid w:val="00887C26"/>
    <w:rsid w:val="00890500"/>
    <w:rsid w:val="0089566D"/>
    <w:rsid w:val="008A2235"/>
    <w:rsid w:val="008A38E6"/>
    <w:rsid w:val="008B2EBB"/>
    <w:rsid w:val="008E5103"/>
    <w:rsid w:val="008E5604"/>
    <w:rsid w:val="008F4D55"/>
    <w:rsid w:val="009000B4"/>
    <w:rsid w:val="00900661"/>
    <w:rsid w:val="00900D39"/>
    <w:rsid w:val="00902801"/>
    <w:rsid w:val="00905BD3"/>
    <w:rsid w:val="009266D0"/>
    <w:rsid w:val="00934B60"/>
    <w:rsid w:val="0093775D"/>
    <w:rsid w:val="0094382D"/>
    <w:rsid w:val="00950176"/>
    <w:rsid w:val="00953AA2"/>
    <w:rsid w:val="009555F0"/>
    <w:rsid w:val="00957106"/>
    <w:rsid w:val="00966171"/>
    <w:rsid w:val="0096706C"/>
    <w:rsid w:val="00970AC5"/>
    <w:rsid w:val="00980C7E"/>
    <w:rsid w:val="00996458"/>
    <w:rsid w:val="009965BD"/>
    <w:rsid w:val="009A2C4E"/>
    <w:rsid w:val="009A78AC"/>
    <w:rsid w:val="009B13B1"/>
    <w:rsid w:val="009B49A7"/>
    <w:rsid w:val="009C774E"/>
    <w:rsid w:val="009D3C6B"/>
    <w:rsid w:val="009E0052"/>
    <w:rsid w:val="009E302F"/>
    <w:rsid w:val="009E7B30"/>
    <w:rsid w:val="009F60AC"/>
    <w:rsid w:val="00A174B8"/>
    <w:rsid w:val="00A233D8"/>
    <w:rsid w:val="00A24327"/>
    <w:rsid w:val="00A3606F"/>
    <w:rsid w:val="00A37F74"/>
    <w:rsid w:val="00A46850"/>
    <w:rsid w:val="00A53D0E"/>
    <w:rsid w:val="00A6755C"/>
    <w:rsid w:val="00A70097"/>
    <w:rsid w:val="00A74850"/>
    <w:rsid w:val="00A84665"/>
    <w:rsid w:val="00A91917"/>
    <w:rsid w:val="00AA4ADC"/>
    <w:rsid w:val="00AB2AE2"/>
    <w:rsid w:val="00AC55A3"/>
    <w:rsid w:val="00AC5C40"/>
    <w:rsid w:val="00AD2943"/>
    <w:rsid w:val="00AD2DD5"/>
    <w:rsid w:val="00AE0173"/>
    <w:rsid w:val="00AE6832"/>
    <w:rsid w:val="00AF60B8"/>
    <w:rsid w:val="00AF68B9"/>
    <w:rsid w:val="00AF7BBD"/>
    <w:rsid w:val="00B00BD5"/>
    <w:rsid w:val="00B012D3"/>
    <w:rsid w:val="00B05362"/>
    <w:rsid w:val="00B10583"/>
    <w:rsid w:val="00B20A59"/>
    <w:rsid w:val="00B21F63"/>
    <w:rsid w:val="00B25A69"/>
    <w:rsid w:val="00B30DEF"/>
    <w:rsid w:val="00B35252"/>
    <w:rsid w:val="00B36C81"/>
    <w:rsid w:val="00B41ADA"/>
    <w:rsid w:val="00B45A99"/>
    <w:rsid w:val="00B53FEC"/>
    <w:rsid w:val="00B54992"/>
    <w:rsid w:val="00B57C88"/>
    <w:rsid w:val="00B737E3"/>
    <w:rsid w:val="00B7789A"/>
    <w:rsid w:val="00B8325A"/>
    <w:rsid w:val="00B920D4"/>
    <w:rsid w:val="00B97AFC"/>
    <w:rsid w:val="00BA11E5"/>
    <w:rsid w:val="00BA4F1F"/>
    <w:rsid w:val="00BB4320"/>
    <w:rsid w:val="00BB7E5D"/>
    <w:rsid w:val="00BD47CD"/>
    <w:rsid w:val="00BE7880"/>
    <w:rsid w:val="00BF16ED"/>
    <w:rsid w:val="00BF1B91"/>
    <w:rsid w:val="00C15B30"/>
    <w:rsid w:val="00C34E6F"/>
    <w:rsid w:val="00C54DA5"/>
    <w:rsid w:val="00C54DAE"/>
    <w:rsid w:val="00C554E3"/>
    <w:rsid w:val="00C558B7"/>
    <w:rsid w:val="00C605EE"/>
    <w:rsid w:val="00C751F3"/>
    <w:rsid w:val="00C830D5"/>
    <w:rsid w:val="00C84192"/>
    <w:rsid w:val="00C848DB"/>
    <w:rsid w:val="00C8781C"/>
    <w:rsid w:val="00C978E0"/>
    <w:rsid w:val="00CA2440"/>
    <w:rsid w:val="00CA59F3"/>
    <w:rsid w:val="00CA77E9"/>
    <w:rsid w:val="00CB0354"/>
    <w:rsid w:val="00CB1BE9"/>
    <w:rsid w:val="00CC2676"/>
    <w:rsid w:val="00CC49C0"/>
    <w:rsid w:val="00CE4B2F"/>
    <w:rsid w:val="00D04523"/>
    <w:rsid w:val="00D06A2F"/>
    <w:rsid w:val="00D07C2E"/>
    <w:rsid w:val="00D07EB6"/>
    <w:rsid w:val="00D315A1"/>
    <w:rsid w:val="00D327F2"/>
    <w:rsid w:val="00D338FC"/>
    <w:rsid w:val="00D36731"/>
    <w:rsid w:val="00D45A72"/>
    <w:rsid w:val="00D47E61"/>
    <w:rsid w:val="00D71068"/>
    <w:rsid w:val="00D73159"/>
    <w:rsid w:val="00D73D61"/>
    <w:rsid w:val="00D81B50"/>
    <w:rsid w:val="00D83813"/>
    <w:rsid w:val="00D951BB"/>
    <w:rsid w:val="00D9720F"/>
    <w:rsid w:val="00DB2B07"/>
    <w:rsid w:val="00DB4D4F"/>
    <w:rsid w:val="00DC3998"/>
    <w:rsid w:val="00DD26CA"/>
    <w:rsid w:val="00DD516E"/>
    <w:rsid w:val="00DD7D1B"/>
    <w:rsid w:val="00DF42B4"/>
    <w:rsid w:val="00DF4D44"/>
    <w:rsid w:val="00DF5358"/>
    <w:rsid w:val="00E002BB"/>
    <w:rsid w:val="00E04665"/>
    <w:rsid w:val="00E15915"/>
    <w:rsid w:val="00E24535"/>
    <w:rsid w:val="00E35447"/>
    <w:rsid w:val="00E40A43"/>
    <w:rsid w:val="00E45A75"/>
    <w:rsid w:val="00E61D43"/>
    <w:rsid w:val="00E64492"/>
    <w:rsid w:val="00E7057B"/>
    <w:rsid w:val="00E71BE0"/>
    <w:rsid w:val="00E73D56"/>
    <w:rsid w:val="00E740DF"/>
    <w:rsid w:val="00E75FD4"/>
    <w:rsid w:val="00E77326"/>
    <w:rsid w:val="00E92091"/>
    <w:rsid w:val="00E97F42"/>
    <w:rsid w:val="00EA115B"/>
    <w:rsid w:val="00EB3A8B"/>
    <w:rsid w:val="00EB7287"/>
    <w:rsid w:val="00ED1544"/>
    <w:rsid w:val="00ED2E42"/>
    <w:rsid w:val="00ED72F0"/>
    <w:rsid w:val="00ED7374"/>
    <w:rsid w:val="00EE074C"/>
    <w:rsid w:val="00EF0244"/>
    <w:rsid w:val="00EF0595"/>
    <w:rsid w:val="00F023CD"/>
    <w:rsid w:val="00F1354B"/>
    <w:rsid w:val="00F17358"/>
    <w:rsid w:val="00F222D5"/>
    <w:rsid w:val="00F23759"/>
    <w:rsid w:val="00F34B03"/>
    <w:rsid w:val="00F36125"/>
    <w:rsid w:val="00F44456"/>
    <w:rsid w:val="00F44541"/>
    <w:rsid w:val="00F5001A"/>
    <w:rsid w:val="00F51D76"/>
    <w:rsid w:val="00F54B61"/>
    <w:rsid w:val="00F7062B"/>
    <w:rsid w:val="00F71240"/>
    <w:rsid w:val="00F71A24"/>
    <w:rsid w:val="00F843BC"/>
    <w:rsid w:val="00F849FB"/>
    <w:rsid w:val="00F909C4"/>
    <w:rsid w:val="00F90C26"/>
    <w:rsid w:val="00F92AC8"/>
    <w:rsid w:val="00F9525B"/>
    <w:rsid w:val="00FA4046"/>
    <w:rsid w:val="00FB17DC"/>
    <w:rsid w:val="00FB6350"/>
    <w:rsid w:val="00FC1C1C"/>
    <w:rsid w:val="00FC1EDA"/>
    <w:rsid w:val="00FC3DF6"/>
    <w:rsid w:val="00FD371A"/>
    <w:rsid w:val="00FE18E8"/>
    <w:rsid w:val="00FE7DCA"/>
    <w:rsid w:val="00FF1A35"/>
    <w:rsid w:val="00FF6729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53492"/>
  <w15:chartTrackingRefBased/>
  <w15:docId w15:val="{C1598A09-5825-034E-8056-7589A1A3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AB2"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730A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30AB2"/>
    <w:pPr>
      <w:keepNext/>
      <w:keepLines/>
      <w:spacing w:before="40"/>
      <w:outlineLvl w:val="1"/>
    </w:pPr>
    <w:rPr>
      <w:rFonts w:ascii="Palatino" w:eastAsiaTheme="majorEastAsia" w:hAnsi="Palatino" w:cstheme="majorBidi"/>
      <w:b/>
      <w:sz w:val="30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0AB2"/>
    <w:pPr>
      <w:keepNext/>
      <w:keepLines/>
      <w:spacing w:before="40"/>
      <w:outlineLvl w:val="2"/>
    </w:pPr>
    <w:rPr>
      <w:rFonts w:ascii="Palatino" w:eastAsiaTheme="majorEastAsia" w:hAnsi="Palatino" w:cstheme="majorBidi"/>
      <w:sz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0AB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30A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730AB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A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730AB2"/>
    <w:rPr>
      <w:rFonts w:ascii="Palatino" w:eastAsiaTheme="majorEastAsia" w:hAnsi="Palatino" w:cstheme="majorBidi"/>
      <w:b/>
      <w:sz w:val="30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730AB2"/>
    <w:rPr>
      <w:rFonts w:ascii="Palatino" w:eastAsiaTheme="majorEastAsia" w:hAnsi="Palatino" w:cstheme="majorBidi"/>
      <w:sz w:val="28"/>
    </w:rPr>
  </w:style>
  <w:style w:type="character" w:customStyle="1" w:styleId="Ttulo4Car">
    <w:name w:val="Título 4 Car"/>
    <w:basedOn w:val="Fuentedeprrafopredeter"/>
    <w:link w:val="Ttulo4"/>
    <w:uiPriority w:val="9"/>
    <w:rsid w:val="00730AB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730AB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730AB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TDC">
    <w:name w:val="TOC Heading"/>
    <w:basedOn w:val="Ttulo1"/>
    <w:next w:val="Normal"/>
    <w:uiPriority w:val="39"/>
    <w:unhideWhenUsed/>
    <w:qFormat/>
    <w:rsid w:val="00730AB2"/>
    <w:pPr>
      <w:spacing w:before="480" w:line="276" w:lineRule="auto"/>
      <w:outlineLvl w:val="9"/>
    </w:pPr>
    <w:rPr>
      <w:b/>
      <w:bCs/>
      <w:sz w:val="28"/>
      <w:szCs w:val="28"/>
      <w:lang w:eastAsia="it-IT"/>
    </w:rPr>
  </w:style>
  <w:style w:type="paragraph" w:styleId="TDC1">
    <w:name w:val="toc 1"/>
    <w:basedOn w:val="Normal"/>
    <w:next w:val="Normal"/>
    <w:autoRedefine/>
    <w:uiPriority w:val="39"/>
    <w:unhideWhenUsed/>
    <w:rsid w:val="00730AB2"/>
    <w:pPr>
      <w:spacing w:before="120"/>
    </w:pPr>
    <w:rPr>
      <w:rFonts w:cstheme="minorHAnsi"/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unhideWhenUsed/>
    <w:rsid w:val="00730AB2"/>
    <w:pPr>
      <w:spacing w:before="120"/>
      <w:ind w:left="240"/>
    </w:pPr>
    <w:rPr>
      <w:rFonts w:cstheme="minorHAnsi"/>
      <w:b/>
      <w:bCs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730AB2"/>
    <w:pPr>
      <w:ind w:left="48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730AB2"/>
    <w:pPr>
      <w:ind w:left="72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730AB2"/>
    <w:pPr>
      <w:ind w:left="96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730AB2"/>
    <w:pPr>
      <w:ind w:left="120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730AB2"/>
    <w:pPr>
      <w:ind w:left="144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730AB2"/>
    <w:pPr>
      <w:ind w:left="168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730AB2"/>
    <w:pPr>
      <w:ind w:left="1920"/>
    </w:pPr>
    <w:rPr>
      <w:rFonts w:cstheme="minorHAnsi"/>
      <w:sz w:val="20"/>
      <w:szCs w:val="20"/>
    </w:rPr>
  </w:style>
  <w:style w:type="table" w:styleId="Tablaconcuadrcula">
    <w:name w:val="Table Grid"/>
    <w:basedOn w:val="Tablanormal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30AB2"/>
    <w:rPr>
      <w:color w:val="0563C1" w:themeColor="hyperlink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730AB2"/>
    <w:pPr>
      <w:tabs>
        <w:tab w:val="center" w:pos="4819"/>
        <w:tab w:val="right" w:pos="96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0AB2"/>
  </w:style>
  <w:style w:type="character" w:styleId="Nmerodepgina">
    <w:name w:val="page number"/>
    <w:basedOn w:val="Fuentedeprrafopredeter"/>
    <w:uiPriority w:val="99"/>
    <w:semiHidden/>
    <w:unhideWhenUsed/>
    <w:rsid w:val="00730AB2"/>
  </w:style>
  <w:style w:type="paragraph" w:styleId="Encabezado">
    <w:name w:val="header"/>
    <w:basedOn w:val="Normal"/>
    <w:link w:val="EncabezadoCar"/>
    <w:uiPriority w:val="99"/>
    <w:unhideWhenUsed/>
    <w:rsid w:val="00730AB2"/>
    <w:pPr>
      <w:tabs>
        <w:tab w:val="center" w:pos="4819"/>
        <w:tab w:val="right" w:pos="96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30AB2"/>
  </w:style>
  <w:style w:type="paragraph" w:styleId="Ttulo">
    <w:name w:val="Title"/>
    <w:basedOn w:val="Normal"/>
    <w:next w:val="Normal"/>
    <w:link w:val="TtuloCar"/>
    <w:uiPriority w:val="10"/>
    <w:qFormat/>
    <w:rsid w:val="00730A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730AB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30AB2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0AB2"/>
    <w:rPr>
      <w:rFonts w:ascii="Times New Roman" w:hAnsi="Times New Roman" w:cs="Times New Roman"/>
      <w:sz w:val="18"/>
      <w:szCs w:val="18"/>
    </w:rPr>
  </w:style>
  <w:style w:type="character" w:styleId="Mencinsinresolver">
    <w:name w:val="Unresolved Mention"/>
    <w:basedOn w:val="Fuentedeprrafopredeter"/>
    <w:uiPriority w:val="99"/>
    <w:semiHidden/>
    <w:unhideWhenUsed/>
    <w:rsid w:val="00730AB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730AB2"/>
    <w:rPr>
      <w:color w:val="954F72" w:themeColor="followed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8">
    <w:name w:val="Tabla con cuadrícula8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uiPriority w:val="11"/>
    <w:qFormat/>
    <w:rsid w:val="00730AB2"/>
    <w:pPr>
      <w:numPr>
        <w:ilvl w:val="1"/>
      </w:numPr>
      <w:spacing w:after="240"/>
    </w:pPr>
    <w:rPr>
      <w:rFonts w:asciiTheme="majorHAnsi" w:eastAsiaTheme="majorEastAsia" w:hAnsiTheme="majorHAnsi" w:cstheme="majorBidi"/>
      <w:i/>
      <w:noProof/>
      <w:color w:val="404040" w:themeColor="text1" w:themeTint="BF"/>
      <w:sz w:val="28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730AB2"/>
    <w:rPr>
      <w:rFonts w:asciiTheme="majorHAnsi" w:eastAsiaTheme="majorEastAsia" w:hAnsiTheme="majorHAnsi" w:cstheme="majorBidi"/>
      <w:i/>
      <w:noProof/>
      <w:color w:val="404040" w:themeColor="text1" w:themeTint="BF"/>
      <w:sz w:val="28"/>
      <w:szCs w:val="30"/>
      <w:lang w:val="en-GB"/>
    </w:rPr>
  </w:style>
  <w:style w:type="character" w:styleId="nfasissutil">
    <w:name w:val="Subtle Emphasis"/>
    <w:basedOn w:val="Fuentedeprrafopredeter"/>
    <w:uiPriority w:val="19"/>
    <w:qFormat/>
    <w:rsid w:val="00730AB2"/>
    <w:rPr>
      <w:rFonts w:asciiTheme="minorHAnsi" w:hAnsiTheme="minorHAnsi"/>
      <w:b w:val="0"/>
      <w:i/>
      <w:iCs/>
      <w:color w:val="595959" w:themeColor="text1" w:themeTint="A6"/>
      <w:sz w:val="24"/>
    </w:rPr>
  </w:style>
  <w:style w:type="character" w:styleId="Ttulodellibro">
    <w:name w:val="Book Title"/>
    <w:basedOn w:val="Fuentedeprrafopredeter"/>
    <w:uiPriority w:val="33"/>
    <w:qFormat/>
    <w:rsid w:val="00730AB2"/>
    <w:rPr>
      <w:b/>
      <w:bCs/>
      <w:smallCaps/>
    </w:rPr>
  </w:style>
  <w:style w:type="character" w:styleId="Refdecomentario">
    <w:name w:val="annotation reference"/>
    <w:basedOn w:val="Fuentedeprrafopredeter"/>
    <w:uiPriority w:val="99"/>
    <w:semiHidden/>
    <w:unhideWhenUsed/>
    <w:rsid w:val="00730A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AB2"/>
    <w:pPr>
      <w:spacing w:after="120"/>
    </w:pPr>
    <w:rPr>
      <w:rFonts w:eastAsiaTheme="minorEastAsia"/>
      <w:noProof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AB2"/>
    <w:rPr>
      <w:rFonts w:eastAsiaTheme="minorEastAsia"/>
      <w:noProof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0AB2"/>
    <w:pPr>
      <w:spacing w:after="0"/>
    </w:pPr>
    <w:rPr>
      <w:rFonts w:eastAsiaTheme="minorHAnsi"/>
      <w:b/>
      <w:bCs/>
      <w:noProof w:val="0"/>
      <w:lang w:val="it-IT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0AB2"/>
    <w:rPr>
      <w:rFonts w:eastAsiaTheme="minorEastAsia"/>
      <w:b/>
      <w:bCs/>
      <w:noProof/>
      <w:sz w:val="20"/>
      <w:szCs w:val="20"/>
      <w:lang w:val="en-GB"/>
    </w:rPr>
  </w:style>
  <w:style w:type="numbering" w:customStyle="1" w:styleId="Sinlista1">
    <w:name w:val="Sin lista1"/>
    <w:next w:val="Sinlista"/>
    <w:uiPriority w:val="99"/>
    <w:semiHidden/>
    <w:unhideWhenUsed/>
    <w:rsid w:val="00730AB2"/>
  </w:style>
  <w:style w:type="paragraph" w:customStyle="1" w:styleId="msonormal0">
    <w:name w:val="msonormal"/>
    <w:basedOn w:val="Normal"/>
    <w:rsid w:val="00730A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"/>
    <w:rsid w:val="00730AB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it-IT"/>
    </w:rPr>
  </w:style>
  <w:style w:type="table" w:customStyle="1" w:styleId="Tablaconcuadrcula9">
    <w:name w:val="Tabla con cuadrícula9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0">
    <w:name w:val="Tabla con cuadrícula10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uiPriority w:val="99"/>
    <w:semiHidden/>
    <w:unhideWhenUsed/>
    <w:rsid w:val="00730AB2"/>
  </w:style>
  <w:style w:type="paragraph" w:customStyle="1" w:styleId="xl66">
    <w:name w:val="xl66"/>
    <w:basedOn w:val="Normal"/>
    <w:rsid w:val="00730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"/>
    <w:rsid w:val="00730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it-IT"/>
    </w:rPr>
  </w:style>
  <w:style w:type="paragraph" w:customStyle="1" w:styleId="xl68">
    <w:name w:val="xl68"/>
    <w:basedOn w:val="Normal"/>
    <w:rsid w:val="00730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"/>
    <w:rsid w:val="00730A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730AB2"/>
  </w:style>
  <w:style w:type="paragraph" w:customStyle="1" w:styleId="xl63">
    <w:name w:val="xl63"/>
    <w:basedOn w:val="Normal"/>
    <w:rsid w:val="00730AB2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it-IT"/>
    </w:rPr>
  </w:style>
  <w:style w:type="paragraph" w:customStyle="1" w:styleId="xl64">
    <w:name w:val="xl64"/>
    <w:basedOn w:val="Normal"/>
    <w:rsid w:val="00730A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customStyle="1" w:styleId="Tablaconcuadrcula13">
    <w:name w:val="Tabla con cuadrícula13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4">
    <w:name w:val="Sin lista4"/>
    <w:next w:val="Sinlista"/>
    <w:uiPriority w:val="99"/>
    <w:semiHidden/>
    <w:unhideWhenUsed/>
    <w:rsid w:val="00730AB2"/>
  </w:style>
  <w:style w:type="table" w:customStyle="1" w:styleId="Tablaconcuadrcula14">
    <w:name w:val="Tabla con cuadrícula14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5">
    <w:name w:val="Tabla con cuadrícula15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6">
    <w:name w:val="Tabla con cuadrícula16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7">
    <w:name w:val="Tabla con cuadrícula17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8">
    <w:name w:val="Tabla con cuadrícula18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9">
    <w:name w:val="Tabla con cuadrícula19"/>
    <w:basedOn w:val="Tablanormal"/>
    <w:next w:val="Tablaconcuadrcula"/>
    <w:uiPriority w:val="39"/>
    <w:rsid w:val="00730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730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5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F98A-44EE-4B68-9890-7BA56A3E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31929</Words>
  <Characters>175610</Characters>
  <Application>Microsoft Office Word</Application>
  <DocSecurity>0</DocSecurity>
  <Lines>1463</Lines>
  <Paragraphs>414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Maver Mauro</dc:creator>
  <cp:keywords/>
  <dc:description/>
  <cp:lastModifiedBy>Sara Gomez Cabellos</cp:lastModifiedBy>
  <cp:revision>7</cp:revision>
  <dcterms:created xsi:type="dcterms:W3CDTF">2021-12-08T14:40:00Z</dcterms:created>
  <dcterms:modified xsi:type="dcterms:W3CDTF">2022-07-22T15:42:00Z</dcterms:modified>
</cp:coreProperties>
</file>