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BBAF" w14:textId="77777777" w:rsidR="003F4B25" w:rsidRPr="004F1C90" w:rsidRDefault="003F4B25" w:rsidP="003F4B25">
      <w:pPr>
        <w:widowControl w:val="0"/>
        <w:spacing w:line="360" w:lineRule="auto"/>
        <w:jc w:val="both"/>
        <w:rPr>
          <w:b/>
          <w:bCs/>
        </w:rPr>
      </w:pPr>
      <w:r w:rsidRPr="00EA45BA">
        <w:rPr>
          <w:b/>
          <w:bCs/>
        </w:rPr>
        <w:t>SUPP</w:t>
      </w:r>
      <w:r>
        <w:rPr>
          <w:b/>
          <w:bCs/>
        </w:rPr>
        <w:t>ORTING INFORMATION</w:t>
      </w:r>
    </w:p>
    <w:p w14:paraId="4106F5D3" w14:textId="77777777" w:rsidR="003F4B25" w:rsidRDefault="003F4B25" w:rsidP="003F4B25">
      <w:pPr>
        <w:widowControl w:val="0"/>
        <w:spacing w:line="360" w:lineRule="auto"/>
        <w:jc w:val="both"/>
      </w:pPr>
    </w:p>
    <w:p w14:paraId="431183E8" w14:textId="77777777" w:rsidR="003F4B25" w:rsidRPr="00AA2E42" w:rsidRDefault="003F4B25" w:rsidP="003F4B25">
      <w:pPr>
        <w:widowControl w:val="0"/>
        <w:spacing w:line="360" w:lineRule="auto"/>
        <w:jc w:val="both"/>
        <w:rPr>
          <w:b/>
          <w:bCs/>
        </w:rPr>
      </w:pPr>
      <w:r w:rsidRPr="00AA2E42">
        <w:rPr>
          <w:b/>
          <w:bCs/>
        </w:rPr>
        <w:t>Materials and methods S1</w:t>
      </w:r>
    </w:p>
    <w:p w14:paraId="11FE3679" w14:textId="77777777" w:rsidR="003F4B25" w:rsidRPr="004F1C90" w:rsidRDefault="003F4B25" w:rsidP="003F4B25">
      <w:pPr>
        <w:widowControl w:val="0"/>
        <w:spacing w:line="360" w:lineRule="auto"/>
        <w:jc w:val="both"/>
        <w:rPr>
          <w:i/>
          <w:iCs/>
        </w:rPr>
      </w:pPr>
      <w:r w:rsidRPr="004F1C90">
        <w:rPr>
          <w:i/>
          <w:iCs/>
        </w:rPr>
        <w:t>Hormonal synchronization protocol</w:t>
      </w:r>
    </w:p>
    <w:p w14:paraId="607C759B" w14:textId="77777777" w:rsidR="003F4B25" w:rsidRPr="00EA45BA" w:rsidRDefault="003F4B25" w:rsidP="003F4B25">
      <w:pPr>
        <w:widowControl w:val="0"/>
        <w:spacing w:line="360" w:lineRule="auto"/>
        <w:jc w:val="both"/>
      </w:pPr>
      <w:r w:rsidRPr="00EA45BA">
        <w:t xml:space="preserve">On day </w:t>
      </w:r>
      <w:r>
        <w:t xml:space="preserve"> −1</w:t>
      </w:r>
      <w:r w:rsidRPr="004F1C90">
        <w:t>5</w:t>
      </w:r>
      <w:r w:rsidRPr="00EA45BA">
        <w:t xml:space="preserve">, PGF2α (25 mg, IM, Lutalyse, Zoetis) was administered. On day </w:t>
      </w:r>
      <w:r>
        <w:t xml:space="preserve"> −1</w:t>
      </w:r>
      <w:r w:rsidRPr="00EA45BA">
        <w:t xml:space="preserve">, heifers received a progesterone-releasing intravaginal device (1 g of P4 CIDR, Zoetis) and 2 mg </w:t>
      </w:r>
      <w:r>
        <w:t>i.m.</w:t>
      </w:r>
      <w:r w:rsidRPr="00EA45BA">
        <w:t xml:space="preserve"> of estradiol benzoate (Gonadiol, Zoetis) and 25 mg </w:t>
      </w:r>
      <w:r>
        <w:t>i.m.</w:t>
      </w:r>
      <w:r w:rsidRPr="00EA45BA">
        <w:t xml:space="preserve"> of PGF2α, (Lutalyse, Zoetis).</w:t>
      </w:r>
    </w:p>
    <w:p w14:paraId="21B8973F" w14:textId="77777777" w:rsidR="003F4B25" w:rsidRPr="00EA45BA" w:rsidRDefault="003F4B25" w:rsidP="003F4B25">
      <w:pPr>
        <w:widowControl w:val="0"/>
        <w:spacing w:line="360" w:lineRule="auto"/>
        <w:jc w:val="both"/>
      </w:pPr>
      <w:bookmarkStart w:id="0" w:name="_Hlk61536544"/>
      <w:bookmarkStart w:id="1" w:name="_Hlk45054315"/>
    </w:p>
    <w:p w14:paraId="418F20DB" w14:textId="77777777" w:rsidR="003F4B25" w:rsidRPr="004F1C90" w:rsidRDefault="003F4B25" w:rsidP="003F4B25">
      <w:pPr>
        <w:widowControl w:val="0"/>
        <w:spacing w:line="360" w:lineRule="auto"/>
        <w:jc w:val="both"/>
        <w:rPr>
          <w:i/>
          <w:iCs/>
        </w:rPr>
      </w:pPr>
      <w:r w:rsidRPr="004F1C90">
        <w:rPr>
          <w:i/>
          <w:iCs/>
        </w:rPr>
        <w:t>Analysis of gene expression</w:t>
      </w:r>
    </w:p>
    <w:p w14:paraId="2AEC4AA6" w14:textId="77777777" w:rsidR="003F4B25" w:rsidRPr="00EA45BA" w:rsidRDefault="003F4B25" w:rsidP="003F4B25">
      <w:pPr>
        <w:widowControl w:val="0"/>
        <w:spacing w:line="360" w:lineRule="auto"/>
        <w:jc w:val="both"/>
      </w:pPr>
      <w:r w:rsidRPr="00EA45BA">
        <w:t xml:space="preserve">Total RNA extraction was performed using TRIzol reagent (Sigma Aldrich) associated with </w:t>
      </w:r>
      <w:r>
        <w:t xml:space="preserve">a </w:t>
      </w:r>
      <w:r w:rsidRPr="00EA45BA">
        <w:t xml:space="preserve">purification kit (RNeasy Mini Kit, Qiagen), according to the </w:t>
      </w:r>
      <w:r>
        <w:t>manufacturer’s</w:t>
      </w:r>
      <w:r w:rsidRPr="00EA45BA">
        <w:t xml:space="preserve"> recommendations. The RNA concentration was measured in a spectrophotometer (NanoDrop Lite, Thermo Fisher Scientific Inc.), and purity was verified through the A</w:t>
      </w:r>
      <w:r w:rsidRPr="004F1C90">
        <w:rPr>
          <w:vertAlign w:val="subscript"/>
        </w:rPr>
        <w:t>260</w:t>
      </w:r>
      <w:r w:rsidRPr="00EA45BA">
        <w:t>/</w:t>
      </w:r>
      <w:r>
        <w:t>A</w:t>
      </w:r>
      <w:r w:rsidRPr="004F1C90">
        <w:rPr>
          <w:vertAlign w:val="subscript"/>
        </w:rPr>
        <w:t>280</w:t>
      </w:r>
      <w:r w:rsidRPr="00EA45BA">
        <w:t xml:space="preserve"> ratio. Reverse transcription was performed using the iScript Synthesis kit (B</w:t>
      </w:r>
      <w:r>
        <w:t>io</w:t>
      </w:r>
      <w:r w:rsidRPr="00EA45BA">
        <w:t>R</w:t>
      </w:r>
      <w:r>
        <w:t>ad</w:t>
      </w:r>
      <w:r w:rsidRPr="00EA45BA">
        <w:t>).</w:t>
      </w:r>
    </w:p>
    <w:p w14:paraId="45F89B05" w14:textId="77777777" w:rsidR="003F4B25" w:rsidRPr="00EA45BA" w:rsidRDefault="003F4B25" w:rsidP="003F4B25">
      <w:pPr>
        <w:widowControl w:val="0"/>
        <w:spacing w:line="360" w:lineRule="auto"/>
        <w:ind w:firstLine="380"/>
        <w:jc w:val="both"/>
      </w:pPr>
      <w:r w:rsidRPr="00EA45BA">
        <w:t xml:space="preserve">Real-time PCR was performed in duplicate, using </w:t>
      </w:r>
      <w:r>
        <w:t xml:space="preserve">the </w:t>
      </w:r>
      <w:r w:rsidRPr="00EA45BA">
        <w:t xml:space="preserve">GoTaq qPCR Master Mix (Promega) in </w:t>
      </w:r>
      <w:r>
        <w:t>a</w:t>
      </w:r>
      <w:r w:rsidRPr="00EA45BA">
        <w:t xml:space="preserve"> Real-Time ECO PCR system (I</w:t>
      </w:r>
      <w:r>
        <w:t>ll</w:t>
      </w:r>
      <w:r w:rsidRPr="00EA45BA">
        <w:t xml:space="preserve">umina). For each assay, 45 cycles (95ºC for 15 s and 60ºC for 1 min) were run and a dissociation curve was included at the end of reaction to detect the specificity by the amplification of a single PCR product. </w:t>
      </w:r>
      <w:bookmarkEnd w:id="0"/>
      <w:r w:rsidRPr="00EA45BA">
        <w:t>The coefficient of variation was less than 5% for all the pairs of primers used.</w:t>
      </w:r>
    </w:p>
    <w:p w14:paraId="6D5FEB0D" w14:textId="77777777" w:rsidR="003F4B25" w:rsidRPr="00EA45BA" w:rsidRDefault="003F4B25" w:rsidP="003F4B25">
      <w:pPr>
        <w:widowControl w:val="0"/>
        <w:spacing w:line="360" w:lineRule="auto"/>
        <w:ind w:firstLine="380"/>
        <w:jc w:val="both"/>
      </w:pPr>
      <w:r w:rsidRPr="00EA45BA">
        <w:t xml:space="preserve">Relative expression was calculated </w:t>
      </w:r>
      <w:r>
        <w:t xml:space="preserve">using </w:t>
      </w:r>
      <w:r w:rsidRPr="00EA45BA">
        <w:t xml:space="preserve"> the equation </w:t>
      </w:r>
      <w:r w:rsidRPr="004F1C90">
        <w:t>2A</w:t>
      </w:r>
      <w:r>
        <w:t xml:space="preserve"> − </w:t>
      </w:r>
      <w:r w:rsidRPr="004F1C90">
        <w:t>B/2C</w:t>
      </w:r>
      <w:r>
        <w:t xml:space="preserve"> − </w:t>
      </w:r>
      <w:r w:rsidRPr="004F1C90">
        <w:t>D</w:t>
      </w:r>
      <w:r w:rsidRPr="00EA45BA">
        <w:t xml:space="preserve">, </w:t>
      </w:r>
      <w:bookmarkEnd w:id="1"/>
      <w:r w:rsidRPr="00EA45BA">
        <w:t>as described by Campos</w:t>
      </w:r>
      <w:r w:rsidRPr="004F1C90">
        <w:t xml:space="preserve"> </w:t>
      </w:r>
      <w:r w:rsidRPr="00FA1A16">
        <w:rPr>
          <w:i/>
          <w:iCs/>
        </w:rPr>
        <w:t>et al.</w:t>
      </w:r>
      <w:r w:rsidRPr="00EA45BA">
        <w:t xml:space="preserve"> (2017), using as internal control the geometric mean of the expression of the </w:t>
      </w:r>
      <w:r w:rsidRPr="00D7028E">
        <w:rPr>
          <w:i/>
          <w:iCs/>
        </w:rPr>
        <w:t>RN18S1</w:t>
      </w:r>
      <w:r w:rsidRPr="004F1C90">
        <w:rPr>
          <w:i/>
          <w:iCs/>
        </w:rPr>
        <w:t xml:space="preserve"> </w:t>
      </w:r>
      <w:r w:rsidRPr="00EA45BA">
        <w:t xml:space="preserve">and </w:t>
      </w:r>
      <w:r w:rsidRPr="00D7028E">
        <w:rPr>
          <w:i/>
          <w:iCs/>
        </w:rPr>
        <w:t>GAPDH</w:t>
      </w:r>
      <w:r w:rsidRPr="00EA45BA">
        <w:t xml:space="preserve"> genes in the oviduct and uterus. The stability of the control genes was checked </w:t>
      </w:r>
      <w:r>
        <w:t>using</w:t>
      </w:r>
      <w:r w:rsidRPr="00EA45BA">
        <w:t xml:space="preserve"> GeNorm software analysis (Vandesompele</w:t>
      </w:r>
      <w:r w:rsidRPr="004F1C90">
        <w:t xml:space="preserve"> </w:t>
      </w:r>
      <w:r w:rsidRPr="00FA1A16">
        <w:rPr>
          <w:i/>
          <w:iCs/>
        </w:rPr>
        <w:t>et al</w:t>
      </w:r>
      <w:r w:rsidRPr="004F1C90">
        <w:rPr>
          <w:i/>
          <w:iCs/>
        </w:rPr>
        <w:t>.</w:t>
      </w:r>
      <w:r w:rsidRPr="00EA45BA">
        <w:t>, 2002).</w:t>
      </w:r>
    </w:p>
    <w:p w14:paraId="13C94291" w14:textId="77777777" w:rsidR="003F4B25" w:rsidRPr="00EA45BA" w:rsidRDefault="003F4B25" w:rsidP="003F4B25">
      <w:pPr>
        <w:widowControl w:val="0"/>
        <w:spacing w:line="360" w:lineRule="auto"/>
        <w:jc w:val="both"/>
      </w:pPr>
    </w:p>
    <w:p w14:paraId="2B0B7D6F" w14:textId="77777777" w:rsidR="003F4B25" w:rsidRPr="00AA2E42" w:rsidRDefault="003F4B25" w:rsidP="003F4B25">
      <w:pPr>
        <w:widowControl w:val="0"/>
        <w:spacing w:line="360" w:lineRule="auto"/>
        <w:jc w:val="both"/>
      </w:pPr>
      <w:r w:rsidRPr="004F1C90">
        <w:rPr>
          <w:b/>
          <w:bCs/>
        </w:rPr>
        <w:t xml:space="preserve">Table </w:t>
      </w:r>
      <w:r>
        <w:rPr>
          <w:b/>
          <w:bCs/>
        </w:rPr>
        <w:t>S</w:t>
      </w:r>
      <w:r w:rsidRPr="004F1C90">
        <w:rPr>
          <w:b/>
          <w:bCs/>
        </w:rPr>
        <w:t xml:space="preserve">1 </w:t>
      </w:r>
      <w:r w:rsidRPr="00AA2E42">
        <w:t>Target transcript primers sequences and associated gene accession numbers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217"/>
        <w:gridCol w:w="2217"/>
        <w:gridCol w:w="5593"/>
      </w:tblGrid>
      <w:tr w:rsidR="003F4B25" w:rsidRPr="00EA45BA" w14:paraId="765DD433" w14:textId="77777777" w:rsidTr="00D9711B">
        <w:trPr>
          <w:trHeight w:val="253"/>
        </w:trPr>
        <w:tc>
          <w:tcPr>
            <w:tcW w:w="674" w:type="pct"/>
            <w:tcBorders>
              <w:bottom w:val="single" w:sz="4" w:space="0" w:color="auto"/>
            </w:tcBorders>
            <w:vAlign w:val="bottom"/>
          </w:tcPr>
          <w:p w14:paraId="72D7CD1C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Gene</w:t>
            </w:r>
          </w:p>
        </w:tc>
        <w:tc>
          <w:tcPr>
            <w:tcW w:w="1228" w:type="pct"/>
            <w:tcBorders>
              <w:bottom w:val="single" w:sz="4" w:space="0" w:color="auto"/>
            </w:tcBorders>
            <w:vAlign w:val="bottom"/>
          </w:tcPr>
          <w:p w14:paraId="5BE49771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Accession number</w:t>
            </w:r>
          </w:p>
        </w:tc>
        <w:tc>
          <w:tcPr>
            <w:tcW w:w="3098" w:type="pct"/>
            <w:tcBorders>
              <w:bottom w:val="single" w:sz="4" w:space="0" w:color="auto"/>
            </w:tcBorders>
            <w:vAlign w:val="bottom"/>
          </w:tcPr>
          <w:p w14:paraId="6B92B605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Prime</w:t>
            </w:r>
            <w:r>
              <w:t>r</w:t>
            </w:r>
            <w:r w:rsidRPr="00EA45BA">
              <w:t xml:space="preserve"> pairs </w:t>
            </w:r>
            <w:r w:rsidRPr="00EA45BA">
              <w:rPr>
                <w:rFonts w:hint="eastAsia"/>
              </w:rPr>
              <w:t>(5</w:t>
            </w:r>
            <w:r>
              <w:rPr>
                <w:rFonts w:hint="eastAsia"/>
              </w:rPr>
              <w:sym w:font="Symbol" w:char="F0A2"/>
            </w:r>
            <w:r w:rsidRPr="00EA45BA">
              <w:rPr>
                <w:rFonts w:hint="eastAsia"/>
              </w:rPr>
              <w:t>→</w:t>
            </w:r>
            <w:r w:rsidRPr="00EA45BA">
              <w:rPr>
                <w:rFonts w:hint="eastAsia"/>
              </w:rPr>
              <w:t>3</w:t>
            </w:r>
            <w:r>
              <w:rPr>
                <w:rFonts w:hint="eastAsia"/>
              </w:rPr>
              <w:sym w:font="Symbol" w:char="F0A2"/>
            </w:r>
            <w:r w:rsidRPr="00EA45BA">
              <w:rPr>
                <w:rFonts w:hint="eastAsia"/>
              </w:rPr>
              <w:t>)</w:t>
            </w:r>
          </w:p>
        </w:tc>
      </w:tr>
      <w:tr w:rsidR="003F4B25" w:rsidRPr="00EA45BA" w14:paraId="4C62C855" w14:textId="77777777" w:rsidTr="00D9711B">
        <w:tc>
          <w:tcPr>
            <w:tcW w:w="674" w:type="pct"/>
            <w:vAlign w:val="center"/>
          </w:tcPr>
          <w:p w14:paraId="08A2A86F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  <w:r w:rsidRPr="00D7028E">
              <w:rPr>
                <w:i/>
                <w:iCs/>
              </w:rPr>
              <w:t>BSG</w:t>
            </w:r>
          </w:p>
        </w:tc>
        <w:tc>
          <w:tcPr>
            <w:tcW w:w="1228" w:type="pct"/>
            <w:vAlign w:val="center"/>
          </w:tcPr>
          <w:p w14:paraId="63246032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NM_001075371.2</w:t>
            </w:r>
          </w:p>
        </w:tc>
        <w:tc>
          <w:tcPr>
            <w:tcW w:w="3098" w:type="pct"/>
            <w:vAlign w:val="center"/>
          </w:tcPr>
          <w:p w14:paraId="058B4F03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F: CGCACCGATCTGGAAGTGAA</w:t>
            </w:r>
          </w:p>
        </w:tc>
      </w:tr>
      <w:tr w:rsidR="003F4B25" w:rsidRPr="00EA45BA" w14:paraId="60AFC635" w14:textId="77777777" w:rsidTr="00D9711B">
        <w:tc>
          <w:tcPr>
            <w:tcW w:w="674" w:type="pct"/>
            <w:vAlign w:val="center"/>
          </w:tcPr>
          <w:p w14:paraId="04AC3F19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1228" w:type="pct"/>
            <w:vAlign w:val="center"/>
          </w:tcPr>
          <w:p w14:paraId="5EFD49DE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098" w:type="pct"/>
            <w:vAlign w:val="center"/>
          </w:tcPr>
          <w:p w14:paraId="3607B4CC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R: AGGATCACAGTCTCCCCCTC</w:t>
            </w:r>
          </w:p>
        </w:tc>
      </w:tr>
      <w:tr w:rsidR="003F4B25" w:rsidRPr="00EA45BA" w14:paraId="2EBA7B44" w14:textId="77777777" w:rsidTr="00D9711B">
        <w:tc>
          <w:tcPr>
            <w:tcW w:w="674" w:type="pct"/>
            <w:vAlign w:val="center"/>
          </w:tcPr>
          <w:p w14:paraId="5253BFC3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  <w:r w:rsidRPr="00D7028E">
              <w:rPr>
                <w:i/>
                <w:iCs/>
              </w:rPr>
              <w:t>CASP3</w:t>
            </w:r>
          </w:p>
        </w:tc>
        <w:tc>
          <w:tcPr>
            <w:tcW w:w="1228" w:type="pct"/>
            <w:vAlign w:val="center"/>
          </w:tcPr>
          <w:p w14:paraId="71F073E1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NM_001077840.1</w:t>
            </w:r>
          </w:p>
        </w:tc>
        <w:tc>
          <w:tcPr>
            <w:tcW w:w="3098" w:type="pct"/>
            <w:vAlign w:val="center"/>
          </w:tcPr>
          <w:p w14:paraId="309A68FD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F: TGCAGAAGTCTGACTGGAAAACCCAAAC</w:t>
            </w:r>
          </w:p>
        </w:tc>
      </w:tr>
      <w:tr w:rsidR="003F4B25" w:rsidRPr="00EA45BA" w14:paraId="7AA19144" w14:textId="77777777" w:rsidTr="00D9711B">
        <w:tc>
          <w:tcPr>
            <w:tcW w:w="674" w:type="pct"/>
            <w:vAlign w:val="center"/>
          </w:tcPr>
          <w:p w14:paraId="4317B2E0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1228" w:type="pct"/>
            <w:vAlign w:val="center"/>
          </w:tcPr>
          <w:p w14:paraId="7F3606AD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098" w:type="pct"/>
            <w:vAlign w:val="center"/>
          </w:tcPr>
          <w:p w14:paraId="56AB09BE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R: TCATCCTCAGCACCACTGTCTGTCTC</w:t>
            </w:r>
          </w:p>
        </w:tc>
      </w:tr>
      <w:tr w:rsidR="003F4B25" w:rsidRPr="00EA45BA" w14:paraId="79BE006E" w14:textId="77777777" w:rsidTr="00D9711B">
        <w:tc>
          <w:tcPr>
            <w:tcW w:w="674" w:type="pct"/>
            <w:vAlign w:val="center"/>
          </w:tcPr>
          <w:p w14:paraId="234ED657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  <w:r w:rsidRPr="00D7028E">
              <w:rPr>
                <w:i/>
                <w:iCs/>
              </w:rPr>
              <w:t>GAPDH</w:t>
            </w:r>
          </w:p>
        </w:tc>
        <w:tc>
          <w:tcPr>
            <w:tcW w:w="1228" w:type="pct"/>
            <w:vAlign w:val="center"/>
          </w:tcPr>
          <w:p w14:paraId="22818C2B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NM_001034034.2</w:t>
            </w:r>
          </w:p>
        </w:tc>
        <w:tc>
          <w:tcPr>
            <w:tcW w:w="3098" w:type="pct"/>
            <w:vAlign w:val="center"/>
          </w:tcPr>
          <w:p w14:paraId="5EEB08D0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F: GATTGTCAGCAATGCCTCCT</w:t>
            </w:r>
          </w:p>
        </w:tc>
      </w:tr>
      <w:tr w:rsidR="003F4B25" w:rsidRPr="00EA45BA" w14:paraId="0ADD4084" w14:textId="77777777" w:rsidTr="00D9711B">
        <w:tc>
          <w:tcPr>
            <w:tcW w:w="674" w:type="pct"/>
            <w:vAlign w:val="center"/>
          </w:tcPr>
          <w:p w14:paraId="0923793F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1228" w:type="pct"/>
            <w:vAlign w:val="center"/>
          </w:tcPr>
          <w:p w14:paraId="30EF0DF9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098" w:type="pct"/>
            <w:vAlign w:val="center"/>
          </w:tcPr>
          <w:p w14:paraId="5DF7EA1D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R: GGTCATAAGTCCCTCCACGA</w:t>
            </w:r>
          </w:p>
        </w:tc>
      </w:tr>
      <w:tr w:rsidR="003F4B25" w:rsidRPr="00EA45BA" w14:paraId="6CC6FAD9" w14:textId="77777777" w:rsidTr="00D9711B">
        <w:tc>
          <w:tcPr>
            <w:tcW w:w="674" w:type="pct"/>
            <w:vAlign w:val="center"/>
          </w:tcPr>
          <w:p w14:paraId="6500C398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  <w:r w:rsidRPr="00D7028E">
              <w:rPr>
                <w:i/>
                <w:iCs/>
              </w:rPr>
              <w:t>GPX4</w:t>
            </w:r>
          </w:p>
        </w:tc>
        <w:tc>
          <w:tcPr>
            <w:tcW w:w="1228" w:type="pct"/>
            <w:vAlign w:val="center"/>
          </w:tcPr>
          <w:p w14:paraId="695C8E89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NM_001039847.3</w:t>
            </w:r>
          </w:p>
        </w:tc>
        <w:tc>
          <w:tcPr>
            <w:tcW w:w="3098" w:type="pct"/>
            <w:vAlign w:val="center"/>
          </w:tcPr>
          <w:p w14:paraId="1ED50253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F: ATACGCCGAGTGTGGTTTAC</w:t>
            </w:r>
          </w:p>
        </w:tc>
      </w:tr>
      <w:tr w:rsidR="003F4B25" w:rsidRPr="00EA45BA" w14:paraId="2783200D" w14:textId="77777777" w:rsidTr="00D9711B">
        <w:tc>
          <w:tcPr>
            <w:tcW w:w="674" w:type="pct"/>
            <w:vAlign w:val="center"/>
          </w:tcPr>
          <w:p w14:paraId="289248BA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1228" w:type="pct"/>
            <w:vAlign w:val="center"/>
          </w:tcPr>
          <w:p w14:paraId="0EFCBEA5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098" w:type="pct"/>
            <w:vAlign w:val="center"/>
          </w:tcPr>
          <w:p w14:paraId="112A86D4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R: CCAGCGGCGAACTCTTT</w:t>
            </w:r>
          </w:p>
        </w:tc>
      </w:tr>
      <w:tr w:rsidR="003F4B25" w:rsidRPr="00EA45BA" w14:paraId="4B9DF3B4" w14:textId="77777777" w:rsidTr="00D9711B">
        <w:tc>
          <w:tcPr>
            <w:tcW w:w="674" w:type="pct"/>
            <w:vAlign w:val="center"/>
          </w:tcPr>
          <w:p w14:paraId="6C714C91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  <w:r w:rsidRPr="00D7028E">
              <w:rPr>
                <w:i/>
                <w:iCs/>
              </w:rPr>
              <w:t>HSPA1A</w:t>
            </w:r>
          </w:p>
        </w:tc>
        <w:tc>
          <w:tcPr>
            <w:tcW w:w="1228" w:type="pct"/>
            <w:vAlign w:val="center"/>
          </w:tcPr>
          <w:p w14:paraId="51933935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NM_203322.3</w:t>
            </w:r>
          </w:p>
        </w:tc>
        <w:tc>
          <w:tcPr>
            <w:tcW w:w="3098" w:type="pct"/>
            <w:vAlign w:val="center"/>
          </w:tcPr>
          <w:p w14:paraId="18067AB3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F: GGGGAGGACTTCGACAACAG</w:t>
            </w:r>
          </w:p>
        </w:tc>
      </w:tr>
      <w:tr w:rsidR="003F4B25" w:rsidRPr="00EA45BA" w14:paraId="2CFF59F6" w14:textId="77777777" w:rsidTr="00D9711B">
        <w:trPr>
          <w:trHeight w:val="232"/>
        </w:trPr>
        <w:tc>
          <w:tcPr>
            <w:tcW w:w="674" w:type="pct"/>
            <w:vAlign w:val="center"/>
          </w:tcPr>
          <w:p w14:paraId="059B0F98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1228" w:type="pct"/>
            <w:vAlign w:val="center"/>
          </w:tcPr>
          <w:p w14:paraId="28B1ED79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098" w:type="pct"/>
            <w:vAlign w:val="center"/>
          </w:tcPr>
          <w:p w14:paraId="4CEFF7B9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R: GAAGTCGATGCCCTCGAACA</w:t>
            </w:r>
          </w:p>
        </w:tc>
      </w:tr>
      <w:tr w:rsidR="003F4B25" w:rsidRPr="00EA45BA" w14:paraId="1A8F9E2B" w14:textId="77777777" w:rsidTr="00D9711B">
        <w:trPr>
          <w:trHeight w:val="232"/>
        </w:trPr>
        <w:tc>
          <w:tcPr>
            <w:tcW w:w="674" w:type="pct"/>
            <w:vAlign w:val="center"/>
          </w:tcPr>
          <w:p w14:paraId="5B2AFF78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  <w:r w:rsidRPr="00D7028E">
              <w:rPr>
                <w:i/>
                <w:iCs/>
              </w:rPr>
              <w:t>IGF2</w:t>
            </w:r>
          </w:p>
        </w:tc>
        <w:tc>
          <w:tcPr>
            <w:tcW w:w="1228" w:type="pct"/>
            <w:vAlign w:val="center"/>
          </w:tcPr>
          <w:p w14:paraId="1B9774EA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NM_001367627.1</w:t>
            </w:r>
          </w:p>
        </w:tc>
        <w:tc>
          <w:tcPr>
            <w:tcW w:w="3098" w:type="pct"/>
            <w:vAlign w:val="center"/>
          </w:tcPr>
          <w:p w14:paraId="1C6CF214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F: ACCCTCCAGTTTGTCTGTGG</w:t>
            </w:r>
          </w:p>
        </w:tc>
      </w:tr>
      <w:tr w:rsidR="003F4B25" w:rsidRPr="00EA45BA" w14:paraId="5C53B3D3" w14:textId="77777777" w:rsidTr="00D9711B">
        <w:trPr>
          <w:trHeight w:val="232"/>
        </w:trPr>
        <w:tc>
          <w:tcPr>
            <w:tcW w:w="674" w:type="pct"/>
            <w:vAlign w:val="center"/>
          </w:tcPr>
          <w:p w14:paraId="12B3943E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1228" w:type="pct"/>
            <w:vAlign w:val="center"/>
          </w:tcPr>
          <w:p w14:paraId="0E4ABFFB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098" w:type="pct"/>
            <w:vAlign w:val="center"/>
          </w:tcPr>
          <w:p w14:paraId="64B3AF29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R: ACACATCCCTCTCGGACTTG</w:t>
            </w:r>
          </w:p>
        </w:tc>
      </w:tr>
      <w:tr w:rsidR="003F4B25" w:rsidRPr="00EA45BA" w14:paraId="1D8FB627" w14:textId="77777777" w:rsidTr="00D9711B">
        <w:trPr>
          <w:trHeight w:val="232"/>
        </w:trPr>
        <w:tc>
          <w:tcPr>
            <w:tcW w:w="674" w:type="pct"/>
            <w:vAlign w:val="center"/>
          </w:tcPr>
          <w:p w14:paraId="12269021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  <w:r w:rsidRPr="00D7028E">
              <w:rPr>
                <w:i/>
                <w:iCs/>
              </w:rPr>
              <w:t>IL10</w:t>
            </w:r>
          </w:p>
        </w:tc>
        <w:tc>
          <w:tcPr>
            <w:tcW w:w="1228" w:type="pct"/>
            <w:vAlign w:val="center"/>
          </w:tcPr>
          <w:p w14:paraId="6C73F9BC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NM_174088.1</w:t>
            </w:r>
          </w:p>
        </w:tc>
        <w:tc>
          <w:tcPr>
            <w:tcW w:w="3098" w:type="pct"/>
            <w:vAlign w:val="center"/>
          </w:tcPr>
          <w:p w14:paraId="38408088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F: TGCCAAGCCTTGTCGGAAAT</w:t>
            </w:r>
          </w:p>
        </w:tc>
      </w:tr>
      <w:tr w:rsidR="003F4B25" w:rsidRPr="00EA45BA" w14:paraId="43A9510A" w14:textId="77777777" w:rsidTr="00D9711B">
        <w:trPr>
          <w:trHeight w:val="232"/>
        </w:trPr>
        <w:tc>
          <w:tcPr>
            <w:tcW w:w="674" w:type="pct"/>
            <w:vAlign w:val="center"/>
          </w:tcPr>
          <w:p w14:paraId="2D4BBA5B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1228" w:type="pct"/>
            <w:vAlign w:val="center"/>
          </w:tcPr>
          <w:p w14:paraId="4D38F3C6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098" w:type="pct"/>
            <w:vAlign w:val="center"/>
          </w:tcPr>
          <w:p w14:paraId="1CECCE0C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R: CTTGTTTTCGCAGGGCAGAA</w:t>
            </w:r>
          </w:p>
        </w:tc>
      </w:tr>
      <w:tr w:rsidR="003F4B25" w:rsidRPr="00EA45BA" w14:paraId="0CA6A4CC" w14:textId="77777777" w:rsidTr="00D9711B">
        <w:trPr>
          <w:trHeight w:val="232"/>
        </w:trPr>
        <w:tc>
          <w:tcPr>
            <w:tcW w:w="674" w:type="pct"/>
            <w:vAlign w:val="center"/>
          </w:tcPr>
          <w:p w14:paraId="5196CCB1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  <w:r w:rsidRPr="00D7028E">
              <w:rPr>
                <w:i/>
                <w:iCs/>
              </w:rPr>
              <w:t>IL1β</w:t>
            </w:r>
          </w:p>
        </w:tc>
        <w:tc>
          <w:tcPr>
            <w:tcW w:w="1228" w:type="pct"/>
            <w:vAlign w:val="center"/>
          </w:tcPr>
          <w:p w14:paraId="213776E6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NM_174093.1</w:t>
            </w:r>
          </w:p>
        </w:tc>
        <w:tc>
          <w:tcPr>
            <w:tcW w:w="3098" w:type="pct"/>
            <w:vAlign w:val="center"/>
          </w:tcPr>
          <w:p w14:paraId="67D90BCD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F: GAGAGGGTTTCCATTCTGAAGT</w:t>
            </w:r>
          </w:p>
        </w:tc>
      </w:tr>
      <w:tr w:rsidR="003F4B25" w:rsidRPr="00EA45BA" w14:paraId="0625BCD3" w14:textId="77777777" w:rsidTr="00D9711B">
        <w:trPr>
          <w:trHeight w:val="232"/>
        </w:trPr>
        <w:tc>
          <w:tcPr>
            <w:tcW w:w="674" w:type="pct"/>
            <w:vAlign w:val="center"/>
          </w:tcPr>
          <w:p w14:paraId="700CDA1B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1228" w:type="pct"/>
            <w:vAlign w:val="center"/>
          </w:tcPr>
          <w:p w14:paraId="38184042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098" w:type="pct"/>
            <w:vAlign w:val="center"/>
          </w:tcPr>
          <w:p w14:paraId="156606F6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R: CATCAGCACTTCTCAAATCGAAGA</w:t>
            </w:r>
          </w:p>
        </w:tc>
      </w:tr>
      <w:tr w:rsidR="003F4B25" w:rsidRPr="00EA45BA" w14:paraId="28FD0DD3" w14:textId="77777777" w:rsidTr="00D9711B">
        <w:trPr>
          <w:trHeight w:val="232"/>
        </w:trPr>
        <w:tc>
          <w:tcPr>
            <w:tcW w:w="674" w:type="pct"/>
            <w:vAlign w:val="center"/>
          </w:tcPr>
          <w:p w14:paraId="70C999A1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  <w:r w:rsidRPr="00D7028E">
              <w:rPr>
                <w:i/>
                <w:iCs/>
              </w:rPr>
              <w:t>MMP19</w:t>
            </w:r>
          </w:p>
        </w:tc>
        <w:tc>
          <w:tcPr>
            <w:tcW w:w="1228" w:type="pct"/>
            <w:vAlign w:val="center"/>
          </w:tcPr>
          <w:p w14:paraId="0117B16D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NM_001075983.1</w:t>
            </w:r>
          </w:p>
        </w:tc>
        <w:tc>
          <w:tcPr>
            <w:tcW w:w="3098" w:type="pct"/>
            <w:vAlign w:val="center"/>
          </w:tcPr>
          <w:p w14:paraId="04FE407F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F: TGGACGTTATCCCCTCAGTC</w:t>
            </w:r>
          </w:p>
        </w:tc>
      </w:tr>
      <w:tr w:rsidR="003F4B25" w:rsidRPr="00EA45BA" w14:paraId="624671D5" w14:textId="77777777" w:rsidTr="00D9711B">
        <w:trPr>
          <w:trHeight w:val="232"/>
        </w:trPr>
        <w:tc>
          <w:tcPr>
            <w:tcW w:w="674" w:type="pct"/>
            <w:vAlign w:val="center"/>
          </w:tcPr>
          <w:p w14:paraId="0F0813C8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1228" w:type="pct"/>
            <w:vAlign w:val="center"/>
          </w:tcPr>
          <w:p w14:paraId="43EB95B8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098" w:type="pct"/>
            <w:vAlign w:val="center"/>
          </w:tcPr>
          <w:p w14:paraId="3FDB7C90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R: GTCCATGGTTCATGCTTGTG</w:t>
            </w:r>
          </w:p>
        </w:tc>
      </w:tr>
      <w:tr w:rsidR="003F4B25" w:rsidRPr="00EA45BA" w14:paraId="57A65794" w14:textId="77777777" w:rsidTr="00D9711B">
        <w:trPr>
          <w:trHeight w:val="281"/>
        </w:trPr>
        <w:tc>
          <w:tcPr>
            <w:tcW w:w="674" w:type="pct"/>
            <w:vAlign w:val="center"/>
          </w:tcPr>
          <w:p w14:paraId="4389EA32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  <w:r w:rsidRPr="00D7028E">
              <w:rPr>
                <w:i/>
                <w:iCs/>
              </w:rPr>
              <w:t>NANOG</w:t>
            </w:r>
          </w:p>
        </w:tc>
        <w:tc>
          <w:tcPr>
            <w:tcW w:w="1228" w:type="pct"/>
            <w:vAlign w:val="center"/>
          </w:tcPr>
          <w:p w14:paraId="1CEA56A2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NM_001025344.1</w:t>
            </w:r>
          </w:p>
        </w:tc>
        <w:tc>
          <w:tcPr>
            <w:tcW w:w="3098" w:type="pct"/>
            <w:vAlign w:val="center"/>
          </w:tcPr>
          <w:p w14:paraId="650A4FDA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F: AGTCCCAAACAAAAGCTCTCAAGT</w:t>
            </w:r>
          </w:p>
        </w:tc>
      </w:tr>
      <w:tr w:rsidR="003F4B25" w:rsidRPr="00EA45BA" w14:paraId="53B5DB64" w14:textId="77777777" w:rsidTr="00D9711B">
        <w:trPr>
          <w:trHeight w:val="281"/>
        </w:trPr>
        <w:tc>
          <w:tcPr>
            <w:tcW w:w="674" w:type="pct"/>
            <w:vAlign w:val="center"/>
          </w:tcPr>
          <w:p w14:paraId="237AAC7F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1228" w:type="pct"/>
            <w:vAlign w:val="center"/>
          </w:tcPr>
          <w:p w14:paraId="343854E9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098" w:type="pct"/>
            <w:vAlign w:val="center"/>
          </w:tcPr>
          <w:p w14:paraId="701E4123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R: AGAACACAGTCCGCATCTTCTG</w:t>
            </w:r>
          </w:p>
        </w:tc>
      </w:tr>
      <w:tr w:rsidR="003F4B25" w:rsidRPr="00EA45BA" w14:paraId="6FC299F9" w14:textId="77777777" w:rsidTr="00D9711B">
        <w:trPr>
          <w:trHeight w:val="281"/>
        </w:trPr>
        <w:tc>
          <w:tcPr>
            <w:tcW w:w="674" w:type="pct"/>
            <w:vAlign w:val="center"/>
          </w:tcPr>
          <w:p w14:paraId="02AE78F4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  <w:r w:rsidRPr="00D7028E">
              <w:rPr>
                <w:i/>
                <w:iCs/>
              </w:rPr>
              <w:t>OVGP1</w:t>
            </w:r>
          </w:p>
        </w:tc>
        <w:tc>
          <w:tcPr>
            <w:tcW w:w="1228" w:type="pct"/>
            <w:vAlign w:val="center"/>
          </w:tcPr>
          <w:p w14:paraId="7A62D226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NM_001080216.1</w:t>
            </w:r>
          </w:p>
        </w:tc>
        <w:tc>
          <w:tcPr>
            <w:tcW w:w="3098" w:type="pct"/>
            <w:vAlign w:val="center"/>
          </w:tcPr>
          <w:p w14:paraId="3C24EDC6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F: AAGAATGAGGCCCAGCTCAC</w:t>
            </w:r>
          </w:p>
        </w:tc>
      </w:tr>
      <w:tr w:rsidR="003F4B25" w:rsidRPr="00EA45BA" w14:paraId="13902CB3" w14:textId="77777777" w:rsidTr="00D9711B">
        <w:trPr>
          <w:trHeight w:val="281"/>
        </w:trPr>
        <w:tc>
          <w:tcPr>
            <w:tcW w:w="674" w:type="pct"/>
            <w:vAlign w:val="center"/>
          </w:tcPr>
          <w:p w14:paraId="1799C585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1228" w:type="pct"/>
            <w:vAlign w:val="center"/>
          </w:tcPr>
          <w:p w14:paraId="013B2DB4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098" w:type="pct"/>
            <w:vAlign w:val="center"/>
          </w:tcPr>
          <w:p w14:paraId="5654F036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R: TGCCGAAGATTTGGGGTCTC</w:t>
            </w:r>
          </w:p>
        </w:tc>
      </w:tr>
      <w:tr w:rsidR="003F4B25" w:rsidRPr="00EA45BA" w14:paraId="526FD2AA" w14:textId="77777777" w:rsidTr="00D9711B">
        <w:trPr>
          <w:trHeight w:val="281"/>
        </w:trPr>
        <w:tc>
          <w:tcPr>
            <w:tcW w:w="674" w:type="pct"/>
            <w:vAlign w:val="center"/>
          </w:tcPr>
          <w:p w14:paraId="1D0F8F3E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  <w:r w:rsidRPr="00D7028E">
              <w:rPr>
                <w:i/>
                <w:iCs/>
              </w:rPr>
              <w:t>PTGS2</w:t>
            </w:r>
          </w:p>
        </w:tc>
        <w:tc>
          <w:tcPr>
            <w:tcW w:w="1228" w:type="pct"/>
            <w:vAlign w:val="center"/>
          </w:tcPr>
          <w:p w14:paraId="78F70A8C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NM_174445.2</w:t>
            </w:r>
          </w:p>
        </w:tc>
        <w:tc>
          <w:tcPr>
            <w:tcW w:w="3098" w:type="pct"/>
            <w:vAlign w:val="center"/>
          </w:tcPr>
          <w:p w14:paraId="385C9293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F: TTTGACCCAGAGCTGCTTTT</w:t>
            </w:r>
          </w:p>
        </w:tc>
      </w:tr>
      <w:tr w:rsidR="003F4B25" w:rsidRPr="00EA45BA" w14:paraId="4E055D49" w14:textId="77777777" w:rsidTr="00D9711B">
        <w:trPr>
          <w:trHeight w:val="281"/>
        </w:trPr>
        <w:tc>
          <w:tcPr>
            <w:tcW w:w="674" w:type="pct"/>
            <w:vAlign w:val="center"/>
          </w:tcPr>
          <w:p w14:paraId="26F1A59E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1228" w:type="pct"/>
            <w:vAlign w:val="center"/>
          </w:tcPr>
          <w:p w14:paraId="1F6B5A6B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098" w:type="pct"/>
            <w:vAlign w:val="center"/>
          </w:tcPr>
          <w:p w14:paraId="7478814D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R: GAAAGACGTCAGGCAGAAGG</w:t>
            </w:r>
          </w:p>
        </w:tc>
      </w:tr>
      <w:tr w:rsidR="003F4B25" w:rsidRPr="00EA45BA" w14:paraId="4BBDE8EE" w14:textId="77777777" w:rsidTr="00D9711B">
        <w:trPr>
          <w:trHeight w:val="281"/>
        </w:trPr>
        <w:tc>
          <w:tcPr>
            <w:tcW w:w="674" w:type="pct"/>
            <w:vAlign w:val="center"/>
          </w:tcPr>
          <w:p w14:paraId="3ED88C2A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  <w:r w:rsidRPr="00D7028E">
              <w:rPr>
                <w:i/>
                <w:iCs/>
              </w:rPr>
              <w:t>RN18S1</w:t>
            </w:r>
          </w:p>
        </w:tc>
        <w:tc>
          <w:tcPr>
            <w:tcW w:w="1228" w:type="pct"/>
            <w:vAlign w:val="center"/>
          </w:tcPr>
          <w:p w14:paraId="14860E83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NR_036642.1</w:t>
            </w:r>
          </w:p>
        </w:tc>
        <w:tc>
          <w:tcPr>
            <w:tcW w:w="3098" w:type="pct"/>
            <w:vAlign w:val="center"/>
          </w:tcPr>
          <w:p w14:paraId="75E7769A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F: CCTTCCGCGAGGATCCATTG</w:t>
            </w:r>
          </w:p>
        </w:tc>
      </w:tr>
      <w:tr w:rsidR="003F4B25" w:rsidRPr="00EA45BA" w14:paraId="1B4CCF6A" w14:textId="77777777" w:rsidTr="00D9711B">
        <w:trPr>
          <w:trHeight w:val="232"/>
        </w:trPr>
        <w:tc>
          <w:tcPr>
            <w:tcW w:w="674" w:type="pct"/>
            <w:vAlign w:val="center"/>
          </w:tcPr>
          <w:p w14:paraId="4F9DDD62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1228" w:type="pct"/>
            <w:vAlign w:val="center"/>
          </w:tcPr>
          <w:p w14:paraId="7642DA28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098" w:type="pct"/>
            <w:vAlign w:val="center"/>
          </w:tcPr>
          <w:p w14:paraId="7DB81D66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R: CGCTCCCAAGATCCAACTAC</w:t>
            </w:r>
          </w:p>
        </w:tc>
      </w:tr>
      <w:tr w:rsidR="003F4B25" w:rsidRPr="00EA45BA" w14:paraId="7350DCC2" w14:textId="77777777" w:rsidTr="00D9711B">
        <w:trPr>
          <w:trHeight w:val="232"/>
        </w:trPr>
        <w:tc>
          <w:tcPr>
            <w:tcW w:w="674" w:type="pct"/>
            <w:vAlign w:val="center"/>
          </w:tcPr>
          <w:p w14:paraId="6CBDC4A3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  <w:r w:rsidRPr="00D7028E">
              <w:rPr>
                <w:i/>
                <w:iCs/>
              </w:rPr>
              <w:t>SELL</w:t>
            </w:r>
          </w:p>
        </w:tc>
        <w:tc>
          <w:tcPr>
            <w:tcW w:w="1228" w:type="pct"/>
            <w:vAlign w:val="center"/>
          </w:tcPr>
          <w:p w14:paraId="472D84B8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NM_174182.1</w:t>
            </w:r>
          </w:p>
        </w:tc>
        <w:tc>
          <w:tcPr>
            <w:tcW w:w="3098" w:type="pct"/>
            <w:vAlign w:val="center"/>
          </w:tcPr>
          <w:p w14:paraId="38496913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F: ACAGCCCTCTGCTACACAGCTTC</w:t>
            </w:r>
          </w:p>
        </w:tc>
      </w:tr>
      <w:tr w:rsidR="003F4B25" w:rsidRPr="00EA45BA" w14:paraId="1D40B8CC" w14:textId="77777777" w:rsidTr="00D9711B">
        <w:trPr>
          <w:trHeight w:val="232"/>
        </w:trPr>
        <w:tc>
          <w:tcPr>
            <w:tcW w:w="674" w:type="pct"/>
            <w:vAlign w:val="center"/>
          </w:tcPr>
          <w:p w14:paraId="0031FD09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1228" w:type="pct"/>
            <w:vAlign w:val="center"/>
          </w:tcPr>
          <w:p w14:paraId="18C4EDCE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098" w:type="pct"/>
            <w:vAlign w:val="center"/>
          </w:tcPr>
          <w:p w14:paraId="55E3BFC4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R: GGGGCCTCCAAAGGCACACA</w:t>
            </w:r>
          </w:p>
        </w:tc>
      </w:tr>
      <w:tr w:rsidR="003F4B25" w:rsidRPr="00EA45BA" w14:paraId="602A0CA8" w14:textId="77777777" w:rsidTr="00D9711B">
        <w:trPr>
          <w:trHeight w:val="232"/>
        </w:trPr>
        <w:tc>
          <w:tcPr>
            <w:tcW w:w="674" w:type="pct"/>
            <w:vAlign w:val="center"/>
          </w:tcPr>
          <w:p w14:paraId="56FE3A0F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  <w:r w:rsidRPr="00D7028E">
              <w:rPr>
                <w:i/>
                <w:iCs/>
              </w:rPr>
              <w:t>TLR4</w:t>
            </w:r>
          </w:p>
        </w:tc>
        <w:tc>
          <w:tcPr>
            <w:tcW w:w="1228" w:type="pct"/>
            <w:vAlign w:val="center"/>
          </w:tcPr>
          <w:p w14:paraId="72062404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NM_174198.6</w:t>
            </w:r>
          </w:p>
        </w:tc>
        <w:tc>
          <w:tcPr>
            <w:tcW w:w="3098" w:type="pct"/>
            <w:vAlign w:val="center"/>
          </w:tcPr>
          <w:p w14:paraId="70A0B419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F: CTTGCGTACAGGTTGTTCCTAA</w:t>
            </w:r>
          </w:p>
        </w:tc>
      </w:tr>
      <w:tr w:rsidR="003F4B25" w:rsidRPr="00EA45BA" w14:paraId="2E1BBB10" w14:textId="77777777" w:rsidTr="00D9711B">
        <w:trPr>
          <w:trHeight w:val="232"/>
        </w:trPr>
        <w:tc>
          <w:tcPr>
            <w:tcW w:w="674" w:type="pct"/>
            <w:vAlign w:val="center"/>
          </w:tcPr>
          <w:p w14:paraId="48346053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1228" w:type="pct"/>
            <w:vAlign w:val="center"/>
          </w:tcPr>
          <w:p w14:paraId="1C601B15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098" w:type="pct"/>
            <w:vAlign w:val="center"/>
          </w:tcPr>
          <w:p w14:paraId="2DFBC0AF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R: CTGGGAAGCTGGAGAAGTTATG</w:t>
            </w:r>
          </w:p>
        </w:tc>
      </w:tr>
      <w:tr w:rsidR="003F4B25" w:rsidRPr="00EA45BA" w14:paraId="1F2A2351" w14:textId="77777777" w:rsidTr="00D9711B">
        <w:trPr>
          <w:trHeight w:val="232"/>
        </w:trPr>
        <w:tc>
          <w:tcPr>
            <w:tcW w:w="674" w:type="pct"/>
            <w:vAlign w:val="center"/>
          </w:tcPr>
          <w:p w14:paraId="78E42535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  <w:r w:rsidRPr="00D7028E">
              <w:rPr>
                <w:i/>
                <w:iCs/>
              </w:rPr>
              <w:t>TNF</w:t>
            </w:r>
          </w:p>
        </w:tc>
        <w:tc>
          <w:tcPr>
            <w:tcW w:w="1228" w:type="pct"/>
            <w:vAlign w:val="center"/>
          </w:tcPr>
          <w:p w14:paraId="63745EA2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NM_173966.3</w:t>
            </w:r>
          </w:p>
        </w:tc>
        <w:tc>
          <w:tcPr>
            <w:tcW w:w="3098" w:type="pct"/>
            <w:vAlign w:val="center"/>
          </w:tcPr>
          <w:p w14:paraId="025F5AC7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F: CCACGTTGTAGCCGACATCA</w:t>
            </w:r>
          </w:p>
        </w:tc>
      </w:tr>
      <w:tr w:rsidR="003F4B25" w:rsidRPr="00EA45BA" w14:paraId="0E476A3B" w14:textId="77777777" w:rsidTr="00D9711B">
        <w:trPr>
          <w:trHeight w:val="232"/>
        </w:trPr>
        <w:tc>
          <w:tcPr>
            <w:tcW w:w="674" w:type="pct"/>
            <w:vAlign w:val="center"/>
          </w:tcPr>
          <w:p w14:paraId="2E99958C" w14:textId="77777777" w:rsidR="003F4B25" w:rsidRPr="004F1C90" w:rsidRDefault="003F4B25" w:rsidP="00D9711B">
            <w:pPr>
              <w:widowControl w:val="0"/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1228" w:type="pct"/>
            <w:vAlign w:val="center"/>
          </w:tcPr>
          <w:p w14:paraId="550AF267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098" w:type="pct"/>
            <w:vAlign w:val="center"/>
          </w:tcPr>
          <w:p w14:paraId="20022B64" w14:textId="77777777" w:rsidR="003F4B25" w:rsidRPr="00EA45BA" w:rsidRDefault="003F4B25" w:rsidP="00D9711B">
            <w:pPr>
              <w:widowControl w:val="0"/>
              <w:spacing w:line="360" w:lineRule="auto"/>
              <w:jc w:val="both"/>
              <w:rPr>
                <w:lang w:val="en-GB"/>
              </w:rPr>
            </w:pPr>
            <w:r w:rsidRPr="00EA45BA">
              <w:t>R: ATGAGGTAAAGCCCGTCAGC</w:t>
            </w:r>
          </w:p>
        </w:tc>
      </w:tr>
    </w:tbl>
    <w:p w14:paraId="64C3172C" w14:textId="77777777" w:rsidR="003F4B25" w:rsidRPr="00EA45BA" w:rsidRDefault="003F4B25" w:rsidP="003F4B25">
      <w:pPr>
        <w:widowControl w:val="0"/>
        <w:spacing w:line="360" w:lineRule="auto"/>
        <w:jc w:val="both"/>
      </w:pPr>
    </w:p>
    <w:p w14:paraId="2B5CE69A" w14:textId="77777777" w:rsidR="003F4B25" w:rsidRPr="004F1C90" w:rsidRDefault="003F4B25" w:rsidP="003F4B25">
      <w:pPr>
        <w:widowControl w:val="0"/>
        <w:spacing w:line="360" w:lineRule="auto"/>
        <w:jc w:val="both"/>
        <w:rPr>
          <w:b/>
          <w:bCs/>
        </w:rPr>
      </w:pPr>
      <w:r w:rsidRPr="004F1C90">
        <w:rPr>
          <w:b/>
          <w:bCs/>
        </w:rPr>
        <w:t>References</w:t>
      </w:r>
      <w:r>
        <w:rPr>
          <w:b/>
          <w:bCs/>
        </w:rPr>
        <w:t xml:space="preserve"> S1</w:t>
      </w:r>
    </w:p>
    <w:p w14:paraId="26075FD7" w14:textId="77777777" w:rsidR="003F4B25" w:rsidRPr="004F1C90" w:rsidRDefault="003F4B25" w:rsidP="003F4B25">
      <w:pPr>
        <w:widowControl w:val="0"/>
        <w:spacing w:line="360" w:lineRule="auto"/>
        <w:ind w:left="380" w:hanging="380"/>
        <w:jc w:val="both"/>
      </w:pPr>
      <w:r w:rsidRPr="007A7531">
        <w:rPr>
          <w:b/>
          <w:bCs/>
        </w:rPr>
        <w:t>de Campos FT, Rincón JAA, Acosta DAV, Silveira PAS, Pradieé J, Corrêa MN, Gasperin BG, Pfeifer LFM, Barros CC, Pegoraro LMC and Schneider A</w:t>
      </w:r>
      <w:r w:rsidRPr="004F1C90">
        <w:t xml:space="preserve"> (2017). The acute effect of intravenous lipopolysaccharide injection on serum and intrafollicular HDL components and gene expression in granulosa cells of the bovine dominant follicle. </w:t>
      </w:r>
      <w:r w:rsidRPr="007A7531">
        <w:rPr>
          <w:i/>
          <w:iCs/>
        </w:rPr>
        <w:t>Theriogenology</w:t>
      </w:r>
      <w:r w:rsidRPr="004F1C90">
        <w:t xml:space="preserve"> </w:t>
      </w:r>
      <w:r w:rsidRPr="007A7531">
        <w:rPr>
          <w:b/>
          <w:bCs/>
        </w:rPr>
        <w:t>89</w:t>
      </w:r>
      <w:r w:rsidRPr="004F1C90">
        <w:t xml:space="preserve">, 244–9. </w:t>
      </w:r>
    </w:p>
    <w:p w14:paraId="03F46FEF" w14:textId="77777777" w:rsidR="003F4B25" w:rsidRPr="00EA45BA" w:rsidRDefault="003F4B25" w:rsidP="003F4B25">
      <w:pPr>
        <w:widowControl w:val="0"/>
        <w:spacing w:line="360" w:lineRule="auto"/>
        <w:jc w:val="both"/>
      </w:pPr>
      <w:r w:rsidRPr="007A7531">
        <w:rPr>
          <w:b/>
          <w:bCs/>
        </w:rPr>
        <w:t xml:space="preserve">Vandesompele J, De Preter K, Pattyn F, Poppe B, Van Roy N, De Paepe A and Speleman F </w:t>
      </w:r>
      <w:r w:rsidRPr="004F1C90">
        <w:t xml:space="preserve">(2002). Accurate normalization of real-time quantitative RT-PCR data by geometric </w:t>
      </w:r>
      <w:r w:rsidRPr="004F1C90">
        <w:lastRenderedPageBreak/>
        <w:t xml:space="preserve">averaging of multiple internal control genes. </w:t>
      </w:r>
      <w:r w:rsidRPr="007A7531">
        <w:rPr>
          <w:i/>
          <w:iCs/>
        </w:rPr>
        <w:t>Genome Biol</w:t>
      </w:r>
      <w:r w:rsidRPr="004F1C90">
        <w:t xml:space="preserve"> </w:t>
      </w:r>
      <w:r w:rsidRPr="007A7531">
        <w:rPr>
          <w:b/>
          <w:bCs/>
        </w:rPr>
        <w:t>3</w:t>
      </w:r>
      <w:r w:rsidRPr="004F1C90">
        <w:t xml:space="preserve">, RESEARCH0034. </w:t>
      </w:r>
    </w:p>
    <w:p w14:paraId="543D336F" w14:textId="77777777" w:rsidR="008C6069" w:rsidRDefault="008C6069"/>
    <w:sectPr w:rsidR="008C6069" w:rsidSect="007B5E3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otal_Editing_Time" w:val="0"/>
  </w:docVars>
  <w:rsids>
    <w:rsidRoot w:val="003F4B25"/>
    <w:rsid w:val="000D212D"/>
    <w:rsid w:val="00123029"/>
    <w:rsid w:val="003329E3"/>
    <w:rsid w:val="003F4B25"/>
    <w:rsid w:val="007A7531"/>
    <w:rsid w:val="0088294F"/>
    <w:rsid w:val="008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743F"/>
  <w15:chartTrackingRefBased/>
  <w15:docId w15:val="{4B5879E1-6BFD-4778-A4EB-1203A8C2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B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ela UFPel"/>
    <w:basedOn w:val="TableNormal"/>
    <w:uiPriority w:val="39"/>
    <w:rsid w:val="003F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527</Words>
  <Characters>2921</Characters>
  <Application>Microsoft Office Word</Application>
  <DocSecurity>0</DocSecurity>
  <Lines>49</Lines>
  <Paragraphs>15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STMED</dc:creator>
  <cp:keywords/>
  <dc:description/>
  <cp:lastModifiedBy>STMED</cp:lastModifiedBy>
  <cp:revision>2</cp:revision>
  <dcterms:created xsi:type="dcterms:W3CDTF">2021-10-04T16:52:00Z</dcterms:created>
  <dcterms:modified xsi:type="dcterms:W3CDTF">2021-10-04T17:48:00Z</dcterms:modified>
</cp:coreProperties>
</file>