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CA99" w14:textId="0A1C0D46" w:rsidR="002C7EB4" w:rsidRPr="00112E68" w:rsidRDefault="00C85611" w:rsidP="00C85611">
      <w:pPr>
        <w:spacing w:before="74"/>
        <w:rPr>
          <w:bCs/>
          <w:i/>
          <w:iCs/>
        </w:rPr>
      </w:pPr>
      <w:r w:rsidRPr="00112E68">
        <w:rPr>
          <w:bCs/>
          <w:i/>
          <w:iCs/>
        </w:rPr>
        <w:t>Supplementary Table 1</w:t>
      </w:r>
    </w:p>
    <w:p w14:paraId="0CEADA49" w14:textId="3E5D28DB" w:rsidR="00B95F01" w:rsidRPr="00EA78D3" w:rsidRDefault="00B95F01" w:rsidP="00C85611">
      <w:pPr>
        <w:spacing w:before="74"/>
        <w:rPr>
          <w:bCs/>
        </w:rPr>
      </w:pPr>
      <w:r>
        <w:rPr>
          <w:bCs/>
        </w:rPr>
        <w:t>Consolidated Criteria for Reporting Qualitative Research (COREQ) Checklist</w:t>
      </w:r>
    </w:p>
    <w:p w14:paraId="2AD0CE50" w14:textId="77777777" w:rsidR="00C85611" w:rsidRPr="00134447" w:rsidRDefault="00C85611" w:rsidP="00C85611">
      <w:pPr>
        <w:spacing w:before="6"/>
      </w:pPr>
    </w:p>
    <w:tbl>
      <w:tblPr>
        <w:tblW w:w="866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4"/>
        <w:gridCol w:w="1843"/>
      </w:tblGrid>
      <w:tr w:rsidR="00C85611" w:rsidRPr="00134447" w14:paraId="3A07313D" w14:textId="77777777" w:rsidTr="004D0EE9">
        <w:trPr>
          <w:trHeight w:val="918"/>
        </w:trPr>
        <w:tc>
          <w:tcPr>
            <w:tcW w:w="6824" w:type="dxa"/>
            <w:tcBorders>
              <w:left w:val="nil"/>
              <w:bottom w:val="single" w:sz="4" w:space="0" w:color="000000"/>
              <w:right w:val="nil"/>
            </w:tcBorders>
          </w:tcPr>
          <w:p w14:paraId="2787A004" w14:textId="2706CBD9" w:rsidR="00C85611" w:rsidRPr="00134447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47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Domain</w:t>
            </w:r>
            <w:r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s of </w:t>
            </w:r>
            <w:r w:rsidR="00361F27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COREQ Checklist</w:t>
            </w: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nil"/>
            </w:tcBorders>
          </w:tcPr>
          <w:p w14:paraId="191281D6" w14:textId="77777777" w:rsidR="00C85611" w:rsidRDefault="00C85611" w:rsidP="00AB5FE2">
            <w:pPr>
              <w:pStyle w:val="TableParagraph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134447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Location in manuscript </w:t>
            </w:r>
          </w:p>
          <w:p w14:paraId="760BB40C" w14:textId="77777777" w:rsidR="00C85611" w:rsidRPr="00134447" w:rsidRDefault="00C85611" w:rsidP="00AB5F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4447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P</w:t>
            </w:r>
            <w:r w:rsidRPr="00134447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447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umber</w:t>
            </w:r>
            <w:r w:rsidRPr="00134447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)</w:t>
            </w:r>
          </w:p>
        </w:tc>
      </w:tr>
      <w:tr w:rsidR="00C85611" w:rsidRPr="00134447" w14:paraId="7AA0803C" w14:textId="77777777" w:rsidTr="004D0EE9">
        <w:trPr>
          <w:trHeight w:val="230"/>
        </w:trPr>
        <w:tc>
          <w:tcPr>
            <w:tcW w:w="6824" w:type="dxa"/>
            <w:tcBorders>
              <w:left w:val="nil"/>
              <w:bottom w:val="single" w:sz="4" w:space="0" w:color="auto"/>
              <w:right w:val="nil"/>
            </w:tcBorders>
          </w:tcPr>
          <w:p w14:paraId="40F8B4D2" w14:textId="24051538" w:rsidR="00C85611" w:rsidRPr="00134447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Domain 1: Research </w:t>
            </w:r>
            <w:r w:rsidR="00C1304C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eam and </w:t>
            </w:r>
            <w:r w:rsidR="00C1304C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eflexivity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203DB6F4" w14:textId="77777777" w:rsidR="00C85611" w:rsidRPr="00134447" w:rsidRDefault="00C85611" w:rsidP="00AB5FE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7C8687C5" w14:textId="77777777" w:rsidTr="004D0EE9">
        <w:trPr>
          <w:trHeight w:val="230"/>
        </w:trPr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47694" w14:textId="13DEF24C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Personal </w:t>
            </w:r>
            <w:r w:rsidR="006F7EFE"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c</w:t>
            </w: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haracteristics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60479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1B30986B" w14:textId="77777777" w:rsidTr="004D0EE9">
        <w:trPr>
          <w:trHeight w:val="46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50138D79" w14:textId="77777777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1. Interviewer/facilitator </w:t>
            </w:r>
          </w:p>
          <w:p w14:paraId="19272D02" w14:textId="77777777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Which author/s conducted the interview or focus group?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F6553C" w14:textId="0AF4D0D9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791AE01A" w14:textId="77777777" w:rsidTr="00B95F01">
        <w:trPr>
          <w:trHeight w:val="309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32540E7F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2. Credentials</w:t>
            </w:r>
          </w:p>
          <w:p w14:paraId="5DBCFEDE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What were the researcher’s credentials? E.g. PhD, MD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8A7798" w14:textId="3B9FADB6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25196E06" w14:textId="77777777" w:rsidTr="00B95F01">
        <w:trPr>
          <w:trHeight w:val="372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17143624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3. Occupation</w:t>
            </w:r>
          </w:p>
          <w:p w14:paraId="7D6DBDBE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What was their occupation at the time of the study?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152AD7" w14:textId="3599EB04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47F949F5" w14:textId="77777777" w:rsidTr="004D0EE9">
        <w:trPr>
          <w:trHeight w:val="23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5B9E8FA7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4. Gender </w:t>
            </w:r>
          </w:p>
          <w:p w14:paraId="6CF9F1B3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Was the researcher male or female?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BA5FC8" w14:textId="7BD573DF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0EE7A58F" w14:textId="77777777" w:rsidTr="004D0EE9">
        <w:trPr>
          <w:trHeight w:val="654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41970EBA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5. Experience and training</w:t>
            </w:r>
          </w:p>
          <w:p w14:paraId="5B1CBD6D" w14:textId="77777777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What experience or training did the researcher have?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9BDFDA" w14:textId="7B2D06EA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101EC58F" w14:textId="77777777" w:rsidTr="004D0EE9">
        <w:trPr>
          <w:trHeight w:val="23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67C7200F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Relationship with participants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25D9BB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7C9E00FF" w14:textId="77777777" w:rsidTr="004D0EE9">
        <w:trPr>
          <w:trHeight w:val="69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078DC4A3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6. Relationship established</w:t>
            </w:r>
          </w:p>
          <w:p w14:paraId="64BD51D7" w14:textId="77777777" w:rsidR="00C85611" w:rsidRPr="007D57DB" w:rsidRDefault="00C85611" w:rsidP="00AB5FE2">
            <w:pPr>
              <w:pStyle w:val="TableParagraph"/>
              <w:ind w:left="107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Was a relationship established prior to study commencement?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F9A0E3" w14:textId="0C93A3E3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7A8D6B70" w14:textId="77777777" w:rsidTr="00B95F01">
        <w:trPr>
          <w:trHeight w:val="666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5499435A" w14:textId="77777777" w:rsidR="00C85611" w:rsidRPr="007D57DB" w:rsidRDefault="00C85611" w:rsidP="00AB5FE2">
            <w:pPr>
              <w:pStyle w:val="TableParagraph"/>
              <w:ind w:left="107" w:right="789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7. Participant knowledge of the interviewer </w:t>
            </w:r>
          </w:p>
          <w:p w14:paraId="16B9B255" w14:textId="77777777" w:rsidR="00C85611" w:rsidRPr="007D57DB" w:rsidRDefault="00C85611" w:rsidP="00AB5FE2">
            <w:pPr>
              <w:pStyle w:val="TableParagraph"/>
              <w:ind w:left="107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What did the participants know about the</w:t>
            </w: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researcher? e.g. personal goals, reasons for doing the research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FB2A29" w14:textId="669E04D5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4BE40E9A" w14:textId="77777777" w:rsidTr="004D0EE9">
        <w:trPr>
          <w:trHeight w:val="821"/>
        </w:trPr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5FB455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8. Interviewer characteristics </w:t>
            </w:r>
          </w:p>
          <w:p w14:paraId="5895D21B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What characteristics were reported about the interviewer/facilitator? e.g. Bias, assumptions, reasons and interests in the research topic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AA3C9D" w14:textId="5A701EEA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5CE28A0E" w14:textId="77777777" w:rsidTr="004D0EE9">
        <w:trPr>
          <w:trHeight w:val="230"/>
        </w:trPr>
        <w:tc>
          <w:tcPr>
            <w:tcW w:w="6824" w:type="dxa"/>
            <w:tcBorders>
              <w:left w:val="nil"/>
              <w:bottom w:val="single" w:sz="4" w:space="0" w:color="auto"/>
              <w:right w:val="nil"/>
            </w:tcBorders>
          </w:tcPr>
          <w:p w14:paraId="0711134C" w14:textId="32C7996F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Domain 2: </w:t>
            </w:r>
            <w:r w:rsidR="004D0EE9"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S</w:t>
            </w: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tudy </w:t>
            </w:r>
            <w:r w:rsidR="00C1304C"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D</w:t>
            </w: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esign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51E0CEC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0D322BE0" w14:textId="77777777" w:rsidTr="004D0EE9">
        <w:trPr>
          <w:trHeight w:val="230"/>
        </w:trPr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307F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Theoretical framework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C6A2D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090B8AF9" w14:textId="77777777" w:rsidTr="00521CCF">
        <w:trPr>
          <w:trHeight w:val="81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58C9D696" w14:textId="77777777" w:rsidR="00C85611" w:rsidRPr="007D57DB" w:rsidRDefault="00C85611" w:rsidP="00AB5FE2">
            <w:pPr>
              <w:pStyle w:val="TableParagraph"/>
              <w:ind w:left="107" w:right="642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9. Methodological orientation and Theory </w:t>
            </w:r>
          </w:p>
          <w:p w14:paraId="523A2AC2" w14:textId="4A7CA239" w:rsidR="00C85611" w:rsidRPr="007D57DB" w:rsidRDefault="00C85611" w:rsidP="00AB5FE2">
            <w:pPr>
              <w:pStyle w:val="TableParagraph"/>
              <w:ind w:left="107" w:righ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What methodological orientation was stated</w:t>
            </w:r>
            <w:r w:rsidRPr="007D57DB">
              <w:rPr>
                <w:rFonts w:ascii="Times New Roman" w:hAnsi="Times New Roman" w:cs="Times New Roman"/>
                <w:color w:val="292425"/>
                <w:spacing w:val="-13"/>
                <w:sz w:val="24"/>
                <w:szCs w:val="24"/>
              </w:rPr>
              <w:t xml:space="preserve"> </w:t>
            </w: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to</w:t>
            </w: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underpin the study? e.g. grounded theory, discourse analysis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872E65" w14:textId="448CEED6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5F948D32" w14:textId="77777777" w:rsidTr="004D0EE9">
        <w:trPr>
          <w:trHeight w:val="22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1ADF215D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bCs/>
                <w:color w:val="292425"/>
                <w:sz w:val="24"/>
                <w:szCs w:val="24"/>
              </w:rPr>
              <w:t>Participant selection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0FBB62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6FA92329" w14:textId="77777777" w:rsidTr="004D0EE9">
        <w:trPr>
          <w:trHeight w:val="232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60F994E6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10. Sampling </w:t>
            </w:r>
          </w:p>
          <w:p w14:paraId="61D21E4F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How were participants selected? e.g. purposive, convenience, snowball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E1A5F9" w14:textId="02FBE0DD" w:rsidR="00C85611" w:rsidRPr="007D57DB" w:rsidRDefault="00C11F92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611"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611" w:rsidRPr="00134447" w14:paraId="291DEB88" w14:textId="77777777" w:rsidTr="00B95F01">
        <w:trPr>
          <w:trHeight w:val="69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46B6D6B4" w14:textId="77777777" w:rsidR="00C85611" w:rsidRPr="007D57DB" w:rsidRDefault="00C85611" w:rsidP="00AB5FE2">
            <w:pPr>
              <w:pStyle w:val="TableParagraph"/>
              <w:ind w:left="107" w:right="522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11. Method of approach </w:t>
            </w:r>
          </w:p>
          <w:p w14:paraId="6F578623" w14:textId="77777777" w:rsidR="00C85611" w:rsidRPr="007D57DB" w:rsidRDefault="00C85611" w:rsidP="00AB5FE2">
            <w:pPr>
              <w:pStyle w:val="TableParagraph"/>
              <w:ind w:left="107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How were participants approached? e.g. face-to-face, telephone, mail, email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C1E940" w14:textId="361D5DA6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611" w:rsidRPr="00134447" w14:paraId="0E4C9EC2" w14:textId="77777777" w:rsidTr="00B95F01">
        <w:trPr>
          <w:trHeight w:val="45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7BE18B7B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12. Sample size </w:t>
            </w:r>
          </w:p>
          <w:p w14:paraId="16B0EE0A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How many participants were in the study?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A8AEF5" w14:textId="1F2B3357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611" w:rsidRPr="00134447" w14:paraId="5DE176A1" w14:textId="77777777" w:rsidTr="004D0EE9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2C734355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13. Non-participation </w:t>
            </w:r>
          </w:p>
          <w:p w14:paraId="5CEAD8F6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How many people refused to participate or dropped out? Reasons?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924157" w14:textId="3203948A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611" w:rsidRPr="00134447" w14:paraId="5DD6C343" w14:textId="77777777" w:rsidTr="004D0EE9">
        <w:trPr>
          <w:trHeight w:val="23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2D90D807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Setting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BC60B5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360D67D5" w14:textId="77777777" w:rsidTr="004D0EE9">
        <w:trPr>
          <w:trHeight w:val="704"/>
        </w:trPr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0DD46F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14. Setting of data collection</w:t>
            </w:r>
          </w:p>
          <w:p w14:paraId="149B59CE" w14:textId="77777777" w:rsidR="00C85611" w:rsidRPr="007D57DB" w:rsidRDefault="00C85611" w:rsidP="00AB5FE2">
            <w:pPr>
              <w:pStyle w:val="TableParagraph"/>
              <w:ind w:left="107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Where was the data collected? e.g. home, clinic, workplace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D0DF25" w14:textId="45F61BB2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611" w:rsidRPr="00134447" w14:paraId="6B765D43" w14:textId="77777777" w:rsidTr="00560127">
        <w:trPr>
          <w:trHeight w:val="557"/>
        </w:trPr>
        <w:tc>
          <w:tcPr>
            <w:tcW w:w="6824" w:type="dxa"/>
            <w:tcBorders>
              <w:left w:val="nil"/>
              <w:bottom w:val="nil"/>
              <w:right w:val="nil"/>
            </w:tcBorders>
          </w:tcPr>
          <w:p w14:paraId="3B55249B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lastRenderedPageBreak/>
              <w:t>15. Presence of non-participants</w:t>
            </w:r>
          </w:p>
          <w:p w14:paraId="4C6A1A10" w14:textId="77777777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Was anyone else present besides the participants and researchers?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D76A3CB" w14:textId="072C8E90" w:rsidR="00C85611" w:rsidRPr="007D57DB" w:rsidRDefault="00560127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85611" w:rsidRPr="00134447" w14:paraId="2350B6EC" w14:textId="77777777" w:rsidTr="004D0EE9">
        <w:trPr>
          <w:trHeight w:val="132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36E4CE39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16. Description of sample</w:t>
            </w:r>
          </w:p>
          <w:p w14:paraId="02C8365B" w14:textId="70179C9E" w:rsidR="00C1304C" w:rsidRPr="007D57DB" w:rsidRDefault="00C85611" w:rsidP="00C1304C">
            <w:pPr>
              <w:pStyle w:val="TableParagraph"/>
              <w:ind w:left="107" w:right="131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What are the important characteristics of the sample? e.g. demographic data, date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D9E5C6" w14:textId="07D89E9B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C85611" w:rsidRPr="00134447" w14:paraId="3AF3524A" w14:textId="77777777" w:rsidTr="004D0EE9">
        <w:trPr>
          <w:trHeight w:val="23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6A864BFB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Data collection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1DCAA1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4777BFD5" w14:textId="77777777" w:rsidTr="004D0EE9">
        <w:trPr>
          <w:trHeight w:val="286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23A8A585" w14:textId="77777777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17. Interview guide </w:t>
            </w:r>
          </w:p>
          <w:p w14:paraId="17E2A17B" w14:textId="12AE2F13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Were questions, prompts, guides provided by the authors?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AE11" w14:textId="44AFD13A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611" w:rsidRPr="00134447" w14:paraId="5EDEBC8B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58071962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18. Repeat interviews</w:t>
            </w:r>
          </w:p>
          <w:p w14:paraId="236597A0" w14:textId="77777777" w:rsidR="00C85611" w:rsidRPr="007D57DB" w:rsidRDefault="00C85611" w:rsidP="00AB5FE2">
            <w:pPr>
              <w:pStyle w:val="TableParagraph"/>
              <w:spacing w:before="5"/>
              <w:ind w:left="107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Were repeat interviews carried out? If yes, how many?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76927F" w14:textId="77777777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85611" w:rsidRPr="00134447" w14:paraId="4DD00339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21F4195C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19. Audio/visual recording</w:t>
            </w:r>
          </w:p>
          <w:p w14:paraId="2C7D9160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Did the research use audio or visual recording to collect the data?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ED721" w14:textId="4CA390AA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611" w:rsidRPr="00134447" w14:paraId="418DE6A0" w14:textId="77777777" w:rsidTr="00B95F01">
        <w:trPr>
          <w:trHeight w:val="691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401893AC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20. Field notes</w:t>
            </w:r>
          </w:p>
          <w:p w14:paraId="09E611E4" w14:textId="77777777" w:rsidR="00C85611" w:rsidRPr="007D57DB" w:rsidRDefault="00C85611" w:rsidP="00AB5FE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Were field notes made during and/or after the interview or focus group?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491A97" w14:textId="065D336A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626E8AA7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7BD564CF" w14:textId="77777777" w:rsidR="00C85611" w:rsidRPr="007D57DB" w:rsidRDefault="00C85611" w:rsidP="00AB5FE2">
            <w:pPr>
              <w:pStyle w:val="TableParagraph"/>
              <w:ind w:left="107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21. Duration What was the duration of the interviews or focus group?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894D7D" w14:textId="0B5EDA0E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21A9CF3D" w14:textId="77777777" w:rsidTr="00B95F01">
        <w:trPr>
          <w:trHeight w:val="46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45CA0521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22. Data saturation</w:t>
            </w:r>
          </w:p>
          <w:p w14:paraId="7233A25F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Was data saturation discussed?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E8F91E" w14:textId="6D17AC43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406D2461" w14:textId="77777777" w:rsidTr="00B95F01">
        <w:trPr>
          <w:trHeight w:val="458"/>
        </w:trPr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801AC0" w14:textId="77777777" w:rsidR="00C85611" w:rsidRPr="007D57DB" w:rsidRDefault="00C85611" w:rsidP="00AB5FE2">
            <w:pPr>
              <w:pStyle w:val="TableParagraph"/>
              <w:ind w:left="107" w:right="152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23. Transcripts returned </w:t>
            </w:r>
          </w:p>
          <w:p w14:paraId="6F8EE514" w14:textId="77777777" w:rsidR="00C85611" w:rsidRPr="007D57DB" w:rsidRDefault="00C85611" w:rsidP="00AB5FE2">
            <w:pPr>
              <w:pStyle w:val="TableParagraph"/>
              <w:ind w:left="107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Were transcripts returned to participants for comment and/or correction?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F72C59" w14:textId="5274A0EA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0414E360" w14:textId="77777777" w:rsidTr="004D0EE9">
        <w:trPr>
          <w:trHeight w:val="228"/>
        </w:trPr>
        <w:tc>
          <w:tcPr>
            <w:tcW w:w="68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9731B" w14:textId="39902C18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Domain 3: </w:t>
            </w:r>
            <w:r w:rsidR="004D0EE9"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A</w:t>
            </w: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 xml:space="preserve">nalysis and </w:t>
            </w:r>
            <w:r w:rsidR="00C1304C"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F</w:t>
            </w: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indings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961B2CC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2CCE087B" w14:textId="77777777" w:rsidTr="004D0EE9">
        <w:trPr>
          <w:trHeight w:val="230"/>
        </w:trPr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63943F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Data analysis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AFB77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2EE85473" w14:textId="77777777" w:rsidTr="004D0EE9">
        <w:trPr>
          <w:trHeight w:val="46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2116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24. Number of data coders</w:t>
            </w:r>
          </w:p>
          <w:p w14:paraId="598A30FE" w14:textId="77777777" w:rsidR="00C85611" w:rsidRPr="007D57DB" w:rsidRDefault="00C85611" w:rsidP="00AB5FE2">
            <w:pPr>
              <w:pStyle w:val="TableParagraph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How many data coders coded the data?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865E9C" w14:textId="6535F138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59985C50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C8816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25. Description of the coding tree</w:t>
            </w:r>
          </w:p>
          <w:p w14:paraId="6FFD7254" w14:textId="18F1414F" w:rsidR="00C85611" w:rsidRPr="007D57DB" w:rsidRDefault="00C85611" w:rsidP="00AB5FE2">
            <w:pPr>
              <w:pStyle w:val="TableParagraph"/>
              <w:ind w:left="107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Did authors </w:t>
            </w:r>
            <w:r w:rsidR="000823C4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discuss</w:t>
            </w: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 the coding tree?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180583" w14:textId="57ACA97F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1E5D50BB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4E37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26. Derivation of themes</w:t>
            </w:r>
          </w:p>
          <w:p w14:paraId="1D377610" w14:textId="77777777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Were themes identified in advance or derived from the data?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B914BB" w14:textId="3D4424B9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1F46022C" w14:textId="77777777" w:rsidTr="00B95F01">
        <w:trPr>
          <w:trHeight w:val="45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EE714" w14:textId="77777777" w:rsidR="00C85611" w:rsidRPr="007D57DB" w:rsidRDefault="00C85611" w:rsidP="00AB5FE2">
            <w:pPr>
              <w:pStyle w:val="TableParagraph"/>
              <w:spacing w:before="3"/>
              <w:ind w:left="10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27. Software What software, if applicable, was used to manage the data?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23DF9A" w14:textId="31C09621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611" w:rsidRPr="00134447" w14:paraId="26FE3F9B" w14:textId="77777777" w:rsidTr="004D0EE9">
        <w:trPr>
          <w:trHeight w:val="460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E02C3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28. Participant checking</w:t>
            </w:r>
          </w:p>
          <w:p w14:paraId="58E4080A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Did participants provide feedback on the findings?</w:t>
            </w:r>
          </w:p>
          <w:p w14:paraId="094CD633" w14:textId="6AF8766C" w:rsidR="00C1304C" w:rsidRPr="007D57DB" w:rsidRDefault="00C1304C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C21075" w14:textId="3D4EC079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5611" w:rsidRPr="00134447" w14:paraId="16C46B37" w14:textId="77777777" w:rsidTr="004D0EE9">
        <w:trPr>
          <w:trHeight w:val="251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02DAF4C1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b/>
                <w:color w:val="292425"/>
                <w:sz w:val="24"/>
                <w:szCs w:val="24"/>
              </w:rPr>
              <w:t>Reporting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EC429E" w14:textId="77777777" w:rsidR="00C85611" w:rsidRPr="007D57DB" w:rsidRDefault="00C85611" w:rsidP="00C11F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11" w:rsidRPr="00134447" w14:paraId="1CAE3444" w14:textId="77777777" w:rsidTr="004D0EE9">
        <w:trPr>
          <w:trHeight w:val="153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0851CFDC" w14:textId="77777777" w:rsidR="00C85611" w:rsidRPr="007D57DB" w:rsidRDefault="00C85611" w:rsidP="00AB5FE2">
            <w:pPr>
              <w:pStyle w:val="TableParagraph"/>
              <w:ind w:left="107" w:right="66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 xml:space="preserve">29. Quotations presented </w:t>
            </w:r>
          </w:p>
          <w:p w14:paraId="459FEB36" w14:textId="77777777" w:rsidR="00C85611" w:rsidRPr="007D57DB" w:rsidRDefault="00C85611" w:rsidP="00AB5FE2">
            <w:pPr>
              <w:pStyle w:val="TableParagraph"/>
              <w:ind w:left="107" w:right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Were participant quotations presented to illustrate the themes / findings? Was each</w:t>
            </w: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quotation identified? e.g. participant number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0F4A9D" w14:textId="1196DC3C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 xml:space="preserve">Yes; Pages 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56" w:rsidRPr="007D5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5611" w:rsidRPr="00134447" w14:paraId="66FCFA9E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6217D643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30. Data and findings consistent</w:t>
            </w:r>
          </w:p>
          <w:p w14:paraId="4783C612" w14:textId="77777777" w:rsidR="00C85611" w:rsidRPr="007D57DB" w:rsidRDefault="00C85611" w:rsidP="00AB5FE2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Was there consistency between the data presented and the findings?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527270" w14:textId="65A0D97E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85611" w:rsidRPr="00134447" w14:paraId="512CC8B9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14:paraId="122767A0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31. Clarity of major themes</w:t>
            </w:r>
          </w:p>
          <w:p w14:paraId="0CBF3201" w14:textId="77777777" w:rsidR="00C85611" w:rsidRPr="007D57DB" w:rsidRDefault="00C85611" w:rsidP="00AB5FE2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Were major themes clearly presented in the findings?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EE11C7" w14:textId="77777777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85611" w:rsidRPr="00134447" w14:paraId="3AF6CBF9" w14:textId="77777777" w:rsidTr="00B95F01">
        <w:trPr>
          <w:trHeight w:val="68"/>
        </w:trPr>
        <w:tc>
          <w:tcPr>
            <w:tcW w:w="6824" w:type="dxa"/>
            <w:tcBorders>
              <w:top w:val="nil"/>
              <w:left w:val="nil"/>
              <w:right w:val="nil"/>
            </w:tcBorders>
          </w:tcPr>
          <w:p w14:paraId="3E1D3B59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32. Clarity of minor themes</w:t>
            </w:r>
          </w:p>
          <w:p w14:paraId="027A8C85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color w:val="292425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color w:val="292425"/>
                <w:sz w:val="24"/>
                <w:szCs w:val="24"/>
              </w:rPr>
              <w:t>Is there a description of diverse cases or discussion of minor themes?</w:t>
            </w:r>
          </w:p>
          <w:p w14:paraId="326D6CDC" w14:textId="77777777" w:rsidR="00C85611" w:rsidRPr="007D57DB" w:rsidRDefault="00C85611" w:rsidP="00AB5F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AF603A6" w14:textId="77777777" w:rsidR="00C85611" w:rsidRPr="007D57DB" w:rsidRDefault="00C85611" w:rsidP="00C11F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D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28FBF30A" w14:textId="77777777" w:rsidR="00C85611" w:rsidRDefault="00C85611" w:rsidP="00C85611"/>
    <w:sectPr w:rsidR="00C85611" w:rsidSect="008F78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11"/>
    <w:rsid w:val="00044C72"/>
    <w:rsid w:val="000502B8"/>
    <w:rsid w:val="00052F64"/>
    <w:rsid w:val="000823C4"/>
    <w:rsid w:val="00112E68"/>
    <w:rsid w:val="00194456"/>
    <w:rsid w:val="001B66DA"/>
    <w:rsid w:val="002C7EB4"/>
    <w:rsid w:val="00361F27"/>
    <w:rsid w:val="004D0EE9"/>
    <w:rsid w:val="00521CCF"/>
    <w:rsid w:val="00531CBE"/>
    <w:rsid w:val="00560127"/>
    <w:rsid w:val="00570AC3"/>
    <w:rsid w:val="006833C6"/>
    <w:rsid w:val="0069770D"/>
    <w:rsid w:val="006F7EFE"/>
    <w:rsid w:val="007D57DB"/>
    <w:rsid w:val="008762E1"/>
    <w:rsid w:val="00905949"/>
    <w:rsid w:val="00A9680B"/>
    <w:rsid w:val="00AB4979"/>
    <w:rsid w:val="00B95F01"/>
    <w:rsid w:val="00C01A4D"/>
    <w:rsid w:val="00C11F92"/>
    <w:rsid w:val="00C1304C"/>
    <w:rsid w:val="00C665B1"/>
    <w:rsid w:val="00C85611"/>
    <w:rsid w:val="00E90741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9B56"/>
  <w15:chartTrackingRefBased/>
  <w15:docId w15:val="{B974A34B-0C92-4B77-8109-9EEEAE49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85611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Hatzikiriakidis</dc:creator>
  <cp:keywords/>
  <dc:description/>
  <cp:lastModifiedBy>Melissa Savaglio</cp:lastModifiedBy>
  <cp:revision>50</cp:revision>
  <dcterms:created xsi:type="dcterms:W3CDTF">2020-08-05T09:09:00Z</dcterms:created>
  <dcterms:modified xsi:type="dcterms:W3CDTF">2020-09-15T00:45:00Z</dcterms:modified>
</cp:coreProperties>
</file>