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21"/>
        <w:tblW w:w="5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1230"/>
        <w:gridCol w:w="1030"/>
        <w:gridCol w:w="1030"/>
        <w:gridCol w:w="1030"/>
      </w:tblGrid>
      <w:tr w:rsidR="00A10A33" w:rsidRPr="00F77F19" w:rsidTr="00005F53">
        <w:trPr>
          <w:cantSplit/>
        </w:trPr>
        <w:tc>
          <w:tcPr>
            <w:tcW w:w="5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A33" w:rsidRPr="00F77F19" w:rsidTr="00005F53">
        <w:trPr>
          <w:cantSplit/>
        </w:trPr>
        <w:tc>
          <w:tcPr>
            <w:tcW w:w="236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10A33" w:rsidRPr="00F77F19" w:rsidRDefault="003D0D29" w:rsidP="00005F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Medical d</w:t>
            </w:r>
            <w:r w:rsidR="00A10A33" w:rsidRPr="00F77F19">
              <w:rPr>
                <w:rFonts w:ascii="Arial" w:hAnsi="Arial" w:cs="Arial"/>
                <w:color w:val="000000"/>
                <w:sz w:val="18"/>
                <w:szCs w:val="18"/>
              </w:rPr>
              <w:t>epression</w:t>
            </w:r>
          </w:p>
        </w:tc>
        <w:tc>
          <w:tcPr>
            <w:tcW w:w="103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A10A33" w:rsidRPr="00F77F19" w:rsidTr="00005F53">
        <w:trPr>
          <w:cantSplit/>
        </w:trPr>
        <w:tc>
          <w:tcPr>
            <w:tcW w:w="236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3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0A33" w:rsidRPr="00F77F19" w:rsidTr="00005F53">
        <w:trPr>
          <w:cantSplit/>
        </w:trPr>
        <w:tc>
          <w:tcPr>
            <w:tcW w:w="113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diagnosis</w:t>
            </w:r>
          </w:p>
        </w:tc>
        <w:tc>
          <w:tcPr>
            <w:tcW w:w="12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Healthy controls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A10A33" w:rsidRPr="00F77F19" w:rsidTr="00005F53">
        <w:trPr>
          <w:cantSplit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Alzheimers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A10A33" w:rsidRPr="00F77F19" w:rsidTr="00005F53">
        <w:trPr>
          <w:cantSplit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Lewy Body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A10A33" w:rsidRPr="00F77F19" w:rsidTr="00005F53">
        <w:trPr>
          <w:cantSplit/>
        </w:trPr>
        <w:tc>
          <w:tcPr>
            <w:tcW w:w="236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10A33" w:rsidRPr="00F77F19" w:rsidRDefault="00A10A33" w:rsidP="00005F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</w:tr>
    </w:tbl>
    <w:p w:rsidR="00A10A33" w:rsidRDefault="00A10A33" w:rsidP="00A10A3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Information about antidepressants in our three participant groups.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HC, 2 AD and 2 DLB participants were taking antidepressants </w:t>
      </w:r>
      <w:r w:rsidR="00005F53">
        <w:rPr>
          <w:rFonts w:ascii="Times New Roman" w:hAnsi="Times New Roman" w:cs="Times New Roman"/>
          <w:sz w:val="24"/>
          <w:szCs w:val="24"/>
        </w:rPr>
        <w:t>at the time of scanning and 7 had medication &gt;3 years before recruitment.</w:t>
      </w:r>
      <w:r w:rsidR="003D0D29">
        <w:rPr>
          <w:rFonts w:ascii="Times New Roman" w:hAnsi="Times New Roman" w:cs="Times New Roman"/>
          <w:sz w:val="24"/>
          <w:szCs w:val="24"/>
        </w:rPr>
        <w:t xml:space="preserve"> No statistical differences between the three group for depression. </w:t>
      </w:r>
      <w:bookmarkStart w:id="0" w:name="_GoBack"/>
      <w:bookmarkEnd w:id="0"/>
    </w:p>
    <w:p w:rsidR="00A10A33" w:rsidRDefault="00A10A33" w:rsidP="00A10A3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10A33" w:rsidRPr="00F77F19" w:rsidRDefault="00A10A33" w:rsidP="00A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30"/>
        <w:gridCol w:w="1030"/>
        <w:gridCol w:w="1476"/>
      </w:tblGrid>
      <w:tr w:rsidR="00A10A33" w:rsidRPr="00F77F19" w:rsidTr="00794FA9">
        <w:trPr>
          <w:cantSplit/>
        </w:trPr>
        <w:tc>
          <w:tcPr>
            <w:tcW w:w="5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A10A33" w:rsidRPr="00F77F19" w:rsidTr="00794FA9"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. Sig. (2-sided)</w:t>
            </w:r>
          </w:p>
        </w:tc>
      </w:tr>
      <w:tr w:rsidR="00A10A33" w:rsidRPr="00F77F19" w:rsidTr="00794FA9"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.437</w:t>
            </w:r>
            <w:r w:rsidRPr="00F77F1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.804</w:t>
            </w:r>
          </w:p>
        </w:tc>
      </w:tr>
      <w:tr w:rsidR="00A10A33" w:rsidRPr="00F77F19" w:rsidTr="00794FA9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.431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.806</w:t>
            </w:r>
          </w:p>
        </w:tc>
      </w:tr>
      <w:tr w:rsidR="00A10A33" w:rsidRPr="00F77F19" w:rsidTr="00794FA9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.898</w:t>
            </w:r>
          </w:p>
        </w:tc>
      </w:tr>
      <w:tr w:rsidR="00A10A33" w:rsidRPr="00F77F19" w:rsidTr="00794FA9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A33" w:rsidRPr="00F77F19" w:rsidTr="00794FA9">
        <w:trPr>
          <w:cantSplit/>
          <w:trHeight w:val="40"/>
        </w:trPr>
        <w:tc>
          <w:tcPr>
            <w:tcW w:w="5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0A33" w:rsidRPr="00F77F19" w:rsidRDefault="00A10A33" w:rsidP="00794F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a. 3 cells (50.0%) have expected count less than 5. The minimum expected count is 3.62.</w:t>
            </w:r>
          </w:p>
        </w:tc>
      </w:tr>
    </w:tbl>
    <w:p w:rsidR="001F72C1" w:rsidRDefault="001F72C1"/>
    <w:p w:rsidR="00A10A33" w:rsidRDefault="00A10A33"/>
    <w:p w:rsidR="00A10A33" w:rsidRDefault="00A10A33"/>
    <w:p w:rsidR="00A10A33" w:rsidRDefault="00A10A33"/>
    <w:p w:rsidR="00A10A33" w:rsidRDefault="00A10A33"/>
    <w:p w:rsidR="00A10A33" w:rsidRDefault="00A10A33"/>
    <w:p w:rsidR="00A10A33" w:rsidRDefault="00A10A33"/>
    <w:p w:rsidR="00A10A33" w:rsidRDefault="00A10A33"/>
    <w:p w:rsidR="00A10A33" w:rsidRDefault="00A10A33"/>
    <w:p w:rsidR="00A10A33" w:rsidRDefault="00A10A33"/>
    <w:p w:rsidR="00A10A33" w:rsidRDefault="00A10A33"/>
    <w:p w:rsidR="00A10A33" w:rsidRDefault="00A10A33">
      <w:r>
        <w:br w:type="page"/>
      </w:r>
    </w:p>
    <w:p w:rsidR="00A10A33" w:rsidRDefault="00A10A33">
      <w:r>
        <w:lastRenderedPageBreak/>
        <w:t>Voxel based morphometry between HCs and patient groups.</w:t>
      </w:r>
    </w:p>
    <w:p w:rsidR="00A10A33" w:rsidRDefault="00A10A33">
      <w:r>
        <w:rPr>
          <w:noProof/>
          <w:lang w:eastAsia="en-GB"/>
        </w:rPr>
        <w:drawing>
          <wp:inline distT="0" distB="0" distL="0" distR="0">
            <wp:extent cx="5724525" cy="4076700"/>
            <wp:effectExtent l="0" t="0" r="9525" b="0"/>
            <wp:docPr id="1" name="Picture 1" descr="E:\Inv_ReHo_CatField_MotionRegression\PaperDraft_IPA\Groups_VB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nv_ReHo_CatField_MotionRegression\PaperDraft_IPA\Groups_VBM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A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63"/>
    <w:rsid w:val="00005F53"/>
    <w:rsid w:val="001F72C1"/>
    <w:rsid w:val="00260463"/>
    <w:rsid w:val="003D0D29"/>
    <w:rsid w:val="00A1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Ramon  Peraza Rodriguez</dc:creator>
  <cp:keywords/>
  <dc:description/>
  <cp:lastModifiedBy>Luis Ramon  Peraza Rodriguez</cp:lastModifiedBy>
  <cp:revision>3</cp:revision>
  <dcterms:created xsi:type="dcterms:W3CDTF">2016-01-14T12:54:00Z</dcterms:created>
  <dcterms:modified xsi:type="dcterms:W3CDTF">2016-01-14T13:04:00Z</dcterms:modified>
</cp:coreProperties>
</file>