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B39EB" w14:textId="77777777" w:rsidR="00E95D5C" w:rsidRPr="007A752A" w:rsidRDefault="00E95D5C" w:rsidP="00E95D5C">
      <w:pPr>
        <w:rPr>
          <w:b/>
        </w:rPr>
      </w:pPr>
      <w:r w:rsidRPr="00FA22A2">
        <w:rPr>
          <w:b/>
        </w:rPr>
        <w:t xml:space="preserve">Table S2: </w:t>
      </w:r>
      <w:r>
        <w:rPr>
          <w:b/>
        </w:rPr>
        <w:t xml:space="preserve"> Quality summary of included studies, ba</w:t>
      </w:r>
      <w:bookmarkStart w:id="0" w:name="_GoBack"/>
      <w:bookmarkEnd w:id="0"/>
      <w:r w:rsidRPr="007A752A">
        <w:rPr>
          <w:b/>
        </w:rPr>
        <w:t>sed upon NICE checklist for qualitative studies (NICE, 2012 Appendix H p 2-12)</w:t>
      </w:r>
    </w:p>
    <w:p w14:paraId="7139CC0D" w14:textId="77777777" w:rsidR="00E95D5C" w:rsidRPr="007A752A" w:rsidRDefault="00E95D5C" w:rsidP="00E95D5C">
      <w:pPr>
        <w:rPr>
          <w:b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333"/>
        <w:gridCol w:w="1360"/>
        <w:gridCol w:w="2127"/>
        <w:gridCol w:w="2976"/>
      </w:tblGrid>
      <w:tr w:rsidR="00E95D5C" w:rsidRPr="007A752A" w14:paraId="0A70A35A" w14:textId="77777777" w:rsidTr="00B12A52">
        <w:tc>
          <w:tcPr>
            <w:tcW w:w="1384" w:type="dxa"/>
          </w:tcPr>
          <w:p w14:paraId="51560D33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b/>
                <w:sz w:val="22"/>
                <w:szCs w:val="22"/>
              </w:rPr>
              <w:t xml:space="preserve">Study </w:t>
            </w:r>
          </w:p>
        </w:tc>
        <w:tc>
          <w:tcPr>
            <w:tcW w:w="1333" w:type="dxa"/>
          </w:tcPr>
          <w:p w14:paraId="6D454EBE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b/>
                <w:sz w:val="22"/>
                <w:szCs w:val="22"/>
              </w:rPr>
            </w:pPr>
            <w:r w:rsidRPr="007A752A">
              <w:rPr>
                <w:rFonts w:asciiTheme="minorHAnsi" w:hAnsiTheme="minorHAnsi"/>
                <w:b/>
                <w:sz w:val="22"/>
                <w:szCs w:val="22"/>
              </w:rPr>
              <w:t>Population</w:t>
            </w:r>
          </w:p>
        </w:tc>
        <w:tc>
          <w:tcPr>
            <w:tcW w:w="1360" w:type="dxa"/>
          </w:tcPr>
          <w:p w14:paraId="16EABA79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b/>
                <w:sz w:val="22"/>
                <w:szCs w:val="22"/>
              </w:rPr>
            </w:pPr>
            <w:r w:rsidRPr="007A752A">
              <w:rPr>
                <w:rFonts w:asciiTheme="minorHAnsi" w:hAnsiTheme="minorHAnsi"/>
                <w:b/>
                <w:sz w:val="22"/>
                <w:szCs w:val="22"/>
              </w:rPr>
              <w:t>Methods</w:t>
            </w:r>
          </w:p>
        </w:tc>
        <w:tc>
          <w:tcPr>
            <w:tcW w:w="2127" w:type="dxa"/>
          </w:tcPr>
          <w:p w14:paraId="460079B7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b/>
                <w:sz w:val="22"/>
                <w:szCs w:val="22"/>
              </w:rPr>
            </w:pPr>
            <w:r w:rsidRPr="007A752A">
              <w:rPr>
                <w:rFonts w:asciiTheme="minorHAnsi" w:hAnsiTheme="minorHAnsi"/>
                <w:b/>
                <w:sz w:val="22"/>
                <w:szCs w:val="22"/>
              </w:rPr>
              <w:t>Analysis</w:t>
            </w:r>
          </w:p>
        </w:tc>
        <w:tc>
          <w:tcPr>
            <w:tcW w:w="2976" w:type="dxa"/>
          </w:tcPr>
          <w:p w14:paraId="1B4A3F71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b/>
                <w:sz w:val="22"/>
                <w:szCs w:val="22"/>
              </w:rPr>
            </w:pPr>
            <w:r w:rsidRPr="007A752A">
              <w:rPr>
                <w:rFonts w:asciiTheme="minorHAnsi" w:hAnsiTheme="minorHAnsi"/>
                <w:b/>
                <w:sz w:val="22"/>
                <w:szCs w:val="22"/>
              </w:rPr>
              <w:t>Relevance of study</w:t>
            </w:r>
          </w:p>
        </w:tc>
      </w:tr>
      <w:tr w:rsidR="00E95D5C" w:rsidRPr="007A752A" w14:paraId="71850BC3" w14:textId="77777777" w:rsidTr="00B12A52">
        <w:tc>
          <w:tcPr>
            <w:tcW w:w="1384" w:type="dxa"/>
          </w:tcPr>
          <w:p w14:paraId="1E376A3F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Bartlett (2014a)</w:t>
            </w:r>
          </w:p>
          <w:p w14:paraId="4EF3AF5A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3" w:type="dxa"/>
          </w:tcPr>
          <w:p w14:paraId="759AFFEF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565977C6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4154BBD3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6AB65FC5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UK. Age 55-78 individuals with dementia involved in dementia-related activism</w:t>
            </w:r>
          </w:p>
        </w:tc>
      </w:tr>
      <w:tr w:rsidR="00E95D5C" w:rsidRPr="007A752A" w14:paraId="6094A531" w14:textId="77777777" w:rsidTr="00B12A52">
        <w:tc>
          <w:tcPr>
            <w:tcW w:w="1384" w:type="dxa"/>
          </w:tcPr>
          <w:p w14:paraId="18213A11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Bartlett (2014b)</w:t>
            </w:r>
          </w:p>
          <w:p w14:paraId="4DBD6C53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3" w:type="dxa"/>
          </w:tcPr>
          <w:p w14:paraId="76F1974C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detail missing in reporting</w:t>
            </w:r>
          </w:p>
        </w:tc>
        <w:tc>
          <w:tcPr>
            <w:tcW w:w="1360" w:type="dxa"/>
          </w:tcPr>
          <w:p w14:paraId="2D463513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detail missing in reporting</w:t>
            </w:r>
          </w:p>
        </w:tc>
        <w:tc>
          <w:tcPr>
            <w:tcW w:w="2127" w:type="dxa"/>
          </w:tcPr>
          <w:p w14:paraId="796ED41E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2BCC8846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UK. Age 53-74 individuals with dementia involved in dementia-related activism</w:t>
            </w:r>
          </w:p>
        </w:tc>
      </w:tr>
      <w:tr w:rsidR="00E95D5C" w:rsidRPr="007A752A" w14:paraId="0065903D" w14:textId="77777777" w:rsidTr="00B12A52">
        <w:tc>
          <w:tcPr>
            <w:tcW w:w="1384" w:type="dxa"/>
          </w:tcPr>
          <w:p w14:paraId="419238BE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Beard (2004)</w:t>
            </w:r>
          </w:p>
        </w:tc>
        <w:tc>
          <w:tcPr>
            <w:tcW w:w="1333" w:type="dxa"/>
          </w:tcPr>
          <w:p w14:paraId="2197B91A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54A4D962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details missing in reporting</w:t>
            </w:r>
          </w:p>
        </w:tc>
        <w:tc>
          <w:tcPr>
            <w:tcW w:w="2127" w:type="dxa"/>
          </w:tcPr>
          <w:p w14:paraId="5334749E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Coherent but some details missing in reporting</w:t>
            </w:r>
          </w:p>
        </w:tc>
        <w:tc>
          <w:tcPr>
            <w:tcW w:w="2976" w:type="dxa"/>
          </w:tcPr>
          <w:p w14:paraId="1E6AC072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USA. Support group attendees with early stage dementia</w:t>
            </w:r>
          </w:p>
        </w:tc>
      </w:tr>
      <w:tr w:rsidR="00E95D5C" w:rsidRPr="007A752A" w14:paraId="1A9B3C74" w14:textId="77777777" w:rsidTr="00B12A52">
        <w:tc>
          <w:tcPr>
            <w:tcW w:w="1384" w:type="dxa"/>
          </w:tcPr>
          <w:p w14:paraId="535B17D3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Beard &amp; Fox (2008)</w:t>
            </w:r>
          </w:p>
        </w:tc>
        <w:tc>
          <w:tcPr>
            <w:tcW w:w="1333" w:type="dxa"/>
          </w:tcPr>
          <w:p w14:paraId="68ADE52C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723DCA4F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4787262B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26D02800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USA. Age 65+ support group attendees, 24 AD, 16 MCI</w:t>
            </w:r>
          </w:p>
        </w:tc>
      </w:tr>
      <w:tr w:rsidR="00E95D5C" w:rsidRPr="007A752A" w14:paraId="43BEB92B" w14:textId="77777777" w:rsidTr="00B12A52">
        <w:tc>
          <w:tcPr>
            <w:tcW w:w="1384" w:type="dxa"/>
          </w:tcPr>
          <w:p w14:paraId="506AE74F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A752A">
              <w:rPr>
                <w:rFonts w:asciiTheme="minorHAnsi" w:hAnsiTheme="minorHAnsi"/>
                <w:sz w:val="22"/>
                <w:szCs w:val="22"/>
              </w:rPr>
              <w:t>Caddell</w:t>
            </w:r>
            <w:proofErr w:type="spellEnd"/>
            <w:r w:rsidRPr="007A752A">
              <w:rPr>
                <w:rFonts w:asciiTheme="minorHAnsi" w:hAnsiTheme="minorHAnsi"/>
                <w:sz w:val="22"/>
                <w:szCs w:val="22"/>
              </w:rPr>
              <w:t xml:space="preserve"> &amp; Clare (2011)</w:t>
            </w:r>
          </w:p>
        </w:tc>
        <w:tc>
          <w:tcPr>
            <w:tcW w:w="1333" w:type="dxa"/>
          </w:tcPr>
          <w:p w14:paraId="3038B23E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0A1AC79F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4068E319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12DD02BD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 xml:space="preserve">UK. Age 65-88 participants from memory clinic with AD or </w:t>
            </w:r>
            <w:proofErr w:type="spellStart"/>
            <w:r w:rsidRPr="007A752A">
              <w:rPr>
                <w:rFonts w:asciiTheme="minorHAnsi" w:hAnsiTheme="minorHAnsi"/>
                <w:sz w:val="22"/>
                <w:szCs w:val="22"/>
              </w:rPr>
              <w:t>VaD</w:t>
            </w:r>
            <w:proofErr w:type="spellEnd"/>
          </w:p>
        </w:tc>
      </w:tr>
      <w:tr w:rsidR="00E95D5C" w:rsidRPr="007A752A" w14:paraId="453B2D0A" w14:textId="77777777" w:rsidTr="00B12A52">
        <w:tc>
          <w:tcPr>
            <w:tcW w:w="1384" w:type="dxa"/>
          </w:tcPr>
          <w:p w14:paraId="06D27C6B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Clare et al. (2008)</w:t>
            </w:r>
          </w:p>
        </w:tc>
        <w:tc>
          <w:tcPr>
            <w:tcW w:w="1333" w:type="dxa"/>
          </w:tcPr>
          <w:p w14:paraId="53FBC786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7D22316C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detail missing in reporting</w:t>
            </w:r>
          </w:p>
        </w:tc>
        <w:tc>
          <w:tcPr>
            <w:tcW w:w="2127" w:type="dxa"/>
          </w:tcPr>
          <w:p w14:paraId="23CF02F5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57B13B42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UK. Aged 48-66 self-help group participants with dementia</w:t>
            </w:r>
          </w:p>
        </w:tc>
      </w:tr>
      <w:tr w:rsidR="00E95D5C" w:rsidRPr="007A752A" w14:paraId="48D7791E" w14:textId="77777777" w:rsidTr="00B12A52">
        <w:tc>
          <w:tcPr>
            <w:tcW w:w="1384" w:type="dxa"/>
          </w:tcPr>
          <w:p w14:paraId="0A3BBF37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A752A">
              <w:rPr>
                <w:rFonts w:asciiTheme="minorHAnsi" w:hAnsiTheme="minorHAnsi"/>
                <w:sz w:val="22"/>
                <w:szCs w:val="22"/>
              </w:rPr>
              <w:t>Clemerson</w:t>
            </w:r>
            <w:proofErr w:type="spellEnd"/>
            <w:r w:rsidRPr="007A752A">
              <w:rPr>
                <w:rFonts w:asciiTheme="minorHAnsi" w:hAnsiTheme="minorHAnsi"/>
                <w:sz w:val="22"/>
                <w:szCs w:val="22"/>
              </w:rPr>
              <w:t xml:space="preserve"> et al. (2014)</w:t>
            </w:r>
          </w:p>
        </w:tc>
        <w:tc>
          <w:tcPr>
            <w:tcW w:w="1333" w:type="dxa"/>
          </w:tcPr>
          <w:p w14:paraId="312347A5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3180544B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232E8270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Coherent, but some detail missing in reporting</w:t>
            </w:r>
          </w:p>
        </w:tc>
        <w:tc>
          <w:tcPr>
            <w:tcW w:w="2976" w:type="dxa"/>
          </w:tcPr>
          <w:p w14:paraId="4A4EB736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UK. Aged 35-63 individuals with young-onset AD from NHS services</w:t>
            </w:r>
          </w:p>
        </w:tc>
      </w:tr>
      <w:tr w:rsidR="00E95D5C" w:rsidRPr="007A752A" w14:paraId="52ED5602" w14:textId="77777777" w:rsidTr="00B12A52">
        <w:tc>
          <w:tcPr>
            <w:tcW w:w="1384" w:type="dxa"/>
          </w:tcPr>
          <w:p w14:paraId="0D4E6053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 xml:space="preserve">Harris &amp; </w:t>
            </w:r>
            <w:proofErr w:type="spellStart"/>
            <w:r w:rsidRPr="007A752A">
              <w:rPr>
                <w:rFonts w:asciiTheme="minorHAnsi" w:hAnsiTheme="minorHAnsi"/>
                <w:sz w:val="22"/>
                <w:szCs w:val="22"/>
              </w:rPr>
              <w:t>Sterrin</w:t>
            </w:r>
            <w:proofErr w:type="spellEnd"/>
            <w:r w:rsidRPr="007A752A">
              <w:rPr>
                <w:rFonts w:asciiTheme="minorHAnsi" w:hAnsiTheme="minorHAnsi"/>
                <w:sz w:val="22"/>
                <w:szCs w:val="22"/>
              </w:rPr>
              <w:t xml:space="preserve"> (1999)</w:t>
            </w:r>
          </w:p>
        </w:tc>
        <w:tc>
          <w:tcPr>
            <w:tcW w:w="1333" w:type="dxa"/>
          </w:tcPr>
          <w:p w14:paraId="12D1FD43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1CEDB428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detail missing in reporting</w:t>
            </w:r>
          </w:p>
        </w:tc>
        <w:tc>
          <w:tcPr>
            <w:tcW w:w="2127" w:type="dxa"/>
          </w:tcPr>
          <w:p w14:paraId="66251A93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38797483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USA. Aged 54-84 individuals with AD, recruited via Alzheimer’s Association</w:t>
            </w:r>
          </w:p>
          <w:p w14:paraId="267789C7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D5C" w:rsidRPr="007A752A" w14:paraId="078D4CDC" w14:textId="77777777" w:rsidTr="00B12A52">
        <w:tc>
          <w:tcPr>
            <w:tcW w:w="1384" w:type="dxa"/>
          </w:tcPr>
          <w:p w14:paraId="760965D6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lastRenderedPageBreak/>
              <w:t>Harris (2004)</w:t>
            </w:r>
          </w:p>
        </w:tc>
        <w:tc>
          <w:tcPr>
            <w:tcW w:w="1333" w:type="dxa"/>
          </w:tcPr>
          <w:p w14:paraId="6194BE26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224F97F1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6284ADC0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Coherent, but some detail missing in reporting</w:t>
            </w:r>
          </w:p>
        </w:tc>
        <w:tc>
          <w:tcPr>
            <w:tcW w:w="2976" w:type="dxa"/>
          </w:tcPr>
          <w:p w14:paraId="170A773E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USA. Aged 43-68 individuals with dementia from Alzheimer’s Association and dementia internet network</w:t>
            </w:r>
          </w:p>
        </w:tc>
      </w:tr>
      <w:tr w:rsidR="00E95D5C" w:rsidRPr="004B3A79" w14:paraId="2C68822E" w14:textId="77777777" w:rsidTr="00B12A52">
        <w:tc>
          <w:tcPr>
            <w:tcW w:w="1384" w:type="dxa"/>
          </w:tcPr>
          <w:p w14:paraId="52CA4466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Harris (2012)</w:t>
            </w:r>
          </w:p>
        </w:tc>
        <w:tc>
          <w:tcPr>
            <w:tcW w:w="1333" w:type="dxa"/>
          </w:tcPr>
          <w:p w14:paraId="34AEEAE7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35765E56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190DC87C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Coherent, but some detail missing in reporting</w:t>
            </w:r>
          </w:p>
        </w:tc>
        <w:tc>
          <w:tcPr>
            <w:tcW w:w="2976" w:type="dxa"/>
          </w:tcPr>
          <w:p w14:paraId="40D0FC36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USA. Aged 59-85 individuals from Alzheimer’s Association, mainly AD</w:t>
            </w:r>
          </w:p>
        </w:tc>
      </w:tr>
      <w:tr w:rsidR="00E95D5C" w:rsidRPr="004B3A79" w14:paraId="1BDAA27B" w14:textId="77777777" w:rsidTr="00B12A52">
        <w:tc>
          <w:tcPr>
            <w:tcW w:w="1384" w:type="dxa"/>
          </w:tcPr>
          <w:p w14:paraId="4056DB07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Harris (2013)</w:t>
            </w:r>
          </w:p>
        </w:tc>
        <w:tc>
          <w:tcPr>
            <w:tcW w:w="1333" w:type="dxa"/>
          </w:tcPr>
          <w:p w14:paraId="5F1D7DD9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0971D3AA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6ED1CE76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01EA7D6E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USA. Aged 57-85 individuals from Alzheimer’s Association, mainly AD</w:t>
            </w:r>
          </w:p>
        </w:tc>
      </w:tr>
      <w:tr w:rsidR="00E95D5C" w:rsidRPr="004B3A79" w14:paraId="51F5C629" w14:textId="77777777" w:rsidTr="00B12A52">
        <w:tc>
          <w:tcPr>
            <w:tcW w:w="1384" w:type="dxa"/>
          </w:tcPr>
          <w:p w14:paraId="2D980109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A79">
              <w:rPr>
                <w:rFonts w:asciiTheme="minorHAnsi" w:hAnsiTheme="minorHAnsi"/>
                <w:sz w:val="22"/>
                <w:szCs w:val="22"/>
              </w:rPr>
              <w:t>Hedman</w:t>
            </w:r>
            <w:proofErr w:type="spellEnd"/>
            <w:r w:rsidRPr="004B3A79">
              <w:rPr>
                <w:rFonts w:asciiTheme="minorHAnsi" w:hAnsiTheme="minorHAnsi"/>
                <w:sz w:val="22"/>
                <w:szCs w:val="22"/>
              </w:rPr>
              <w:t xml:space="preserve"> et al. (2012)</w:t>
            </w:r>
          </w:p>
        </w:tc>
        <w:tc>
          <w:tcPr>
            <w:tcW w:w="1333" w:type="dxa"/>
          </w:tcPr>
          <w:p w14:paraId="3B6C712A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4A3E2941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detail missing in reporting</w:t>
            </w:r>
          </w:p>
        </w:tc>
        <w:tc>
          <w:tcPr>
            <w:tcW w:w="2127" w:type="dxa"/>
          </w:tcPr>
          <w:p w14:paraId="4DC18A04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14D88868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Sweden. Aged 65-80 support group attendees with AD</w:t>
            </w:r>
          </w:p>
        </w:tc>
      </w:tr>
      <w:tr w:rsidR="00E95D5C" w:rsidRPr="004B3A79" w14:paraId="1FBE62C9" w14:textId="77777777" w:rsidTr="00B12A52">
        <w:tc>
          <w:tcPr>
            <w:tcW w:w="1384" w:type="dxa"/>
          </w:tcPr>
          <w:p w14:paraId="5CBFFE91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A79">
              <w:rPr>
                <w:rFonts w:asciiTheme="minorHAnsi" w:hAnsiTheme="minorHAnsi"/>
                <w:sz w:val="22"/>
                <w:szCs w:val="22"/>
              </w:rPr>
              <w:t>Katsuno</w:t>
            </w:r>
            <w:proofErr w:type="spellEnd"/>
            <w:r w:rsidRPr="004B3A79">
              <w:rPr>
                <w:rFonts w:asciiTheme="minorHAnsi" w:hAnsiTheme="minorHAnsi"/>
                <w:sz w:val="22"/>
                <w:szCs w:val="22"/>
              </w:rPr>
              <w:t xml:space="preserve"> (2005)</w:t>
            </w:r>
          </w:p>
        </w:tc>
        <w:tc>
          <w:tcPr>
            <w:tcW w:w="1333" w:type="dxa"/>
          </w:tcPr>
          <w:p w14:paraId="4C95DB30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2C06AA76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16C64B89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Mostly coherent, but some details missing in reporting</w:t>
            </w:r>
          </w:p>
        </w:tc>
        <w:tc>
          <w:tcPr>
            <w:tcW w:w="2976" w:type="dxa"/>
          </w:tcPr>
          <w:p w14:paraId="504C7201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USA. Aged 66-91 individuals with dementia, mainly AD</w:t>
            </w:r>
          </w:p>
        </w:tc>
      </w:tr>
      <w:tr w:rsidR="00E95D5C" w:rsidRPr="004B3A79" w14:paraId="6DF9C1EC" w14:textId="77777777" w:rsidTr="00B12A52">
        <w:tc>
          <w:tcPr>
            <w:tcW w:w="1384" w:type="dxa"/>
          </w:tcPr>
          <w:p w14:paraId="65E08B5D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Langdon et al. (2007)</w:t>
            </w:r>
          </w:p>
        </w:tc>
        <w:tc>
          <w:tcPr>
            <w:tcW w:w="1333" w:type="dxa"/>
          </w:tcPr>
          <w:p w14:paraId="724F6086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6A36EA8A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detail missing in reporting</w:t>
            </w:r>
          </w:p>
        </w:tc>
        <w:tc>
          <w:tcPr>
            <w:tcW w:w="2127" w:type="dxa"/>
          </w:tcPr>
          <w:p w14:paraId="57D0A5B2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7A717746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UK. Aged 66-87 individuals with dementia from older adult mental health unit</w:t>
            </w:r>
          </w:p>
        </w:tc>
      </w:tr>
      <w:tr w:rsidR="00E95D5C" w:rsidRPr="004B3A79" w14:paraId="4077DD7F" w14:textId="77777777" w:rsidTr="00B12A52">
        <w:tc>
          <w:tcPr>
            <w:tcW w:w="1384" w:type="dxa"/>
          </w:tcPr>
          <w:p w14:paraId="21916090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A79">
              <w:rPr>
                <w:rFonts w:asciiTheme="minorHAnsi" w:hAnsiTheme="minorHAnsi"/>
                <w:sz w:val="22"/>
                <w:szCs w:val="22"/>
              </w:rPr>
              <w:t>MacQuarrie</w:t>
            </w:r>
            <w:proofErr w:type="spellEnd"/>
            <w:r w:rsidRPr="004B3A79">
              <w:rPr>
                <w:rFonts w:asciiTheme="minorHAnsi" w:hAnsiTheme="minorHAnsi"/>
                <w:sz w:val="22"/>
                <w:szCs w:val="22"/>
              </w:rPr>
              <w:t xml:space="preserve"> (2005)</w:t>
            </w:r>
          </w:p>
        </w:tc>
        <w:tc>
          <w:tcPr>
            <w:tcW w:w="1333" w:type="dxa"/>
          </w:tcPr>
          <w:p w14:paraId="61324875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611289AB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detail missing in reporting</w:t>
            </w:r>
          </w:p>
        </w:tc>
        <w:tc>
          <w:tcPr>
            <w:tcW w:w="2127" w:type="dxa"/>
          </w:tcPr>
          <w:p w14:paraId="1F3844CF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Coherent, some details missing in reporting</w:t>
            </w:r>
          </w:p>
        </w:tc>
        <w:tc>
          <w:tcPr>
            <w:tcW w:w="2976" w:type="dxa"/>
          </w:tcPr>
          <w:p w14:paraId="4CB46AF3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Canada. Aged 60-89 individuals with AD from dementia clinic</w:t>
            </w:r>
          </w:p>
        </w:tc>
      </w:tr>
      <w:tr w:rsidR="00E95D5C" w:rsidRPr="004B3A79" w14:paraId="1F5DF15E" w14:textId="77777777" w:rsidTr="00B12A52">
        <w:tc>
          <w:tcPr>
            <w:tcW w:w="1384" w:type="dxa"/>
          </w:tcPr>
          <w:p w14:paraId="51791638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A79">
              <w:rPr>
                <w:rFonts w:asciiTheme="minorHAnsi" w:hAnsiTheme="minorHAnsi"/>
                <w:sz w:val="22"/>
                <w:szCs w:val="22"/>
              </w:rPr>
              <w:t>MacRae</w:t>
            </w:r>
            <w:proofErr w:type="spellEnd"/>
            <w:r w:rsidRPr="004B3A79">
              <w:rPr>
                <w:rFonts w:asciiTheme="minorHAnsi" w:hAnsiTheme="minorHAnsi"/>
                <w:sz w:val="22"/>
                <w:szCs w:val="22"/>
              </w:rPr>
              <w:t xml:space="preserve"> (2011)</w:t>
            </w:r>
          </w:p>
        </w:tc>
        <w:tc>
          <w:tcPr>
            <w:tcW w:w="1333" w:type="dxa"/>
          </w:tcPr>
          <w:p w14:paraId="2D564E51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63074973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29999A51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lack of clarity as to how themes were derived</w:t>
            </w:r>
          </w:p>
        </w:tc>
        <w:tc>
          <w:tcPr>
            <w:tcW w:w="2976" w:type="dxa"/>
          </w:tcPr>
          <w:p w14:paraId="04C1F197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Canada. Aged 60-85 individuals with dementia</w:t>
            </w:r>
          </w:p>
        </w:tc>
      </w:tr>
      <w:tr w:rsidR="00E95D5C" w:rsidRPr="004B3A79" w14:paraId="25D08E86" w14:textId="77777777" w:rsidTr="00B12A52">
        <w:tc>
          <w:tcPr>
            <w:tcW w:w="1384" w:type="dxa"/>
          </w:tcPr>
          <w:p w14:paraId="72016FDF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A79">
              <w:rPr>
                <w:rFonts w:asciiTheme="minorHAnsi" w:hAnsiTheme="minorHAnsi"/>
                <w:sz w:val="22"/>
                <w:szCs w:val="22"/>
              </w:rPr>
              <w:t>Mok</w:t>
            </w:r>
            <w:proofErr w:type="spellEnd"/>
            <w:r w:rsidRPr="004B3A79">
              <w:rPr>
                <w:rFonts w:asciiTheme="minorHAnsi" w:hAnsiTheme="minorHAnsi"/>
                <w:sz w:val="22"/>
                <w:szCs w:val="22"/>
              </w:rPr>
              <w:t xml:space="preserve"> et al. (2007)</w:t>
            </w:r>
          </w:p>
        </w:tc>
        <w:tc>
          <w:tcPr>
            <w:tcW w:w="1333" w:type="dxa"/>
          </w:tcPr>
          <w:p w14:paraId="3C2DBE37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41E715BA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593960ED" w14:textId="77777777" w:rsidR="00E95D5C" w:rsidRPr="007A752A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Coherent, some details missing in reporting</w:t>
            </w:r>
          </w:p>
        </w:tc>
        <w:tc>
          <w:tcPr>
            <w:tcW w:w="2976" w:type="dxa"/>
          </w:tcPr>
          <w:p w14:paraId="09485492" w14:textId="77777777" w:rsidR="00E95D5C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China. Aged 56-80 individuals with dementia</w:t>
            </w:r>
          </w:p>
          <w:p w14:paraId="36E10ACE" w14:textId="77777777" w:rsidR="00E95D5C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</w:p>
          <w:p w14:paraId="7268494A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D5C" w:rsidRPr="004B3A79" w14:paraId="74D93A23" w14:textId="77777777" w:rsidTr="00B12A52">
        <w:tc>
          <w:tcPr>
            <w:tcW w:w="1384" w:type="dxa"/>
          </w:tcPr>
          <w:p w14:paraId="4CF88139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O’Connor et al. (2010)</w:t>
            </w:r>
          </w:p>
        </w:tc>
        <w:tc>
          <w:tcPr>
            <w:tcW w:w="1333" w:type="dxa"/>
          </w:tcPr>
          <w:p w14:paraId="748239AD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42EB971C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 xml:space="preserve"> Well reported</w:t>
            </w:r>
          </w:p>
        </w:tc>
        <w:tc>
          <w:tcPr>
            <w:tcW w:w="2127" w:type="dxa"/>
          </w:tcPr>
          <w:p w14:paraId="6310F159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1C07DDEB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 xml:space="preserve">Canada. 1 participant aged 49 with atypical </w:t>
            </w:r>
            <w:proofErr w:type="spellStart"/>
            <w:r w:rsidRPr="004B3A79">
              <w:rPr>
                <w:rFonts w:asciiTheme="minorHAnsi" w:hAnsiTheme="minorHAnsi"/>
                <w:sz w:val="22"/>
                <w:szCs w:val="22"/>
              </w:rPr>
              <w:t>VaD</w:t>
            </w:r>
            <w:proofErr w:type="spellEnd"/>
          </w:p>
        </w:tc>
      </w:tr>
      <w:tr w:rsidR="00E95D5C" w:rsidRPr="004B3A79" w14:paraId="5AF72426" w14:textId="77777777" w:rsidTr="00B12A52">
        <w:tc>
          <w:tcPr>
            <w:tcW w:w="1384" w:type="dxa"/>
          </w:tcPr>
          <w:p w14:paraId="4C9852A4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O’Sullivan et al. (2014)</w:t>
            </w:r>
          </w:p>
        </w:tc>
        <w:tc>
          <w:tcPr>
            <w:tcW w:w="1333" w:type="dxa"/>
          </w:tcPr>
          <w:p w14:paraId="0AA73639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4BD7D79D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327770A3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Coherent, some details missing in reporting</w:t>
            </w:r>
          </w:p>
        </w:tc>
        <w:tc>
          <w:tcPr>
            <w:tcW w:w="2976" w:type="dxa"/>
          </w:tcPr>
          <w:p w14:paraId="2B28E573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New Zealand. Aged 59-64 individuals with dementia from community groups</w:t>
            </w:r>
          </w:p>
        </w:tc>
      </w:tr>
      <w:tr w:rsidR="00E95D5C" w:rsidRPr="004B3A79" w14:paraId="6628E692" w14:textId="77777777" w:rsidTr="00B12A52">
        <w:tc>
          <w:tcPr>
            <w:tcW w:w="1384" w:type="dxa"/>
          </w:tcPr>
          <w:p w14:paraId="5632A88F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A79">
              <w:rPr>
                <w:rFonts w:asciiTheme="minorHAnsi" w:hAnsiTheme="minorHAnsi"/>
                <w:sz w:val="22"/>
                <w:szCs w:val="22"/>
              </w:rPr>
              <w:t>Orulv</w:t>
            </w:r>
            <w:proofErr w:type="spellEnd"/>
            <w:r w:rsidRPr="004B3A79">
              <w:rPr>
                <w:rFonts w:asciiTheme="minorHAnsi" w:hAnsiTheme="minorHAnsi"/>
                <w:sz w:val="22"/>
                <w:szCs w:val="22"/>
              </w:rPr>
              <w:t xml:space="preserve"> (2012)</w:t>
            </w:r>
          </w:p>
        </w:tc>
        <w:tc>
          <w:tcPr>
            <w:tcW w:w="1333" w:type="dxa"/>
          </w:tcPr>
          <w:p w14:paraId="70795F39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7B46EF69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6B5B89F3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31C82464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Sweden. Aged 63-83 individuals from self-help group, 5 dementia, 2 cognitive impairment</w:t>
            </w:r>
          </w:p>
        </w:tc>
      </w:tr>
      <w:tr w:rsidR="00E95D5C" w:rsidRPr="004B3A79" w14:paraId="3C87CF08" w14:textId="77777777" w:rsidTr="00B12A52">
        <w:tc>
          <w:tcPr>
            <w:tcW w:w="1384" w:type="dxa"/>
          </w:tcPr>
          <w:p w14:paraId="4A224B80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A79">
              <w:rPr>
                <w:rFonts w:asciiTheme="minorHAnsi" w:hAnsiTheme="minorHAnsi"/>
                <w:sz w:val="22"/>
                <w:szCs w:val="22"/>
              </w:rPr>
              <w:t>Pipon</w:t>
            </w:r>
            <w:proofErr w:type="spellEnd"/>
            <w:r w:rsidRPr="004B3A79">
              <w:rPr>
                <w:rFonts w:asciiTheme="minorHAnsi" w:hAnsiTheme="minorHAnsi"/>
                <w:sz w:val="22"/>
                <w:szCs w:val="22"/>
              </w:rPr>
              <w:t>-Young et al. (2012)</w:t>
            </w:r>
          </w:p>
        </w:tc>
        <w:tc>
          <w:tcPr>
            <w:tcW w:w="1333" w:type="dxa"/>
          </w:tcPr>
          <w:p w14:paraId="20B74CE3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330D5CB5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22AA6718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7E41C74D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UK. Aged 60-67 individuals with dementia from NHS services</w:t>
            </w:r>
          </w:p>
        </w:tc>
      </w:tr>
      <w:tr w:rsidR="00E95D5C" w:rsidRPr="004B3A79" w14:paraId="6A6D1FE1" w14:textId="77777777" w:rsidTr="00B12A52">
        <w:tc>
          <w:tcPr>
            <w:tcW w:w="1384" w:type="dxa"/>
          </w:tcPr>
          <w:p w14:paraId="411E3BB3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Powers, et al. (2014)</w:t>
            </w:r>
          </w:p>
        </w:tc>
        <w:tc>
          <w:tcPr>
            <w:tcW w:w="1333" w:type="dxa"/>
          </w:tcPr>
          <w:p w14:paraId="3FE51B0B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534B46BE" w14:textId="77777777" w:rsidR="00E95D5C" w:rsidRPr="00B12A52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details missing in reporting</w:t>
            </w:r>
          </w:p>
        </w:tc>
        <w:tc>
          <w:tcPr>
            <w:tcW w:w="2127" w:type="dxa"/>
          </w:tcPr>
          <w:p w14:paraId="09E5C763" w14:textId="77777777" w:rsidR="00E95D5C" w:rsidRPr="00B12A52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A752A">
              <w:rPr>
                <w:rFonts w:asciiTheme="minorHAnsi" w:hAnsiTheme="minorHAnsi"/>
                <w:sz w:val="22"/>
                <w:szCs w:val="22"/>
              </w:rPr>
              <w:t>Some lack of clarity to analysis</w:t>
            </w:r>
          </w:p>
        </w:tc>
        <w:tc>
          <w:tcPr>
            <w:tcW w:w="2976" w:type="dxa"/>
          </w:tcPr>
          <w:p w14:paraId="4F1EC4B4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USA. Aged 50-95 individuals with dementia</w:t>
            </w:r>
          </w:p>
        </w:tc>
      </w:tr>
      <w:tr w:rsidR="00E95D5C" w:rsidRPr="004B3A79" w14:paraId="2043404E" w14:textId="77777777" w:rsidTr="00B12A52">
        <w:tc>
          <w:tcPr>
            <w:tcW w:w="1384" w:type="dxa"/>
          </w:tcPr>
          <w:p w14:paraId="776CE98E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A79">
              <w:rPr>
                <w:rFonts w:asciiTheme="minorHAnsi" w:hAnsiTheme="minorHAnsi"/>
                <w:sz w:val="22"/>
                <w:szCs w:val="22"/>
              </w:rPr>
              <w:t>Tranvag</w:t>
            </w:r>
            <w:proofErr w:type="spellEnd"/>
            <w:r w:rsidRPr="004B3A79">
              <w:rPr>
                <w:rFonts w:asciiTheme="minorHAnsi" w:hAnsiTheme="minorHAnsi"/>
                <w:sz w:val="22"/>
                <w:szCs w:val="22"/>
              </w:rPr>
              <w:t xml:space="preserve"> et al. (2015)</w:t>
            </w:r>
          </w:p>
        </w:tc>
        <w:tc>
          <w:tcPr>
            <w:tcW w:w="1333" w:type="dxa"/>
          </w:tcPr>
          <w:p w14:paraId="2848DF3A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1360" w:type="dxa"/>
          </w:tcPr>
          <w:p w14:paraId="0EA88A9E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</w:t>
            </w:r>
          </w:p>
        </w:tc>
        <w:tc>
          <w:tcPr>
            <w:tcW w:w="2127" w:type="dxa"/>
          </w:tcPr>
          <w:p w14:paraId="72DA7B01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Well reported and credible</w:t>
            </w:r>
          </w:p>
        </w:tc>
        <w:tc>
          <w:tcPr>
            <w:tcW w:w="2976" w:type="dxa"/>
          </w:tcPr>
          <w:p w14:paraId="42ADCAA0" w14:textId="77777777" w:rsidR="00E95D5C" w:rsidRPr="004B3A79" w:rsidRDefault="00E95D5C" w:rsidP="00B12A52">
            <w:pPr>
              <w:pStyle w:val="NICETabletext"/>
              <w:rPr>
                <w:rFonts w:asciiTheme="minorHAnsi" w:hAnsiTheme="minorHAnsi"/>
                <w:sz w:val="22"/>
                <w:szCs w:val="22"/>
              </w:rPr>
            </w:pPr>
            <w:r w:rsidRPr="004B3A79">
              <w:rPr>
                <w:rFonts w:asciiTheme="minorHAnsi" w:hAnsiTheme="minorHAnsi"/>
                <w:sz w:val="22"/>
                <w:szCs w:val="22"/>
              </w:rPr>
              <w:t>Norway. Aged 64-85 individuals from memory clinic. 10 AD, 1 MCI)</w:t>
            </w:r>
          </w:p>
        </w:tc>
      </w:tr>
    </w:tbl>
    <w:p w14:paraId="4F06C48E" w14:textId="77777777" w:rsidR="00E95D5C" w:rsidRPr="00FA22A2" w:rsidRDefault="00E95D5C" w:rsidP="00E95D5C">
      <w:pPr>
        <w:rPr>
          <w:b/>
        </w:rPr>
      </w:pPr>
    </w:p>
    <w:p w14:paraId="51AF5BB8" w14:textId="77777777" w:rsidR="006870A9" w:rsidRDefault="006870A9"/>
    <w:sectPr w:rsidR="006870A9" w:rsidSect="00B12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E0B0F" w14:textId="77777777" w:rsidR="00B12A52" w:rsidRDefault="00B12A52" w:rsidP="00490926">
      <w:r>
        <w:separator/>
      </w:r>
    </w:p>
  </w:endnote>
  <w:endnote w:type="continuationSeparator" w:id="0">
    <w:p w14:paraId="78C6082F" w14:textId="77777777" w:rsidR="00B12A52" w:rsidRDefault="00B12A52" w:rsidP="0049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CD5C1" w14:textId="77777777" w:rsidR="00B12A52" w:rsidRDefault="00B12A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48111" w14:textId="77777777" w:rsidR="00B12A52" w:rsidRDefault="00B12A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7AD2B" w14:textId="77777777" w:rsidR="00B12A52" w:rsidRDefault="00B12A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E7D68" w14:textId="77777777" w:rsidR="00B12A52" w:rsidRDefault="00B12A52" w:rsidP="00490926">
      <w:r>
        <w:separator/>
      </w:r>
    </w:p>
  </w:footnote>
  <w:footnote w:type="continuationSeparator" w:id="0">
    <w:p w14:paraId="03385FC4" w14:textId="77777777" w:rsidR="00B12A52" w:rsidRDefault="00B12A52" w:rsidP="004909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6093B" w14:textId="77777777" w:rsidR="00B12A52" w:rsidRDefault="00B12A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F31D0" w14:textId="77777777" w:rsidR="00B12A52" w:rsidRDefault="00B12A52">
    <w:pPr>
      <w:pStyle w:val="Header"/>
    </w:pPr>
    <w:r>
      <w:t>File type: .</w:t>
    </w:r>
    <w:proofErr w:type="spellStart"/>
    <w:r>
      <w:t>docx</w:t>
    </w:r>
    <w:proofErr w:type="spellEnd"/>
    <w:r>
      <w:t xml:space="preserve"> File size: 106KB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B81ED" w14:textId="77777777" w:rsidR="00B12A52" w:rsidRDefault="00B12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5C"/>
    <w:rsid w:val="00490926"/>
    <w:rsid w:val="006870A9"/>
    <w:rsid w:val="007A752A"/>
    <w:rsid w:val="00835F60"/>
    <w:rsid w:val="00B12A52"/>
    <w:rsid w:val="00E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7B1A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Tabletext">
    <w:name w:val="NICE Table text"/>
    <w:basedOn w:val="Normal"/>
    <w:link w:val="NICETabletextChar"/>
    <w:qFormat/>
    <w:rsid w:val="00E95D5C"/>
    <w:pPr>
      <w:spacing w:before="120" w:after="120" w:line="360" w:lineRule="auto"/>
    </w:pPr>
    <w:rPr>
      <w:rFonts w:ascii="Arial" w:eastAsia="Times New Roman" w:hAnsi="Arial" w:cs="Times New Roman"/>
      <w:color w:val="282828"/>
      <w:lang w:val="en-GB"/>
    </w:rPr>
  </w:style>
  <w:style w:type="character" w:customStyle="1" w:styleId="NICETabletextChar">
    <w:name w:val="NICE Table text Char"/>
    <w:basedOn w:val="DefaultParagraphFont"/>
    <w:link w:val="NICETabletext"/>
    <w:rsid w:val="00E95D5C"/>
    <w:rPr>
      <w:rFonts w:ascii="Arial" w:eastAsia="Times New Roman" w:hAnsi="Arial" w:cs="Times New Roman"/>
      <w:color w:val="2828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909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926"/>
  </w:style>
  <w:style w:type="paragraph" w:styleId="Footer">
    <w:name w:val="footer"/>
    <w:basedOn w:val="Normal"/>
    <w:link w:val="FooterChar"/>
    <w:uiPriority w:val="99"/>
    <w:unhideWhenUsed/>
    <w:rsid w:val="004909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9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Tabletext">
    <w:name w:val="NICE Table text"/>
    <w:basedOn w:val="Normal"/>
    <w:link w:val="NICETabletextChar"/>
    <w:qFormat/>
    <w:rsid w:val="00E95D5C"/>
    <w:pPr>
      <w:spacing w:before="120" w:after="120" w:line="360" w:lineRule="auto"/>
    </w:pPr>
    <w:rPr>
      <w:rFonts w:ascii="Arial" w:eastAsia="Times New Roman" w:hAnsi="Arial" w:cs="Times New Roman"/>
      <w:color w:val="282828"/>
      <w:lang w:val="en-GB"/>
    </w:rPr>
  </w:style>
  <w:style w:type="character" w:customStyle="1" w:styleId="NICETabletextChar">
    <w:name w:val="NICE Table text Char"/>
    <w:basedOn w:val="DefaultParagraphFont"/>
    <w:link w:val="NICETabletext"/>
    <w:rsid w:val="00E95D5C"/>
    <w:rPr>
      <w:rFonts w:ascii="Arial" w:eastAsia="Times New Roman" w:hAnsi="Arial" w:cs="Times New Roman"/>
      <w:color w:val="2828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909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926"/>
  </w:style>
  <w:style w:type="paragraph" w:styleId="Footer">
    <w:name w:val="footer"/>
    <w:basedOn w:val="Normal"/>
    <w:link w:val="FooterChar"/>
    <w:uiPriority w:val="99"/>
    <w:unhideWhenUsed/>
    <w:rsid w:val="004909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3186</Characters>
  <Application>Microsoft Macintosh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Patterson</dc:creator>
  <cp:keywords/>
  <dc:description/>
  <cp:lastModifiedBy>Gary Patterson</cp:lastModifiedBy>
  <cp:revision>3</cp:revision>
  <dcterms:created xsi:type="dcterms:W3CDTF">2016-08-14T19:24:00Z</dcterms:created>
  <dcterms:modified xsi:type="dcterms:W3CDTF">2016-12-05T21:09:00Z</dcterms:modified>
</cp:coreProperties>
</file>