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C6B" w:rsidRPr="00835FBA" w:rsidRDefault="005A1E89" w:rsidP="008543AA">
      <w:pPr>
        <w:jc w:val="center"/>
        <w:rPr>
          <w:rFonts w:ascii="Times New Roman" w:hAnsi="Times New Roman" w:cs="Times New Roman"/>
          <w:sz w:val="24"/>
          <w:szCs w:val="24"/>
        </w:rPr>
      </w:pPr>
      <w:r>
        <w:rPr>
          <w:rFonts w:ascii="Times New Roman" w:hAnsi="Times New Roman" w:cs="Times New Roman"/>
          <w:sz w:val="24"/>
          <w:szCs w:val="24"/>
        </w:rPr>
        <w:t>Appendix 4</w:t>
      </w:r>
    </w:p>
    <w:p w:rsidR="00BA6BA0" w:rsidRPr="00835FBA" w:rsidRDefault="00BA6BA0" w:rsidP="008543AA">
      <w:pPr>
        <w:jc w:val="center"/>
        <w:rPr>
          <w:rFonts w:ascii="Times New Roman" w:hAnsi="Times New Roman" w:cs="Times New Roman"/>
          <w:sz w:val="24"/>
          <w:szCs w:val="24"/>
        </w:rPr>
      </w:pPr>
      <w:r w:rsidRPr="00835FBA">
        <w:rPr>
          <w:rFonts w:ascii="Times New Roman" w:hAnsi="Times New Roman" w:cs="Times New Roman"/>
          <w:sz w:val="24"/>
          <w:szCs w:val="24"/>
        </w:rPr>
        <w:t>Driving in Dementia Decision Tool Text</w:t>
      </w:r>
    </w:p>
    <w:p w:rsidR="00BA6BA0" w:rsidRPr="004A254F" w:rsidRDefault="00BA6BA0" w:rsidP="00BA6BA0">
      <w:pPr>
        <w:rPr>
          <w:rFonts w:asciiTheme="minorHAnsi" w:hAnsiTheme="minorHAnsi" w:cstheme="minorHAnsi"/>
        </w:rPr>
      </w:pPr>
    </w:p>
    <w:tbl>
      <w:tblPr>
        <w:tblStyle w:val="TableGrid"/>
        <w:tblW w:w="13786" w:type="dxa"/>
        <w:tblLook w:val="04A0"/>
      </w:tblPr>
      <w:tblGrid>
        <w:gridCol w:w="2092"/>
        <w:gridCol w:w="4210"/>
        <w:gridCol w:w="3126"/>
        <w:gridCol w:w="4358"/>
      </w:tblGrid>
      <w:tr w:rsidR="001F695D" w:rsidRPr="004A254F" w:rsidTr="001F695D">
        <w:trPr>
          <w:trHeight w:val="153"/>
        </w:trPr>
        <w:tc>
          <w:tcPr>
            <w:tcW w:w="13786" w:type="dxa"/>
            <w:gridSpan w:val="4"/>
            <w:shd w:val="clear" w:color="auto" w:fill="D9D9D9" w:themeFill="background1" w:themeFillShade="D9"/>
          </w:tcPr>
          <w:p w:rsidR="001F695D" w:rsidRPr="004A254F" w:rsidRDefault="001F695D" w:rsidP="004A254F">
            <w:pPr>
              <w:rPr>
                <w:rFonts w:asciiTheme="minorHAnsi" w:hAnsiTheme="minorHAnsi" w:cstheme="minorHAnsi"/>
                <w:b/>
              </w:rPr>
            </w:pPr>
            <w:r w:rsidRPr="004A254F">
              <w:rPr>
                <w:rFonts w:asciiTheme="minorHAnsi" w:hAnsiTheme="minorHAnsi" w:cstheme="minorHAnsi"/>
                <w:b/>
              </w:rPr>
              <w:t xml:space="preserve">Section 1: </w:t>
            </w:r>
            <w:r w:rsidR="00D57182" w:rsidRPr="004A254F">
              <w:rPr>
                <w:rFonts w:asciiTheme="minorHAnsi" w:hAnsiTheme="minorHAnsi" w:cstheme="minorHAnsi"/>
                <w:b/>
              </w:rPr>
              <w:t>Prompt Questions and Data Input by User</w:t>
            </w:r>
          </w:p>
        </w:tc>
      </w:tr>
      <w:tr w:rsidR="001F695D" w:rsidRPr="004A254F" w:rsidTr="001F695D">
        <w:trPr>
          <w:trHeight w:val="153"/>
        </w:trPr>
        <w:tc>
          <w:tcPr>
            <w:tcW w:w="2092" w:type="dxa"/>
          </w:tcPr>
          <w:p w:rsidR="001F695D" w:rsidRPr="003D43EF" w:rsidRDefault="001F695D" w:rsidP="004A254F">
            <w:pPr>
              <w:rPr>
                <w:rFonts w:asciiTheme="minorHAnsi" w:hAnsiTheme="minorHAnsi" w:cstheme="minorHAnsi"/>
                <w:b/>
              </w:rPr>
            </w:pPr>
            <w:r w:rsidRPr="003D43EF">
              <w:rPr>
                <w:rFonts w:asciiTheme="minorHAnsi" w:hAnsiTheme="minorHAnsi" w:cstheme="minorHAnsi"/>
                <w:b/>
              </w:rPr>
              <w:t>Category</w:t>
            </w:r>
          </w:p>
        </w:tc>
        <w:tc>
          <w:tcPr>
            <w:tcW w:w="4210" w:type="dxa"/>
          </w:tcPr>
          <w:p w:rsidR="001F695D" w:rsidRPr="003D43EF" w:rsidRDefault="001F695D" w:rsidP="004A254F">
            <w:pPr>
              <w:rPr>
                <w:rFonts w:asciiTheme="minorHAnsi" w:hAnsiTheme="minorHAnsi" w:cstheme="minorHAnsi"/>
                <w:b/>
              </w:rPr>
            </w:pPr>
            <w:r w:rsidRPr="003D43EF">
              <w:rPr>
                <w:rFonts w:asciiTheme="minorHAnsi" w:hAnsiTheme="minorHAnsi" w:cstheme="minorHAnsi"/>
                <w:b/>
              </w:rPr>
              <w:t>Text</w:t>
            </w:r>
          </w:p>
        </w:tc>
        <w:tc>
          <w:tcPr>
            <w:tcW w:w="3126" w:type="dxa"/>
          </w:tcPr>
          <w:p w:rsidR="001F695D" w:rsidRPr="003D43EF" w:rsidRDefault="001F695D" w:rsidP="004A254F">
            <w:pPr>
              <w:rPr>
                <w:rFonts w:asciiTheme="minorHAnsi" w:hAnsiTheme="minorHAnsi" w:cstheme="minorHAnsi"/>
                <w:b/>
              </w:rPr>
            </w:pPr>
            <w:r w:rsidRPr="003D43EF">
              <w:rPr>
                <w:rFonts w:asciiTheme="minorHAnsi" w:hAnsiTheme="minorHAnsi" w:cstheme="minorHAnsi"/>
                <w:b/>
              </w:rPr>
              <w:t>Input Options</w:t>
            </w:r>
          </w:p>
        </w:tc>
        <w:tc>
          <w:tcPr>
            <w:tcW w:w="4358" w:type="dxa"/>
            <w:tcBorders>
              <w:bottom w:val="single" w:sz="4" w:space="0" w:color="000000" w:themeColor="text1"/>
            </w:tcBorders>
          </w:tcPr>
          <w:p w:rsidR="001F695D" w:rsidRPr="003D43EF" w:rsidRDefault="001F695D" w:rsidP="004A254F">
            <w:pPr>
              <w:rPr>
                <w:rFonts w:asciiTheme="minorHAnsi" w:hAnsiTheme="minorHAnsi" w:cstheme="minorHAnsi"/>
                <w:b/>
              </w:rPr>
            </w:pPr>
            <w:r w:rsidRPr="003D43EF">
              <w:rPr>
                <w:rFonts w:asciiTheme="minorHAnsi" w:hAnsiTheme="minorHAnsi" w:cstheme="minorHAnsi"/>
                <w:b/>
              </w:rPr>
              <w:t>Follow-up text visible by optional click:</w:t>
            </w:r>
          </w:p>
        </w:tc>
      </w:tr>
      <w:tr w:rsidR="001F695D" w:rsidRPr="004A254F" w:rsidTr="001F695D">
        <w:trPr>
          <w:trHeight w:val="153"/>
        </w:trPr>
        <w:tc>
          <w:tcPr>
            <w:tcW w:w="2092" w:type="dxa"/>
          </w:tcPr>
          <w:p w:rsidR="001F695D" w:rsidRPr="004A254F" w:rsidRDefault="001F695D" w:rsidP="004A254F">
            <w:pPr>
              <w:rPr>
                <w:rFonts w:asciiTheme="minorHAnsi" w:hAnsiTheme="minorHAnsi" w:cstheme="minorHAnsi"/>
              </w:rPr>
            </w:pPr>
            <w:r w:rsidRPr="004A254F">
              <w:rPr>
                <w:rFonts w:asciiTheme="minorHAnsi" w:hAnsiTheme="minorHAnsi" w:cstheme="minorHAnsi"/>
              </w:rPr>
              <w:t>The primary diagnosis</w:t>
            </w:r>
          </w:p>
        </w:tc>
        <w:tc>
          <w:tcPr>
            <w:tcW w:w="4210" w:type="dxa"/>
          </w:tcPr>
          <w:p w:rsidR="001F695D" w:rsidRPr="004A254F" w:rsidRDefault="001F695D" w:rsidP="004A254F">
            <w:pPr>
              <w:rPr>
                <w:rFonts w:asciiTheme="minorHAnsi" w:hAnsiTheme="minorHAnsi" w:cstheme="minorHAnsi"/>
              </w:rPr>
            </w:pPr>
            <w:r w:rsidRPr="004A254F">
              <w:rPr>
                <w:rFonts w:asciiTheme="minorHAnsi" w:hAnsiTheme="minorHAnsi" w:cstheme="minorHAnsi"/>
              </w:rPr>
              <w:t>Is the primary diagnosis Mild Cognitive Impairment or Dementia?</w:t>
            </w:r>
          </w:p>
        </w:tc>
        <w:tc>
          <w:tcPr>
            <w:tcW w:w="3126" w:type="dxa"/>
          </w:tcPr>
          <w:p w:rsidR="001F695D" w:rsidRPr="004A254F" w:rsidRDefault="001F695D" w:rsidP="004A254F">
            <w:pPr>
              <w:rPr>
                <w:rFonts w:asciiTheme="minorHAnsi" w:hAnsiTheme="minorHAnsi" w:cstheme="minorHAnsi"/>
              </w:rPr>
            </w:pPr>
            <w:r w:rsidRPr="004A254F">
              <w:rPr>
                <w:rFonts w:asciiTheme="minorHAnsi" w:hAnsiTheme="minorHAnsi" w:cstheme="minorHAnsi"/>
                <w:i/>
              </w:rPr>
              <w:t>Type of Cognitive Impairment:</w:t>
            </w:r>
            <w:r w:rsidRPr="004A254F">
              <w:rPr>
                <w:rFonts w:asciiTheme="minorHAnsi" w:hAnsiTheme="minorHAnsi" w:cstheme="minorHAnsi"/>
              </w:rPr>
              <w:t xml:space="preserve"> MCI, Vascular Cognitive Impairment, Other</w:t>
            </w:r>
            <w:r w:rsidR="00A47EBB">
              <w:rPr>
                <w:rFonts w:asciiTheme="minorHAnsi" w:hAnsiTheme="minorHAnsi" w:cstheme="minorHAnsi"/>
              </w:rPr>
              <w:t xml:space="preserve"> (specify)</w:t>
            </w:r>
          </w:p>
          <w:p w:rsidR="001F695D" w:rsidRPr="004A254F" w:rsidRDefault="001F695D" w:rsidP="004A254F">
            <w:pPr>
              <w:rPr>
                <w:rFonts w:asciiTheme="minorHAnsi" w:hAnsiTheme="minorHAnsi" w:cstheme="minorHAnsi"/>
              </w:rPr>
            </w:pPr>
            <w:r w:rsidRPr="004A254F">
              <w:rPr>
                <w:rFonts w:asciiTheme="minorHAnsi" w:hAnsiTheme="minorHAnsi" w:cstheme="minorHAnsi"/>
                <w:i/>
              </w:rPr>
              <w:t>Type of Dementia:</w:t>
            </w:r>
            <w:r w:rsidRPr="004A254F">
              <w:rPr>
                <w:rFonts w:asciiTheme="minorHAnsi" w:hAnsiTheme="minorHAnsi" w:cstheme="minorHAnsi"/>
              </w:rPr>
              <w:t xml:space="preserve"> Alzheimer's disease, Vascular dementia, Mixed dementia, Parkinson's dementia, </w:t>
            </w:r>
            <w:proofErr w:type="spellStart"/>
            <w:r w:rsidRPr="004A254F">
              <w:rPr>
                <w:rFonts w:asciiTheme="minorHAnsi" w:hAnsiTheme="minorHAnsi" w:cstheme="minorHAnsi"/>
              </w:rPr>
              <w:t>Lewy</w:t>
            </w:r>
            <w:proofErr w:type="spellEnd"/>
            <w:r w:rsidRPr="004A254F">
              <w:rPr>
                <w:rFonts w:asciiTheme="minorHAnsi" w:hAnsiTheme="minorHAnsi" w:cstheme="minorHAnsi"/>
              </w:rPr>
              <w:t xml:space="preserve"> Body dementia, </w:t>
            </w:r>
            <w:proofErr w:type="spellStart"/>
            <w:r w:rsidRPr="004A254F">
              <w:rPr>
                <w:rFonts w:asciiTheme="minorHAnsi" w:hAnsiTheme="minorHAnsi" w:cstheme="minorHAnsi"/>
              </w:rPr>
              <w:t>Fronto</w:t>
            </w:r>
            <w:proofErr w:type="spellEnd"/>
            <w:r w:rsidRPr="004A254F">
              <w:rPr>
                <w:rFonts w:asciiTheme="minorHAnsi" w:hAnsiTheme="minorHAnsi" w:cstheme="minorHAnsi"/>
              </w:rPr>
              <w:t>-temporal dementia, Dementia due to brain injury, Type not yet diagnosed, Other</w:t>
            </w:r>
            <w:r w:rsidR="00A47EBB">
              <w:rPr>
                <w:rFonts w:asciiTheme="minorHAnsi" w:hAnsiTheme="minorHAnsi" w:cstheme="minorHAnsi"/>
              </w:rPr>
              <w:t xml:space="preserve"> (specify)</w:t>
            </w:r>
          </w:p>
          <w:p w:rsidR="001F695D" w:rsidRPr="004A254F" w:rsidRDefault="001F695D" w:rsidP="004A254F">
            <w:pPr>
              <w:rPr>
                <w:rFonts w:asciiTheme="minorHAnsi" w:hAnsiTheme="minorHAnsi" w:cstheme="minorHAnsi"/>
              </w:rPr>
            </w:pPr>
          </w:p>
        </w:tc>
        <w:tc>
          <w:tcPr>
            <w:tcW w:w="4358" w:type="dxa"/>
            <w:shd w:val="clear" w:color="auto" w:fill="BFBFBF" w:themeFill="background1" w:themeFillShade="BF"/>
          </w:tcPr>
          <w:p w:rsidR="001F695D" w:rsidRPr="004A254F" w:rsidRDefault="001F695D" w:rsidP="004A254F">
            <w:pPr>
              <w:rPr>
                <w:rFonts w:asciiTheme="minorHAnsi" w:hAnsiTheme="minorHAnsi" w:cstheme="minorHAnsi"/>
                <w:i/>
              </w:rPr>
            </w:pPr>
          </w:p>
        </w:tc>
      </w:tr>
      <w:tr w:rsidR="001F695D" w:rsidRPr="004A254F" w:rsidTr="001F695D">
        <w:trPr>
          <w:trHeight w:val="153"/>
        </w:trPr>
        <w:tc>
          <w:tcPr>
            <w:tcW w:w="2092" w:type="dxa"/>
          </w:tcPr>
          <w:p w:rsidR="001F695D" w:rsidRPr="004A254F" w:rsidRDefault="001F695D" w:rsidP="004A254F">
            <w:pPr>
              <w:rPr>
                <w:rFonts w:asciiTheme="minorHAnsi" w:hAnsiTheme="minorHAnsi" w:cstheme="minorHAnsi"/>
              </w:rPr>
            </w:pPr>
            <w:r w:rsidRPr="004A254F">
              <w:rPr>
                <w:rFonts w:asciiTheme="minorHAnsi" w:hAnsiTheme="minorHAnsi" w:cstheme="minorHAnsi"/>
              </w:rPr>
              <w:t>Driving History</w:t>
            </w:r>
          </w:p>
        </w:tc>
        <w:tc>
          <w:tcPr>
            <w:tcW w:w="4210" w:type="dxa"/>
          </w:tcPr>
          <w:p w:rsidR="001F695D" w:rsidRPr="004A254F" w:rsidRDefault="001F695D" w:rsidP="004A254F">
            <w:pPr>
              <w:rPr>
                <w:rFonts w:asciiTheme="minorHAnsi" w:hAnsiTheme="minorHAnsi" w:cstheme="minorHAnsi"/>
              </w:rPr>
            </w:pPr>
            <w:r w:rsidRPr="004A254F">
              <w:rPr>
                <w:rFonts w:asciiTheme="minorHAnsi" w:hAnsiTheme="minorHAnsi" w:cstheme="minorHAnsi"/>
              </w:rPr>
              <w:t>Caregiver/ informant's relationship to the patient</w:t>
            </w:r>
          </w:p>
        </w:tc>
        <w:tc>
          <w:tcPr>
            <w:tcW w:w="3126" w:type="dxa"/>
          </w:tcPr>
          <w:p w:rsidR="001F695D" w:rsidRPr="004A254F" w:rsidRDefault="001F695D" w:rsidP="004A254F">
            <w:pPr>
              <w:rPr>
                <w:rFonts w:asciiTheme="minorHAnsi" w:hAnsiTheme="minorHAnsi" w:cstheme="minorHAnsi"/>
              </w:rPr>
            </w:pPr>
            <w:r w:rsidRPr="004A254F">
              <w:rPr>
                <w:rFonts w:asciiTheme="minorHAnsi" w:hAnsiTheme="minorHAnsi" w:cstheme="minorHAnsi"/>
              </w:rPr>
              <w:t>Spouse, Adult child, Friend, No informant available, Other</w:t>
            </w:r>
            <w:r w:rsidR="00A47EBB">
              <w:rPr>
                <w:rFonts w:asciiTheme="minorHAnsi" w:hAnsiTheme="minorHAnsi" w:cstheme="minorHAnsi"/>
              </w:rPr>
              <w:t xml:space="preserve"> (specify)</w:t>
            </w:r>
          </w:p>
        </w:tc>
        <w:tc>
          <w:tcPr>
            <w:tcW w:w="4358" w:type="dxa"/>
            <w:shd w:val="clear" w:color="auto" w:fill="BFBFBF" w:themeFill="background1" w:themeFillShade="BF"/>
          </w:tcPr>
          <w:p w:rsidR="001F695D" w:rsidRPr="004A254F" w:rsidRDefault="001F695D" w:rsidP="004A254F">
            <w:pPr>
              <w:rPr>
                <w:rFonts w:asciiTheme="minorHAnsi" w:hAnsiTheme="minorHAnsi" w:cstheme="minorHAnsi"/>
              </w:rPr>
            </w:pPr>
          </w:p>
        </w:tc>
      </w:tr>
      <w:tr w:rsidR="001F695D" w:rsidRPr="004A254F" w:rsidTr="001F695D">
        <w:trPr>
          <w:trHeight w:val="153"/>
        </w:trPr>
        <w:tc>
          <w:tcPr>
            <w:tcW w:w="2092" w:type="dxa"/>
          </w:tcPr>
          <w:p w:rsidR="001F695D" w:rsidRPr="004A254F" w:rsidRDefault="001F695D" w:rsidP="004A254F">
            <w:pPr>
              <w:rPr>
                <w:rFonts w:asciiTheme="minorHAnsi" w:hAnsiTheme="minorHAnsi" w:cstheme="minorHAnsi"/>
              </w:rPr>
            </w:pPr>
          </w:p>
        </w:tc>
        <w:tc>
          <w:tcPr>
            <w:tcW w:w="4210" w:type="dxa"/>
          </w:tcPr>
          <w:p w:rsidR="001F695D" w:rsidRPr="004A254F" w:rsidRDefault="001F695D" w:rsidP="004A254F">
            <w:pPr>
              <w:rPr>
                <w:rFonts w:asciiTheme="minorHAnsi" w:hAnsiTheme="minorHAnsi" w:cstheme="minorHAnsi"/>
              </w:rPr>
            </w:pPr>
            <w:r w:rsidRPr="004A254F">
              <w:rPr>
                <w:rFonts w:asciiTheme="minorHAnsi" w:hAnsiTheme="minorHAnsi" w:cstheme="minorHAnsi"/>
              </w:rPr>
              <w:t>Reliability of caregiver/ informant re: driving history</w:t>
            </w:r>
          </w:p>
        </w:tc>
        <w:tc>
          <w:tcPr>
            <w:tcW w:w="3126" w:type="dxa"/>
          </w:tcPr>
          <w:p w:rsidR="001F695D" w:rsidRPr="004A254F" w:rsidRDefault="001F695D" w:rsidP="004A254F">
            <w:pPr>
              <w:rPr>
                <w:rFonts w:asciiTheme="minorHAnsi" w:hAnsiTheme="minorHAnsi" w:cstheme="minorHAnsi"/>
              </w:rPr>
            </w:pPr>
            <w:r w:rsidRPr="004A254F">
              <w:rPr>
                <w:rFonts w:asciiTheme="minorHAnsi" w:hAnsiTheme="minorHAnsi" w:cstheme="minorHAnsi"/>
              </w:rPr>
              <w:t>Reliable, Unreliable, Unknown</w:t>
            </w:r>
          </w:p>
        </w:tc>
        <w:tc>
          <w:tcPr>
            <w:tcW w:w="4358" w:type="dxa"/>
            <w:shd w:val="clear" w:color="auto" w:fill="BFBFBF" w:themeFill="background1" w:themeFillShade="BF"/>
          </w:tcPr>
          <w:p w:rsidR="001F695D" w:rsidRPr="004A254F" w:rsidRDefault="001F695D" w:rsidP="004A254F">
            <w:pPr>
              <w:rPr>
                <w:rFonts w:asciiTheme="minorHAnsi" w:hAnsiTheme="minorHAnsi" w:cstheme="minorHAnsi"/>
              </w:rPr>
            </w:pPr>
          </w:p>
        </w:tc>
      </w:tr>
      <w:tr w:rsidR="001F695D" w:rsidRPr="004A254F" w:rsidTr="001F695D">
        <w:trPr>
          <w:trHeight w:val="153"/>
        </w:trPr>
        <w:tc>
          <w:tcPr>
            <w:tcW w:w="2092" w:type="dxa"/>
          </w:tcPr>
          <w:p w:rsidR="001F695D" w:rsidRPr="004A254F" w:rsidRDefault="001F695D" w:rsidP="004A254F">
            <w:pPr>
              <w:rPr>
                <w:rFonts w:asciiTheme="minorHAnsi" w:hAnsiTheme="minorHAnsi" w:cstheme="minorHAnsi"/>
              </w:rPr>
            </w:pPr>
          </w:p>
        </w:tc>
        <w:tc>
          <w:tcPr>
            <w:tcW w:w="4210" w:type="dxa"/>
          </w:tcPr>
          <w:p w:rsidR="001F695D" w:rsidRPr="004A254F" w:rsidRDefault="001F695D" w:rsidP="004A254F">
            <w:pPr>
              <w:rPr>
                <w:rFonts w:asciiTheme="minorHAnsi" w:hAnsiTheme="minorHAnsi" w:cstheme="minorHAnsi"/>
              </w:rPr>
            </w:pPr>
            <w:r w:rsidRPr="004A254F">
              <w:rPr>
                <w:rFonts w:asciiTheme="minorHAnsi" w:hAnsiTheme="minorHAnsi" w:cstheme="minorHAnsi"/>
              </w:rPr>
              <w:t>Has there been a history of motor vehicle collisions in the last two years?</w:t>
            </w:r>
          </w:p>
        </w:tc>
        <w:tc>
          <w:tcPr>
            <w:tcW w:w="3126" w:type="dxa"/>
          </w:tcPr>
          <w:p w:rsidR="001F695D" w:rsidRPr="004A254F" w:rsidRDefault="001F695D" w:rsidP="004A254F">
            <w:pPr>
              <w:rPr>
                <w:rFonts w:asciiTheme="minorHAnsi" w:hAnsiTheme="minorHAnsi" w:cstheme="minorHAnsi"/>
              </w:rPr>
            </w:pPr>
            <w:r w:rsidRPr="004A254F">
              <w:rPr>
                <w:rFonts w:asciiTheme="minorHAnsi" w:hAnsiTheme="minorHAnsi" w:cstheme="minorHAnsi"/>
              </w:rPr>
              <w:t>Yes, No, Unknown</w:t>
            </w:r>
          </w:p>
        </w:tc>
        <w:tc>
          <w:tcPr>
            <w:tcW w:w="4358" w:type="dxa"/>
            <w:shd w:val="clear" w:color="auto" w:fill="BFBFBF" w:themeFill="background1" w:themeFillShade="BF"/>
          </w:tcPr>
          <w:p w:rsidR="001F695D" w:rsidRPr="004A254F" w:rsidRDefault="001F695D" w:rsidP="004A254F">
            <w:pPr>
              <w:rPr>
                <w:rFonts w:asciiTheme="minorHAnsi" w:hAnsiTheme="minorHAnsi" w:cstheme="minorHAnsi"/>
              </w:rPr>
            </w:pPr>
          </w:p>
        </w:tc>
      </w:tr>
      <w:tr w:rsidR="001F695D" w:rsidRPr="004A254F" w:rsidTr="001F695D">
        <w:trPr>
          <w:trHeight w:val="153"/>
        </w:trPr>
        <w:tc>
          <w:tcPr>
            <w:tcW w:w="2092" w:type="dxa"/>
          </w:tcPr>
          <w:p w:rsidR="001F695D" w:rsidRPr="004A254F" w:rsidRDefault="001F695D" w:rsidP="004A254F">
            <w:pPr>
              <w:rPr>
                <w:rFonts w:asciiTheme="minorHAnsi" w:hAnsiTheme="minorHAnsi" w:cstheme="minorHAnsi"/>
              </w:rPr>
            </w:pPr>
            <w:r w:rsidRPr="004A254F">
              <w:rPr>
                <w:rFonts w:asciiTheme="minorHAnsi" w:hAnsiTheme="minorHAnsi" w:cstheme="minorHAnsi"/>
              </w:rPr>
              <w:t>Caregiver / Informant Concern</w:t>
            </w:r>
          </w:p>
        </w:tc>
        <w:tc>
          <w:tcPr>
            <w:tcW w:w="4210" w:type="dxa"/>
          </w:tcPr>
          <w:p w:rsidR="001F695D" w:rsidRPr="004A254F" w:rsidRDefault="001F695D" w:rsidP="004A254F">
            <w:pPr>
              <w:rPr>
                <w:rFonts w:asciiTheme="minorHAnsi" w:hAnsiTheme="minorHAnsi" w:cstheme="minorHAnsi"/>
              </w:rPr>
            </w:pPr>
            <w:r w:rsidRPr="004A254F">
              <w:rPr>
                <w:rFonts w:asciiTheme="minorHAnsi" w:hAnsiTheme="minorHAnsi" w:cstheme="minorHAnsi"/>
              </w:rPr>
              <w:t>Does the caregiver / informant have any concerns about the person's driving?</w:t>
            </w:r>
          </w:p>
          <w:p w:rsidR="001F695D" w:rsidRPr="004A254F" w:rsidRDefault="001F695D" w:rsidP="004A254F">
            <w:pPr>
              <w:rPr>
                <w:rFonts w:asciiTheme="minorHAnsi" w:hAnsiTheme="minorHAnsi" w:cstheme="minorHAnsi"/>
              </w:rPr>
            </w:pPr>
            <w:r w:rsidRPr="004A254F">
              <w:rPr>
                <w:rFonts w:asciiTheme="minorHAnsi" w:hAnsiTheme="minorHAnsi" w:cstheme="minorHAnsi"/>
              </w:rPr>
              <w:t>(Click here for more details)</w:t>
            </w:r>
          </w:p>
          <w:p w:rsidR="001F695D" w:rsidRPr="004A254F" w:rsidRDefault="001F695D" w:rsidP="004A254F">
            <w:pPr>
              <w:rPr>
                <w:rFonts w:asciiTheme="minorHAnsi" w:hAnsiTheme="minorHAnsi" w:cstheme="minorHAnsi"/>
              </w:rPr>
            </w:pPr>
          </w:p>
        </w:tc>
        <w:tc>
          <w:tcPr>
            <w:tcW w:w="3126" w:type="dxa"/>
          </w:tcPr>
          <w:p w:rsidR="001F695D" w:rsidRPr="004A254F" w:rsidRDefault="001F695D" w:rsidP="004A254F">
            <w:pPr>
              <w:rPr>
                <w:rFonts w:asciiTheme="minorHAnsi" w:hAnsiTheme="minorHAnsi" w:cstheme="minorHAnsi"/>
              </w:rPr>
            </w:pPr>
            <w:r w:rsidRPr="004A254F">
              <w:rPr>
                <w:rFonts w:asciiTheme="minorHAnsi" w:hAnsiTheme="minorHAnsi" w:cstheme="minorHAnsi"/>
              </w:rPr>
              <w:t>Yes, No, Unknown</w:t>
            </w:r>
          </w:p>
          <w:p w:rsidR="001F695D" w:rsidRPr="004A254F" w:rsidRDefault="001F695D" w:rsidP="004A254F">
            <w:pPr>
              <w:rPr>
                <w:rFonts w:asciiTheme="minorHAnsi" w:hAnsiTheme="minorHAnsi" w:cstheme="minorHAnsi"/>
              </w:rPr>
            </w:pPr>
          </w:p>
        </w:tc>
        <w:tc>
          <w:tcPr>
            <w:tcW w:w="4358" w:type="dxa"/>
          </w:tcPr>
          <w:p w:rsidR="001F695D" w:rsidRPr="004A254F" w:rsidRDefault="001F695D" w:rsidP="004A254F">
            <w:pPr>
              <w:rPr>
                <w:rFonts w:asciiTheme="minorHAnsi" w:eastAsia="Times New Roman" w:hAnsiTheme="minorHAnsi" w:cstheme="minorHAnsi"/>
                <w:color w:val="000000"/>
              </w:rPr>
            </w:pPr>
            <w:r w:rsidRPr="004A254F">
              <w:rPr>
                <w:rFonts w:asciiTheme="minorHAnsi" w:eastAsia="Times New Roman" w:hAnsiTheme="minorHAnsi" w:cstheme="minorHAnsi"/>
                <w:color w:val="000000"/>
              </w:rPr>
              <w:t>The following questions are examples of concerns that caregivers/informants may have about the patient's driving:</w:t>
            </w:r>
            <w:r w:rsidRPr="004A254F">
              <w:rPr>
                <w:rFonts w:asciiTheme="minorHAnsi" w:eastAsia="Times New Roman" w:hAnsiTheme="minorHAnsi" w:cstheme="minorHAnsi"/>
                <w:color w:val="000000"/>
              </w:rPr>
              <w:br/>
            </w:r>
            <w:r w:rsidR="003D43EF">
              <w:rPr>
                <w:rFonts w:asciiTheme="minorHAnsi" w:eastAsia="Times New Roman" w:hAnsiTheme="minorHAnsi" w:cstheme="minorHAnsi"/>
                <w:color w:val="000000"/>
              </w:rPr>
              <w:t>-</w:t>
            </w:r>
            <w:r w:rsidRPr="004A254F">
              <w:rPr>
                <w:rFonts w:asciiTheme="minorHAnsi" w:eastAsia="Times New Roman" w:hAnsiTheme="minorHAnsi" w:cstheme="minorHAnsi"/>
                <w:color w:val="000000"/>
              </w:rPr>
              <w:t>Has there been a history of near misses you are aware of?</w:t>
            </w:r>
          </w:p>
          <w:p w:rsidR="001F695D" w:rsidRPr="004A254F" w:rsidRDefault="003D43EF" w:rsidP="004A254F">
            <w:pPr>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Has s/he confused the gas/brake pedal?</w:t>
            </w:r>
          </w:p>
          <w:p w:rsidR="001F695D" w:rsidRPr="004A254F" w:rsidRDefault="003D43EF" w:rsidP="004A254F">
            <w:pPr>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Has s/he missed stop lights or stop signs?</w:t>
            </w:r>
          </w:p>
          <w:p w:rsidR="001F695D" w:rsidRPr="004A254F" w:rsidRDefault="003D43EF" w:rsidP="004A254F">
            <w:pPr>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Would the family member or caregiver feel safe if a 5 year old grandchild was in the car alone with the patient driving?</w:t>
            </w:r>
          </w:p>
          <w:p w:rsidR="001F695D" w:rsidRPr="004A254F" w:rsidRDefault="003D43EF" w:rsidP="004A254F">
            <w:pPr>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w:t>
            </w:r>
            <w:r w:rsidR="001F695D" w:rsidRPr="004A254F">
              <w:rPr>
                <w:rFonts w:asciiTheme="minorHAnsi" w:eastAsia="Times New Roman" w:hAnsiTheme="minorHAnsi" w:cstheme="minorHAnsi"/>
                <w:color w:val="000000"/>
              </w:rPr>
              <w:t>Does the caregiver/informant feel uncomfortable in a car that the patient is driving?</w:t>
            </w:r>
          </w:p>
          <w:p w:rsidR="001F695D" w:rsidRPr="004A254F" w:rsidRDefault="003D43EF" w:rsidP="004A254F">
            <w:pPr>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Has the caregiver/informant noticed any abnormal or unsafe driving behaviours in the patient?</w:t>
            </w:r>
          </w:p>
          <w:p w:rsidR="001F695D" w:rsidRPr="004A254F" w:rsidRDefault="003D43EF" w:rsidP="004A254F">
            <w:pPr>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Have there been any occasions where the patient has gotten lost or experienced navigational confusion?</w:t>
            </w:r>
          </w:p>
          <w:p w:rsidR="001F695D" w:rsidRPr="004A254F" w:rsidRDefault="003D43EF" w:rsidP="004A254F">
            <w:pPr>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Has s/he had traffic tickets or violations?</w:t>
            </w:r>
          </w:p>
          <w:p w:rsidR="001F695D" w:rsidRPr="004A254F" w:rsidRDefault="003D43EF" w:rsidP="004A254F">
            <w:pPr>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Do other drivers honk when s/he drives?</w:t>
            </w:r>
          </w:p>
          <w:p w:rsidR="001F695D" w:rsidRPr="004A254F" w:rsidRDefault="003D43EF" w:rsidP="004A254F">
            <w:pPr>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Are other drivers forced to drive defensively to accommodate the patient's errors in judgment?</w:t>
            </w:r>
          </w:p>
          <w:p w:rsidR="001F695D" w:rsidRPr="004A254F" w:rsidRDefault="003D43EF" w:rsidP="004A254F">
            <w:pPr>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Does s/he often need driving cues or directions from passengers?</w:t>
            </w:r>
          </w:p>
          <w:p w:rsidR="001F695D" w:rsidRPr="004A254F" w:rsidRDefault="003D43EF" w:rsidP="004A254F">
            <w:pPr>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Does s/he need a "co-pilot" to alert them of potentially hazardous events or conditions, or to help navigate?</w:t>
            </w:r>
          </w:p>
          <w:p w:rsidR="001F695D" w:rsidRPr="004A254F" w:rsidRDefault="003D43EF" w:rsidP="004A254F">
            <w:pPr>
              <w:rPr>
                <w:rFonts w:asciiTheme="minorHAnsi" w:hAnsiTheme="minorHAnsi" w:cstheme="minorHAnsi"/>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Have others commented on the patient's unsafe driving?</w:t>
            </w:r>
          </w:p>
        </w:tc>
      </w:tr>
      <w:tr w:rsidR="001F695D" w:rsidRPr="004A254F" w:rsidTr="001F695D">
        <w:trPr>
          <w:trHeight w:val="153"/>
        </w:trPr>
        <w:tc>
          <w:tcPr>
            <w:tcW w:w="2092" w:type="dxa"/>
          </w:tcPr>
          <w:p w:rsidR="001F695D" w:rsidRPr="004A254F" w:rsidRDefault="001F695D" w:rsidP="004A254F">
            <w:pPr>
              <w:rPr>
                <w:rFonts w:asciiTheme="minorHAnsi" w:hAnsiTheme="minorHAnsi" w:cstheme="minorHAnsi"/>
              </w:rPr>
            </w:pPr>
            <w:r w:rsidRPr="004A254F">
              <w:rPr>
                <w:rFonts w:asciiTheme="minorHAnsi" w:hAnsiTheme="minorHAnsi" w:cstheme="minorHAnsi"/>
              </w:rPr>
              <w:lastRenderedPageBreak/>
              <w:t>Dementia History</w:t>
            </w:r>
          </w:p>
        </w:tc>
        <w:tc>
          <w:tcPr>
            <w:tcW w:w="4210" w:type="dxa"/>
          </w:tcPr>
          <w:p w:rsidR="001F695D" w:rsidRPr="004A254F" w:rsidRDefault="001F695D" w:rsidP="004A254F">
            <w:pPr>
              <w:rPr>
                <w:rFonts w:asciiTheme="minorHAnsi" w:hAnsiTheme="minorHAnsi" w:cstheme="minorHAnsi"/>
              </w:rPr>
            </w:pPr>
            <w:r w:rsidRPr="004A254F">
              <w:rPr>
                <w:rFonts w:asciiTheme="minorHAnsi" w:hAnsiTheme="minorHAnsi" w:cstheme="minorHAnsi"/>
              </w:rPr>
              <w:t>Has there been behavioural or neuropsychiatric disturbances in the last 6 months?</w:t>
            </w:r>
          </w:p>
          <w:p w:rsidR="001F695D" w:rsidRPr="004A254F" w:rsidRDefault="001F695D" w:rsidP="004A254F">
            <w:pPr>
              <w:rPr>
                <w:rFonts w:asciiTheme="minorHAnsi" w:hAnsiTheme="minorHAnsi" w:cstheme="minorHAnsi"/>
              </w:rPr>
            </w:pPr>
            <w:r w:rsidRPr="004A254F">
              <w:rPr>
                <w:rFonts w:asciiTheme="minorHAnsi" w:hAnsiTheme="minorHAnsi" w:cstheme="minorHAnsi"/>
              </w:rPr>
              <w:t>(Click here for examples of behavioural or neuropsychiatric disturbances.)</w:t>
            </w:r>
          </w:p>
        </w:tc>
        <w:tc>
          <w:tcPr>
            <w:tcW w:w="3126" w:type="dxa"/>
          </w:tcPr>
          <w:p w:rsidR="001F695D" w:rsidRPr="004A254F" w:rsidRDefault="001F695D" w:rsidP="004A254F">
            <w:pPr>
              <w:rPr>
                <w:rFonts w:asciiTheme="minorHAnsi" w:hAnsiTheme="minorHAnsi" w:cstheme="minorHAnsi"/>
              </w:rPr>
            </w:pPr>
            <w:r w:rsidRPr="004A254F">
              <w:rPr>
                <w:rFonts w:asciiTheme="minorHAnsi" w:hAnsiTheme="minorHAnsi" w:cstheme="minorHAnsi"/>
              </w:rPr>
              <w:t>Yes, No, None Known</w:t>
            </w:r>
          </w:p>
        </w:tc>
        <w:tc>
          <w:tcPr>
            <w:tcW w:w="4358" w:type="dxa"/>
          </w:tcPr>
          <w:p w:rsidR="001F695D" w:rsidRPr="004A254F" w:rsidRDefault="001F695D" w:rsidP="004A254F">
            <w:pPr>
              <w:rPr>
                <w:rFonts w:asciiTheme="minorHAnsi" w:eastAsia="Times New Roman" w:hAnsiTheme="minorHAnsi" w:cstheme="minorHAnsi"/>
                <w:color w:val="000000"/>
              </w:rPr>
            </w:pPr>
            <w:r w:rsidRPr="004A254F">
              <w:rPr>
                <w:rFonts w:asciiTheme="minorHAnsi" w:eastAsia="Times New Roman" w:hAnsiTheme="minorHAnsi" w:cstheme="minorHAnsi"/>
                <w:color w:val="000000"/>
              </w:rPr>
              <w:t>The following are examples of behavioural or neuropsychiatric disturbances:</w:t>
            </w:r>
          </w:p>
          <w:p w:rsidR="001F695D" w:rsidRPr="004A254F" w:rsidRDefault="003D43EF" w:rsidP="004A254F">
            <w:pPr>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Physical aggression</w:t>
            </w:r>
          </w:p>
          <w:p w:rsidR="001F695D" w:rsidRPr="004A254F" w:rsidRDefault="003D43EF" w:rsidP="004A254F">
            <w:pPr>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Verbal aggression</w:t>
            </w:r>
          </w:p>
          <w:p w:rsidR="001F695D" w:rsidRPr="004A254F" w:rsidRDefault="003D43EF" w:rsidP="004A254F">
            <w:pPr>
              <w:numPr>
                <w:ilvl w:val="0"/>
                <w:numId w:val="2"/>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Irritability</w:t>
            </w:r>
          </w:p>
          <w:p w:rsidR="001F695D" w:rsidRPr="004A254F" w:rsidRDefault="003D43EF" w:rsidP="004A254F">
            <w:pPr>
              <w:numPr>
                <w:ilvl w:val="0"/>
                <w:numId w:val="2"/>
              </w:numPr>
              <w:ind w:left="0"/>
              <w:rPr>
                <w:rFonts w:asciiTheme="minorHAnsi" w:eastAsia="Times New Roman" w:hAnsiTheme="minorHAnsi" w:cstheme="minorHAnsi"/>
                <w:color w:val="000000"/>
              </w:rPr>
            </w:pPr>
            <w:r>
              <w:rPr>
                <w:rFonts w:asciiTheme="minorHAnsi" w:eastAsia="Times New Roman" w:hAnsiTheme="minorHAnsi" w:cstheme="minorHAnsi"/>
                <w:color w:val="000000"/>
              </w:rPr>
              <w:t>-I</w:t>
            </w:r>
            <w:r w:rsidR="001F695D" w:rsidRPr="004A254F">
              <w:rPr>
                <w:rFonts w:asciiTheme="minorHAnsi" w:eastAsia="Times New Roman" w:hAnsiTheme="minorHAnsi" w:cstheme="minorHAnsi"/>
                <w:color w:val="000000"/>
              </w:rPr>
              <w:t>mpulsivity</w:t>
            </w:r>
          </w:p>
          <w:p w:rsidR="001F695D" w:rsidRPr="004A254F" w:rsidRDefault="002B0FFF" w:rsidP="004A254F">
            <w:pPr>
              <w:numPr>
                <w:ilvl w:val="0"/>
                <w:numId w:val="2"/>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Agitation</w:t>
            </w:r>
          </w:p>
          <w:p w:rsidR="001F695D" w:rsidRPr="004A254F" w:rsidRDefault="002B0FFF" w:rsidP="004A254F">
            <w:pPr>
              <w:numPr>
                <w:ilvl w:val="0"/>
                <w:numId w:val="2"/>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Hallucinations</w:t>
            </w:r>
          </w:p>
          <w:p w:rsidR="001F695D" w:rsidRPr="004A254F" w:rsidRDefault="002B0FFF" w:rsidP="004A254F">
            <w:pPr>
              <w:numPr>
                <w:ilvl w:val="0"/>
                <w:numId w:val="2"/>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Paranoia/delusions</w:t>
            </w:r>
          </w:p>
          <w:p w:rsidR="001F695D" w:rsidRPr="004A254F" w:rsidRDefault="002B0FFF" w:rsidP="004A254F">
            <w:pPr>
              <w:numPr>
                <w:ilvl w:val="0"/>
                <w:numId w:val="2"/>
              </w:numPr>
              <w:ind w:left="0"/>
              <w:rPr>
                <w:rFonts w:asciiTheme="minorHAnsi" w:hAnsiTheme="minorHAnsi" w:cstheme="minorHAnsi"/>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Suicidal ideation</w:t>
            </w:r>
          </w:p>
        </w:tc>
      </w:tr>
      <w:tr w:rsidR="001F695D" w:rsidRPr="004A254F" w:rsidTr="001F695D">
        <w:trPr>
          <w:trHeight w:val="153"/>
        </w:trPr>
        <w:tc>
          <w:tcPr>
            <w:tcW w:w="2092" w:type="dxa"/>
          </w:tcPr>
          <w:p w:rsidR="001F695D" w:rsidRPr="004A254F" w:rsidRDefault="001F695D" w:rsidP="004A254F">
            <w:pPr>
              <w:rPr>
                <w:rFonts w:asciiTheme="minorHAnsi" w:hAnsiTheme="minorHAnsi" w:cstheme="minorHAnsi"/>
              </w:rPr>
            </w:pPr>
          </w:p>
        </w:tc>
        <w:tc>
          <w:tcPr>
            <w:tcW w:w="4210" w:type="dxa"/>
          </w:tcPr>
          <w:p w:rsidR="001F695D" w:rsidRPr="004A254F" w:rsidRDefault="001F695D" w:rsidP="004A254F">
            <w:pPr>
              <w:rPr>
                <w:rFonts w:asciiTheme="minorHAnsi" w:hAnsiTheme="minorHAnsi" w:cstheme="minorHAnsi"/>
              </w:rPr>
            </w:pPr>
            <w:r w:rsidRPr="004A254F">
              <w:rPr>
                <w:rFonts w:asciiTheme="minorHAnsi" w:hAnsiTheme="minorHAnsi" w:cstheme="minorHAnsi"/>
              </w:rPr>
              <w:t xml:space="preserve">Does this person have difficulty performing any Basic Activities of Daily Living without assistance because of their cognitive </w:t>
            </w:r>
            <w:r w:rsidRPr="004A254F">
              <w:rPr>
                <w:rFonts w:asciiTheme="minorHAnsi" w:hAnsiTheme="minorHAnsi" w:cstheme="minorHAnsi"/>
              </w:rPr>
              <w:lastRenderedPageBreak/>
              <w:t>impairment?</w:t>
            </w:r>
          </w:p>
          <w:p w:rsidR="001F695D" w:rsidRPr="004A254F" w:rsidRDefault="001F695D" w:rsidP="004A254F">
            <w:pPr>
              <w:rPr>
                <w:rFonts w:asciiTheme="minorHAnsi" w:hAnsiTheme="minorHAnsi" w:cstheme="minorHAnsi"/>
              </w:rPr>
            </w:pPr>
            <w:r w:rsidRPr="004A254F">
              <w:rPr>
                <w:rFonts w:asciiTheme="minorHAnsi" w:hAnsiTheme="minorHAnsi" w:cstheme="minorHAnsi"/>
              </w:rPr>
              <w:t>(Click here for examples of Basic Activities of Daily Living.)</w:t>
            </w:r>
          </w:p>
        </w:tc>
        <w:tc>
          <w:tcPr>
            <w:tcW w:w="3126" w:type="dxa"/>
          </w:tcPr>
          <w:p w:rsidR="001F695D" w:rsidRPr="004A254F" w:rsidRDefault="001F695D" w:rsidP="004A254F">
            <w:pPr>
              <w:rPr>
                <w:rFonts w:asciiTheme="minorHAnsi" w:hAnsiTheme="minorHAnsi" w:cstheme="minorHAnsi"/>
              </w:rPr>
            </w:pPr>
            <w:r w:rsidRPr="004A254F">
              <w:rPr>
                <w:rFonts w:asciiTheme="minorHAnsi" w:hAnsiTheme="minorHAnsi" w:cstheme="minorHAnsi"/>
              </w:rPr>
              <w:lastRenderedPageBreak/>
              <w:t>Yes, No</w:t>
            </w:r>
          </w:p>
        </w:tc>
        <w:tc>
          <w:tcPr>
            <w:tcW w:w="4358" w:type="dxa"/>
          </w:tcPr>
          <w:p w:rsidR="001F695D" w:rsidRPr="004A254F" w:rsidRDefault="001F695D" w:rsidP="004A254F">
            <w:pPr>
              <w:rPr>
                <w:rFonts w:asciiTheme="minorHAnsi" w:eastAsia="Times New Roman" w:hAnsiTheme="minorHAnsi" w:cstheme="minorHAnsi"/>
                <w:color w:val="000000"/>
              </w:rPr>
            </w:pPr>
            <w:r w:rsidRPr="004A254F">
              <w:rPr>
                <w:rFonts w:asciiTheme="minorHAnsi" w:eastAsia="Times New Roman" w:hAnsiTheme="minorHAnsi" w:cstheme="minorHAnsi"/>
                <w:color w:val="000000"/>
              </w:rPr>
              <w:t>The following are examples of Basic Activities of Daily Living:</w:t>
            </w:r>
          </w:p>
          <w:p w:rsidR="001F695D" w:rsidRPr="004A254F" w:rsidRDefault="002B0FFF" w:rsidP="004A254F">
            <w:pPr>
              <w:numPr>
                <w:ilvl w:val="0"/>
                <w:numId w:val="3"/>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Dressing</w:t>
            </w:r>
          </w:p>
          <w:p w:rsidR="001F695D" w:rsidRPr="004A254F" w:rsidRDefault="002B0FFF" w:rsidP="004A254F">
            <w:pPr>
              <w:numPr>
                <w:ilvl w:val="0"/>
                <w:numId w:val="3"/>
              </w:numPr>
              <w:ind w:left="0"/>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w:t>
            </w:r>
            <w:r w:rsidR="001F695D" w:rsidRPr="004A254F">
              <w:rPr>
                <w:rFonts w:asciiTheme="minorHAnsi" w:eastAsia="Times New Roman" w:hAnsiTheme="minorHAnsi" w:cstheme="minorHAnsi"/>
                <w:color w:val="000000"/>
              </w:rPr>
              <w:t>Bathing</w:t>
            </w:r>
          </w:p>
          <w:p w:rsidR="001F695D" w:rsidRPr="004A254F" w:rsidRDefault="002B0FFF" w:rsidP="004A254F">
            <w:pPr>
              <w:numPr>
                <w:ilvl w:val="0"/>
                <w:numId w:val="3"/>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Eating</w:t>
            </w:r>
          </w:p>
          <w:p w:rsidR="001F695D" w:rsidRPr="004A254F" w:rsidRDefault="002B0FFF" w:rsidP="004A254F">
            <w:pPr>
              <w:numPr>
                <w:ilvl w:val="0"/>
                <w:numId w:val="3"/>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Toileting</w:t>
            </w:r>
          </w:p>
          <w:p w:rsidR="001F695D" w:rsidRPr="004A254F" w:rsidRDefault="002B0FFF" w:rsidP="004A254F">
            <w:pPr>
              <w:numPr>
                <w:ilvl w:val="0"/>
                <w:numId w:val="3"/>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Hygiene</w:t>
            </w:r>
          </w:p>
        </w:tc>
      </w:tr>
      <w:tr w:rsidR="001F695D" w:rsidRPr="004A254F" w:rsidTr="001F695D">
        <w:trPr>
          <w:trHeight w:val="153"/>
        </w:trPr>
        <w:tc>
          <w:tcPr>
            <w:tcW w:w="2092" w:type="dxa"/>
          </w:tcPr>
          <w:p w:rsidR="001F695D" w:rsidRPr="004A254F" w:rsidRDefault="001F695D" w:rsidP="004A254F">
            <w:pPr>
              <w:rPr>
                <w:rFonts w:asciiTheme="minorHAnsi" w:hAnsiTheme="minorHAnsi" w:cstheme="minorHAnsi"/>
              </w:rPr>
            </w:pPr>
          </w:p>
        </w:tc>
        <w:tc>
          <w:tcPr>
            <w:tcW w:w="4210" w:type="dxa"/>
          </w:tcPr>
          <w:p w:rsidR="001F695D" w:rsidRPr="004A254F" w:rsidRDefault="001F695D" w:rsidP="004A254F">
            <w:pPr>
              <w:rPr>
                <w:rFonts w:asciiTheme="minorHAnsi" w:hAnsiTheme="minorHAnsi" w:cstheme="minorHAnsi"/>
                <w:color w:val="000000"/>
              </w:rPr>
            </w:pPr>
            <w:r w:rsidRPr="004A254F">
              <w:rPr>
                <w:rFonts w:asciiTheme="minorHAnsi" w:hAnsiTheme="minorHAnsi" w:cstheme="minorHAnsi"/>
                <w:color w:val="000000"/>
              </w:rPr>
              <w:t xml:space="preserve">Does this person have difficulty performing two or more </w:t>
            </w:r>
            <w:r w:rsidRPr="004A254F">
              <w:rPr>
                <w:rFonts w:asciiTheme="minorHAnsi" w:hAnsiTheme="minorHAnsi" w:cstheme="minorHAnsi"/>
                <w:bCs/>
                <w:color w:val="000000"/>
              </w:rPr>
              <w:t>Instrumental Activities of Daily Living</w:t>
            </w:r>
            <w:r w:rsidRPr="004A254F">
              <w:rPr>
                <w:rStyle w:val="apple-converted-space"/>
                <w:rFonts w:asciiTheme="minorHAnsi" w:hAnsiTheme="minorHAnsi" w:cstheme="minorHAnsi"/>
                <w:color w:val="000000"/>
              </w:rPr>
              <w:t> </w:t>
            </w:r>
            <w:r w:rsidRPr="004A254F">
              <w:rPr>
                <w:rFonts w:asciiTheme="minorHAnsi" w:hAnsiTheme="minorHAnsi" w:cstheme="minorHAnsi"/>
                <w:color w:val="000000"/>
              </w:rPr>
              <w:t>without assistance because of their cognitive impairment?</w:t>
            </w:r>
          </w:p>
          <w:p w:rsidR="001F695D" w:rsidRPr="004A254F" w:rsidRDefault="001F695D" w:rsidP="004A254F">
            <w:pPr>
              <w:rPr>
                <w:rFonts w:asciiTheme="minorHAnsi" w:hAnsiTheme="minorHAnsi" w:cstheme="minorHAnsi"/>
              </w:rPr>
            </w:pPr>
            <w:r w:rsidRPr="004A254F">
              <w:rPr>
                <w:rFonts w:asciiTheme="minorHAnsi" w:hAnsiTheme="minorHAnsi" w:cstheme="minorHAnsi"/>
                <w:color w:val="000000"/>
              </w:rPr>
              <w:t>(Click here for examples of Instrumental Activities of Daily Living.)</w:t>
            </w:r>
          </w:p>
        </w:tc>
        <w:tc>
          <w:tcPr>
            <w:tcW w:w="3126" w:type="dxa"/>
          </w:tcPr>
          <w:p w:rsidR="001F695D" w:rsidRPr="004A254F" w:rsidRDefault="001F695D" w:rsidP="004A254F">
            <w:pPr>
              <w:rPr>
                <w:rFonts w:asciiTheme="minorHAnsi" w:eastAsia="Times New Roman" w:hAnsiTheme="minorHAnsi" w:cstheme="minorHAnsi"/>
                <w:color w:val="000000"/>
              </w:rPr>
            </w:pPr>
            <w:r w:rsidRPr="004A254F">
              <w:rPr>
                <w:rFonts w:asciiTheme="minorHAnsi" w:eastAsia="Times New Roman" w:hAnsiTheme="minorHAnsi" w:cstheme="minorHAnsi"/>
                <w:color w:val="000000"/>
              </w:rPr>
              <w:t>Yes, No</w:t>
            </w:r>
          </w:p>
        </w:tc>
        <w:tc>
          <w:tcPr>
            <w:tcW w:w="4358" w:type="dxa"/>
          </w:tcPr>
          <w:p w:rsidR="001F695D" w:rsidRPr="004A254F" w:rsidRDefault="001F695D" w:rsidP="004A254F">
            <w:pPr>
              <w:rPr>
                <w:rFonts w:asciiTheme="minorHAnsi" w:eastAsia="Times New Roman" w:hAnsiTheme="minorHAnsi" w:cstheme="minorHAnsi"/>
                <w:color w:val="000000"/>
              </w:rPr>
            </w:pPr>
            <w:r w:rsidRPr="004A254F">
              <w:rPr>
                <w:rFonts w:asciiTheme="minorHAnsi" w:eastAsia="Times New Roman" w:hAnsiTheme="minorHAnsi" w:cstheme="minorHAnsi"/>
                <w:color w:val="000000"/>
              </w:rPr>
              <w:t>The following are examples of Instrumental Activities of Daily Living:</w:t>
            </w:r>
          </w:p>
          <w:p w:rsidR="001F695D" w:rsidRPr="004A254F" w:rsidRDefault="002B0FFF" w:rsidP="004A254F">
            <w:pPr>
              <w:numPr>
                <w:ilvl w:val="0"/>
                <w:numId w:val="4"/>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Shopping</w:t>
            </w:r>
          </w:p>
          <w:p w:rsidR="001F695D" w:rsidRPr="004A254F" w:rsidRDefault="002B0FFF" w:rsidP="004A254F">
            <w:pPr>
              <w:numPr>
                <w:ilvl w:val="0"/>
                <w:numId w:val="4"/>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Housekeeping</w:t>
            </w:r>
          </w:p>
          <w:p w:rsidR="001F695D" w:rsidRPr="004A254F" w:rsidRDefault="002B0FFF" w:rsidP="004A254F">
            <w:pPr>
              <w:numPr>
                <w:ilvl w:val="0"/>
                <w:numId w:val="4"/>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Banking</w:t>
            </w:r>
          </w:p>
          <w:p w:rsidR="001F695D" w:rsidRPr="004A254F" w:rsidRDefault="002B0FFF" w:rsidP="004A254F">
            <w:pPr>
              <w:numPr>
                <w:ilvl w:val="0"/>
                <w:numId w:val="4"/>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Accounting</w:t>
            </w:r>
          </w:p>
          <w:p w:rsidR="001F695D" w:rsidRPr="004A254F" w:rsidRDefault="002B0FFF" w:rsidP="004A254F">
            <w:pPr>
              <w:numPr>
                <w:ilvl w:val="0"/>
                <w:numId w:val="4"/>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Food preparation</w:t>
            </w:r>
          </w:p>
          <w:p w:rsidR="001F695D" w:rsidRPr="004A254F" w:rsidRDefault="002B0FFF" w:rsidP="004A254F">
            <w:pPr>
              <w:numPr>
                <w:ilvl w:val="0"/>
                <w:numId w:val="4"/>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Administering medications</w:t>
            </w:r>
          </w:p>
          <w:p w:rsidR="001F695D" w:rsidRPr="004A254F" w:rsidRDefault="002B0FFF" w:rsidP="004A254F">
            <w:pPr>
              <w:numPr>
                <w:ilvl w:val="0"/>
                <w:numId w:val="4"/>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Using the telephone</w:t>
            </w:r>
          </w:p>
          <w:p w:rsidR="001F695D" w:rsidRPr="004A254F" w:rsidRDefault="002B0FFF" w:rsidP="004A254F">
            <w:pPr>
              <w:numPr>
                <w:ilvl w:val="0"/>
                <w:numId w:val="4"/>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Arranging transportation</w:t>
            </w:r>
          </w:p>
        </w:tc>
      </w:tr>
      <w:tr w:rsidR="001F695D" w:rsidRPr="004A254F" w:rsidTr="00A47EBB">
        <w:trPr>
          <w:trHeight w:val="153"/>
        </w:trPr>
        <w:tc>
          <w:tcPr>
            <w:tcW w:w="2092" w:type="dxa"/>
          </w:tcPr>
          <w:p w:rsidR="001F695D" w:rsidRPr="004A254F" w:rsidRDefault="001F695D" w:rsidP="004A254F">
            <w:pPr>
              <w:rPr>
                <w:rFonts w:asciiTheme="minorHAnsi" w:hAnsiTheme="minorHAnsi" w:cstheme="minorHAnsi"/>
              </w:rPr>
            </w:pPr>
            <w:r w:rsidRPr="004A254F">
              <w:rPr>
                <w:rFonts w:asciiTheme="minorHAnsi" w:hAnsiTheme="minorHAnsi" w:cstheme="minorHAnsi"/>
              </w:rPr>
              <w:t>In-Office Cognitive Performance</w:t>
            </w:r>
          </w:p>
        </w:tc>
        <w:tc>
          <w:tcPr>
            <w:tcW w:w="4210" w:type="dxa"/>
          </w:tcPr>
          <w:p w:rsidR="001F695D" w:rsidRPr="004A254F" w:rsidRDefault="001F695D" w:rsidP="004A254F">
            <w:pPr>
              <w:rPr>
                <w:rFonts w:asciiTheme="minorHAnsi" w:hAnsiTheme="minorHAnsi" w:cstheme="minorHAnsi"/>
              </w:rPr>
            </w:pPr>
            <w:r w:rsidRPr="004A254F">
              <w:rPr>
                <w:rFonts w:asciiTheme="minorHAnsi" w:hAnsiTheme="minorHAnsi" w:cstheme="minorHAnsi"/>
              </w:rPr>
              <w:t>Please administer the Mini-Mental State Examination (MMSE) or Montreal Cognitive Assessment (</w:t>
            </w:r>
            <w:proofErr w:type="spellStart"/>
            <w:r w:rsidRPr="004A254F">
              <w:rPr>
                <w:rFonts w:asciiTheme="minorHAnsi" w:hAnsiTheme="minorHAnsi" w:cstheme="minorHAnsi"/>
              </w:rPr>
              <w:t>MoCA</w:t>
            </w:r>
            <w:proofErr w:type="spellEnd"/>
            <w:r w:rsidRPr="004A254F">
              <w:rPr>
                <w:rFonts w:asciiTheme="minorHAnsi" w:hAnsiTheme="minorHAnsi" w:cstheme="minorHAnsi"/>
              </w:rPr>
              <w:t xml:space="preserve">), or both (you must have at least one of these).  Please enter your patient's MMSE / </w:t>
            </w:r>
            <w:proofErr w:type="spellStart"/>
            <w:r w:rsidRPr="004A254F">
              <w:rPr>
                <w:rFonts w:asciiTheme="minorHAnsi" w:hAnsiTheme="minorHAnsi" w:cstheme="minorHAnsi"/>
              </w:rPr>
              <w:t>MoCA</w:t>
            </w:r>
            <w:proofErr w:type="spellEnd"/>
            <w:r w:rsidRPr="004A254F">
              <w:rPr>
                <w:rFonts w:asciiTheme="minorHAnsi" w:hAnsiTheme="minorHAnsi" w:cstheme="minorHAnsi"/>
              </w:rPr>
              <w:t xml:space="preserve"> score (corrected as per protocol with +1 point for &lt;12 years education).</w:t>
            </w:r>
          </w:p>
          <w:p w:rsidR="001F695D" w:rsidRPr="004A254F" w:rsidRDefault="001F695D" w:rsidP="00C16BD7">
            <w:pPr>
              <w:rPr>
                <w:rFonts w:asciiTheme="minorHAnsi" w:hAnsiTheme="minorHAnsi" w:cstheme="minorHAnsi"/>
              </w:rPr>
            </w:pPr>
            <w:r w:rsidRPr="004A254F">
              <w:rPr>
                <w:rFonts w:asciiTheme="minorHAnsi" w:hAnsiTheme="minorHAnsi" w:cstheme="minorHAnsi"/>
              </w:rPr>
              <w:t>(Click for link</w:t>
            </w:r>
            <w:r w:rsidR="00C16BD7">
              <w:rPr>
                <w:rFonts w:asciiTheme="minorHAnsi" w:hAnsiTheme="minorHAnsi" w:cstheme="minorHAnsi"/>
              </w:rPr>
              <w:t xml:space="preserve"> to </w:t>
            </w:r>
            <w:proofErr w:type="spellStart"/>
            <w:r w:rsidR="00C16BD7">
              <w:rPr>
                <w:rFonts w:asciiTheme="minorHAnsi" w:hAnsiTheme="minorHAnsi" w:cstheme="minorHAnsi"/>
              </w:rPr>
              <w:t>MoCA</w:t>
            </w:r>
            <w:proofErr w:type="spellEnd"/>
            <w:r w:rsidR="00C16BD7">
              <w:rPr>
                <w:rFonts w:asciiTheme="minorHAnsi" w:hAnsiTheme="minorHAnsi" w:cstheme="minorHAnsi"/>
              </w:rPr>
              <w:t xml:space="preserve"> instructions and test.)</w:t>
            </w:r>
            <w:r w:rsidRPr="004A254F">
              <w:rPr>
                <w:rFonts w:asciiTheme="minorHAnsi" w:hAnsiTheme="minorHAnsi" w:cstheme="minorHAnsi"/>
              </w:rPr>
              <w:t xml:space="preserve"> </w:t>
            </w:r>
          </w:p>
        </w:tc>
        <w:tc>
          <w:tcPr>
            <w:tcW w:w="3126" w:type="dxa"/>
          </w:tcPr>
          <w:p w:rsidR="001F695D" w:rsidRPr="004A254F" w:rsidRDefault="004A254F" w:rsidP="004A254F">
            <w:pPr>
              <w:rPr>
                <w:rFonts w:asciiTheme="minorHAnsi" w:eastAsia="Times New Roman" w:hAnsiTheme="minorHAnsi" w:cstheme="minorHAnsi"/>
                <w:color w:val="000000"/>
              </w:rPr>
            </w:pPr>
            <w:r w:rsidRPr="004A254F">
              <w:rPr>
                <w:rFonts w:asciiTheme="minorHAnsi" w:eastAsia="Times New Roman" w:hAnsiTheme="minorHAnsi" w:cstheme="minorHAnsi"/>
                <w:color w:val="000000"/>
              </w:rPr>
              <w:t>Drop-down list, 0-31</w:t>
            </w:r>
          </w:p>
        </w:tc>
        <w:tc>
          <w:tcPr>
            <w:tcW w:w="4358" w:type="dxa"/>
            <w:shd w:val="clear" w:color="auto" w:fill="BFBFBF" w:themeFill="background1" w:themeFillShade="BF"/>
          </w:tcPr>
          <w:p w:rsidR="001F695D" w:rsidRPr="004A254F" w:rsidRDefault="001F695D" w:rsidP="004A254F">
            <w:pPr>
              <w:rPr>
                <w:rFonts w:asciiTheme="minorHAnsi" w:hAnsiTheme="minorHAnsi" w:cstheme="minorHAnsi"/>
              </w:rPr>
            </w:pPr>
          </w:p>
        </w:tc>
      </w:tr>
      <w:tr w:rsidR="001F695D" w:rsidRPr="004A254F" w:rsidTr="00A47EBB">
        <w:trPr>
          <w:trHeight w:val="153"/>
        </w:trPr>
        <w:tc>
          <w:tcPr>
            <w:tcW w:w="2092" w:type="dxa"/>
          </w:tcPr>
          <w:p w:rsidR="001F695D" w:rsidRPr="004A254F" w:rsidRDefault="001F695D" w:rsidP="004A254F">
            <w:pPr>
              <w:rPr>
                <w:rFonts w:asciiTheme="minorHAnsi" w:hAnsiTheme="minorHAnsi" w:cstheme="minorHAnsi"/>
              </w:rPr>
            </w:pPr>
          </w:p>
        </w:tc>
        <w:tc>
          <w:tcPr>
            <w:tcW w:w="4210" w:type="dxa"/>
          </w:tcPr>
          <w:p w:rsidR="001F695D" w:rsidRPr="004A254F" w:rsidRDefault="001F695D" w:rsidP="004A254F">
            <w:pPr>
              <w:rPr>
                <w:rFonts w:asciiTheme="minorHAnsi" w:hAnsiTheme="minorHAnsi" w:cstheme="minorHAnsi"/>
              </w:rPr>
            </w:pPr>
            <w:r w:rsidRPr="004A254F">
              <w:rPr>
                <w:rFonts w:asciiTheme="minorHAnsi" w:hAnsiTheme="minorHAnsi" w:cstheme="minorHAnsi"/>
              </w:rPr>
              <w:t>Please administer the Clock Drawing Test if not completed earlier.</w:t>
            </w:r>
          </w:p>
          <w:p w:rsidR="001F695D" w:rsidRPr="004A254F" w:rsidRDefault="001F695D" w:rsidP="004A254F">
            <w:pPr>
              <w:rPr>
                <w:rFonts w:asciiTheme="minorHAnsi" w:hAnsiTheme="minorHAnsi" w:cstheme="minorHAnsi"/>
              </w:rPr>
            </w:pPr>
            <w:r w:rsidRPr="004A254F">
              <w:rPr>
                <w:rFonts w:asciiTheme="minorHAnsi" w:hAnsiTheme="minorHAnsi" w:cstheme="minorHAnsi"/>
              </w:rPr>
              <w:t>Instructions for the Clock Drawing Test: Instruct patient to draw a clock, and set the hands of the clock to read "10 after 11". Scoring (per Mini-Cog protocol):</w:t>
            </w:r>
          </w:p>
          <w:p w:rsidR="001F695D" w:rsidRPr="004A254F" w:rsidRDefault="001F695D" w:rsidP="004A254F">
            <w:pPr>
              <w:rPr>
                <w:rFonts w:asciiTheme="minorHAnsi" w:hAnsiTheme="minorHAnsi" w:cstheme="minorHAnsi"/>
              </w:rPr>
            </w:pPr>
            <w:r w:rsidRPr="004A254F">
              <w:rPr>
                <w:rFonts w:asciiTheme="minorHAnsi" w:hAnsiTheme="minorHAnsi" w:cstheme="minorHAnsi"/>
              </w:rPr>
              <w:t>Are all the numbers present in the correct sequence?</w:t>
            </w:r>
          </w:p>
          <w:p w:rsidR="001F695D" w:rsidRPr="004A254F" w:rsidRDefault="001F695D" w:rsidP="004A254F">
            <w:pPr>
              <w:rPr>
                <w:rFonts w:asciiTheme="minorHAnsi" w:hAnsiTheme="minorHAnsi" w:cstheme="minorHAnsi"/>
              </w:rPr>
            </w:pPr>
            <w:r w:rsidRPr="004A254F">
              <w:rPr>
                <w:rFonts w:asciiTheme="minorHAnsi" w:hAnsiTheme="minorHAnsi" w:cstheme="minorHAnsi"/>
              </w:rPr>
              <w:t>Are all the number present in the correct approximate position?</w:t>
            </w:r>
          </w:p>
          <w:p w:rsidR="001F695D" w:rsidRPr="004A254F" w:rsidRDefault="001F695D" w:rsidP="004A254F">
            <w:pPr>
              <w:rPr>
                <w:rFonts w:asciiTheme="minorHAnsi" w:hAnsiTheme="minorHAnsi" w:cstheme="minorHAnsi"/>
              </w:rPr>
            </w:pPr>
            <w:r w:rsidRPr="004A254F">
              <w:rPr>
                <w:rFonts w:asciiTheme="minorHAnsi" w:hAnsiTheme="minorHAnsi" w:cstheme="minorHAnsi"/>
              </w:rPr>
              <w:t xml:space="preserve">Do the hands accurately display the time 10 </w:t>
            </w:r>
            <w:r w:rsidRPr="004A254F">
              <w:rPr>
                <w:rFonts w:asciiTheme="minorHAnsi" w:hAnsiTheme="minorHAnsi" w:cstheme="minorHAnsi"/>
              </w:rPr>
              <w:lastRenderedPageBreak/>
              <w:t>after 11?</w:t>
            </w:r>
          </w:p>
        </w:tc>
        <w:tc>
          <w:tcPr>
            <w:tcW w:w="3126" w:type="dxa"/>
          </w:tcPr>
          <w:p w:rsidR="001F695D" w:rsidRPr="004A254F" w:rsidRDefault="001F695D" w:rsidP="004A254F">
            <w:pPr>
              <w:rPr>
                <w:rFonts w:asciiTheme="minorHAnsi" w:eastAsia="Times New Roman" w:hAnsiTheme="minorHAnsi" w:cstheme="minorHAnsi"/>
                <w:color w:val="000000"/>
              </w:rPr>
            </w:pPr>
            <w:r w:rsidRPr="004A254F">
              <w:rPr>
                <w:rFonts w:asciiTheme="minorHAnsi" w:eastAsia="Times New Roman" w:hAnsiTheme="minorHAnsi" w:cstheme="minorHAnsi"/>
                <w:color w:val="000000"/>
              </w:rPr>
              <w:lastRenderedPageBreak/>
              <w:t>Yes, No for each question</w:t>
            </w:r>
          </w:p>
        </w:tc>
        <w:tc>
          <w:tcPr>
            <w:tcW w:w="4358" w:type="dxa"/>
            <w:shd w:val="clear" w:color="auto" w:fill="BFBFBF" w:themeFill="background1" w:themeFillShade="BF"/>
          </w:tcPr>
          <w:p w:rsidR="001F695D" w:rsidRPr="004A254F" w:rsidRDefault="001F695D" w:rsidP="004A254F">
            <w:pPr>
              <w:rPr>
                <w:rFonts w:asciiTheme="minorHAnsi" w:hAnsiTheme="minorHAnsi" w:cstheme="minorHAnsi"/>
              </w:rPr>
            </w:pPr>
          </w:p>
        </w:tc>
      </w:tr>
      <w:tr w:rsidR="001F695D" w:rsidRPr="004A254F" w:rsidTr="00A47EBB">
        <w:trPr>
          <w:trHeight w:val="153"/>
        </w:trPr>
        <w:tc>
          <w:tcPr>
            <w:tcW w:w="2092" w:type="dxa"/>
          </w:tcPr>
          <w:p w:rsidR="001F695D" w:rsidRPr="004A254F" w:rsidRDefault="001F695D" w:rsidP="004A254F">
            <w:pPr>
              <w:rPr>
                <w:rFonts w:asciiTheme="minorHAnsi" w:hAnsiTheme="minorHAnsi" w:cstheme="minorHAnsi"/>
              </w:rPr>
            </w:pPr>
          </w:p>
        </w:tc>
        <w:tc>
          <w:tcPr>
            <w:tcW w:w="4210" w:type="dxa"/>
          </w:tcPr>
          <w:p w:rsidR="001F695D" w:rsidRPr="004A254F" w:rsidRDefault="001F695D" w:rsidP="004A254F">
            <w:pPr>
              <w:rPr>
                <w:rFonts w:asciiTheme="minorHAnsi" w:hAnsiTheme="minorHAnsi" w:cstheme="minorHAnsi"/>
              </w:rPr>
            </w:pPr>
            <w:r w:rsidRPr="004A254F">
              <w:rPr>
                <w:rFonts w:asciiTheme="minorHAnsi" w:hAnsiTheme="minorHAnsi" w:cstheme="minorHAnsi"/>
              </w:rPr>
              <w:t>While you or your interdisciplinary team member colleague observed the patient's performance on cognitive testing, how would you describe this patient's speed of cognition?</w:t>
            </w:r>
          </w:p>
        </w:tc>
        <w:tc>
          <w:tcPr>
            <w:tcW w:w="3126" w:type="dxa"/>
          </w:tcPr>
          <w:p w:rsidR="001F695D" w:rsidRPr="004A254F" w:rsidRDefault="001F695D" w:rsidP="004A254F">
            <w:pPr>
              <w:rPr>
                <w:rFonts w:asciiTheme="minorHAnsi" w:eastAsia="Times New Roman" w:hAnsiTheme="minorHAnsi" w:cstheme="minorHAnsi"/>
                <w:color w:val="000000"/>
              </w:rPr>
            </w:pPr>
            <w:r w:rsidRPr="004A254F">
              <w:rPr>
                <w:rFonts w:asciiTheme="minorHAnsi" w:eastAsia="Times New Roman" w:hAnsiTheme="minorHAnsi" w:cstheme="minorHAnsi"/>
                <w:color w:val="000000"/>
              </w:rPr>
              <w:t>S/he responded promptly to questions and performed reasonably quickly; S/he showed significant time delays between when questions were asked and responses were given</w:t>
            </w:r>
          </w:p>
        </w:tc>
        <w:tc>
          <w:tcPr>
            <w:tcW w:w="4358" w:type="dxa"/>
            <w:shd w:val="clear" w:color="auto" w:fill="BFBFBF" w:themeFill="background1" w:themeFillShade="BF"/>
          </w:tcPr>
          <w:p w:rsidR="001F695D" w:rsidRPr="004A254F" w:rsidRDefault="001F695D" w:rsidP="004A254F">
            <w:pPr>
              <w:rPr>
                <w:rFonts w:asciiTheme="minorHAnsi" w:hAnsiTheme="minorHAnsi" w:cstheme="minorHAnsi"/>
              </w:rPr>
            </w:pPr>
          </w:p>
        </w:tc>
      </w:tr>
      <w:tr w:rsidR="001F695D" w:rsidRPr="004A254F" w:rsidTr="00A47EBB">
        <w:trPr>
          <w:trHeight w:val="153"/>
        </w:trPr>
        <w:tc>
          <w:tcPr>
            <w:tcW w:w="2092" w:type="dxa"/>
          </w:tcPr>
          <w:p w:rsidR="001F695D" w:rsidRPr="004A254F" w:rsidRDefault="001F695D" w:rsidP="004A254F">
            <w:pPr>
              <w:rPr>
                <w:rFonts w:asciiTheme="minorHAnsi" w:hAnsiTheme="minorHAnsi" w:cstheme="minorHAnsi"/>
              </w:rPr>
            </w:pPr>
          </w:p>
        </w:tc>
        <w:tc>
          <w:tcPr>
            <w:tcW w:w="4210" w:type="dxa"/>
          </w:tcPr>
          <w:p w:rsidR="001F695D" w:rsidRPr="004A254F" w:rsidRDefault="001F695D" w:rsidP="004A254F">
            <w:pPr>
              <w:rPr>
                <w:rFonts w:asciiTheme="minorHAnsi" w:hAnsiTheme="minorHAnsi" w:cstheme="minorHAnsi"/>
              </w:rPr>
            </w:pPr>
            <w:r w:rsidRPr="004A254F">
              <w:rPr>
                <w:rFonts w:asciiTheme="minorHAnsi" w:hAnsiTheme="minorHAnsi" w:cstheme="minorHAnsi"/>
              </w:rPr>
              <w:t>Optional Trails A and B</w:t>
            </w:r>
          </w:p>
          <w:p w:rsidR="001F695D" w:rsidRPr="004A254F" w:rsidRDefault="001F695D" w:rsidP="004A254F">
            <w:pPr>
              <w:rPr>
                <w:rFonts w:asciiTheme="minorHAnsi" w:hAnsiTheme="minorHAnsi" w:cstheme="minorHAnsi"/>
              </w:rPr>
            </w:pPr>
            <w:r w:rsidRPr="004A254F">
              <w:rPr>
                <w:rFonts w:asciiTheme="minorHAnsi" w:hAnsiTheme="minorHAnsi" w:cstheme="minorHAnsi"/>
              </w:rPr>
              <w:t>(Click here for Trails A and B forms.)</w:t>
            </w:r>
          </w:p>
          <w:p w:rsidR="001F695D" w:rsidRPr="004A254F" w:rsidRDefault="001F695D" w:rsidP="004A254F">
            <w:pPr>
              <w:rPr>
                <w:rFonts w:asciiTheme="minorHAnsi" w:hAnsiTheme="minorHAnsi" w:cstheme="minorHAnsi"/>
              </w:rPr>
            </w:pPr>
            <w:r w:rsidRPr="004A254F">
              <w:rPr>
                <w:rFonts w:asciiTheme="minorHAnsi" w:hAnsiTheme="minorHAnsi" w:cstheme="minorHAnsi"/>
              </w:rPr>
              <w:t>(Click here if you would like to review the instructions).</w:t>
            </w:r>
          </w:p>
          <w:p w:rsidR="001F695D" w:rsidRPr="004A254F" w:rsidRDefault="001F695D" w:rsidP="004A254F">
            <w:pPr>
              <w:rPr>
                <w:rFonts w:asciiTheme="minorHAnsi" w:hAnsiTheme="minorHAnsi" w:cstheme="minorHAnsi"/>
              </w:rPr>
            </w:pPr>
            <w:r w:rsidRPr="004A254F">
              <w:rPr>
                <w:rFonts w:asciiTheme="minorHAnsi" w:hAnsiTheme="minorHAnsi" w:cstheme="minorHAnsi"/>
              </w:rPr>
              <w:t>Leave the fields blank if you chose not to do Trails A or Trails B.</w:t>
            </w:r>
          </w:p>
        </w:tc>
        <w:tc>
          <w:tcPr>
            <w:tcW w:w="3126" w:type="dxa"/>
          </w:tcPr>
          <w:p w:rsidR="001F695D" w:rsidRPr="004A254F" w:rsidRDefault="001F695D" w:rsidP="004A254F">
            <w:pPr>
              <w:rPr>
                <w:rFonts w:asciiTheme="minorHAnsi" w:eastAsia="Times New Roman" w:hAnsiTheme="minorHAnsi" w:cstheme="minorHAnsi"/>
                <w:color w:val="000000"/>
              </w:rPr>
            </w:pPr>
            <w:r w:rsidRPr="004A254F">
              <w:rPr>
                <w:rFonts w:asciiTheme="minorHAnsi" w:eastAsia="Times New Roman" w:hAnsiTheme="minorHAnsi" w:cstheme="minorHAnsi"/>
                <w:color w:val="000000"/>
              </w:rPr>
              <w:t>Trails A - Time to completion (</w:t>
            </w:r>
            <w:proofErr w:type="spellStart"/>
            <w:r w:rsidRPr="004A254F">
              <w:rPr>
                <w:rFonts w:asciiTheme="minorHAnsi" w:eastAsia="Times New Roman" w:hAnsiTheme="minorHAnsi" w:cstheme="minorHAnsi"/>
                <w:color w:val="000000"/>
              </w:rPr>
              <w:t>min:sec</w:t>
            </w:r>
            <w:proofErr w:type="spellEnd"/>
            <w:r w:rsidRPr="004A254F">
              <w:rPr>
                <w:rFonts w:asciiTheme="minorHAnsi" w:eastAsia="Times New Roman" w:hAnsiTheme="minorHAnsi" w:cstheme="minorHAnsi"/>
                <w:color w:val="000000"/>
              </w:rPr>
              <w:t xml:space="preserve"> or sec)</w:t>
            </w:r>
          </w:p>
          <w:p w:rsidR="001F695D" w:rsidRPr="004A254F" w:rsidRDefault="001F695D" w:rsidP="004A254F">
            <w:pPr>
              <w:rPr>
                <w:rFonts w:asciiTheme="minorHAnsi" w:eastAsia="Times New Roman" w:hAnsiTheme="minorHAnsi" w:cstheme="minorHAnsi"/>
                <w:color w:val="000000"/>
              </w:rPr>
            </w:pPr>
            <w:r w:rsidRPr="004A254F">
              <w:rPr>
                <w:rFonts w:asciiTheme="minorHAnsi" w:eastAsia="Times New Roman" w:hAnsiTheme="minorHAnsi" w:cstheme="minorHAnsi"/>
                <w:color w:val="000000"/>
              </w:rPr>
              <w:t>Trails A - Number of errors</w:t>
            </w:r>
          </w:p>
          <w:p w:rsidR="001F695D" w:rsidRPr="004A254F" w:rsidRDefault="001F695D" w:rsidP="004A254F">
            <w:pPr>
              <w:rPr>
                <w:rFonts w:asciiTheme="minorHAnsi" w:eastAsia="Times New Roman" w:hAnsiTheme="minorHAnsi" w:cstheme="minorHAnsi"/>
                <w:color w:val="000000"/>
              </w:rPr>
            </w:pPr>
            <w:r w:rsidRPr="004A254F">
              <w:rPr>
                <w:rFonts w:asciiTheme="minorHAnsi" w:eastAsia="Times New Roman" w:hAnsiTheme="minorHAnsi" w:cstheme="minorHAnsi"/>
                <w:color w:val="000000"/>
              </w:rPr>
              <w:t>Trails B - Time to completion (</w:t>
            </w:r>
            <w:proofErr w:type="spellStart"/>
            <w:r w:rsidRPr="004A254F">
              <w:rPr>
                <w:rFonts w:asciiTheme="minorHAnsi" w:eastAsia="Times New Roman" w:hAnsiTheme="minorHAnsi" w:cstheme="minorHAnsi"/>
                <w:color w:val="000000"/>
              </w:rPr>
              <w:t>min:sec</w:t>
            </w:r>
            <w:proofErr w:type="spellEnd"/>
            <w:r w:rsidRPr="004A254F">
              <w:rPr>
                <w:rFonts w:asciiTheme="minorHAnsi" w:eastAsia="Times New Roman" w:hAnsiTheme="minorHAnsi" w:cstheme="minorHAnsi"/>
                <w:color w:val="000000"/>
              </w:rPr>
              <w:t xml:space="preserve"> or sec)</w:t>
            </w:r>
          </w:p>
          <w:p w:rsidR="001F695D" w:rsidRPr="004A254F" w:rsidRDefault="001F695D" w:rsidP="004A254F">
            <w:pPr>
              <w:rPr>
                <w:rFonts w:asciiTheme="minorHAnsi" w:eastAsia="Times New Roman" w:hAnsiTheme="minorHAnsi" w:cstheme="minorHAnsi"/>
                <w:color w:val="000000"/>
              </w:rPr>
            </w:pPr>
            <w:r w:rsidRPr="004A254F">
              <w:rPr>
                <w:rFonts w:asciiTheme="minorHAnsi" w:eastAsia="Times New Roman" w:hAnsiTheme="minorHAnsi" w:cstheme="minorHAnsi"/>
                <w:color w:val="000000"/>
              </w:rPr>
              <w:t>Trails B - Number of errors</w:t>
            </w:r>
          </w:p>
          <w:p w:rsidR="001F695D" w:rsidRPr="004A254F" w:rsidRDefault="001F695D" w:rsidP="004A254F">
            <w:pPr>
              <w:rPr>
                <w:rFonts w:asciiTheme="minorHAnsi" w:eastAsia="Times New Roman" w:hAnsiTheme="minorHAnsi" w:cstheme="minorHAnsi"/>
                <w:color w:val="000000"/>
              </w:rPr>
            </w:pPr>
            <w:r w:rsidRPr="004A254F">
              <w:rPr>
                <w:rFonts w:asciiTheme="minorHAnsi" w:eastAsia="Times New Roman" w:hAnsiTheme="minorHAnsi" w:cstheme="minorHAnsi"/>
                <w:color w:val="000000"/>
              </w:rPr>
              <w:t>Trails B result: Completed Trails B in less than 3 minutes AND with less than 3 errors; It took 3 minutes or more to complete Trails B OR the patient made 3 or more errors; Did not administer Trails B</w:t>
            </w:r>
          </w:p>
        </w:tc>
        <w:tc>
          <w:tcPr>
            <w:tcW w:w="4358" w:type="dxa"/>
            <w:shd w:val="clear" w:color="auto" w:fill="BFBFBF" w:themeFill="background1" w:themeFillShade="BF"/>
          </w:tcPr>
          <w:p w:rsidR="001F695D" w:rsidRPr="004A254F" w:rsidRDefault="001F695D" w:rsidP="004A254F">
            <w:pPr>
              <w:rPr>
                <w:rFonts w:asciiTheme="minorHAnsi" w:hAnsiTheme="minorHAnsi" w:cstheme="minorHAnsi"/>
              </w:rPr>
            </w:pPr>
          </w:p>
        </w:tc>
      </w:tr>
      <w:tr w:rsidR="00C061DA" w:rsidRPr="004A254F" w:rsidTr="00A47EBB">
        <w:trPr>
          <w:trHeight w:val="153"/>
        </w:trPr>
        <w:tc>
          <w:tcPr>
            <w:tcW w:w="2092" w:type="dxa"/>
          </w:tcPr>
          <w:p w:rsidR="00C061DA" w:rsidRPr="004A254F" w:rsidRDefault="00C061DA" w:rsidP="004A254F">
            <w:pPr>
              <w:rPr>
                <w:rFonts w:asciiTheme="minorHAnsi" w:hAnsiTheme="minorHAnsi" w:cstheme="minorHAnsi"/>
              </w:rPr>
            </w:pPr>
            <w:r w:rsidRPr="004A254F">
              <w:rPr>
                <w:rFonts w:asciiTheme="minorHAnsi" w:hAnsiTheme="minorHAnsi" w:cstheme="minorHAnsi"/>
              </w:rPr>
              <w:t>Your Decision</w:t>
            </w:r>
          </w:p>
        </w:tc>
        <w:tc>
          <w:tcPr>
            <w:tcW w:w="4210" w:type="dxa"/>
          </w:tcPr>
          <w:p w:rsidR="00C061DA" w:rsidRPr="004A254F" w:rsidRDefault="00C061DA" w:rsidP="004A254F">
            <w:pPr>
              <w:rPr>
                <w:rFonts w:asciiTheme="minorHAnsi" w:hAnsiTheme="minorHAnsi" w:cstheme="minorHAnsi"/>
              </w:rPr>
            </w:pPr>
            <w:r w:rsidRPr="004A254F">
              <w:rPr>
                <w:rFonts w:asciiTheme="minorHAnsi" w:hAnsiTheme="minorHAnsi" w:cstheme="minorHAnsi"/>
                <w:color w:val="000000"/>
              </w:rPr>
              <w:t>(Only physicians may complete this portion): Do you choose to report this patient to the Ministry of Transportation at this time?</w:t>
            </w:r>
          </w:p>
        </w:tc>
        <w:tc>
          <w:tcPr>
            <w:tcW w:w="3126" w:type="dxa"/>
          </w:tcPr>
          <w:p w:rsidR="00C061DA" w:rsidRPr="004A254F" w:rsidRDefault="00C061DA" w:rsidP="004A254F">
            <w:pPr>
              <w:rPr>
                <w:rFonts w:asciiTheme="minorHAnsi" w:eastAsia="Times New Roman" w:hAnsiTheme="minorHAnsi" w:cstheme="minorHAnsi"/>
                <w:color w:val="000000"/>
              </w:rPr>
            </w:pPr>
            <w:r w:rsidRPr="004A254F">
              <w:rPr>
                <w:rFonts w:asciiTheme="minorHAnsi" w:eastAsia="Times New Roman" w:hAnsiTheme="minorHAnsi" w:cstheme="minorHAnsi"/>
                <w:color w:val="000000"/>
              </w:rPr>
              <w:t>Yes, No</w:t>
            </w:r>
          </w:p>
        </w:tc>
        <w:tc>
          <w:tcPr>
            <w:tcW w:w="4358" w:type="dxa"/>
            <w:shd w:val="clear" w:color="auto" w:fill="auto"/>
          </w:tcPr>
          <w:p w:rsidR="00A47EBB" w:rsidRPr="00C16BD7" w:rsidRDefault="00A47EBB" w:rsidP="00A47EBB">
            <w:pPr>
              <w:rPr>
                <w:rFonts w:asciiTheme="minorHAnsi" w:hAnsiTheme="minorHAnsi" w:cstheme="minorHAnsi"/>
              </w:rPr>
            </w:pPr>
            <w:r w:rsidRPr="00C16BD7">
              <w:rPr>
                <w:rFonts w:asciiTheme="minorHAnsi" w:hAnsiTheme="minorHAnsi" w:cstheme="minorHAnsi"/>
              </w:rPr>
              <w:t>If Yes, a table with links to 8 pre-populated MTO-approved reporting forms is displayed.</w:t>
            </w:r>
          </w:p>
          <w:p w:rsidR="00A47EBB" w:rsidRPr="00C16BD7" w:rsidRDefault="00A47EBB" w:rsidP="00A47EBB">
            <w:pPr>
              <w:rPr>
                <w:rFonts w:asciiTheme="minorHAnsi" w:hAnsiTheme="minorHAnsi" w:cstheme="minorHAnsi"/>
              </w:rPr>
            </w:pPr>
            <w:r w:rsidRPr="00C16BD7">
              <w:rPr>
                <w:rFonts w:asciiTheme="minorHAnsi" w:hAnsiTheme="minorHAnsi" w:cstheme="minorHAnsi"/>
              </w:rPr>
              <w:t>Options:</w:t>
            </w:r>
          </w:p>
          <w:p w:rsidR="00A47EBB" w:rsidRPr="00C16BD7" w:rsidRDefault="00A47EBB" w:rsidP="00A47EBB">
            <w:pPr>
              <w:rPr>
                <w:rFonts w:asciiTheme="minorHAnsi" w:hAnsiTheme="minorHAnsi" w:cstheme="minorHAnsi"/>
              </w:rPr>
            </w:pPr>
            <w:r w:rsidRPr="00C16BD7">
              <w:rPr>
                <w:rFonts w:asciiTheme="minorHAnsi" w:hAnsiTheme="minorHAnsi" w:cstheme="minorHAnsi"/>
              </w:rPr>
              <w:t xml:space="preserve"> 1) Medical Condition: Dementia or Alzheimer's; Other </w:t>
            </w:r>
            <w:r w:rsidR="00C16BD7">
              <w:rPr>
                <w:rFonts w:ascii="Arial" w:hAnsi="Arial" w:cs="Arial"/>
              </w:rPr>
              <w:t>/</w:t>
            </w:r>
            <w:r w:rsidRPr="00C16BD7">
              <w:rPr>
                <w:rFonts w:asciiTheme="minorHAnsi" w:hAnsiTheme="minorHAnsi" w:cstheme="minorHAnsi"/>
              </w:rPr>
              <w:t xml:space="preserve"> Mild Cognitive Impairment.</w:t>
            </w:r>
          </w:p>
          <w:p w:rsidR="00A47EBB" w:rsidRPr="00C16BD7" w:rsidRDefault="00A47EBB" w:rsidP="00C16BD7">
            <w:pPr>
              <w:rPr>
                <w:rFonts w:asciiTheme="minorHAnsi" w:hAnsiTheme="minorHAnsi" w:cstheme="minorHAnsi"/>
              </w:rPr>
            </w:pPr>
            <w:r w:rsidRPr="00C16BD7">
              <w:rPr>
                <w:rFonts w:asciiTheme="minorHAnsi" w:hAnsiTheme="minorHAnsi" w:cstheme="minorHAnsi"/>
              </w:rPr>
              <w:t>2) Want to indicate serious concerns</w:t>
            </w:r>
            <w:r w:rsidR="00C16BD7" w:rsidRPr="00C16BD7">
              <w:rPr>
                <w:rFonts w:asciiTheme="minorHAnsi" w:hAnsiTheme="minorHAnsi" w:cstheme="minorHAnsi"/>
              </w:rPr>
              <w:t xml:space="preserve"> and suggest immediate driving cessation</w:t>
            </w:r>
            <w:r w:rsidRPr="00C16BD7">
              <w:rPr>
                <w:rFonts w:asciiTheme="minorHAnsi" w:hAnsiTheme="minorHAnsi" w:cstheme="minorHAnsi"/>
              </w:rPr>
              <w:t xml:space="preserve">; Want to leave optional section blank; </w:t>
            </w:r>
            <w:r w:rsidR="00C16BD7" w:rsidRPr="00C16BD7">
              <w:rPr>
                <w:rFonts w:asciiTheme="minorHAnsi" w:hAnsiTheme="minorHAnsi" w:cstheme="minorHAnsi"/>
              </w:rPr>
              <w:t xml:space="preserve">Risk to road safety is uncertain/Recommend road test. </w:t>
            </w:r>
          </w:p>
        </w:tc>
      </w:tr>
      <w:tr w:rsidR="00414ED0" w:rsidRPr="004A254F" w:rsidTr="00A47EBB">
        <w:trPr>
          <w:trHeight w:val="153"/>
        </w:trPr>
        <w:tc>
          <w:tcPr>
            <w:tcW w:w="2092" w:type="dxa"/>
          </w:tcPr>
          <w:p w:rsidR="00414ED0" w:rsidRPr="004A254F" w:rsidRDefault="00414ED0" w:rsidP="004A254F">
            <w:pPr>
              <w:rPr>
                <w:rFonts w:asciiTheme="minorHAnsi" w:hAnsiTheme="minorHAnsi" w:cstheme="minorHAnsi"/>
              </w:rPr>
            </w:pPr>
            <w:r w:rsidRPr="004A254F">
              <w:rPr>
                <w:rFonts w:asciiTheme="minorHAnsi" w:hAnsiTheme="minorHAnsi" w:cstheme="minorHAnsi"/>
              </w:rPr>
              <w:t>Road Testing</w:t>
            </w:r>
          </w:p>
        </w:tc>
        <w:tc>
          <w:tcPr>
            <w:tcW w:w="4210" w:type="dxa"/>
          </w:tcPr>
          <w:p w:rsidR="00414ED0" w:rsidRPr="004A254F" w:rsidRDefault="004A254F" w:rsidP="004A254F">
            <w:pPr>
              <w:rPr>
                <w:rFonts w:asciiTheme="minorHAnsi" w:hAnsiTheme="minorHAnsi" w:cstheme="minorHAnsi"/>
                <w:color w:val="000000"/>
              </w:rPr>
            </w:pPr>
            <w:r w:rsidRPr="004A254F">
              <w:rPr>
                <w:rFonts w:asciiTheme="minorHAnsi" w:hAnsiTheme="minorHAnsi" w:cstheme="minorHAnsi"/>
                <w:color w:val="000000"/>
              </w:rPr>
              <w:t xml:space="preserve">The specialized road test is generally seen as the gold standard for assessing driving in dementia, but it is expensive and the patient needs to pay for it him/herself.  </w:t>
            </w:r>
          </w:p>
          <w:p w:rsidR="004A254F" w:rsidRPr="004A254F" w:rsidRDefault="004A254F" w:rsidP="004A254F">
            <w:pPr>
              <w:rPr>
                <w:rFonts w:asciiTheme="minorHAnsi" w:hAnsiTheme="minorHAnsi" w:cstheme="minorHAnsi"/>
                <w:color w:val="000000"/>
              </w:rPr>
            </w:pPr>
            <w:r w:rsidRPr="004A254F">
              <w:rPr>
                <w:rFonts w:asciiTheme="minorHAnsi" w:hAnsiTheme="minorHAnsi" w:cstheme="minorHAnsi"/>
                <w:color w:val="000000"/>
              </w:rPr>
              <w:lastRenderedPageBreak/>
              <w:t>Did you choose to recommend a specialized road test for this patient?</w:t>
            </w:r>
          </w:p>
          <w:p w:rsidR="004A254F" w:rsidRPr="004A254F" w:rsidRDefault="004A254F" w:rsidP="004A254F">
            <w:pPr>
              <w:rPr>
                <w:rFonts w:asciiTheme="minorHAnsi" w:hAnsiTheme="minorHAnsi" w:cstheme="minorHAnsi"/>
                <w:color w:val="000000"/>
              </w:rPr>
            </w:pPr>
            <w:r w:rsidRPr="004A254F">
              <w:rPr>
                <w:rFonts w:asciiTheme="minorHAnsi" w:hAnsiTheme="minorHAnsi" w:cstheme="minorHAnsi"/>
                <w:i/>
                <w:color w:val="000000"/>
              </w:rPr>
              <w:t>(Intervention version only):</w:t>
            </w:r>
            <w:r w:rsidRPr="004A254F">
              <w:rPr>
                <w:rFonts w:asciiTheme="minorHAnsi" w:hAnsiTheme="minorHAnsi" w:cstheme="minorHAnsi"/>
                <w:color w:val="000000"/>
              </w:rPr>
              <w:t xml:space="preserve"> Click if you would like a link to specialized road testing centres.</w:t>
            </w:r>
          </w:p>
        </w:tc>
        <w:tc>
          <w:tcPr>
            <w:tcW w:w="3126" w:type="dxa"/>
          </w:tcPr>
          <w:p w:rsidR="00414ED0" w:rsidRPr="004A254F" w:rsidRDefault="004A254F" w:rsidP="004A254F">
            <w:pPr>
              <w:rPr>
                <w:rFonts w:asciiTheme="minorHAnsi" w:eastAsia="Times New Roman" w:hAnsiTheme="minorHAnsi" w:cstheme="minorHAnsi"/>
                <w:color w:val="000000"/>
              </w:rPr>
            </w:pPr>
            <w:r w:rsidRPr="004A254F">
              <w:rPr>
                <w:rFonts w:asciiTheme="minorHAnsi" w:eastAsia="Times New Roman" w:hAnsiTheme="minorHAnsi" w:cstheme="minorHAnsi"/>
                <w:color w:val="000000"/>
              </w:rPr>
              <w:lastRenderedPageBreak/>
              <w:t>Yes, No</w:t>
            </w:r>
          </w:p>
        </w:tc>
        <w:tc>
          <w:tcPr>
            <w:tcW w:w="4358" w:type="dxa"/>
            <w:shd w:val="clear" w:color="auto" w:fill="BFBFBF" w:themeFill="background1" w:themeFillShade="BF"/>
          </w:tcPr>
          <w:p w:rsidR="00414ED0" w:rsidRPr="004A254F" w:rsidRDefault="00414ED0" w:rsidP="004A254F">
            <w:pPr>
              <w:rPr>
                <w:rFonts w:asciiTheme="minorHAnsi" w:hAnsiTheme="minorHAnsi" w:cstheme="minorHAnsi"/>
              </w:rPr>
            </w:pPr>
          </w:p>
        </w:tc>
      </w:tr>
      <w:tr w:rsidR="00414ED0" w:rsidRPr="004A254F" w:rsidTr="00A47EBB">
        <w:trPr>
          <w:trHeight w:val="153"/>
        </w:trPr>
        <w:tc>
          <w:tcPr>
            <w:tcW w:w="2092" w:type="dxa"/>
          </w:tcPr>
          <w:p w:rsidR="00414ED0" w:rsidRPr="004A254F" w:rsidRDefault="00414ED0" w:rsidP="004A254F">
            <w:pPr>
              <w:rPr>
                <w:rFonts w:asciiTheme="minorHAnsi" w:hAnsiTheme="minorHAnsi" w:cstheme="minorHAnsi"/>
                <w:i/>
              </w:rPr>
            </w:pPr>
            <w:r w:rsidRPr="004A254F">
              <w:rPr>
                <w:rFonts w:asciiTheme="minorHAnsi" w:hAnsiTheme="minorHAnsi" w:cstheme="minorHAnsi"/>
                <w:i/>
              </w:rPr>
              <w:lastRenderedPageBreak/>
              <w:t>(Intervention version only):</w:t>
            </w:r>
          </w:p>
          <w:p w:rsidR="00414ED0" w:rsidRPr="004A254F" w:rsidRDefault="00414ED0" w:rsidP="004A254F">
            <w:pPr>
              <w:rPr>
                <w:rFonts w:asciiTheme="minorHAnsi" w:hAnsiTheme="minorHAnsi" w:cstheme="minorHAnsi"/>
              </w:rPr>
            </w:pPr>
            <w:r w:rsidRPr="004A254F">
              <w:rPr>
                <w:rFonts w:asciiTheme="minorHAnsi" w:hAnsiTheme="minorHAnsi" w:cstheme="minorHAnsi"/>
              </w:rPr>
              <w:t>Caregiver Materials</w:t>
            </w:r>
          </w:p>
        </w:tc>
        <w:tc>
          <w:tcPr>
            <w:tcW w:w="4210" w:type="dxa"/>
          </w:tcPr>
          <w:p w:rsidR="00414ED0" w:rsidRPr="004A254F" w:rsidRDefault="00414ED0" w:rsidP="004A254F">
            <w:pPr>
              <w:rPr>
                <w:rFonts w:asciiTheme="minorHAnsi" w:eastAsia="Times New Roman" w:hAnsiTheme="minorHAnsi" w:cstheme="minorHAnsi"/>
                <w:spacing w:val="-7"/>
              </w:rPr>
            </w:pPr>
            <w:r w:rsidRPr="004A254F">
              <w:rPr>
                <w:rFonts w:asciiTheme="minorHAnsi" w:hAnsiTheme="minorHAnsi" w:cstheme="minorHAnsi"/>
                <w:color w:val="000000"/>
              </w:rPr>
              <w:t>The caregiver materials package (the Driving and Dementia Toolkit) which you received in the mail is an important part of the Driving in Mild Dementia Decision Tool intervention.</w:t>
            </w:r>
            <w:r w:rsidRPr="004A254F">
              <w:rPr>
                <w:rFonts w:asciiTheme="minorHAnsi" w:hAnsiTheme="minorHAnsi" w:cstheme="minorHAnsi"/>
                <w:color w:val="000000"/>
              </w:rPr>
              <w:br/>
              <w:t>Please check the box at the right to confirm that you have given a copy of the toolkit to the patient and his/her caregiver(s).</w:t>
            </w:r>
          </w:p>
        </w:tc>
        <w:tc>
          <w:tcPr>
            <w:tcW w:w="3126" w:type="dxa"/>
          </w:tcPr>
          <w:p w:rsidR="00414ED0" w:rsidRPr="004A254F" w:rsidRDefault="00414ED0" w:rsidP="004A254F">
            <w:pPr>
              <w:rPr>
                <w:rFonts w:asciiTheme="minorHAnsi" w:eastAsia="Times New Roman" w:hAnsiTheme="minorHAnsi" w:cstheme="minorHAnsi"/>
                <w:color w:val="000000"/>
              </w:rPr>
            </w:pPr>
            <w:r w:rsidRPr="004A254F">
              <w:rPr>
                <w:rFonts w:asciiTheme="minorHAnsi" w:eastAsia="Times New Roman" w:hAnsiTheme="minorHAnsi" w:cstheme="minorHAnsi"/>
                <w:color w:val="000000"/>
              </w:rPr>
              <w:t xml:space="preserve">(check-box): </w:t>
            </w:r>
            <w:r w:rsidRPr="004A254F">
              <w:rPr>
                <w:rFonts w:asciiTheme="minorHAnsi" w:hAnsiTheme="minorHAnsi" w:cstheme="minorHAnsi"/>
                <w:color w:val="000000"/>
              </w:rPr>
              <w:t>I have given a copy of the Driving in Dementia Toolkit to the patient and his/her caregiver(s).</w:t>
            </w:r>
          </w:p>
        </w:tc>
        <w:tc>
          <w:tcPr>
            <w:tcW w:w="4358" w:type="dxa"/>
            <w:shd w:val="clear" w:color="auto" w:fill="BFBFBF" w:themeFill="background1" w:themeFillShade="BF"/>
          </w:tcPr>
          <w:p w:rsidR="00414ED0" w:rsidRPr="004A254F" w:rsidRDefault="00414ED0" w:rsidP="004A254F">
            <w:pPr>
              <w:rPr>
                <w:rFonts w:asciiTheme="minorHAnsi" w:hAnsiTheme="minorHAnsi" w:cstheme="minorHAnsi"/>
              </w:rPr>
            </w:pPr>
          </w:p>
        </w:tc>
      </w:tr>
      <w:tr w:rsidR="001F695D" w:rsidRPr="004A254F" w:rsidTr="00D57182">
        <w:trPr>
          <w:trHeight w:val="153"/>
        </w:trPr>
        <w:tc>
          <w:tcPr>
            <w:tcW w:w="13786" w:type="dxa"/>
            <w:gridSpan w:val="4"/>
            <w:shd w:val="clear" w:color="auto" w:fill="BFBFBF" w:themeFill="background1" w:themeFillShade="BF"/>
          </w:tcPr>
          <w:p w:rsidR="001F695D" w:rsidRPr="004A254F" w:rsidRDefault="001F695D" w:rsidP="004A254F">
            <w:pPr>
              <w:rPr>
                <w:rFonts w:asciiTheme="minorHAnsi" w:hAnsiTheme="minorHAnsi" w:cstheme="minorHAnsi"/>
                <w:b/>
              </w:rPr>
            </w:pPr>
            <w:r w:rsidRPr="004A254F">
              <w:rPr>
                <w:rFonts w:asciiTheme="minorHAnsi" w:hAnsiTheme="minorHAnsi" w:cstheme="minorHAnsi"/>
                <w:b/>
              </w:rPr>
              <w:t>Section 2: Recommendation Output</w:t>
            </w:r>
            <w:r w:rsidR="00414ED0" w:rsidRPr="004A254F">
              <w:rPr>
                <w:rFonts w:asciiTheme="minorHAnsi" w:hAnsiTheme="minorHAnsi" w:cstheme="minorHAnsi"/>
                <w:b/>
              </w:rPr>
              <w:t xml:space="preserve"> </w:t>
            </w:r>
          </w:p>
        </w:tc>
      </w:tr>
      <w:tr w:rsidR="00C061DA" w:rsidRPr="004A254F" w:rsidTr="00414ED0">
        <w:trPr>
          <w:trHeight w:val="153"/>
        </w:trPr>
        <w:tc>
          <w:tcPr>
            <w:tcW w:w="2092" w:type="dxa"/>
            <w:shd w:val="clear" w:color="auto" w:fill="auto"/>
          </w:tcPr>
          <w:p w:rsidR="00414ED0" w:rsidRPr="004A254F" w:rsidRDefault="00414ED0" w:rsidP="004A254F">
            <w:pPr>
              <w:rPr>
                <w:rFonts w:asciiTheme="minorHAnsi" w:hAnsiTheme="minorHAnsi" w:cstheme="minorHAnsi"/>
                <w:i/>
              </w:rPr>
            </w:pPr>
            <w:r w:rsidRPr="004A254F">
              <w:rPr>
                <w:rFonts w:asciiTheme="minorHAnsi" w:hAnsiTheme="minorHAnsi" w:cstheme="minorHAnsi"/>
                <w:i/>
              </w:rPr>
              <w:t>(Intervention version only):</w:t>
            </w:r>
          </w:p>
          <w:p w:rsidR="00C061DA" w:rsidRPr="00C16BD7" w:rsidRDefault="00C061DA" w:rsidP="004A254F">
            <w:pPr>
              <w:rPr>
                <w:rFonts w:asciiTheme="minorHAnsi" w:hAnsiTheme="minorHAnsi" w:cstheme="minorHAnsi"/>
                <w:b/>
              </w:rPr>
            </w:pPr>
            <w:r w:rsidRPr="00C16BD7">
              <w:rPr>
                <w:rFonts w:asciiTheme="minorHAnsi" w:hAnsiTheme="minorHAnsi" w:cstheme="minorHAnsi"/>
                <w:b/>
              </w:rPr>
              <w:t>Report</w:t>
            </w:r>
            <w:r w:rsidR="00414ED0" w:rsidRPr="00C16BD7">
              <w:rPr>
                <w:rFonts w:asciiTheme="minorHAnsi" w:hAnsiTheme="minorHAnsi" w:cstheme="minorHAnsi"/>
                <w:b/>
              </w:rPr>
              <w:t xml:space="preserve"> </w:t>
            </w:r>
          </w:p>
          <w:p w:rsidR="00414ED0" w:rsidRPr="004A254F" w:rsidRDefault="00414ED0" w:rsidP="004A254F">
            <w:pPr>
              <w:rPr>
                <w:rFonts w:asciiTheme="minorHAnsi" w:hAnsiTheme="minorHAnsi" w:cstheme="minorHAnsi"/>
              </w:rPr>
            </w:pPr>
          </w:p>
        </w:tc>
        <w:tc>
          <w:tcPr>
            <w:tcW w:w="7336" w:type="dxa"/>
            <w:gridSpan w:val="2"/>
            <w:shd w:val="clear" w:color="auto" w:fill="auto"/>
          </w:tcPr>
          <w:p w:rsidR="00414ED0" w:rsidRPr="00A47EBB" w:rsidRDefault="00414ED0" w:rsidP="004A254F">
            <w:pPr>
              <w:rPr>
                <w:rFonts w:asciiTheme="minorHAnsi" w:eastAsia="Times New Roman" w:hAnsiTheme="minorHAnsi" w:cstheme="minorHAnsi"/>
                <w:color w:val="000000"/>
              </w:rPr>
            </w:pPr>
            <w:r w:rsidRPr="00A47EBB">
              <w:rPr>
                <w:rFonts w:asciiTheme="minorHAnsi" w:eastAsia="Times New Roman" w:hAnsiTheme="minorHAnsi" w:cstheme="minorHAnsi"/>
                <w:color w:val="000000"/>
              </w:rPr>
              <w:t>Although it is recognized that most patients with Mild Cognitive Impairment and some patients with mild dementia remain safe to drive for the time being, and even though driving cessation poses a risk of depression, social isolation, loss of autonomy, and reduced out-of-home activity, the Driving in Dementia Decision Tool recommendation is to report this patient to the Ministry of Transportation.</w:t>
            </w:r>
          </w:p>
          <w:p w:rsidR="00414ED0" w:rsidRPr="00A47EBB" w:rsidRDefault="00414ED0" w:rsidP="004A254F">
            <w:pPr>
              <w:rPr>
                <w:rFonts w:asciiTheme="minorHAnsi" w:eastAsia="Times New Roman" w:hAnsiTheme="minorHAnsi" w:cstheme="minorHAnsi"/>
                <w:color w:val="000000"/>
              </w:rPr>
            </w:pPr>
            <w:r w:rsidRPr="00A47EBB">
              <w:rPr>
                <w:rFonts w:asciiTheme="minorHAnsi" w:eastAsia="Times New Roman" w:hAnsiTheme="minorHAnsi" w:cstheme="minorHAnsi"/>
                <w:color w:val="000000"/>
              </w:rPr>
              <w:t>The Ontario Highway Traffic Act legislation indicates that:</w:t>
            </w:r>
          </w:p>
          <w:p w:rsidR="00C061DA" w:rsidRPr="004A254F" w:rsidRDefault="00414ED0" w:rsidP="004A254F">
            <w:pPr>
              <w:ind w:left="720"/>
              <w:rPr>
                <w:rFonts w:asciiTheme="minorHAnsi" w:eastAsia="Times New Roman" w:hAnsiTheme="minorHAnsi" w:cstheme="minorHAnsi"/>
                <w:color w:val="000000"/>
              </w:rPr>
            </w:pPr>
            <w:r w:rsidRPr="00A47EBB">
              <w:rPr>
                <w:rFonts w:asciiTheme="minorHAnsi" w:eastAsia="Times New Roman" w:hAnsiTheme="minorHAnsi" w:cstheme="minorHAnsi"/>
                <w:color w:val="000000"/>
              </w:rPr>
              <w:t>"Every legally qualified medical practitioner shall report to the Registrar the name, address and clinical condition of every person sixteen years of age or over attending upon the medical practitioner for medical services who, in the opinion of the medical practitioner, is suffering from a condition that may make it dangerous for the person to operate a motor vehicle." (Section 203.1)</w:t>
            </w:r>
            <w:r w:rsidRPr="004A254F">
              <w:rPr>
                <w:rFonts w:asciiTheme="minorHAnsi" w:eastAsia="Times New Roman" w:hAnsiTheme="minorHAnsi" w:cstheme="minorHAnsi"/>
                <w:color w:val="000000"/>
              </w:rPr>
              <w:t xml:space="preserve"> </w:t>
            </w:r>
          </w:p>
        </w:tc>
        <w:tc>
          <w:tcPr>
            <w:tcW w:w="4358" w:type="dxa"/>
            <w:shd w:val="clear" w:color="auto" w:fill="BFBFBF" w:themeFill="background1" w:themeFillShade="BF"/>
          </w:tcPr>
          <w:p w:rsidR="00C061DA" w:rsidRPr="004A254F" w:rsidRDefault="00C061DA" w:rsidP="004A254F">
            <w:pPr>
              <w:outlineLvl w:val="2"/>
              <w:rPr>
                <w:rFonts w:asciiTheme="minorHAnsi" w:eastAsia="Times New Roman" w:hAnsiTheme="minorHAnsi" w:cstheme="minorHAnsi"/>
                <w:bCs/>
                <w:color w:val="000000"/>
              </w:rPr>
            </w:pPr>
          </w:p>
        </w:tc>
      </w:tr>
      <w:tr w:rsidR="00D57182" w:rsidRPr="004A254F" w:rsidTr="00A47EBB">
        <w:trPr>
          <w:trHeight w:val="153"/>
        </w:trPr>
        <w:tc>
          <w:tcPr>
            <w:tcW w:w="2092" w:type="dxa"/>
            <w:shd w:val="clear" w:color="auto" w:fill="auto"/>
          </w:tcPr>
          <w:p w:rsidR="00414ED0" w:rsidRPr="004A254F" w:rsidRDefault="00414ED0" w:rsidP="004A254F">
            <w:pPr>
              <w:rPr>
                <w:rFonts w:asciiTheme="minorHAnsi" w:hAnsiTheme="minorHAnsi" w:cstheme="minorHAnsi"/>
                <w:i/>
              </w:rPr>
            </w:pPr>
            <w:r w:rsidRPr="004A254F">
              <w:rPr>
                <w:rFonts w:asciiTheme="minorHAnsi" w:hAnsiTheme="minorHAnsi" w:cstheme="minorHAnsi"/>
                <w:i/>
              </w:rPr>
              <w:t>(Intervention version only):</w:t>
            </w:r>
          </w:p>
          <w:p w:rsidR="00D57182" w:rsidRPr="002B0FFF" w:rsidRDefault="00D57182" w:rsidP="004A254F">
            <w:pPr>
              <w:rPr>
                <w:rFonts w:asciiTheme="minorHAnsi" w:hAnsiTheme="minorHAnsi" w:cstheme="minorHAnsi"/>
                <w:b/>
              </w:rPr>
            </w:pPr>
            <w:r w:rsidRPr="002B0FFF">
              <w:rPr>
                <w:rFonts w:asciiTheme="minorHAnsi" w:hAnsiTheme="minorHAnsi" w:cstheme="minorHAnsi"/>
                <w:b/>
              </w:rPr>
              <w:t>Do Not Repor</w:t>
            </w:r>
            <w:r w:rsidR="00414ED0" w:rsidRPr="002B0FFF">
              <w:rPr>
                <w:rFonts w:asciiTheme="minorHAnsi" w:hAnsiTheme="minorHAnsi" w:cstheme="minorHAnsi"/>
                <w:b/>
              </w:rPr>
              <w:t>t</w:t>
            </w:r>
          </w:p>
        </w:tc>
        <w:tc>
          <w:tcPr>
            <w:tcW w:w="7336" w:type="dxa"/>
            <w:gridSpan w:val="2"/>
            <w:shd w:val="clear" w:color="auto" w:fill="auto"/>
          </w:tcPr>
          <w:p w:rsidR="00C061DA" w:rsidRPr="004A254F" w:rsidRDefault="00C061DA" w:rsidP="004A254F">
            <w:pPr>
              <w:rPr>
                <w:rFonts w:asciiTheme="minorHAnsi" w:eastAsia="Times New Roman" w:hAnsiTheme="minorHAnsi" w:cstheme="minorHAnsi"/>
                <w:color w:val="000000"/>
              </w:rPr>
            </w:pPr>
            <w:r w:rsidRPr="004A254F">
              <w:rPr>
                <w:rFonts w:asciiTheme="minorHAnsi" w:eastAsia="Times New Roman" w:hAnsiTheme="minorHAnsi" w:cstheme="minorHAnsi"/>
                <w:color w:val="000000"/>
              </w:rPr>
              <w:t>Although the Highway Traffic Act Legislation indicates that:</w:t>
            </w:r>
          </w:p>
          <w:p w:rsidR="00C061DA" w:rsidRPr="004A254F" w:rsidRDefault="00C061DA" w:rsidP="004A254F">
            <w:pPr>
              <w:ind w:left="720"/>
              <w:rPr>
                <w:rFonts w:asciiTheme="minorHAnsi" w:eastAsia="Times New Roman" w:hAnsiTheme="minorHAnsi" w:cstheme="minorHAnsi"/>
                <w:color w:val="000000"/>
              </w:rPr>
            </w:pPr>
            <w:r w:rsidRPr="004A254F">
              <w:rPr>
                <w:rFonts w:asciiTheme="minorHAnsi" w:eastAsia="Times New Roman" w:hAnsiTheme="minorHAnsi" w:cstheme="minorHAnsi"/>
                <w:color w:val="000000"/>
              </w:rPr>
              <w:t>"Every legally qualified medical practitioner shall report to the Registrar the name, address and clinical condition of every person sixteen years of age or over attending upon the medical practitioner for medical services who, in the opinion of the medical practitioner, is suffering from a condition that may make it dangerous for the person to operate a motor vehicle." (Section 203.1)</w:t>
            </w:r>
          </w:p>
          <w:p w:rsidR="00C061DA" w:rsidRPr="004A254F" w:rsidRDefault="002B0FFF" w:rsidP="004A254F">
            <w:pPr>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w:t>
            </w:r>
            <w:r w:rsidR="00C061DA" w:rsidRPr="004A254F">
              <w:rPr>
                <w:rFonts w:asciiTheme="minorHAnsi" w:eastAsia="Times New Roman" w:hAnsiTheme="minorHAnsi" w:cstheme="minorHAnsi"/>
                <w:color w:val="000000"/>
              </w:rPr>
              <w:t xml:space="preserve">It </w:t>
            </w:r>
            <w:bookmarkStart w:id="0" w:name="_GoBack"/>
            <w:bookmarkEnd w:id="0"/>
            <w:r w:rsidR="00C061DA" w:rsidRPr="004A254F">
              <w:rPr>
                <w:rFonts w:asciiTheme="minorHAnsi" w:eastAsia="Times New Roman" w:hAnsiTheme="minorHAnsi" w:cstheme="minorHAnsi"/>
                <w:color w:val="000000"/>
              </w:rPr>
              <w:t>is recognized that most patients with Mild Cognitive Impairment and some patients with mild dementia remain safe to drive for the time being, and driving cessation poses a risk of depression, social isolation, loss of autonomy, and reduced out-of-home activity.</w:t>
            </w:r>
          </w:p>
          <w:p w:rsidR="00C061DA" w:rsidRPr="004A254F" w:rsidRDefault="002B0FFF" w:rsidP="004A254F">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r w:rsidR="00C061DA" w:rsidRPr="004A254F">
              <w:rPr>
                <w:rFonts w:asciiTheme="minorHAnsi" w:eastAsia="Times New Roman" w:hAnsiTheme="minorHAnsi" w:cstheme="minorHAnsi"/>
                <w:color w:val="000000"/>
              </w:rPr>
              <w:t>According to the pattern that this patient demonstrates, the Driving in Dementia Decision Tool recommendation is not to report this patient to the Ministry of Transportation at this time.</w:t>
            </w:r>
          </w:p>
          <w:p w:rsidR="00C061DA" w:rsidRPr="004A254F" w:rsidRDefault="002B0FFF" w:rsidP="004A254F">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r w:rsidR="00C061DA" w:rsidRPr="004A254F">
              <w:rPr>
                <w:rFonts w:asciiTheme="minorHAnsi" w:eastAsia="Times New Roman" w:hAnsiTheme="minorHAnsi" w:cstheme="minorHAnsi"/>
                <w:color w:val="000000"/>
              </w:rPr>
              <w:t>International guidelines suggest that for such patients:</w:t>
            </w:r>
          </w:p>
          <w:p w:rsidR="00C061DA" w:rsidRPr="004A254F" w:rsidRDefault="002B0FFF" w:rsidP="004A254F">
            <w:pPr>
              <w:numPr>
                <w:ilvl w:val="0"/>
                <w:numId w:val="6"/>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C061DA" w:rsidRPr="004A254F">
              <w:rPr>
                <w:rFonts w:asciiTheme="minorHAnsi" w:eastAsia="Times New Roman" w:hAnsiTheme="minorHAnsi" w:cstheme="minorHAnsi"/>
                <w:color w:val="000000"/>
              </w:rPr>
              <w:t>They should be followed closely for progression or changes in driving performance, and a formal reassessment in 6 months or 12 months is warranted.</w:t>
            </w:r>
          </w:p>
          <w:p w:rsidR="00C061DA" w:rsidRPr="004A254F" w:rsidRDefault="002B0FFF" w:rsidP="004A254F">
            <w:pPr>
              <w:numPr>
                <w:ilvl w:val="0"/>
                <w:numId w:val="6"/>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C061DA" w:rsidRPr="004A254F">
              <w:rPr>
                <w:rFonts w:asciiTheme="minorHAnsi" w:eastAsia="Times New Roman" w:hAnsiTheme="minorHAnsi" w:cstheme="minorHAnsi"/>
                <w:color w:val="000000"/>
              </w:rPr>
              <w:t>They should be counsel</w:t>
            </w:r>
            <w:r w:rsidR="00A47EBB">
              <w:rPr>
                <w:rFonts w:asciiTheme="minorHAnsi" w:eastAsia="Times New Roman" w:hAnsiTheme="minorHAnsi" w:cstheme="minorHAnsi"/>
                <w:color w:val="000000"/>
              </w:rPr>
              <w:t>l</w:t>
            </w:r>
            <w:r w:rsidR="00C061DA" w:rsidRPr="004A254F">
              <w:rPr>
                <w:rFonts w:asciiTheme="minorHAnsi" w:eastAsia="Times New Roman" w:hAnsiTheme="minorHAnsi" w:cstheme="minorHAnsi"/>
                <w:color w:val="000000"/>
              </w:rPr>
              <w:t>ed about the future need to retire from driving if the cognitive impairment progresses.</w:t>
            </w:r>
          </w:p>
          <w:p w:rsidR="00C061DA" w:rsidRPr="004A254F" w:rsidRDefault="002B0FFF" w:rsidP="004A254F">
            <w:pPr>
              <w:rPr>
                <w:rFonts w:asciiTheme="minorHAnsi" w:eastAsia="Times New Roman" w:hAnsiTheme="minorHAnsi" w:cstheme="minorHAnsi"/>
                <w:color w:val="000000"/>
              </w:rPr>
            </w:pPr>
            <w:r>
              <w:rPr>
                <w:rFonts w:asciiTheme="minorHAnsi" w:eastAsia="Times New Roman" w:hAnsiTheme="minorHAnsi" w:cstheme="minorHAnsi"/>
                <w:color w:val="000000"/>
              </w:rPr>
              <w:t>-</w:t>
            </w:r>
            <w:r w:rsidR="00C061DA" w:rsidRPr="004A254F">
              <w:rPr>
                <w:rFonts w:asciiTheme="minorHAnsi" w:eastAsia="Times New Roman" w:hAnsiTheme="minorHAnsi" w:cstheme="minorHAnsi"/>
                <w:color w:val="000000"/>
              </w:rPr>
              <w:t>It will be important for your office to be vigilant in arranging this follow-up with this patient. The family should also be advised to promptly report any changes that could impact on driving safety as soon as they are identified rather than wait until the follow-up visit.</w:t>
            </w:r>
          </w:p>
          <w:p w:rsidR="00C061DA" w:rsidRPr="004A254F" w:rsidRDefault="002B0FFF" w:rsidP="004A254F">
            <w:pPr>
              <w:rPr>
                <w:rFonts w:asciiTheme="minorHAnsi" w:eastAsia="Times New Roman" w:hAnsiTheme="minorHAnsi" w:cstheme="minorHAnsi"/>
                <w:color w:val="000000"/>
              </w:rPr>
            </w:pPr>
            <w:r>
              <w:rPr>
                <w:rFonts w:asciiTheme="minorHAnsi" w:eastAsia="Times New Roman" w:hAnsiTheme="minorHAnsi" w:cstheme="minorHAnsi"/>
                <w:color w:val="000000"/>
              </w:rPr>
              <w:t>-</w:t>
            </w:r>
            <w:r w:rsidR="00C061DA" w:rsidRPr="004A254F">
              <w:rPr>
                <w:rFonts w:asciiTheme="minorHAnsi" w:eastAsia="Times New Roman" w:hAnsiTheme="minorHAnsi" w:cstheme="minorHAnsi"/>
                <w:color w:val="000000"/>
              </w:rPr>
              <w:t>While the recommendation is not to report, you may wish to consider the following notices:</w:t>
            </w:r>
          </w:p>
          <w:p w:rsidR="00D57182" w:rsidRPr="004A254F" w:rsidRDefault="002B0FFF" w:rsidP="004A254F">
            <w:pPr>
              <w:rPr>
                <w:rFonts w:asciiTheme="minorHAnsi" w:eastAsia="Times New Roman" w:hAnsiTheme="minorHAnsi" w:cstheme="minorHAnsi"/>
                <w:color w:val="000000"/>
              </w:rPr>
            </w:pPr>
            <w:r>
              <w:rPr>
                <w:rFonts w:asciiTheme="minorHAnsi" w:eastAsia="Times New Roman" w:hAnsiTheme="minorHAnsi" w:cstheme="minorHAnsi"/>
                <w:color w:val="000000"/>
              </w:rPr>
              <w:t>-</w:t>
            </w:r>
            <w:r w:rsidR="00C061DA" w:rsidRPr="004A254F">
              <w:rPr>
                <w:rFonts w:asciiTheme="minorHAnsi" w:eastAsia="Times New Roman" w:hAnsiTheme="minorHAnsi" w:cstheme="minorHAnsi"/>
                <w:color w:val="000000"/>
              </w:rPr>
              <w:t xml:space="preserve">There are no studies pertaining to the </w:t>
            </w:r>
            <w:proofErr w:type="spellStart"/>
            <w:r w:rsidR="00C061DA" w:rsidRPr="004A254F">
              <w:rPr>
                <w:rFonts w:asciiTheme="minorHAnsi" w:eastAsia="Times New Roman" w:hAnsiTheme="minorHAnsi" w:cstheme="minorHAnsi"/>
                <w:color w:val="000000"/>
              </w:rPr>
              <w:t>MoCA</w:t>
            </w:r>
            <w:proofErr w:type="spellEnd"/>
            <w:r w:rsidR="00C061DA" w:rsidRPr="004A254F">
              <w:rPr>
                <w:rFonts w:asciiTheme="minorHAnsi" w:eastAsia="Times New Roman" w:hAnsiTheme="minorHAnsi" w:cstheme="minorHAnsi"/>
                <w:color w:val="000000"/>
              </w:rPr>
              <w:t xml:space="preserve"> and driving, and no specific cut-offs regarding a score that separates mild cognitive impairment, mild dementia and moderate dementia. Your patient has a score over </w:t>
            </w:r>
            <w:proofErr w:type="spellStart"/>
            <w:r>
              <w:rPr>
                <w:rFonts w:asciiTheme="minorHAnsi" w:eastAsia="Times New Roman" w:hAnsiTheme="minorHAnsi" w:cstheme="minorHAnsi"/>
                <w:color w:val="000000"/>
              </w:rPr>
              <w:t>nn</w:t>
            </w:r>
            <w:proofErr w:type="spellEnd"/>
            <w:r w:rsidR="00C061DA" w:rsidRPr="004A254F">
              <w:rPr>
                <w:rFonts w:asciiTheme="minorHAnsi" w:eastAsia="Times New Roman" w:hAnsiTheme="minorHAnsi" w:cstheme="minorHAnsi"/>
                <w:color w:val="000000"/>
              </w:rPr>
              <w:t xml:space="preserve"> (e.g. 23),  and for scores in this range there is no consensus regarding how the </w:t>
            </w:r>
            <w:proofErr w:type="spellStart"/>
            <w:r w:rsidR="00C061DA" w:rsidRPr="004A254F">
              <w:rPr>
                <w:rFonts w:asciiTheme="minorHAnsi" w:eastAsia="Times New Roman" w:hAnsiTheme="minorHAnsi" w:cstheme="minorHAnsi"/>
                <w:color w:val="000000"/>
              </w:rPr>
              <w:t>MoCA</w:t>
            </w:r>
            <w:proofErr w:type="spellEnd"/>
            <w:r w:rsidR="00C061DA" w:rsidRPr="004A254F">
              <w:rPr>
                <w:rFonts w:asciiTheme="minorHAnsi" w:eastAsia="Times New Roman" w:hAnsiTheme="minorHAnsi" w:cstheme="minorHAnsi"/>
                <w:color w:val="000000"/>
              </w:rPr>
              <w:t xml:space="preserve"> score itself should impact reporting without taking into account other information such as the extent of functional impairment related to cognitive impairment.</w:t>
            </w:r>
          </w:p>
          <w:p w:rsidR="00414ED0" w:rsidRPr="004A254F" w:rsidRDefault="00C061DA" w:rsidP="004A254F">
            <w:pPr>
              <w:rPr>
                <w:rFonts w:asciiTheme="minorHAnsi" w:eastAsia="Times New Roman" w:hAnsiTheme="minorHAnsi" w:cstheme="minorHAnsi"/>
                <w:b/>
                <w:color w:val="000000"/>
              </w:rPr>
            </w:pPr>
            <w:r w:rsidRPr="004A254F">
              <w:rPr>
                <w:rFonts w:asciiTheme="minorHAnsi" w:eastAsia="Times New Roman" w:hAnsiTheme="minorHAnsi" w:cstheme="minorHAnsi"/>
                <w:b/>
                <w:color w:val="000000"/>
              </w:rPr>
              <w:t>Medical Caveat for "don't report":</w:t>
            </w:r>
          </w:p>
          <w:p w:rsidR="00C061DA" w:rsidRPr="004A254F" w:rsidRDefault="002B0FFF" w:rsidP="004A254F">
            <w:pPr>
              <w:rPr>
                <w:rFonts w:asciiTheme="minorHAnsi" w:hAnsiTheme="minorHAnsi" w:cstheme="minorHAnsi"/>
                <w:color w:val="000000"/>
              </w:rPr>
            </w:pPr>
            <w:r>
              <w:rPr>
                <w:rFonts w:asciiTheme="minorHAnsi" w:hAnsiTheme="minorHAnsi" w:cstheme="minorHAnsi"/>
                <w:color w:val="000000"/>
                <w:sz w:val="23"/>
                <w:szCs w:val="23"/>
              </w:rPr>
              <w:t>-</w:t>
            </w:r>
            <w:r w:rsidR="00C061DA" w:rsidRPr="004A254F">
              <w:rPr>
                <w:rFonts w:asciiTheme="minorHAnsi" w:hAnsiTheme="minorHAnsi" w:cstheme="minorHAnsi"/>
                <w:color w:val="000000"/>
                <w:sz w:val="23"/>
                <w:szCs w:val="23"/>
              </w:rPr>
              <w:t>The D</w:t>
            </w:r>
            <w:r w:rsidR="00414ED0" w:rsidRPr="004A254F">
              <w:rPr>
                <w:rFonts w:asciiTheme="minorHAnsi" w:hAnsiTheme="minorHAnsi" w:cstheme="minorHAnsi"/>
                <w:color w:val="000000"/>
                <w:sz w:val="23"/>
                <w:szCs w:val="23"/>
              </w:rPr>
              <w:t xml:space="preserve">riving in Dementia </w:t>
            </w:r>
            <w:r w:rsidR="00C061DA" w:rsidRPr="004A254F">
              <w:rPr>
                <w:rFonts w:asciiTheme="minorHAnsi" w:hAnsiTheme="minorHAnsi" w:cstheme="minorHAnsi"/>
                <w:color w:val="000000"/>
                <w:sz w:val="23"/>
                <w:szCs w:val="23"/>
              </w:rPr>
              <w:t>Decision Tool is meant to help you assess whether mild dementia or mild cognitive impairment in your patient should lead you to consider reporting him/her to the Ministry of Transportation. Other medical, neurological, and psychiatric conditions, as well as various medications can have a significant impact on driving</w:t>
            </w:r>
            <w:r w:rsidR="00C061DA" w:rsidRPr="00C16BD7">
              <w:rPr>
                <w:rFonts w:asciiTheme="minorHAnsi" w:hAnsiTheme="minorHAnsi" w:cstheme="minorHAnsi"/>
                <w:i/>
                <w:color w:val="000000"/>
                <w:sz w:val="23"/>
                <w:szCs w:val="23"/>
              </w:rPr>
              <w:t>.</w:t>
            </w:r>
            <w:r w:rsidR="00C061DA" w:rsidRPr="00C16BD7">
              <w:rPr>
                <w:rStyle w:val="apple-converted-space"/>
                <w:rFonts w:asciiTheme="minorHAnsi" w:hAnsiTheme="minorHAnsi" w:cstheme="minorHAnsi"/>
                <w:i/>
                <w:color w:val="000000"/>
                <w:sz w:val="23"/>
                <w:szCs w:val="23"/>
              </w:rPr>
              <w:t> </w:t>
            </w:r>
            <w:r w:rsidR="00C061DA" w:rsidRPr="00C16BD7">
              <w:rPr>
                <w:rFonts w:asciiTheme="minorHAnsi" w:hAnsiTheme="minorHAnsi" w:cstheme="minorHAnsi"/>
                <w:i/>
                <w:color w:val="000000"/>
                <w:sz w:val="23"/>
                <w:szCs w:val="23"/>
              </w:rPr>
              <w:t>Click here for examples.</w:t>
            </w:r>
            <w:r w:rsidR="00C061DA" w:rsidRPr="004A254F">
              <w:rPr>
                <w:rFonts w:asciiTheme="minorHAnsi" w:hAnsiTheme="minorHAnsi" w:cstheme="minorHAnsi"/>
                <w:color w:val="000000"/>
                <w:sz w:val="23"/>
                <w:szCs w:val="23"/>
              </w:rPr>
              <w:t xml:space="preserve"> Please consider whether other factors are present that are likely to worsen the driving ability of this patient before making your final decision. </w:t>
            </w:r>
          </w:p>
        </w:tc>
        <w:tc>
          <w:tcPr>
            <w:tcW w:w="4358" w:type="dxa"/>
            <w:shd w:val="clear" w:color="auto" w:fill="auto"/>
          </w:tcPr>
          <w:p w:rsidR="00D57182" w:rsidRPr="004A254F" w:rsidRDefault="00D57182" w:rsidP="004A254F">
            <w:pPr>
              <w:outlineLvl w:val="2"/>
              <w:rPr>
                <w:rFonts w:asciiTheme="minorHAnsi" w:eastAsia="Times New Roman" w:hAnsiTheme="minorHAnsi" w:cstheme="minorHAnsi"/>
                <w:bCs/>
                <w:color w:val="000000"/>
              </w:rPr>
            </w:pPr>
            <w:r w:rsidRPr="004A254F">
              <w:rPr>
                <w:rFonts w:asciiTheme="minorHAnsi" w:eastAsia="Times New Roman" w:hAnsiTheme="minorHAnsi" w:cstheme="minorHAnsi"/>
                <w:bCs/>
                <w:color w:val="000000"/>
              </w:rPr>
              <w:lastRenderedPageBreak/>
              <w:t xml:space="preserve">Medical </w:t>
            </w:r>
            <w:r w:rsidR="00A47EBB">
              <w:rPr>
                <w:rFonts w:asciiTheme="minorHAnsi" w:eastAsia="Times New Roman" w:hAnsiTheme="minorHAnsi" w:cstheme="minorHAnsi"/>
                <w:bCs/>
                <w:color w:val="000000"/>
              </w:rPr>
              <w:t>c</w:t>
            </w:r>
            <w:r w:rsidRPr="004A254F">
              <w:rPr>
                <w:rFonts w:asciiTheme="minorHAnsi" w:eastAsia="Times New Roman" w:hAnsiTheme="minorHAnsi" w:cstheme="minorHAnsi"/>
                <w:bCs/>
                <w:color w:val="000000"/>
              </w:rPr>
              <w:t>aveat for "</w:t>
            </w:r>
            <w:r w:rsidR="00C061DA" w:rsidRPr="004A254F">
              <w:rPr>
                <w:rFonts w:asciiTheme="minorHAnsi" w:eastAsia="Times New Roman" w:hAnsiTheme="minorHAnsi" w:cstheme="minorHAnsi"/>
                <w:bCs/>
                <w:color w:val="000000"/>
              </w:rPr>
              <w:t>don't report"</w:t>
            </w:r>
            <w:r w:rsidRPr="004A254F">
              <w:rPr>
                <w:rFonts w:asciiTheme="minorHAnsi" w:eastAsia="Times New Roman" w:hAnsiTheme="minorHAnsi" w:cstheme="minorHAnsi"/>
                <w:bCs/>
                <w:color w:val="000000"/>
              </w:rPr>
              <w:t>:</w:t>
            </w:r>
          </w:p>
          <w:p w:rsidR="00D57182" w:rsidRPr="004A254F" w:rsidRDefault="00D57182" w:rsidP="004A254F">
            <w:pPr>
              <w:outlineLvl w:val="2"/>
              <w:rPr>
                <w:rFonts w:asciiTheme="minorHAnsi" w:eastAsia="Times New Roman" w:hAnsiTheme="minorHAnsi" w:cstheme="minorHAnsi"/>
                <w:color w:val="000000"/>
              </w:rPr>
            </w:pPr>
            <w:r w:rsidRPr="004A254F">
              <w:rPr>
                <w:rFonts w:asciiTheme="minorHAnsi" w:eastAsia="Times New Roman" w:hAnsiTheme="minorHAnsi" w:cstheme="minorHAnsi"/>
                <w:color w:val="000000"/>
              </w:rPr>
              <w:t>Many medical, neurological, and psychiatric conditions and medications can have a significant impact on driving ability. There is information in the </w:t>
            </w:r>
            <w:r w:rsidRPr="004A254F">
              <w:rPr>
                <w:rFonts w:asciiTheme="minorHAnsi" w:eastAsia="Times New Roman" w:hAnsiTheme="minorHAnsi" w:cstheme="minorHAnsi"/>
                <w:color w:val="000000"/>
                <w:u w:val="single"/>
              </w:rPr>
              <w:t>Canadian Medical Association's Driver's Guide</w:t>
            </w:r>
            <w:r w:rsidRPr="004A254F">
              <w:rPr>
                <w:rFonts w:asciiTheme="minorHAnsi" w:eastAsia="Times New Roman" w:hAnsiTheme="minorHAnsi" w:cstheme="minorHAnsi"/>
                <w:color w:val="000000"/>
              </w:rPr>
              <w:t xml:space="preserve"> to help you with this assessment. Examples include, but are </w:t>
            </w:r>
            <w:r w:rsidRPr="004A254F">
              <w:rPr>
                <w:rFonts w:asciiTheme="minorHAnsi" w:eastAsia="Times New Roman" w:hAnsiTheme="minorHAnsi" w:cstheme="minorHAnsi"/>
                <w:color w:val="000000"/>
              </w:rPr>
              <w:lastRenderedPageBreak/>
              <w:t>not limited to:</w:t>
            </w:r>
          </w:p>
          <w:p w:rsidR="00D57182" w:rsidRPr="004A254F" w:rsidRDefault="008543AA" w:rsidP="004A254F">
            <w:pPr>
              <w:outlineLvl w:val="2"/>
              <w:rPr>
                <w:rFonts w:asciiTheme="minorHAnsi" w:eastAsia="Times New Roman" w:hAnsiTheme="minorHAnsi" w:cstheme="minorHAnsi"/>
                <w:color w:val="000000"/>
              </w:rPr>
            </w:pPr>
            <w:r>
              <w:rPr>
                <w:rFonts w:asciiTheme="minorHAnsi" w:eastAsia="Times New Roman" w:hAnsiTheme="minorHAnsi" w:cstheme="minorHAnsi"/>
                <w:color w:val="000000"/>
              </w:rPr>
              <w:t>-</w:t>
            </w:r>
            <w:r w:rsidR="00D57182" w:rsidRPr="004A254F">
              <w:rPr>
                <w:rFonts w:asciiTheme="minorHAnsi" w:eastAsia="Times New Roman" w:hAnsiTheme="minorHAnsi" w:cstheme="minorHAnsi"/>
                <w:color w:val="000000"/>
              </w:rPr>
              <w:t>Frequent falls</w:t>
            </w:r>
          </w:p>
          <w:p w:rsidR="00D57182" w:rsidRPr="004A254F" w:rsidRDefault="008543AA" w:rsidP="004A254F">
            <w:pPr>
              <w:outlineLvl w:val="2"/>
              <w:rPr>
                <w:rFonts w:asciiTheme="minorHAnsi" w:eastAsia="Times New Roman" w:hAnsiTheme="minorHAnsi" w:cstheme="minorHAnsi"/>
                <w:color w:val="000000"/>
              </w:rPr>
            </w:pPr>
            <w:r>
              <w:rPr>
                <w:rFonts w:asciiTheme="minorHAnsi" w:eastAsia="Times New Roman" w:hAnsiTheme="minorHAnsi" w:cstheme="minorHAnsi"/>
                <w:color w:val="000000"/>
              </w:rPr>
              <w:t>-</w:t>
            </w:r>
            <w:r w:rsidR="00D57182" w:rsidRPr="004A254F">
              <w:rPr>
                <w:rFonts w:asciiTheme="minorHAnsi" w:eastAsia="Times New Roman" w:hAnsiTheme="minorHAnsi" w:cstheme="minorHAnsi"/>
                <w:color w:val="000000"/>
              </w:rPr>
              <w:t>Auditory impairment despite correction</w:t>
            </w:r>
          </w:p>
          <w:p w:rsidR="00D57182" w:rsidRPr="004A254F" w:rsidRDefault="008543AA" w:rsidP="004A254F">
            <w:pPr>
              <w:numPr>
                <w:ilvl w:val="0"/>
                <w:numId w:val="5"/>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D57182" w:rsidRPr="004A254F">
              <w:rPr>
                <w:rFonts w:asciiTheme="minorHAnsi" w:eastAsia="Times New Roman" w:hAnsiTheme="minorHAnsi" w:cstheme="minorHAnsi"/>
                <w:color w:val="000000"/>
              </w:rPr>
              <w:t>Visual impairment despite correction</w:t>
            </w:r>
          </w:p>
          <w:p w:rsidR="00D57182" w:rsidRPr="004A254F" w:rsidRDefault="008543AA" w:rsidP="004A254F">
            <w:pPr>
              <w:numPr>
                <w:ilvl w:val="0"/>
                <w:numId w:val="5"/>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D57182" w:rsidRPr="004A254F">
              <w:rPr>
                <w:rFonts w:asciiTheme="minorHAnsi" w:eastAsia="Times New Roman" w:hAnsiTheme="minorHAnsi" w:cstheme="minorHAnsi"/>
                <w:color w:val="000000"/>
              </w:rPr>
              <w:t>Significant lack of coordination</w:t>
            </w:r>
          </w:p>
          <w:p w:rsidR="00D57182" w:rsidRPr="004A254F" w:rsidRDefault="008543AA" w:rsidP="004A254F">
            <w:pPr>
              <w:numPr>
                <w:ilvl w:val="0"/>
                <w:numId w:val="5"/>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D57182" w:rsidRPr="004A254F">
              <w:rPr>
                <w:rFonts w:asciiTheme="minorHAnsi" w:eastAsia="Times New Roman" w:hAnsiTheme="minorHAnsi" w:cstheme="minorHAnsi"/>
                <w:color w:val="000000"/>
              </w:rPr>
              <w:t>Significant dizziness</w:t>
            </w:r>
          </w:p>
          <w:p w:rsidR="00D57182" w:rsidRPr="004A254F" w:rsidRDefault="008543AA" w:rsidP="004A254F">
            <w:pPr>
              <w:numPr>
                <w:ilvl w:val="0"/>
                <w:numId w:val="5"/>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D57182" w:rsidRPr="004A254F">
              <w:rPr>
                <w:rFonts w:asciiTheme="minorHAnsi" w:eastAsia="Times New Roman" w:hAnsiTheme="minorHAnsi" w:cstheme="minorHAnsi"/>
                <w:color w:val="000000"/>
              </w:rPr>
              <w:t>Diplopia</w:t>
            </w:r>
          </w:p>
          <w:p w:rsidR="00D57182" w:rsidRPr="004A254F" w:rsidRDefault="008543AA" w:rsidP="004A254F">
            <w:pPr>
              <w:numPr>
                <w:ilvl w:val="0"/>
                <w:numId w:val="5"/>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D57182" w:rsidRPr="004A254F">
              <w:rPr>
                <w:rFonts w:asciiTheme="minorHAnsi" w:eastAsia="Times New Roman" w:hAnsiTheme="minorHAnsi" w:cstheme="minorHAnsi"/>
                <w:color w:val="000000"/>
              </w:rPr>
              <w:t>Seizures</w:t>
            </w:r>
          </w:p>
          <w:p w:rsidR="00D57182" w:rsidRPr="004A254F" w:rsidRDefault="008543AA" w:rsidP="004A254F">
            <w:pPr>
              <w:numPr>
                <w:ilvl w:val="0"/>
                <w:numId w:val="5"/>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D57182" w:rsidRPr="004A254F">
              <w:rPr>
                <w:rFonts w:asciiTheme="minorHAnsi" w:eastAsia="Times New Roman" w:hAnsiTheme="minorHAnsi" w:cstheme="minorHAnsi"/>
                <w:color w:val="000000"/>
              </w:rPr>
              <w:t>Syncope</w:t>
            </w:r>
          </w:p>
          <w:p w:rsidR="00D57182" w:rsidRPr="004A254F" w:rsidRDefault="008543AA" w:rsidP="004A254F">
            <w:pPr>
              <w:numPr>
                <w:ilvl w:val="0"/>
                <w:numId w:val="5"/>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D57182" w:rsidRPr="004A254F">
              <w:rPr>
                <w:rFonts w:asciiTheme="minorHAnsi" w:eastAsia="Times New Roman" w:hAnsiTheme="minorHAnsi" w:cstheme="minorHAnsi"/>
                <w:color w:val="000000"/>
              </w:rPr>
              <w:t xml:space="preserve">Parkinsonism or </w:t>
            </w:r>
            <w:proofErr w:type="spellStart"/>
            <w:r w:rsidR="00D57182" w:rsidRPr="004A254F">
              <w:rPr>
                <w:rFonts w:asciiTheme="minorHAnsi" w:eastAsia="Times New Roman" w:hAnsiTheme="minorHAnsi" w:cstheme="minorHAnsi"/>
                <w:color w:val="000000"/>
              </w:rPr>
              <w:t>bradkykinesia</w:t>
            </w:r>
            <w:proofErr w:type="spellEnd"/>
          </w:p>
          <w:p w:rsidR="00D57182" w:rsidRPr="004A254F" w:rsidRDefault="008543AA" w:rsidP="004A254F">
            <w:pPr>
              <w:numPr>
                <w:ilvl w:val="0"/>
                <w:numId w:val="5"/>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D57182" w:rsidRPr="004A254F">
              <w:rPr>
                <w:rFonts w:asciiTheme="minorHAnsi" w:eastAsia="Times New Roman" w:hAnsiTheme="minorHAnsi" w:cstheme="minorHAnsi"/>
                <w:color w:val="000000"/>
              </w:rPr>
              <w:t>Severely limited range of motion of neck</w:t>
            </w:r>
          </w:p>
          <w:p w:rsidR="00D57182" w:rsidRPr="004A254F" w:rsidRDefault="008543AA" w:rsidP="004A254F">
            <w:pPr>
              <w:numPr>
                <w:ilvl w:val="0"/>
                <w:numId w:val="5"/>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D57182" w:rsidRPr="004A254F">
              <w:rPr>
                <w:rFonts w:asciiTheme="minorHAnsi" w:eastAsia="Times New Roman" w:hAnsiTheme="minorHAnsi" w:cstheme="minorHAnsi"/>
                <w:color w:val="000000"/>
              </w:rPr>
              <w:t>Excessive sedation or slowed mentation due to medication</w:t>
            </w:r>
          </w:p>
          <w:p w:rsidR="00D57182" w:rsidRPr="004A254F" w:rsidRDefault="008543AA" w:rsidP="004A254F">
            <w:pPr>
              <w:numPr>
                <w:ilvl w:val="0"/>
                <w:numId w:val="5"/>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C061DA" w:rsidRPr="004A254F">
              <w:rPr>
                <w:rFonts w:asciiTheme="minorHAnsi" w:eastAsia="Times New Roman" w:hAnsiTheme="minorHAnsi" w:cstheme="minorHAnsi"/>
                <w:color w:val="000000"/>
              </w:rPr>
              <w:t>A</w:t>
            </w:r>
            <w:r w:rsidR="00D57182" w:rsidRPr="004A254F">
              <w:rPr>
                <w:rFonts w:asciiTheme="minorHAnsi" w:eastAsia="Times New Roman" w:hAnsiTheme="minorHAnsi" w:cstheme="minorHAnsi"/>
                <w:color w:val="000000"/>
              </w:rPr>
              <w:t>lcohol or substance use</w:t>
            </w:r>
          </w:p>
          <w:p w:rsidR="00D57182" w:rsidRPr="004A254F" w:rsidRDefault="00D57182" w:rsidP="004A254F">
            <w:pPr>
              <w:outlineLvl w:val="2"/>
              <w:rPr>
                <w:rFonts w:asciiTheme="minorHAnsi" w:eastAsia="Times New Roman" w:hAnsiTheme="minorHAnsi" w:cstheme="minorHAnsi"/>
                <w:bCs/>
                <w:color w:val="000000"/>
              </w:rPr>
            </w:pPr>
          </w:p>
        </w:tc>
      </w:tr>
      <w:tr w:rsidR="001F695D" w:rsidRPr="004A254F" w:rsidTr="001F695D">
        <w:trPr>
          <w:trHeight w:val="153"/>
        </w:trPr>
        <w:tc>
          <w:tcPr>
            <w:tcW w:w="2092" w:type="dxa"/>
            <w:shd w:val="clear" w:color="auto" w:fill="auto"/>
          </w:tcPr>
          <w:p w:rsidR="00414ED0" w:rsidRPr="004A254F" w:rsidRDefault="00414ED0" w:rsidP="004A254F">
            <w:pPr>
              <w:rPr>
                <w:rFonts w:asciiTheme="minorHAnsi" w:hAnsiTheme="minorHAnsi" w:cstheme="minorHAnsi"/>
                <w:i/>
              </w:rPr>
            </w:pPr>
            <w:r w:rsidRPr="004A254F">
              <w:rPr>
                <w:rFonts w:asciiTheme="minorHAnsi" w:hAnsiTheme="minorHAnsi" w:cstheme="minorHAnsi"/>
                <w:i/>
              </w:rPr>
              <w:lastRenderedPageBreak/>
              <w:t>(Intervention version only):</w:t>
            </w:r>
          </w:p>
          <w:p w:rsidR="001F695D" w:rsidRPr="002B0FFF" w:rsidRDefault="00D57182" w:rsidP="004A254F">
            <w:pPr>
              <w:rPr>
                <w:rFonts w:asciiTheme="minorHAnsi" w:hAnsiTheme="minorHAnsi" w:cstheme="minorHAnsi"/>
                <w:b/>
              </w:rPr>
            </w:pPr>
            <w:r w:rsidRPr="002B0FFF">
              <w:rPr>
                <w:rFonts w:asciiTheme="minorHAnsi" w:hAnsiTheme="minorHAnsi" w:cstheme="minorHAnsi"/>
                <w:b/>
              </w:rPr>
              <w:t>No Consensus</w:t>
            </w:r>
          </w:p>
        </w:tc>
        <w:tc>
          <w:tcPr>
            <w:tcW w:w="7336" w:type="dxa"/>
            <w:gridSpan w:val="2"/>
            <w:shd w:val="clear" w:color="auto" w:fill="auto"/>
          </w:tcPr>
          <w:p w:rsidR="001F695D" w:rsidRPr="004A254F" w:rsidRDefault="001F695D" w:rsidP="004A254F">
            <w:pPr>
              <w:rPr>
                <w:rFonts w:asciiTheme="minorHAnsi" w:eastAsia="Times New Roman" w:hAnsiTheme="minorHAnsi" w:cstheme="minorHAnsi"/>
                <w:color w:val="000000"/>
              </w:rPr>
            </w:pPr>
            <w:r w:rsidRPr="004A254F">
              <w:rPr>
                <w:rFonts w:asciiTheme="minorHAnsi" w:eastAsia="Times New Roman" w:hAnsiTheme="minorHAnsi" w:cstheme="minorHAnsi"/>
                <w:color w:val="000000"/>
              </w:rPr>
              <w:t>According to the pattern that this patient demonstrates, the Driving in Dementia Decision Tool does not have a specific recommendation about whether or not to report this patient to the Ministry of Transportation at the present time.</w:t>
            </w:r>
          </w:p>
          <w:p w:rsidR="001F695D" w:rsidRPr="004A254F" w:rsidRDefault="002B0FFF" w:rsidP="004A254F">
            <w:pPr>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It is recognized that most patients with Mild Cognitive Impairment and some patients with mild dementia remain safe to drive for the time being, and driving cessation poses a risk of depression, social isolation, loss of autonomy, and reduced out-of-home activity. Nonetheless, the Highway Traffic Act Legislation indicates that:</w:t>
            </w:r>
          </w:p>
          <w:p w:rsidR="001F695D" w:rsidRPr="004A254F" w:rsidRDefault="001F695D" w:rsidP="004A254F">
            <w:pPr>
              <w:ind w:left="720"/>
              <w:rPr>
                <w:rFonts w:asciiTheme="minorHAnsi" w:eastAsia="Times New Roman" w:hAnsiTheme="minorHAnsi" w:cstheme="minorHAnsi"/>
                <w:color w:val="000000"/>
              </w:rPr>
            </w:pPr>
            <w:r w:rsidRPr="004A254F">
              <w:rPr>
                <w:rFonts w:asciiTheme="minorHAnsi" w:eastAsia="Times New Roman" w:hAnsiTheme="minorHAnsi" w:cstheme="minorHAnsi"/>
                <w:color w:val="000000"/>
              </w:rPr>
              <w:t>"Every legally qualified medical practitioner shall report to the Registrar the name, address and clinical condition of every person sixteen years of age or over attending upon the medical practitioner for medical services who, in the opinion of the medical practitioner, is suffering from a condition that may make it dangerous for the person to operate a motor vehicle." (Section 203.1)</w:t>
            </w:r>
          </w:p>
          <w:p w:rsidR="001F695D" w:rsidRPr="004A254F" w:rsidRDefault="002B0FFF" w:rsidP="004A254F">
            <w:pPr>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 xml:space="preserve">There are no studies pertaining to the </w:t>
            </w:r>
            <w:proofErr w:type="spellStart"/>
            <w:r w:rsidR="001F695D" w:rsidRPr="004A254F">
              <w:rPr>
                <w:rFonts w:asciiTheme="minorHAnsi" w:eastAsia="Times New Roman" w:hAnsiTheme="minorHAnsi" w:cstheme="minorHAnsi"/>
                <w:color w:val="000000"/>
              </w:rPr>
              <w:t>MoCA</w:t>
            </w:r>
            <w:proofErr w:type="spellEnd"/>
            <w:r w:rsidR="001F695D" w:rsidRPr="004A254F">
              <w:rPr>
                <w:rFonts w:asciiTheme="minorHAnsi" w:eastAsia="Times New Roman" w:hAnsiTheme="minorHAnsi" w:cstheme="minorHAnsi"/>
                <w:color w:val="000000"/>
              </w:rPr>
              <w:t xml:space="preserve"> and driving, and no specific cut-offs regarding a score that separates mild cognitive impairment, mild dementia and moderate dementia. Your patient has a score of </w:t>
            </w:r>
            <w:proofErr w:type="spellStart"/>
            <w:r w:rsidR="001F695D" w:rsidRPr="004A254F">
              <w:rPr>
                <w:rFonts w:asciiTheme="minorHAnsi" w:eastAsia="Times New Roman" w:hAnsiTheme="minorHAnsi" w:cstheme="minorHAnsi"/>
                <w:color w:val="000000"/>
              </w:rPr>
              <w:t>nn</w:t>
            </w:r>
            <w:proofErr w:type="spellEnd"/>
            <w:r w:rsidR="001F695D" w:rsidRPr="004A254F">
              <w:rPr>
                <w:rFonts w:asciiTheme="minorHAnsi" w:eastAsia="Times New Roman" w:hAnsiTheme="minorHAnsi" w:cstheme="minorHAnsi"/>
                <w:color w:val="000000"/>
              </w:rPr>
              <w:t xml:space="preserve"> (e.g. 0-23), and for scores in this range there is no consensus regarding how the MOCA score itself should impact reporting without taking into account other information such as the extent of functional impairment related to their cognitive impairment.</w:t>
            </w:r>
          </w:p>
          <w:p w:rsidR="001F695D" w:rsidRPr="004A254F" w:rsidRDefault="001F695D" w:rsidP="004A254F">
            <w:pPr>
              <w:rPr>
                <w:rFonts w:asciiTheme="minorHAnsi" w:eastAsia="Times New Roman" w:hAnsiTheme="minorHAnsi" w:cstheme="minorHAnsi"/>
                <w:color w:val="000000"/>
              </w:rPr>
            </w:pPr>
            <w:r w:rsidRPr="004A254F">
              <w:rPr>
                <w:rFonts w:asciiTheme="minorHAnsi" w:eastAsia="Times New Roman" w:hAnsiTheme="minorHAnsi" w:cstheme="minorHAnsi"/>
                <w:color w:val="000000"/>
              </w:rPr>
              <w:t>While there is no consensus in the literature, current CMA guidelines recommend that physicians should err on the side of reporting any potential medically unfit driver.</w:t>
            </w:r>
          </w:p>
          <w:p w:rsidR="001F695D" w:rsidRPr="004A254F" w:rsidRDefault="001F695D" w:rsidP="004A254F">
            <w:pPr>
              <w:rPr>
                <w:rFonts w:asciiTheme="minorHAnsi" w:eastAsia="Times New Roman" w:hAnsiTheme="minorHAnsi" w:cstheme="minorHAnsi"/>
                <w:b/>
                <w:color w:val="000000"/>
              </w:rPr>
            </w:pPr>
            <w:r w:rsidRPr="004A254F">
              <w:rPr>
                <w:rFonts w:asciiTheme="minorHAnsi" w:eastAsia="Times New Roman" w:hAnsiTheme="minorHAnsi" w:cstheme="minorHAnsi"/>
                <w:b/>
                <w:color w:val="000000"/>
              </w:rPr>
              <w:t>Medical Caveat for "no consensus":</w:t>
            </w:r>
          </w:p>
          <w:p w:rsidR="001F695D" w:rsidRPr="004A254F" w:rsidRDefault="002B0FFF" w:rsidP="004A254F">
            <w:pPr>
              <w:rPr>
                <w:rFonts w:asciiTheme="minorHAnsi" w:eastAsia="Times New Roman" w:hAnsiTheme="minorHAnsi" w:cstheme="minorHAnsi"/>
                <w:color w:val="000000"/>
              </w:rPr>
            </w:pPr>
            <w:r>
              <w:rPr>
                <w:rFonts w:asciiTheme="minorHAnsi" w:eastAsia="Times New Roman" w:hAnsiTheme="minorHAnsi" w:cstheme="minorHAnsi"/>
                <w:color w:val="000000"/>
              </w:rPr>
              <w:t>-</w:t>
            </w:r>
            <w:r w:rsidR="001F695D" w:rsidRPr="004A254F">
              <w:rPr>
                <w:rFonts w:asciiTheme="minorHAnsi" w:eastAsia="Times New Roman" w:hAnsiTheme="minorHAnsi" w:cstheme="minorHAnsi"/>
                <w:color w:val="000000"/>
              </w:rPr>
              <w:t xml:space="preserve">The Driving in Dementia Decision Tool is meant to help you assess whether mild dementia or mild cognitive impairment in your  patient should lead you to consider reporting him/her to the Ministry of Transportation. Other medical, neurological, and psychiatric conditions, as well as various medications can have a significant impact on driving. </w:t>
            </w:r>
            <w:r w:rsidR="001F695D" w:rsidRPr="00C16BD7">
              <w:rPr>
                <w:rFonts w:asciiTheme="minorHAnsi" w:eastAsia="Times New Roman" w:hAnsiTheme="minorHAnsi" w:cstheme="minorHAnsi"/>
                <w:i/>
                <w:color w:val="000000"/>
              </w:rPr>
              <w:t>Click here for examples</w:t>
            </w:r>
            <w:r w:rsidR="001F695D" w:rsidRPr="004A254F">
              <w:rPr>
                <w:rFonts w:asciiTheme="minorHAnsi" w:eastAsia="Times New Roman" w:hAnsiTheme="minorHAnsi" w:cstheme="minorHAnsi"/>
                <w:color w:val="000000"/>
              </w:rPr>
              <w:t>. Please consider whether other factors are present that are likely to worsen the driving ability of this patient before making your final decision.</w:t>
            </w:r>
          </w:p>
        </w:tc>
        <w:tc>
          <w:tcPr>
            <w:tcW w:w="4358" w:type="dxa"/>
            <w:shd w:val="clear" w:color="auto" w:fill="auto"/>
          </w:tcPr>
          <w:p w:rsidR="00D57182" w:rsidRPr="004A254F" w:rsidRDefault="00265470" w:rsidP="004A254F">
            <w:pPr>
              <w:outlineLvl w:val="2"/>
              <w:rPr>
                <w:rFonts w:asciiTheme="minorHAnsi" w:eastAsia="Times New Roman" w:hAnsiTheme="minorHAnsi" w:cstheme="minorHAnsi"/>
                <w:bCs/>
                <w:color w:val="000000"/>
              </w:rPr>
            </w:pPr>
            <w:r w:rsidRPr="004A254F">
              <w:rPr>
                <w:rFonts w:asciiTheme="minorHAnsi" w:eastAsia="Times New Roman" w:hAnsiTheme="minorHAnsi" w:cstheme="minorHAnsi"/>
                <w:bCs/>
                <w:color w:val="000000"/>
              </w:rPr>
              <w:t xml:space="preserve">Medical </w:t>
            </w:r>
            <w:r w:rsidR="00A47EBB">
              <w:rPr>
                <w:rFonts w:asciiTheme="minorHAnsi" w:eastAsia="Times New Roman" w:hAnsiTheme="minorHAnsi" w:cstheme="minorHAnsi"/>
                <w:bCs/>
                <w:color w:val="000000"/>
              </w:rPr>
              <w:t>c</w:t>
            </w:r>
            <w:r w:rsidRPr="004A254F">
              <w:rPr>
                <w:rFonts w:asciiTheme="minorHAnsi" w:eastAsia="Times New Roman" w:hAnsiTheme="minorHAnsi" w:cstheme="minorHAnsi"/>
                <w:bCs/>
                <w:color w:val="000000"/>
              </w:rPr>
              <w:t>aveat for "no consensus”:</w:t>
            </w:r>
          </w:p>
          <w:p w:rsidR="00D57182" w:rsidRPr="004A254F" w:rsidRDefault="00265470" w:rsidP="004A254F">
            <w:pPr>
              <w:outlineLvl w:val="2"/>
              <w:rPr>
                <w:rFonts w:asciiTheme="minorHAnsi" w:eastAsia="Times New Roman" w:hAnsiTheme="minorHAnsi" w:cstheme="minorHAnsi"/>
                <w:color w:val="000000"/>
              </w:rPr>
            </w:pPr>
            <w:r w:rsidRPr="004A254F">
              <w:rPr>
                <w:rFonts w:asciiTheme="minorHAnsi" w:eastAsia="Times New Roman" w:hAnsiTheme="minorHAnsi" w:cstheme="minorHAnsi"/>
                <w:color w:val="000000"/>
              </w:rPr>
              <w:t>Many medical, neurological, and psychiatric conditions and medications can have a significant impact on driving ability. There is information in the </w:t>
            </w:r>
            <w:r w:rsidRPr="004A254F">
              <w:rPr>
                <w:rFonts w:asciiTheme="minorHAnsi" w:eastAsia="Times New Roman" w:hAnsiTheme="minorHAnsi" w:cstheme="minorHAnsi"/>
                <w:color w:val="000000"/>
                <w:u w:val="single"/>
              </w:rPr>
              <w:t>Canadian Medical Association's Driver's Guide</w:t>
            </w:r>
            <w:r w:rsidRPr="004A254F">
              <w:rPr>
                <w:rFonts w:asciiTheme="minorHAnsi" w:eastAsia="Times New Roman" w:hAnsiTheme="minorHAnsi" w:cstheme="minorHAnsi"/>
                <w:color w:val="000000"/>
              </w:rPr>
              <w:t> to help you with this assessment. Examples include, but are not limited to:</w:t>
            </w:r>
          </w:p>
          <w:p w:rsidR="00D57182" w:rsidRPr="004A254F" w:rsidRDefault="008543AA" w:rsidP="004A254F">
            <w:pPr>
              <w:outlineLvl w:val="2"/>
              <w:rPr>
                <w:rFonts w:asciiTheme="minorHAnsi" w:eastAsia="Times New Roman" w:hAnsiTheme="minorHAnsi" w:cstheme="minorHAnsi"/>
                <w:color w:val="000000"/>
              </w:rPr>
            </w:pPr>
            <w:r>
              <w:rPr>
                <w:rFonts w:asciiTheme="minorHAnsi" w:eastAsia="Times New Roman" w:hAnsiTheme="minorHAnsi" w:cstheme="minorHAnsi"/>
                <w:color w:val="000000"/>
              </w:rPr>
              <w:t>-</w:t>
            </w:r>
            <w:r w:rsidR="00D57182" w:rsidRPr="004A254F">
              <w:rPr>
                <w:rFonts w:asciiTheme="minorHAnsi" w:eastAsia="Times New Roman" w:hAnsiTheme="minorHAnsi" w:cstheme="minorHAnsi"/>
                <w:color w:val="000000"/>
              </w:rPr>
              <w:t>F</w:t>
            </w:r>
            <w:r w:rsidR="00265470" w:rsidRPr="004A254F">
              <w:rPr>
                <w:rFonts w:asciiTheme="minorHAnsi" w:eastAsia="Times New Roman" w:hAnsiTheme="minorHAnsi" w:cstheme="minorHAnsi"/>
                <w:color w:val="000000"/>
              </w:rPr>
              <w:t>requent falls</w:t>
            </w:r>
          </w:p>
          <w:p w:rsidR="00265470" w:rsidRPr="004A254F" w:rsidRDefault="008543AA" w:rsidP="004A254F">
            <w:pPr>
              <w:outlineLvl w:val="2"/>
              <w:rPr>
                <w:rFonts w:asciiTheme="minorHAnsi" w:eastAsia="Times New Roman" w:hAnsiTheme="minorHAnsi" w:cstheme="minorHAnsi"/>
                <w:color w:val="000000"/>
              </w:rPr>
            </w:pPr>
            <w:r>
              <w:rPr>
                <w:rFonts w:asciiTheme="minorHAnsi" w:eastAsia="Times New Roman" w:hAnsiTheme="minorHAnsi" w:cstheme="minorHAnsi"/>
                <w:color w:val="000000"/>
              </w:rPr>
              <w:t>-</w:t>
            </w:r>
            <w:r w:rsidR="00D57182" w:rsidRPr="004A254F">
              <w:rPr>
                <w:rFonts w:asciiTheme="minorHAnsi" w:eastAsia="Times New Roman" w:hAnsiTheme="minorHAnsi" w:cstheme="minorHAnsi"/>
                <w:color w:val="000000"/>
              </w:rPr>
              <w:t>A</w:t>
            </w:r>
            <w:r w:rsidR="00265470" w:rsidRPr="004A254F">
              <w:rPr>
                <w:rFonts w:asciiTheme="minorHAnsi" w:eastAsia="Times New Roman" w:hAnsiTheme="minorHAnsi" w:cstheme="minorHAnsi"/>
                <w:color w:val="000000"/>
              </w:rPr>
              <w:t>uditory impairment despite correction</w:t>
            </w:r>
          </w:p>
          <w:p w:rsidR="00265470" w:rsidRPr="004A254F" w:rsidRDefault="008543AA" w:rsidP="004A254F">
            <w:pPr>
              <w:numPr>
                <w:ilvl w:val="0"/>
                <w:numId w:val="5"/>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D57182" w:rsidRPr="004A254F">
              <w:rPr>
                <w:rFonts w:asciiTheme="minorHAnsi" w:eastAsia="Times New Roman" w:hAnsiTheme="minorHAnsi" w:cstheme="minorHAnsi"/>
                <w:color w:val="000000"/>
              </w:rPr>
              <w:t>V</w:t>
            </w:r>
            <w:r w:rsidR="00265470" w:rsidRPr="004A254F">
              <w:rPr>
                <w:rFonts w:asciiTheme="minorHAnsi" w:eastAsia="Times New Roman" w:hAnsiTheme="minorHAnsi" w:cstheme="minorHAnsi"/>
                <w:color w:val="000000"/>
              </w:rPr>
              <w:t>isual impairment despite correction</w:t>
            </w:r>
          </w:p>
          <w:p w:rsidR="00265470" w:rsidRPr="004A254F" w:rsidRDefault="008543AA" w:rsidP="004A254F">
            <w:pPr>
              <w:numPr>
                <w:ilvl w:val="0"/>
                <w:numId w:val="5"/>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D57182" w:rsidRPr="004A254F">
              <w:rPr>
                <w:rFonts w:asciiTheme="minorHAnsi" w:eastAsia="Times New Roman" w:hAnsiTheme="minorHAnsi" w:cstheme="minorHAnsi"/>
                <w:color w:val="000000"/>
              </w:rPr>
              <w:t>S</w:t>
            </w:r>
            <w:r w:rsidR="00265470" w:rsidRPr="004A254F">
              <w:rPr>
                <w:rFonts w:asciiTheme="minorHAnsi" w:eastAsia="Times New Roman" w:hAnsiTheme="minorHAnsi" w:cstheme="minorHAnsi"/>
                <w:color w:val="000000"/>
              </w:rPr>
              <w:t>ignificant lack of coordination</w:t>
            </w:r>
          </w:p>
          <w:p w:rsidR="00265470" w:rsidRPr="004A254F" w:rsidRDefault="008543AA" w:rsidP="004A254F">
            <w:pPr>
              <w:numPr>
                <w:ilvl w:val="0"/>
                <w:numId w:val="5"/>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D57182" w:rsidRPr="004A254F">
              <w:rPr>
                <w:rFonts w:asciiTheme="minorHAnsi" w:eastAsia="Times New Roman" w:hAnsiTheme="minorHAnsi" w:cstheme="minorHAnsi"/>
                <w:color w:val="000000"/>
              </w:rPr>
              <w:t>S</w:t>
            </w:r>
            <w:r w:rsidR="00265470" w:rsidRPr="004A254F">
              <w:rPr>
                <w:rFonts w:asciiTheme="minorHAnsi" w:eastAsia="Times New Roman" w:hAnsiTheme="minorHAnsi" w:cstheme="minorHAnsi"/>
                <w:color w:val="000000"/>
              </w:rPr>
              <w:t>ignificant dizziness</w:t>
            </w:r>
          </w:p>
          <w:p w:rsidR="00265470" w:rsidRPr="004A254F" w:rsidRDefault="008543AA" w:rsidP="004A254F">
            <w:pPr>
              <w:numPr>
                <w:ilvl w:val="0"/>
                <w:numId w:val="5"/>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D57182" w:rsidRPr="004A254F">
              <w:rPr>
                <w:rFonts w:asciiTheme="minorHAnsi" w:eastAsia="Times New Roman" w:hAnsiTheme="minorHAnsi" w:cstheme="minorHAnsi"/>
                <w:color w:val="000000"/>
              </w:rPr>
              <w:t>D</w:t>
            </w:r>
            <w:r w:rsidR="00265470" w:rsidRPr="004A254F">
              <w:rPr>
                <w:rFonts w:asciiTheme="minorHAnsi" w:eastAsia="Times New Roman" w:hAnsiTheme="minorHAnsi" w:cstheme="minorHAnsi"/>
                <w:color w:val="000000"/>
              </w:rPr>
              <w:t>iplopia</w:t>
            </w:r>
          </w:p>
          <w:p w:rsidR="00265470" w:rsidRPr="004A254F" w:rsidRDefault="008543AA" w:rsidP="004A254F">
            <w:pPr>
              <w:numPr>
                <w:ilvl w:val="0"/>
                <w:numId w:val="5"/>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D57182" w:rsidRPr="004A254F">
              <w:rPr>
                <w:rFonts w:asciiTheme="minorHAnsi" w:eastAsia="Times New Roman" w:hAnsiTheme="minorHAnsi" w:cstheme="minorHAnsi"/>
                <w:color w:val="000000"/>
              </w:rPr>
              <w:t>S</w:t>
            </w:r>
            <w:r w:rsidR="00265470" w:rsidRPr="004A254F">
              <w:rPr>
                <w:rFonts w:asciiTheme="minorHAnsi" w:eastAsia="Times New Roman" w:hAnsiTheme="minorHAnsi" w:cstheme="minorHAnsi"/>
                <w:color w:val="000000"/>
              </w:rPr>
              <w:t>eizures</w:t>
            </w:r>
          </w:p>
          <w:p w:rsidR="00265470" w:rsidRPr="004A254F" w:rsidRDefault="008543AA" w:rsidP="004A254F">
            <w:pPr>
              <w:numPr>
                <w:ilvl w:val="0"/>
                <w:numId w:val="5"/>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D57182" w:rsidRPr="004A254F">
              <w:rPr>
                <w:rFonts w:asciiTheme="minorHAnsi" w:eastAsia="Times New Roman" w:hAnsiTheme="minorHAnsi" w:cstheme="minorHAnsi"/>
                <w:color w:val="000000"/>
              </w:rPr>
              <w:t>S</w:t>
            </w:r>
            <w:r w:rsidR="00265470" w:rsidRPr="004A254F">
              <w:rPr>
                <w:rFonts w:asciiTheme="minorHAnsi" w:eastAsia="Times New Roman" w:hAnsiTheme="minorHAnsi" w:cstheme="minorHAnsi"/>
                <w:color w:val="000000"/>
              </w:rPr>
              <w:t>yncope</w:t>
            </w:r>
          </w:p>
          <w:p w:rsidR="00265470" w:rsidRPr="004A254F" w:rsidRDefault="008543AA" w:rsidP="004A254F">
            <w:pPr>
              <w:numPr>
                <w:ilvl w:val="0"/>
                <w:numId w:val="5"/>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D57182" w:rsidRPr="004A254F">
              <w:rPr>
                <w:rFonts w:asciiTheme="minorHAnsi" w:eastAsia="Times New Roman" w:hAnsiTheme="minorHAnsi" w:cstheme="minorHAnsi"/>
                <w:color w:val="000000"/>
              </w:rPr>
              <w:t>P</w:t>
            </w:r>
            <w:r w:rsidR="00265470" w:rsidRPr="004A254F">
              <w:rPr>
                <w:rFonts w:asciiTheme="minorHAnsi" w:eastAsia="Times New Roman" w:hAnsiTheme="minorHAnsi" w:cstheme="minorHAnsi"/>
                <w:color w:val="000000"/>
              </w:rPr>
              <w:t xml:space="preserve">arkinsonism or </w:t>
            </w:r>
            <w:proofErr w:type="spellStart"/>
            <w:r w:rsidR="00265470" w:rsidRPr="004A254F">
              <w:rPr>
                <w:rFonts w:asciiTheme="minorHAnsi" w:eastAsia="Times New Roman" w:hAnsiTheme="minorHAnsi" w:cstheme="minorHAnsi"/>
                <w:color w:val="000000"/>
              </w:rPr>
              <w:t>bradkykinesia</w:t>
            </w:r>
            <w:proofErr w:type="spellEnd"/>
          </w:p>
          <w:p w:rsidR="00265470" w:rsidRPr="004A254F" w:rsidRDefault="008543AA" w:rsidP="004A254F">
            <w:pPr>
              <w:numPr>
                <w:ilvl w:val="0"/>
                <w:numId w:val="5"/>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D57182" w:rsidRPr="004A254F">
              <w:rPr>
                <w:rFonts w:asciiTheme="minorHAnsi" w:eastAsia="Times New Roman" w:hAnsiTheme="minorHAnsi" w:cstheme="minorHAnsi"/>
                <w:color w:val="000000"/>
              </w:rPr>
              <w:t>S</w:t>
            </w:r>
            <w:r w:rsidR="00265470" w:rsidRPr="004A254F">
              <w:rPr>
                <w:rFonts w:asciiTheme="minorHAnsi" w:eastAsia="Times New Roman" w:hAnsiTheme="minorHAnsi" w:cstheme="minorHAnsi"/>
                <w:color w:val="000000"/>
              </w:rPr>
              <w:t>everely limited range of motion of neck</w:t>
            </w:r>
          </w:p>
          <w:p w:rsidR="00265470" w:rsidRPr="004A254F" w:rsidRDefault="008543AA" w:rsidP="004A254F">
            <w:pPr>
              <w:numPr>
                <w:ilvl w:val="0"/>
                <w:numId w:val="5"/>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D57182" w:rsidRPr="004A254F">
              <w:rPr>
                <w:rFonts w:asciiTheme="minorHAnsi" w:eastAsia="Times New Roman" w:hAnsiTheme="minorHAnsi" w:cstheme="minorHAnsi"/>
                <w:color w:val="000000"/>
              </w:rPr>
              <w:t>E</w:t>
            </w:r>
            <w:r w:rsidR="00265470" w:rsidRPr="004A254F">
              <w:rPr>
                <w:rFonts w:asciiTheme="minorHAnsi" w:eastAsia="Times New Roman" w:hAnsiTheme="minorHAnsi" w:cstheme="minorHAnsi"/>
                <w:color w:val="000000"/>
              </w:rPr>
              <w:t>xcessive sedation or slowed mentation due to medication</w:t>
            </w:r>
          </w:p>
          <w:p w:rsidR="00265470" w:rsidRPr="004A254F" w:rsidRDefault="008543AA" w:rsidP="004A254F">
            <w:pPr>
              <w:numPr>
                <w:ilvl w:val="0"/>
                <w:numId w:val="5"/>
              </w:numPr>
              <w:ind w:left="0"/>
              <w:rPr>
                <w:rFonts w:asciiTheme="minorHAnsi" w:eastAsia="Times New Roman" w:hAnsiTheme="minorHAnsi" w:cstheme="minorHAnsi"/>
                <w:color w:val="000000"/>
              </w:rPr>
            </w:pPr>
            <w:r>
              <w:rPr>
                <w:rFonts w:asciiTheme="minorHAnsi" w:eastAsia="Times New Roman" w:hAnsiTheme="minorHAnsi" w:cstheme="minorHAnsi"/>
                <w:color w:val="000000"/>
              </w:rPr>
              <w:t>-</w:t>
            </w:r>
            <w:r w:rsidR="00C061DA" w:rsidRPr="004A254F">
              <w:rPr>
                <w:rFonts w:asciiTheme="minorHAnsi" w:eastAsia="Times New Roman" w:hAnsiTheme="minorHAnsi" w:cstheme="minorHAnsi"/>
                <w:color w:val="000000"/>
              </w:rPr>
              <w:t>A</w:t>
            </w:r>
            <w:r w:rsidR="00265470" w:rsidRPr="004A254F">
              <w:rPr>
                <w:rFonts w:asciiTheme="minorHAnsi" w:eastAsia="Times New Roman" w:hAnsiTheme="minorHAnsi" w:cstheme="minorHAnsi"/>
                <w:color w:val="000000"/>
              </w:rPr>
              <w:t>lcohol or substance use</w:t>
            </w:r>
          </w:p>
          <w:p w:rsidR="001F695D" w:rsidRPr="004A254F" w:rsidRDefault="001F695D" w:rsidP="004A254F">
            <w:pPr>
              <w:rPr>
                <w:rFonts w:asciiTheme="minorHAnsi" w:eastAsia="Times New Roman" w:hAnsiTheme="minorHAnsi" w:cstheme="minorHAnsi"/>
                <w:color w:val="000000"/>
              </w:rPr>
            </w:pPr>
          </w:p>
        </w:tc>
      </w:tr>
      <w:tr w:rsidR="00D57182" w:rsidRPr="004A254F" w:rsidTr="004A254F">
        <w:trPr>
          <w:trHeight w:val="153"/>
        </w:trPr>
        <w:tc>
          <w:tcPr>
            <w:tcW w:w="2092" w:type="dxa"/>
            <w:shd w:val="clear" w:color="auto" w:fill="auto"/>
          </w:tcPr>
          <w:p w:rsidR="00414ED0" w:rsidRPr="004A254F" w:rsidRDefault="00414ED0" w:rsidP="004A254F">
            <w:pPr>
              <w:rPr>
                <w:rFonts w:asciiTheme="minorHAnsi" w:hAnsiTheme="minorHAnsi" w:cstheme="minorHAnsi"/>
                <w:i/>
              </w:rPr>
            </w:pPr>
            <w:r w:rsidRPr="004A254F">
              <w:rPr>
                <w:rFonts w:asciiTheme="minorHAnsi" w:hAnsiTheme="minorHAnsi" w:cstheme="minorHAnsi"/>
                <w:i/>
              </w:rPr>
              <w:t>(Control version only):</w:t>
            </w:r>
          </w:p>
          <w:p w:rsidR="00D57182" w:rsidRPr="004A254F" w:rsidRDefault="003D43EF" w:rsidP="004A254F">
            <w:pPr>
              <w:rPr>
                <w:rFonts w:asciiTheme="minorHAnsi" w:hAnsiTheme="minorHAnsi" w:cstheme="minorHAnsi"/>
              </w:rPr>
            </w:pPr>
            <w:r>
              <w:rPr>
                <w:rFonts w:asciiTheme="minorHAnsi" w:hAnsiTheme="minorHAnsi" w:cstheme="minorHAnsi"/>
              </w:rPr>
              <w:lastRenderedPageBreak/>
              <w:t xml:space="preserve">For all </w:t>
            </w:r>
            <w:r w:rsidR="002B0FFF">
              <w:rPr>
                <w:rFonts w:asciiTheme="minorHAnsi" w:hAnsiTheme="minorHAnsi" w:cstheme="minorHAnsi"/>
              </w:rPr>
              <w:t xml:space="preserve">control version </w:t>
            </w:r>
            <w:r>
              <w:rPr>
                <w:rFonts w:asciiTheme="minorHAnsi" w:hAnsiTheme="minorHAnsi" w:cstheme="minorHAnsi"/>
              </w:rPr>
              <w:t xml:space="preserve">outputs. </w:t>
            </w:r>
          </w:p>
        </w:tc>
        <w:tc>
          <w:tcPr>
            <w:tcW w:w="7336" w:type="dxa"/>
            <w:gridSpan w:val="2"/>
            <w:shd w:val="clear" w:color="auto" w:fill="auto"/>
          </w:tcPr>
          <w:p w:rsidR="004A254F" w:rsidRDefault="004A254F" w:rsidP="004A254F">
            <w:pPr>
              <w:pStyle w:val="NormalWeb"/>
              <w:spacing w:before="0" w:beforeAutospacing="0" w:after="0" w:afterAutospacing="0"/>
              <w:rPr>
                <w:rFonts w:asciiTheme="minorHAnsi" w:hAnsiTheme="minorHAnsi" w:cstheme="minorHAnsi"/>
                <w:color w:val="000000"/>
                <w:sz w:val="22"/>
                <w:szCs w:val="22"/>
              </w:rPr>
            </w:pPr>
            <w:r w:rsidRPr="00A47EBB">
              <w:rPr>
                <w:rFonts w:asciiTheme="minorHAnsi" w:hAnsiTheme="minorHAnsi" w:cstheme="minorHAnsi"/>
                <w:color w:val="000000"/>
                <w:sz w:val="22"/>
                <w:szCs w:val="22"/>
              </w:rPr>
              <w:lastRenderedPageBreak/>
              <w:t xml:space="preserve">It is recognized that most patients with Mild Cognitive Impairment and some patients with mild dementia remain safe to drive for the time being, and </w:t>
            </w:r>
            <w:r w:rsidRPr="00A47EBB">
              <w:rPr>
                <w:rFonts w:asciiTheme="minorHAnsi" w:hAnsiTheme="minorHAnsi" w:cstheme="minorHAnsi"/>
                <w:color w:val="000000"/>
                <w:sz w:val="22"/>
                <w:szCs w:val="22"/>
              </w:rPr>
              <w:lastRenderedPageBreak/>
              <w:t>driving cessation poses a risk of depression, social isolation, loss of autonomy, and reduced out-of-home activity. Nonetheless, the Highway Traffic Act Legislation indicates that:</w:t>
            </w:r>
          </w:p>
          <w:p w:rsidR="00D57182" w:rsidRPr="00A47EBB" w:rsidRDefault="004A254F" w:rsidP="00A47EBB">
            <w:pPr>
              <w:pStyle w:val="NormalWeb"/>
              <w:spacing w:before="0" w:beforeAutospacing="0" w:after="0" w:afterAutospacing="0"/>
              <w:ind w:left="720"/>
              <w:rPr>
                <w:rFonts w:asciiTheme="minorHAnsi" w:hAnsiTheme="minorHAnsi" w:cstheme="minorHAnsi"/>
                <w:color w:val="000000"/>
              </w:rPr>
            </w:pPr>
            <w:r w:rsidRPr="00A47EBB">
              <w:rPr>
                <w:rFonts w:asciiTheme="minorHAnsi" w:hAnsiTheme="minorHAnsi" w:cstheme="minorHAnsi"/>
                <w:iCs/>
                <w:color w:val="000000"/>
                <w:sz w:val="22"/>
                <w:szCs w:val="22"/>
              </w:rPr>
              <w:t>Every legally qualified medical practitioner shall report to the Registrar the name, address and clinical condition of every person sixteen years of age or over attending upon the medical practitioner for medical services who, in the opinion of the medical practitioner, is suffering from a condition that may make it dangerous for the person to operate a motor vehicle." (Section 203.1).</w:t>
            </w:r>
          </w:p>
        </w:tc>
        <w:tc>
          <w:tcPr>
            <w:tcW w:w="4358" w:type="dxa"/>
            <w:shd w:val="clear" w:color="auto" w:fill="BFBFBF" w:themeFill="background1" w:themeFillShade="BF"/>
          </w:tcPr>
          <w:p w:rsidR="00D57182" w:rsidRPr="004A254F" w:rsidRDefault="00D57182" w:rsidP="004A254F">
            <w:pPr>
              <w:outlineLvl w:val="2"/>
              <w:rPr>
                <w:rFonts w:asciiTheme="minorHAnsi" w:eastAsia="Times New Roman" w:hAnsiTheme="minorHAnsi" w:cstheme="minorHAnsi"/>
                <w:bCs/>
                <w:color w:val="000000"/>
              </w:rPr>
            </w:pPr>
          </w:p>
        </w:tc>
      </w:tr>
    </w:tbl>
    <w:p w:rsidR="00BA6BA0" w:rsidRPr="004A254F" w:rsidRDefault="00BA6BA0" w:rsidP="00BA6BA0">
      <w:pPr>
        <w:rPr>
          <w:rFonts w:asciiTheme="minorHAnsi" w:hAnsiTheme="minorHAnsi" w:cstheme="minorHAnsi"/>
        </w:rPr>
      </w:pPr>
    </w:p>
    <w:p w:rsidR="00BA6BA0" w:rsidRPr="004A254F" w:rsidRDefault="00BA6BA0" w:rsidP="00BA6BA0">
      <w:pPr>
        <w:rPr>
          <w:rFonts w:asciiTheme="minorHAnsi" w:hAnsiTheme="minorHAnsi" w:cstheme="minorHAnsi"/>
        </w:rPr>
      </w:pPr>
    </w:p>
    <w:p w:rsidR="000042C7" w:rsidRPr="004A254F" w:rsidRDefault="000042C7">
      <w:pPr>
        <w:rPr>
          <w:rFonts w:asciiTheme="minorHAnsi" w:hAnsiTheme="minorHAnsi" w:cstheme="minorHAnsi"/>
        </w:rPr>
      </w:pPr>
    </w:p>
    <w:sectPr w:rsidR="000042C7" w:rsidRPr="004A254F" w:rsidSect="005078AF">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7E8" w:rsidRDefault="00F717E8" w:rsidP="000042C7">
      <w:r>
        <w:separator/>
      </w:r>
    </w:p>
  </w:endnote>
  <w:endnote w:type="continuationSeparator" w:id="1">
    <w:p w:rsidR="00F717E8" w:rsidRDefault="00F717E8" w:rsidP="000042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7E8" w:rsidRDefault="00F717E8" w:rsidP="000042C7">
      <w:r>
        <w:separator/>
      </w:r>
    </w:p>
  </w:footnote>
  <w:footnote w:type="continuationSeparator" w:id="1">
    <w:p w:rsidR="00F717E8" w:rsidRDefault="00F717E8" w:rsidP="00004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555743"/>
      <w:docPartObj>
        <w:docPartGallery w:val="Page Numbers (Top of Page)"/>
        <w:docPartUnique/>
      </w:docPartObj>
    </w:sdtPr>
    <w:sdtContent>
      <w:p w:rsidR="00A47EBB" w:rsidRDefault="006C61B6">
        <w:pPr>
          <w:pStyle w:val="Header"/>
          <w:jc w:val="right"/>
        </w:pPr>
        <w:r>
          <w:fldChar w:fldCharType="begin"/>
        </w:r>
        <w:r w:rsidR="00F717E8">
          <w:instrText xml:space="preserve"> PAGE   \* MERGEFORMAT </w:instrText>
        </w:r>
        <w:r>
          <w:fldChar w:fldCharType="separate"/>
        </w:r>
        <w:r w:rsidR="005A1E89">
          <w:rPr>
            <w:noProof/>
          </w:rPr>
          <w:t>1</w:t>
        </w:r>
        <w:r>
          <w:rPr>
            <w:noProof/>
          </w:rPr>
          <w:fldChar w:fldCharType="end"/>
        </w:r>
      </w:p>
    </w:sdtContent>
  </w:sdt>
  <w:p w:rsidR="00A47EBB" w:rsidRDefault="00A47E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0093E"/>
    <w:multiLevelType w:val="multilevel"/>
    <w:tmpl w:val="6ACE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001F2"/>
    <w:multiLevelType w:val="multilevel"/>
    <w:tmpl w:val="AD26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643116"/>
    <w:multiLevelType w:val="multilevel"/>
    <w:tmpl w:val="92E4DCB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36190BA2"/>
    <w:multiLevelType w:val="multilevel"/>
    <w:tmpl w:val="E744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D70BC1"/>
    <w:multiLevelType w:val="multilevel"/>
    <w:tmpl w:val="4DEA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895536"/>
    <w:multiLevelType w:val="multilevel"/>
    <w:tmpl w:val="8638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A6BA0"/>
    <w:rsid w:val="000042C7"/>
    <w:rsid w:val="0002226C"/>
    <w:rsid w:val="000428DD"/>
    <w:rsid w:val="00097D0D"/>
    <w:rsid w:val="000D2C6B"/>
    <w:rsid w:val="001013E4"/>
    <w:rsid w:val="00111303"/>
    <w:rsid w:val="00187C62"/>
    <w:rsid w:val="001A6128"/>
    <w:rsid w:val="001B6F34"/>
    <w:rsid w:val="001F08A9"/>
    <w:rsid w:val="001F695D"/>
    <w:rsid w:val="00265470"/>
    <w:rsid w:val="00266304"/>
    <w:rsid w:val="002845AD"/>
    <w:rsid w:val="002B0FFF"/>
    <w:rsid w:val="002D0401"/>
    <w:rsid w:val="002D5EB1"/>
    <w:rsid w:val="002E17C0"/>
    <w:rsid w:val="00306DB5"/>
    <w:rsid w:val="00314F10"/>
    <w:rsid w:val="00315BCD"/>
    <w:rsid w:val="00370AB2"/>
    <w:rsid w:val="00376268"/>
    <w:rsid w:val="003C5006"/>
    <w:rsid w:val="003D43EF"/>
    <w:rsid w:val="00414ED0"/>
    <w:rsid w:val="00425E66"/>
    <w:rsid w:val="004A254F"/>
    <w:rsid w:val="004F222A"/>
    <w:rsid w:val="005078AF"/>
    <w:rsid w:val="0053643A"/>
    <w:rsid w:val="005A1E89"/>
    <w:rsid w:val="005D5AEC"/>
    <w:rsid w:val="006106A1"/>
    <w:rsid w:val="006C61B6"/>
    <w:rsid w:val="007316B7"/>
    <w:rsid w:val="00760B31"/>
    <w:rsid w:val="007A43EF"/>
    <w:rsid w:val="007B0D4A"/>
    <w:rsid w:val="007F77F9"/>
    <w:rsid w:val="00835FBA"/>
    <w:rsid w:val="00846C03"/>
    <w:rsid w:val="008543AA"/>
    <w:rsid w:val="00872C74"/>
    <w:rsid w:val="008E7FC0"/>
    <w:rsid w:val="009641ED"/>
    <w:rsid w:val="00970894"/>
    <w:rsid w:val="00A3577B"/>
    <w:rsid w:val="00A47EBB"/>
    <w:rsid w:val="00AD769F"/>
    <w:rsid w:val="00BA6BA0"/>
    <w:rsid w:val="00BF7878"/>
    <w:rsid w:val="00C0000D"/>
    <w:rsid w:val="00C061DA"/>
    <w:rsid w:val="00C16BD7"/>
    <w:rsid w:val="00C36228"/>
    <w:rsid w:val="00C605CE"/>
    <w:rsid w:val="00C834B8"/>
    <w:rsid w:val="00CC52B1"/>
    <w:rsid w:val="00CF697C"/>
    <w:rsid w:val="00D14048"/>
    <w:rsid w:val="00D466F5"/>
    <w:rsid w:val="00D57182"/>
    <w:rsid w:val="00D57DE5"/>
    <w:rsid w:val="00D84C69"/>
    <w:rsid w:val="00DA72C5"/>
    <w:rsid w:val="00E36ED9"/>
    <w:rsid w:val="00E73D97"/>
    <w:rsid w:val="00EB2231"/>
    <w:rsid w:val="00EB6768"/>
    <w:rsid w:val="00F40909"/>
    <w:rsid w:val="00F4782A"/>
    <w:rsid w:val="00F6181F"/>
    <w:rsid w:val="00F717E8"/>
    <w:rsid w:val="00FC36C0"/>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EF"/>
    <w:rPr>
      <w:rFonts w:ascii="Calibri" w:hAnsi="Calibri" w:cs="Calibri"/>
      <w:lang w:val="en-CA" w:eastAsia="en-CA"/>
    </w:rPr>
  </w:style>
  <w:style w:type="paragraph" w:styleId="Heading3">
    <w:name w:val="heading 3"/>
    <w:basedOn w:val="Normal"/>
    <w:link w:val="Heading3Char"/>
    <w:uiPriority w:val="9"/>
    <w:qFormat/>
    <w:rsid w:val="0026547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B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5078AF"/>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0AB2"/>
  </w:style>
  <w:style w:type="paragraph" w:styleId="Header">
    <w:name w:val="header"/>
    <w:basedOn w:val="Normal"/>
    <w:link w:val="HeaderChar"/>
    <w:uiPriority w:val="99"/>
    <w:unhideWhenUsed/>
    <w:rsid w:val="000042C7"/>
    <w:pPr>
      <w:tabs>
        <w:tab w:val="center" w:pos="4680"/>
        <w:tab w:val="right" w:pos="9360"/>
      </w:tabs>
    </w:pPr>
  </w:style>
  <w:style w:type="character" w:customStyle="1" w:styleId="HeaderChar">
    <w:name w:val="Header Char"/>
    <w:basedOn w:val="DefaultParagraphFont"/>
    <w:link w:val="Header"/>
    <w:uiPriority w:val="99"/>
    <w:rsid w:val="000042C7"/>
    <w:rPr>
      <w:rFonts w:ascii="Calibri" w:hAnsi="Calibri" w:cs="Calibri"/>
      <w:lang w:val="en-CA" w:eastAsia="en-CA"/>
    </w:rPr>
  </w:style>
  <w:style w:type="paragraph" w:styleId="Footer">
    <w:name w:val="footer"/>
    <w:basedOn w:val="Normal"/>
    <w:link w:val="FooterChar"/>
    <w:uiPriority w:val="99"/>
    <w:semiHidden/>
    <w:unhideWhenUsed/>
    <w:rsid w:val="000042C7"/>
    <w:pPr>
      <w:tabs>
        <w:tab w:val="center" w:pos="4680"/>
        <w:tab w:val="right" w:pos="9360"/>
      </w:tabs>
    </w:pPr>
  </w:style>
  <w:style w:type="character" w:customStyle="1" w:styleId="FooterChar">
    <w:name w:val="Footer Char"/>
    <w:basedOn w:val="DefaultParagraphFont"/>
    <w:link w:val="Footer"/>
    <w:uiPriority w:val="99"/>
    <w:semiHidden/>
    <w:rsid w:val="000042C7"/>
    <w:rPr>
      <w:rFonts w:ascii="Calibri" w:hAnsi="Calibri" w:cs="Calibri"/>
      <w:lang w:val="en-CA" w:eastAsia="en-CA"/>
    </w:rPr>
  </w:style>
  <w:style w:type="character" w:styleId="Hyperlink">
    <w:name w:val="Hyperlink"/>
    <w:basedOn w:val="DefaultParagraphFont"/>
    <w:uiPriority w:val="99"/>
    <w:semiHidden/>
    <w:unhideWhenUsed/>
    <w:rsid w:val="001F695D"/>
    <w:rPr>
      <w:color w:val="0000FF"/>
      <w:u w:val="single"/>
    </w:rPr>
  </w:style>
  <w:style w:type="character" w:customStyle="1" w:styleId="Heading3Char">
    <w:name w:val="Heading 3 Char"/>
    <w:basedOn w:val="DefaultParagraphFont"/>
    <w:link w:val="Heading3"/>
    <w:uiPriority w:val="9"/>
    <w:rsid w:val="00265470"/>
    <w:rPr>
      <w:rFonts w:ascii="Times New Roman" w:eastAsia="Times New Roman" w:hAnsi="Times New Roman" w:cs="Times New Roman"/>
      <w:b/>
      <w:bCs/>
      <w:sz w:val="27"/>
      <w:szCs w:val="27"/>
      <w:lang w:val="en-CA" w:eastAsia="en-CA"/>
    </w:rPr>
  </w:style>
  <w:style w:type="character" w:styleId="CommentReference">
    <w:name w:val="annotation reference"/>
    <w:basedOn w:val="DefaultParagraphFont"/>
    <w:uiPriority w:val="99"/>
    <w:semiHidden/>
    <w:unhideWhenUsed/>
    <w:rsid w:val="00A47EBB"/>
    <w:rPr>
      <w:sz w:val="16"/>
      <w:szCs w:val="16"/>
    </w:rPr>
  </w:style>
  <w:style w:type="paragraph" w:styleId="CommentText">
    <w:name w:val="annotation text"/>
    <w:basedOn w:val="Normal"/>
    <w:link w:val="CommentTextChar"/>
    <w:uiPriority w:val="99"/>
    <w:semiHidden/>
    <w:unhideWhenUsed/>
    <w:rsid w:val="00A47EBB"/>
    <w:rPr>
      <w:sz w:val="20"/>
      <w:szCs w:val="20"/>
    </w:rPr>
  </w:style>
  <w:style w:type="character" w:customStyle="1" w:styleId="CommentTextChar">
    <w:name w:val="Comment Text Char"/>
    <w:basedOn w:val="DefaultParagraphFont"/>
    <w:link w:val="CommentText"/>
    <w:uiPriority w:val="99"/>
    <w:semiHidden/>
    <w:rsid w:val="00A47EBB"/>
    <w:rPr>
      <w:rFonts w:ascii="Calibri" w:hAnsi="Calibri" w:cs="Calibri"/>
      <w:sz w:val="20"/>
      <w:szCs w:val="20"/>
      <w:lang w:val="en-CA" w:eastAsia="en-CA"/>
    </w:rPr>
  </w:style>
  <w:style w:type="paragraph" w:styleId="CommentSubject">
    <w:name w:val="annotation subject"/>
    <w:basedOn w:val="CommentText"/>
    <w:next w:val="CommentText"/>
    <w:link w:val="CommentSubjectChar"/>
    <w:uiPriority w:val="99"/>
    <w:semiHidden/>
    <w:unhideWhenUsed/>
    <w:rsid w:val="00A47EBB"/>
    <w:rPr>
      <w:b/>
      <w:bCs/>
    </w:rPr>
  </w:style>
  <w:style w:type="character" w:customStyle="1" w:styleId="CommentSubjectChar">
    <w:name w:val="Comment Subject Char"/>
    <w:basedOn w:val="CommentTextChar"/>
    <w:link w:val="CommentSubject"/>
    <w:uiPriority w:val="99"/>
    <w:semiHidden/>
    <w:rsid w:val="00A47EBB"/>
    <w:rPr>
      <w:rFonts w:ascii="Calibri" w:hAnsi="Calibri" w:cs="Calibri"/>
      <w:b/>
      <w:bCs/>
      <w:sz w:val="20"/>
      <w:szCs w:val="20"/>
      <w:lang w:val="en-CA" w:eastAsia="en-CA"/>
    </w:rPr>
  </w:style>
  <w:style w:type="paragraph" w:styleId="Revision">
    <w:name w:val="Revision"/>
    <w:hidden/>
    <w:uiPriority w:val="99"/>
    <w:semiHidden/>
    <w:rsid w:val="00A47EBB"/>
    <w:rPr>
      <w:rFonts w:ascii="Calibri" w:hAnsi="Calibri" w:cs="Calibri"/>
      <w:lang w:val="en-CA" w:eastAsia="en-CA"/>
    </w:rPr>
  </w:style>
  <w:style w:type="paragraph" w:styleId="BalloonText">
    <w:name w:val="Balloon Text"/>
    <w:basedOn w:val="Normal"/>
    <w:link w:val="BalloonTextChar"/>
    <w:uiPriority w:val="99"/>
    <w:semiHidden/>
    <w:unhideWhenUsed/>
    <w:rsid w:val="00A47EBB"/>
    <w:rPr>
      <w:rFonts w:ascii="Tahoma" w:hAnsi="Tahoma" w:cs="Tahoma"/>
      <w:sz w:val="16"/>
      <w:szCs w:val="16"/>
    </w:rPr>
  </w:style>
  <w:style w:type="character" w:customStyle="1" w:styleId="BalloonTextChar">
    <w:name w:val="Balloon Text Char"/>
    <w:basedOn w:val="DefaultParagraphFont"/>
    <w:link w:val="BalloonText"/>
    <w:uiPriority w:val="99"/>
    <w:semiHidden/>
    <w:rsid w:val="00A47EBB"/>
    <w:rPr>
      <w:rFonts w:ascii="Tahoma" w:hAnsi="Tahoma" w:cs="Tahoma"/>
      <w:sz w:val="16"/>
      <w:szCs w:val="16"/>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EF"/>
    <w:rPr>
      <w:rFonts w:ascii="Calibri" w:hAnsi="Calibri" w:cs="Calibri"/>
      <w:lang w:val="en-CA" w:eastAsia="en-CA"/>
    </w:rPr>
  </w:style>
  <w:style w:type="paragraph" w:styleId="Heading3">
    <w:name w:val="heading 3"/>
    <w:basedOn w:val="Normal"/>
    <w:link w:val="Heading3Char"/>
    <w:uiPriority w:val="9"/>
    <w:qFormat/>
    <w:rsid w:val="0026547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B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5078AF"/>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0AB2"/>
  </w:style>
  <w:style w:type="paragraph" w:styleId="Header">
    <w:name w:val="header"/>
    <w:basedOn w:val="Normal"/>
    <w:link w:val="HeaderChar"/>
    <w:uiPriority w:val="99"/>
    <w:unhideWhenUsed/>
    <w:rsid w:val="000042C7"/>
    <w:pPr>
      <w:tabs>
        <w:tab w:val="center" w:pos="4680"/>
        <w:tab w:val="right" w:pos="9360"/>
      </w:tabs>
    </w:pPr>
  </w:style>
  <w:style w:type="character" w:customStyle="1" w:styleId="HeaderChar">
    <w:name w:val="Header Char"/>
    <w:basedOn w:val="DefaultParagraphFont"/>
    <w:link w:val="Header"/>
    <w:uiPriority w:val="99"/>
    <w:rsid w:val="000042C7"/>
    <w:rPr>
      <w:rFonts w:ascii="Calibri" w:hAnsi="Calibri" w:cs="Calibri"/>
      <w:lang w:val="en-CA" w:eastAsia="en-CA"/>
    </w:rPr>
  </w:style>
  <w:style w:type="paragraph" w:styleId="Footer">
    <w:name w:val="footer"/>
    <w:basedOn w:val="Normal"/>
    <w:link w:val="FooterChar"/>
    <w:uiPriority w:val="99"/>
    <w:semiHidden/>
    <w:unhideWhenUsed/>
    <w:rsid w:val="000042C7"/>
    <w:pPr>
      <w:tabs>
        <w:tab w:val="center" w:pos="4680"/>
        <w:tab w:val="right" w:pos="9360"/>
      </w:tabs>
    </w:pPr>
  </w:style>
  <w:style w:type="character" w:customStyle="1" w:styleId="FooterChar">
    <w:name w:val="Footer Char"/>
    <w:basedOn w:val="DefaultParagraphFont"/>
    <w:link w:val="Footer"/>
    <w:uiPriority w:val="99"/>
    <w:semiHidden/>
    <w:rsid w:val="000042C7"/>
    <w:rPr>
      <w:rFonts w:ascii="Calibri" w:hAnsi="Calibri" w:cs="Calibri"/>
      <w:lang w:val="en-CA" w:eastAsia="en-CA"/>
    </w:rPr>
  </w:style>
  <w:style w:type="character" w:styleId="Hyperlink">
    <w:name w:val="Hyperlink"/>
    <w:basedOn w:val="DefaultParagraphFont"/>
    <w:uiPriority w:val="99"/>
    <w:semiHidden/>
    <w:unhideWhenUsed/>
    <w:rsid w:val="001F695D"/>
    <w:rPr>
      <w:color w:val="0000FF"/>
      <w:u w:val="single"/>
    </w:rPr>
  </w:style>
  <w:style w:type="character" w:customStyle="1" w:styleId="Heading3Char">
    <w:name w:val="Heading 3 Char"/>
    <w:basedOn w:val="DefaultParagraphFont"/>
    <w:link w:val="Heading3"/>
    <w:uiPriority w:val="9"/>
    <w:rsid w:val="00265470"/>
    <w:rPr>
      <w:rFonts w:ascii="Times New Roman" w:eastAsia="Times New Roman" w:hAnsi="Times New Roman" w:cs="Times New Roman"/>
      <w:b/>
      <w:bCs/>
      <w:sz w:val="27"/>
      <w:szCs w:val="27"/>
      <w:lang w:val="en-CA" w:eastAsia="en-CA"/>
    </w:rPr>
  </w:style>
  <w:style w:type="character" w:styleId="CommentReference">
    <w:name w:val="annotation reference"/>
    <w:basedOn w:val="DefaultParagraphFont"/>
    <w:uiPriority w:val="99"/>
    <w:semiHidden/>
    <w:unhideWhenUsed/>
    <w:rsid w:val="00A47EBB"/>
    <w:rPr>
      <w:sz w:val="16"/>
      <w:szCs w:val="16"/>
    </w:rPr>
  </w:style>
  <w:style w:type="paragraph" w:styleId="CommentText">
    <w:name w:val="annotation text"/>
    <w:basedOn w:val="Normal"/>
    <w:link w:val="CommentTextChar"/>
    <w:uiPriority w:val="99"/>
    <w:semiHidden/>
    <w:unhideWhenUsed/>
    <w:rsid w:val="00A47EBB"/>
    <w:rPr>
      <w:sz w:val="20"/>
      <w:szCs w:val="20"/>
    </w:rPr>
  </w:style>
  <w:style w:type="character" w:customStyle="1" w:styleId="CommentTextChar">
    <w:name w:val="Comment Text Char"/>
    <w:basedOn w:val="DefaultParagraphFont"/>
    <w:link w:val="CommentText"/>
    <w:uiPriority w:val="99"/>
    <w:semiHidden/>
    <w:rsid w:val="00A47EBB"/>
    <w:rPr>
      <w:rFonts w:ascii="Calibri" w:hAnsi="Calibri" w:cs="Calibri"/>
      <w:sz w:val="20"/>
      <w:szCs w:val="20"/>
      <w:lang w:val="en-CA" w:eastAsia="en-CA"/>
    </w:rPr>
  </w:style>
  <w:style w:type="paragraph" w:styleId="CommentSubject">
    <w:name w:val="annotation subject"/>
    <w:basedOn w:val="CommentText"/>
    <w:next w:val="CommentText"/>
    <w:link w:val="CommentSubjectChar"/>
    <w:uiPriority w:val="99"/>
    <w:semiHidden/>
    <w:unhideWhenUsed/>
    <w:rsid w:val="00A47EBB"/>
    <w:rPr>
      <w:b/>
      <w:bCs/>
    </w:rPr>
  </w:style>
  <w:style w:type="character" w:customStyle="1" w:styleId="CommentSubjectChar">
    <w:name w:val="Comment Subject Char"/>
    <w:basedOn w:val="CommentTextChar"/>
    <w:link w:val="CommentSubject"/>
    <w:uiPriority w:val="99"/>
    <w:semiHidden/>
    <w:rsid w:val="00A47EBB"/>
    <w:rPr>
      <w:rFonts w:ascii="Calibri" w:hAnsi="Calibri" w:cs="Calibri"/>
      <w:b/>
      <w:bCs/>
      <w:sz w:val="20"/>
      <w:szCs w:val="20"/>
      <w:lang w:val="en-CA" w:eastAsia="en-CA"/>
    </w:rPr>
  </w:style>
  <w:style w:type="paragraph" w:styleId="Revision">
    <w:name w:val="Revision"/>
    <w:hidden/>
    <w:uiPriority w:val="99"/>
    <w:semiHidden/>
    <w:rsid w:val="00A47EBB"/>
    <w:rPr>
      <w:rFonts w:ascii="Calibri" w:hAnsi="Calibri" w:cs="Calibri"/>
      <w:lang w:val="en-CA" w:eastAsia="en-CA"/>
    </w:rPr>
  </w:style>
  <w:style w:type="paragraph" w:styleId="BalloonText">
    <w:name w:val="Balloon Text"/>
    <w:basedOn w:val="Normal"/>
    <w:link w:val="BalloonTextChar"/>
    <w:uiPriority w:val="99"/>
    <w:semiHidden/>
    <w:unhideWhenUsed/>
    <w:rsid w:val="00A47EBB"/>
    <w:rPr>
      <w:rFonts w:ascii="Tahoma" w:hAnsi="Tahoma" w:cs="Tahoma"/>
      <w:sz w:val="16"/>
      <w:szCs w:val="16"/>
    </w:rPr>
  </w:style>
  <w:style w:type="character" w:customStyle="1" w:styleId="BalloonTextChar">
    <w:name w:val="Balloon Text Char"/>
    <w:basedOn w:val="DefaultParagraphFont"/>
    <w:link w:val="BalloonText"/>
    <w:uiPriority w:val="99"/>
    <w:semiHidden/>
    <w:rsid w:val="00A47EBB"/>
    <w:rPr>
      <w:rFonts w:ascii="Tahoma" w:hAnsi="Tahoma" w:cs="Tahoma"/>
      <w:sz w:val="16"/>
      <w:szCs w:val="16"/>
      <w:lang w:val="en-CA" w:eastAsia="en-CA"/>
    </w:rPr>
  </w:style>
</w:styles>
</file>

<file path=word/webSettings.xml><?xml version="1.0" encoding="utf-8"?>
<w:webSettings xmlns:r="http://schemas.openxmlformats.org/officeDocument/2006/relationships" xmlns:w="http://schemas.openxmlformats.org/wordprocessingml/2006/main">
  <w:divs>
    <w:div w:id="46492075">
      <w:bodyDiv w:val="1"/>
      <w:marLeft w:val="0"/>
      <w:marRight w:val="0"/>
      <w:marTop w:val="0"/>
      <w:marBottom w:val="0"/>
      <w:divBdr>
        <w:top w:val="none" w:sz="0" w:space="0" w:color="auto"/>
        <w:left w:val="none" w:sz="0" w:space="0" w:color="auto"/>
        <w:bottom w:val="none" w:sz="0" w:space="0" w:color="auto"/>
        <w:right w:val="none" w:sz="0" w:space="0" w:color="auto"/>
      </w:divBdr>
    </w:div>
    <w:div w:id="83694388">
      <w:bodyDiv w:val="1"/>
      <w:marLeft w:val="0"/>
      <w:marRight w:val="0"/>
      <w:marTop w:val="0"/>
      <w:marBottom w:val="0"/>
      <w:divBdr>
        <w:top w:val="none" w:sz="0" w:space="0" w:color="auto"/>
        <w:left w:val="none" w:sz="0" w:space="0" w:color="auto"/>
        <w:bottom w:val="none" w:sz="0" w:space="0" w:color="auto"/>
        <w:right w:val="none" w:sz="0" w:space="0" w:color="auto"/>
      </w:divBdr>
    </w:div>
    <w:div w:id="189681528">
      <w:bodyDiv w:val="1"/>
      <w:marLeft w:val="0"/>
      <w:marRight w:val="0"/>
      <w:marTop w:val="0"/>
      <w:marBottom w:val="0"/>
      <w:divBdr>
        <w:top w:val="none" w:sz="0" w:space="0" w:color="auto"/>
        <w:left w:val="none" w:sz="0" w:space="0" w:color="auto"/>
        <w:bottom w:val="none" w:sz="0" w:space="0" w:color="auto"/>
        <w:right w:val="none" w:sz="0" w:space="0" w:color="auto"/>
      </w:divBdr>
      <w:divsChild>
        <w:div w:id="2105225047">
          <w:marLeft w:val="0"/>
          <w:marRight w:val="0"/>
          <w:marTop w:val="0"/>
          <w:marBottom w:val="0"/>
          <w:divBdr>
            <w:top w:val="none" w:sz="0" w:space="0" w:color="auto"/>
            <w:left w:val="none" w:sz="0" w:space="0" w:color="auto"/>
            <w:bottom w:val="none" w:sz="0" w:space="0" w:color="auto"/>
            <w:right w:val="none" w:sz="0" w:space="0" w:color="auto"/>
          </w:divBdr>
        </w:div>
        <w:div w:id="61998467">
          <w:marLeft w:val="0"/>
          <w:marRight w:val="0"/>
          <w:marTop w:val="0"/>
          <w:marBottom w:val="0"/>
          <w:divBdr>
            <w:top w:val="none" w:sz="0" w:space="0" w:color="auto"/>
            <w:left w:val="none" w:sz="0" w:space="0" w:color="auto"/>
            <w:bottom w:val="none" w:sz="0" w:space="0" w:color="auto"/>
            <w:right w:val="none" w:sz="0" w:space="0" w:color="auto"/>
          </w:divBdr>
        </w:div>
      </w:divsChild>
    </w:div>
    <w:div w:id="277295267">
      <w:bodyDiv w:val="1"/>
      <w:marLeft w:val="0"/>
      <w:marRight w:val="0"/>
      <w:marTop w:val="0"/>
      <w:marBottom w:val="0"/>
      <w:divBdr>
        <w:top w:val="none" w:sz="0" w:space="0" w:color="auto"/>
        <w:left w:val="none" w:sz="0" w:space="0" w:color="auto"/>
        <w:bottom w:val="none" w:sz="0" w:space="0" w:color="auto"/>
        <w:right w:val="none" w:sz="0" w:space="0" w:color="auto"/>
      </w:divBdr>
    </w:div>
    <w:div w:id="1188762663">
      <w:bodyDiv w:val="1"/>
      <w:marLeft w:val="0"/>
      <w:marRight w:val="0"/>
      <w:marTop w:val="0"/>
      <w:marBottom w:val="0"/>
      <w:divBdr>
        <w:top w:val="none" w:sz="0" w:space="0" w:color="auto"/>
        <w:left w:val="none" w:sz="0" w:space="0" w:color="auto"/>
        <w:bottom w:val="none" w:sz="0" w:space="0" w:color="auto"/>
        <w:right w:val="none" w:sz="0" w:space="0" w:color="auto"/>
      </w:divBdr>
    </w:div>
    <w:div w:id="1200901789">
      <w:bodyDiv w:val="1"/>
      <w:marLeft w:val="0"/>
      <w:marRight w:val="0"/>
      <w:marTop w:val="0"/>
      <w:marBottom w:val="0"/>
      <w:divBdr>
        <w:top w:val="none" w:sz="0" w:space="0" w:color="auto"/>
        <w:left w:val="none" w:sz="0" w:space="0" w:color="auto"/>
        <w:bottom w:val="none" w:sz="0" w:space="0" w:color="auto"/>
        <w:right w:val="none" w:sz="0" w:space="0" w:color="auto"/>
      </w:divBdr>
    </w:div>
    <w:div w:id="1539783148">
      <w:bodyDiv w:val="1"/>
      <w:marLeft w:val="0"/>
      <w:marRight w:val="0"/>
      <w:marTop w:val="0"/>
      <w:marBottom w:val="0"/>
      <w:divBdr>
        <w:top w:val="none" w:sz="0" w:space="0" w:color="auto"/>
        <w:left w:val="none" w:sz="0" w:space="0" w:color="auto"/>
        <w:bottom w:val="none" w:sz="0" w:space="0" w:color="auto"/>
        <w:right w:val="none" w:sz="0" w:space="0" w:color="auto"/>
      </w:divBdr>
    </w:div>
    <w:div w:id="1642464782">
      <w:bodyDiv w:val="1"/>
      <w:marLeft w:val="0"/>
      <w:marRight w:val="0"/>
      <w:marTop w:val="0"/>
      <w:marBottom w:val="0"/>
      <w:divBdr>
        <w:top w:val="none" w:sz="0" w:space="0" w:color="auto"/>
        <w:left w:val="none" w:sz="0" w:space="0" w:color="auto"/>
        <w:bottom w:val="none" w:sz="0" w:space="0" w:color="auto"/>
        <w:right w:val="none" w:sz="0" w:space="0" w:color="auto"/>
      </w:divBdr>
    </w:div>
    <w:div w:id="1696078851">
      <w:bodyDiv w:val="1"/>
      <w:marLeft w:val="0"/>
      <w:marRight w:val="0"/>
      <w:marTop w:val="0"/>
      <w:marBottom w:val="0"/>
      <w:divBdr>
        <w:top w:val="none" w:sz="0" w:space="0" w:color="auto"/>
        <w:left w:val="none" w:sz="0" w:space="0" w:color="auto"/>
        <w:bottom w:val="none" w:sz="0" w:space="0" w:color="auto"/>
        <w:right w:val="none" w:sz="0" w:space="0" w:color="auto"/>
      </w:divBdr>
    </w:div>
    <w:div w:id="1698580373">
      <w:bodyDiv w:val="1"/>
      <w:marLeft w:val="0"/>
      <w:marRight w:val="0"/>
      <w:marTop w:val="0"/>
      <w:marBottom w:val="0"/>
      <w:divBdr>
        <w:top w:val="none" w:sz="0" w:space="0" w:color="auto"/>
        <w:left w:val="none" w:sz="0" w:space="0" w:color="auto"/>
        <w:bottom w:val="none" w:sz="0" w:space="0" w:color="auto"/>
        <w:right w:val="none" w:sz="0" w:space="0" w:color="auto"/>
      </w:divBdr>
    </w:div>
    <w:div w:id="1765102133">
      <w:bodyDiv w:val="1"/>
      <w:marLeft w:val="0"/>
      <w:marRight w:val="0"/>
      <w:marTop w:val="0"/>
      <w:marBottom w:val="0"/>
      <w:divBdr>
        <w:top w:val="none" w:sz="0" w:space="0" w:color="auto"/>
        <w:left w:val="none" w:sz="0" w:space="0" w:color="auto"/>
        <w:bottom w:val="none" w:sz="0" w:space="0" w:color="auto"/>
        <w:right w:val="none" w:sz="0" w:space="0" w:color="auto"/>
      </w:divBdr>
      <w:divsChild>
        <w:div w:id="2062629074">
          <w:marLeft w:val="0"/>
          <w:marRight w:val="0"/>
          <w:marTop w:val="0"/>
          <w:marBottom w:val="0"/>
          <w:divBdr>
            <w:top w:val="none" w:sz="0" w:space="0" w:color="auto"/>
            <w:left w:val="none" w:sz="0" w:space="0" w:color="auto"/>
            <w:bottom w:val="none" w:sz="0" w:space="0" w:color="auto"/>
            <w:right w:val="none" w:sz="0" w:space="0" w:color="auto"/>
          </w:divBdr>
        </w:div>
      </w:divsChild>
    </w:div>
    <w:div w:id="2145199698">
      <w:bodyDiv w:val="1"/>
      <w:marLeft w:val="0"/>
      <w:marRight w:val="0"/>
      <w:marTop w:val="0"/>
      <w:marBottom w:val="0"/>
      <w:divBdr>
        <w:top w:val="none" w:sz="0" w:space="0" w:color="auto"/>
        <w:left w:val="none" w:sz="0" w:space="0" w:color="auto"/>
        <w:bottom w:val="none" w:sz="0" w:space="0" w:color="auto"/>
        <w:right w:val="none" w:sz="0" w:space="0" w:color="auto"/>
      </w:divBdr>
      <w:divsChild>
        <w:div w:id="163329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7E793-C9E1-40E5-9570-9931599A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 Joseph's Healthcare Hamilton</Company>
  <LinksUpToDate>false</LinksUpToDate>
  <CharactersWithSpaces>14100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czuccherosarracini</dc:creator>
  <cp:lastModifiedBy>czuccherosarracini</cp:lastModifiedBy>
  <cp:revision>2</cp:revision>
  <dcterms:created xsi:type="dcterms:W3CDTF">2016-12-06T21:29:00Z</dcterms:created>
  <dcterms:modified xsi:type="dcterms:W3CDTF">2016-12-06T21:29:00Z</dcterms:modified>
</cp:coreProperties>
</file>