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4226" w14:textId="4FBF71BB" w:rsidR="00A03C74" w:rsidRPr="00582847" w:rsidRDefault="00A03C74" w:rsidP="00A03C74">
      <w:pPr>
        <w:pStyle w:val="Heading1"/>
        <w:rPr>
          <w:rFonts w:asciiTheme="minorHAnsi" w:hAnsiTheme="minorHAnsi" w:cstheme="minorHAnsi"/>
          <w:color w:val="auto"/>
          <w:sz w:val="24"/>
          <w:szCs w:val="24"/>
        </w:rPr>
      </w:pPr>
      <w:r w:rsidRPr="00582847">
        <w:rPr>
          <w:rFonts w:asciiTheme="minorHAnsi" w:hAnsiTheme="minorHAnsi" w:cstheme="minorHAnsi"/>
          <w:color w:val="auto"/>
          <w:sz w:val="24"/>
          <w:szCs w:val="24"/>
        </w:rPr>
        <w:t>Supplementary file 2</w:t>
      </w:r>
    </w:p>
    <w:p w14:paraId="7C9CB406" w14:textId="795F9C39" w:rsidR="00873F5F" w:rsidRPr="00016077" w:rsidRDefault="00873F5F" w:rsidP="00873F5F">
      <w:pPr>
        <w:rPr>
          <w:rFonts w:cstheme="minorHAnsi"/>
          <w:b/>
          <w:i/>
          <w:sz w:val="24"/>
          <w:szCs w:val="24"/>
        </w:rPr>
      </w:pPr>
      <w:r w:rsidRPr="00016077">
        <w:rPr>
          <w:rFonts w:cstheme="minorHAnsi"/>
          <w:b/>
          <w:i/>
          <w:sz w:val="24"/>
          <w:szCs w:val="24"/>
        </w:rPr>
        <w:t>Sensitivity analyses</w:t>
      </w:r>
    </w:p>
    <w:p w14:paraId="22B354B9" w14:textId="7362CB5E" w:rsidR="00873F5F" w:rsidRPr="00016077" w:rsidRDefault="00873F5F" w:rsidP="00873F5F">
      <w:pPr>
        <w:rPr>
          <w:rFonts w:cstheme="minorHAnsi"/>
          <w:sz w:val="24"/>
          <w:szCs w:val="24"/>
        </w:rPr>
      </w:pPr>
      <w:r w:rsidRPr="00016077">
        <w:rPr>
          <w:rFonts w:cstheme="minorHAnsi"/>
          <w:sz w:val="24"/>
          <w:szCs w:val="24"/>
        </w:rPr>
        <w:t xml:space="preserve">Sensitivity analyses explored the impact on results of varying key assumptions made in the base case for primary and secondary analyses: including accommodation of participants in domestic as well as residential care in total health and social care costs; examining total (EQ-5D-5L) QALY and costs for the dyad (person with dementia and unpaid carer); and using an alternative valuation and definition of unpaid carer time. Accommodation costs of domestic residence were sourced from UK Household expenditure statistics </w:t>
      </w:r>
      <w:r w:rsidRPr="00016077">
        <w:rPr>
          <w:rFonts w:cstheme="minorHAnsi"/>
          <w:sz w:val="24"/>
          <w:szCs w:val="24"/>
        </w:rPr>
        <w:fldChar w:fldCharType="begin"/>
      </w:r>
      <w:r w:rsidR="00D01162" w:rsidRPr="00016077">
        <w:rPr>
          <w:rFonts w:cstheme="minorHAnsi"/>
          <w:sz w:val="24"/>
          <w:szCs w:val="24"/>
        </w:rPr>
        <w:instrText xml:space="preserve"> ADDIN EN.CITE &lt;EndNote&gt;&lt;Cite&gt;&lt;Author&gt;Office for National Statistics&lt;/Author&gt;&lt;Year&gt;2018&lt;/Year&gt;&lt;RecNum&gt;2856&lt;/RecNum&gt;&lt;DisplayText&gt;(Office for National Statistics, 2018)&lt;/DisplayText&gt;&lt;record&gt;&lt;rec-number&gt;2856&lt;/rec-number&gt;&lt;foreign-keys&gt;&lt;key app="EN" db-id="9ztef5tdpsvvejepr5z50psjtdxvrxvrapfd" timestamp="1546448355"&gt;2856&lt;/key&gt;&lt;/foreign-keys&gt;&lt;ref-type name="Generic"&gt;13&lt;/ref-type&gt;&lt;contributors&gt;&lt;authors&gt;&lt;author&gt;Office for National Statistics,&lt;/author&gt;&lt;/authors&gt;&lt;/contributors&gt;&lt;titles&gt;&lt;title&gt;Household expenditure by economic activity status of the household reference person, UK. Financial year ending 2017. Table A17&lt;/title&gt;&lt;/titles&gt;&lt;dates&gt;&lt;year&gt;2018&lt;/year&gt;&lt;pub-dates&gt;&lt;date&gt;18 January 2018&lt;/date&gt;&lt;/pub-dates&gt;&lt;/dates&gt;&lt;pub-location&gt;London&lt;/pub-location&gt;&lt;publisher&gt;Office for National Statistics,&lt;/publisher&gt;&lt;urls&gt;&lt;related-urls&gt;&lt;url&gt;&lt;style face="underline" font="default" size="100%"&gt;https://www.ons.gov.uk/peoplepopulationandcommunity/personalandhouseholdfinances/expenditure/datasets/householdexpenditurebyeconomicactivitystatusofthehouseholdreferencepersonuktablea17&lt;/style&gt;&lt;/url&gt;&lt;/related-urls&gt;&lt;/urls&gt;&lt;access-date&gt;19/12/2018&lt;/access-date&gt;&lt;/record&gt;&lt;/Cite&gt;&lt;/EndNote&gt;</w:instrText>
      </w:r>
      <w:r w:rsidRPr="00016077">
        <w:rPr>
          <w:rFonts w:cstheme="minorHAnsi"/>
          <w:sz w:val="24"/>
          <w:szCs w:val="24"/>
        </w:rPr>
        <w:fldChar w:fldCharType="separate"/>
      </w:r>
      <w:r w:rsidR="00D01162" w:rsidRPr="00016077">
        <w:rPr>
          <w:rFonts w:cstheme="minorHAnsi"/>
          <w:noProof/>
          <w:sz w:val="24"/>
          <w:szCs w:val="24"/>
        </w:rPr>
        <w:t>(Office for National Statistics, 2018)</w:t>
      </w:r>
      <w:r w:rsidRPr="00016077">
        <w:rPr>
          <w:rFonts w:cstheme="minorHAnsi"/>
          <w:sz w:val="24"/>
          <w:szCs w:val="24"/>
        </w:rPr>
        <w:fldChar w:fldCharType="end"/>
      </w:r>
      <w:r w:rsidRPr="00016077">
        <w:rPr>
          <w:rFonts w:cstheme="minorHAnsi"/>
          <w:sz w:val="24"/>
          <w:szCs w:val="24"/>
        </w:rPr>
        <w:t xml:space="preserve"> and ‘sheltered’ domestic housing from </w:t>
      </w:r>
      <w:r w:rsidRPr="00016077">
        <w:rPr>
          <w:rFonts w:cstheme="minorHAnsi"/>
          <w:sz w:val="24"/>
          <w:szCs w:val="24"/>
        </w:rPr>
        <w:fldChar w:fldCharType="begin"/>
      </w:r>
      <w:r w:rsidRPr="00016077">
        <w:rPr>
          <w:rFonts w:cstheme="minorHAnsi"/>
          <w:sz w:val="24"/>
          <w:szCs w:val="24"/>
        </w:rPr>
        <w:instrText xml:space="preserve"> ADDIN EN.CITE &lt;EndNote&gt;&lt;Cite AuthorYear="1"&gt;&lt;Author&gt;Curtis&lt;/Author&gt;&lt;Year&gt;2017&lt;/Year&gt;&lt;RecNum&gt;2755&lt;/RecNum&gt;&lt;DisplayText&gt;Curtis and Burns (2017)&lt;/DisplayText&gt;&lt;record&gt;&lt;rec-number&gt;2755&lt;/rec-number&gt;&lt;foreign-keys&gt;&lt;key app="EN" db-id="9ztef5tdpsvvejepr5z50psjtdxvrxvrapfd" timestamp="1535466916"&gt;2755&lt;/key&gt;&lt;/foreign-keys&gt;&lt;ref-type name="Book"&gt;6&lt;/ref-type&gt;&lt;contributors&gt;&lt;authors&gt;&lt;author&gt;Lesley Curtis&lt;/author&gt;&lt;author&gt;Amanda Burns&lt;/author&gt;&lt;/authors&gt;&lt;/contributors&gt;&lt;titles&gt;&lt;title&gt;Unit Costs of Health and Social Care 2017&lt;/title&gt;&lt;/titles&gt;&lt;dates&gt;&lt;year&gt;2017&lt;/year&gt;&lt;/dates&gt;&lt;pub-location&gt;Canterbury&lt;/pub-location&gt;&lt;publisher&gt;Personal Social Services Research Unit, University of Kent&lt;/publisher&gt;&lt;urls&gt;&lt;related-urls&gt;&lt;url&gt;https://doi.org/10.22024/UniKent/01.02/65559&lt;/url&gt;&lt;/related-urls&gt;&lt;/urls&gt;&lt;/record&gt;&lt;/Cite&gt;&lt;/EndNote&gt;</w:instrText>
      </w:r>
      <w:r w:rsidRPr="00016077">
        <w:rPr>
          <w:rFonts w:cstheme="minorHAnsi"/>
          <w:sz w:val="24"/>
          <w:szCs w:val="24"/>
        </w:rPr>
        <w:fldChar w:fldCharType="separate"/>
      </w:r>
      <w:r w:rsidRPr="00016077">
        <w:rPr>
          <w:rFonts w:cstheme="minorHAnsi"/>
          <w:noProof/>
          <w:sz w:val="24"/>
          <w:szCs w:val="24"/>
        </w:rPr>
        <w:t>Curtis and Burns (2017)</w:t>
      </w:r>
      <w:r w:rsidRPr="00016077">
        <w:rPr>
          <w:rFonts w:cstheme="minorHAnsi"/>
          <w:sz w:val="24"/>
          <w:szCs w:val="24"/>
        </w:rPr>
        <w:fldChar w:fldCharType="end"/>
      </w:r>
      <w:r w:rsidRPr="00016077">
        <w:rPr>
          <w:rFonts w:cstheme="minorHAnsi"/>
          <w:sz w:val="24"/>
          <w:szCs w:val="24"/>
        </w:rPr>
        <w:t xml:space="preserve">. Unpaid carer time was valued at replacement cost, using the hourly cost of a home care worker. This valuation was also used to calculate unpaid care time defined as the hours of the day that the person with dementia could not be left alone by the carer. </w:t>
      </w:r>
    </w:p>
    <w:p w14:paraId="54C61180" w14:textId="6F06922E" w:rsidR="00873F5F" w:rsidRPr="00016077" w:rsidRDefault="00873F5F" w:rsidP="00873F5F">
      <w:pPr>
        <w:rPr>
          <w:rFonts w:cstheme="minorHAnsi"/>
          <w:sz w:val="24"/>
          <w:szCs w:val="24"/>
        </w:rPr>
      </w:pPr>
      <w:r w:rsidRPr="00016077">
        <w:rPr>
          <w:rFonts w:cstheme="minorHAnsi"/>
          <w:sz w:val="24"/>
          <w:szCs w:val="24"/>
        </w:rPr>
        <w:t xml:space="preserve">In addition, we explored the impact on results of varying the modelling approach in the primary cost-effectiveness analyses. First, we included a covariate for gender in the multilevel model to adjust for a baseline imbalance between groups. Second, as an alternative approach to the MLM and to address skewness typical of cost data, we applied seemingly-unrelated </w:t>
      </w:r>
      <w:r w:rsidRPr="00016077">
        <w:rPr>
          <w:rFonts w:eastAsia="Calibri" w:cstheme="minorHAnsi"/>
          <w:sz w:val="24"/>
          <w:szCs w:val="24"/>
        </w:rPr>
        <w:t xml:space="preserve">regressions </w:t>
      </w:r>
      <w:r w:rsidRPr="00016077">
        <w:rPr>
          <w:rFonts w:eastAsia="Calibri" w:cstheme="minorHAnsi"/>
          <w:sz w:val="24"/>
          <w:szCs w:val="24"/>
        </w:rPr>
        <w:fldChar w:fldCharType="begin"/>
      </w:r>
      <w:r w:rsidR="00D01162" w:rsidRPr="00016077">
        <w:rPr>
          <w:rFonts w:eastAsia="Calibri" w:cstheme="minorHAnsi"/>
          <w:sz w:val="24"/>
          <w:szCs w:val="24"/>
        </w:rPr>
        <w:instrText xml:space="preserve"> ADDIN EN.CITE &lt;EndNote&gt;&lt;Cite&gt;&lt;Author&gt;Willan&lt;/Author&gt;&lt;Year&gt;2004&lt;/Year&gt;&lt;RecNum&gt;1069&lt;/RecNum&gt;&lt;DisplayText&gt;(Willan&lt;style face="italic"&gt; et al.&lt;/style&gt;, 2004)&lt;/DisplayText&gt;&lt;record&gt;&lt;rec-number&gt;1069&lt;/rec-number&gt;&lt;foreign-keys&gt;&lt;key app="EN" db-id="9ztef5tdpsvvejepr5z50psjtdxvrxvrapfd" timestamp="1428944553"&gt;1069&lt;/key&gt;&lt;/foreign-keys&gt;&lt;ref-type name="Journal Article"&gt;17&lt;/ref-type&gt;&lt;contributors&gt;&lt;authors&gt;&lt;author&gt;Willan, AR&lt;/author&gt;&lt;author&gt;Briggs, AH&lt;/author&gt;&lt;author&gt;Hoch, JS&lt;/author&gt;&lt;/authors&gt;&lt;/contributors&gt;&lt;titles&gt;&lt;title&gt;Regression methods for covariate adjustment and subgroup analysis for non-censored cost-effectivenessdata&lt;/title&gt;&lt;secondary-title&gt;Health Econ&lt;/secondary-title&gt;&lt;/titles&gt;&lt;periodical&gt;&lt;full-title&gt;Health Economics&lt;/full-title&gt;&lt;abbr-1&gt;Health Econ.&lt;/abbr-1&gt;&lt;abbr-2&gt;Health Econ&lt;/abbr-2&gt;&lt;/periodical&gt;&lt;pages&gt;461 - 475&lt;/pages&gt;&lt;volume&gt;13&lt;/volume&gt;&lt;dates&gt;&lt;year&gt;2004&lt;/year&gt;&lt;/dates&gt;&lt;accession-num&gt;doi:10.1002/hec.843&lt;/accession-num&gt;&lt;urls&gt;&lt;/urls&gt;&lt;/record&gt;&lt;/Cite&gt;&lt;/EndNote&gt;</w:instrText>
      </w:r>
      <w:r w:rsidRPr="00016077">
        <w:rPr>
          <w:rFonts w:eastAsia="Calibri" w:cstheme="minorHAnsi"/>
          <w:sz w:val="24"/>
          <w:szCs w:val="24"/>
        </w:rPr>
        <w:fldChar w:fldCharType="separate"/>
      </w:r>
      <w:r w:rsidR="00D01162" w:rsidRPr="00016077">
        <w:rPr>
          <w:rFonts w:eastAsia="Calibri" w:cstheme="minorHAnsi"/>
          <w:noProof/>
          <w:sz w:val="24"/>
          <w:szCs w:val="24"/>
        </w:rPr>
        <w:t>(Willan</w:t>
      </w:r>
      <w:r w:rsidR="00D01162" w:rsidRPr="00016077">
        <w:rPr>
          <w:rFonts w:eastAsia="Calibri" w:cstheme="minorHAnsi"/>
          <w:i/>
          <w:noProof/>
          <w:sz w:val="24"/>
          <w:szCs w:val="24"/>
        </w:rPr>
        <w:t xml:space="preserve"> et al.</w:t>
      </w:r>
      <w:r w:rsidR="00D01162" w:rsidRPr="00016077">
        <w:rPr>
          <w:rFonts w:eastAsia="Calibri" w:cstheme="minorHAnsi"/>
          <w:noProof/>
          <w:sz w:val="24"/>
          <w:szCs w:val="24"/>
        </w:rPr>
        <w:t>, 2004)</w:t>
      </w:r>
      <w:r w:rsidRPr="00016077">
        <w:rPr>
          <w:rFonts w:eastAsia="Calibri" w:cstheme="minorHAnsi"/>
          <w:sz w:val="24"/>
          <w:szCs w:val="24"/>
        </w:rPr>
        <w:fldChar w:fldCharType="end"/>
      </w:r>
      <w:r w:rsidRPr="00016077">
        <w:rPr>
          <w:rFonts w:cstheme="minorHAnsi"/>
          <w:sz w:val="24"/>
          <w:szCs w:val="24"/>
        </w:rPr>
        <w:t xml:space="preserve"> (where cost and outcome equations were the same as in the MLM) to 4,000 replicates generated by a two-stage bootstrapping procedure suitable for clustered data as described by </w:t>
      </w:r>
      <w:r w:rsidRPr="00016077">
        <w:rPr>
          <w:rFonts w:cstheme="minorHAnsi"/>
          <w:sz w:val="24"/>
          <w:szCs w:val="24"/>
        </w:rPr>
        <w:fldChar w:fldCharType="begin"/>
      </w:r>
      <w:r w:rsidR="00D01162" w:rsidRPr="00016077">
        <w:rPr>
          <w:rFonts w:cstheme="minorHAnsi"/>
          <w:sz w:val="24"/>
          <w:szCs w:val="24"/>
        </w:rPr>
        <w:instrText xml:space="preserve"> ADDIN EN.CITE &lt;EndNote&gt;&lt;Cite AuthorYear="1"&gt;&lt;Author&gt;Gomes&lt;/Author&gt;&lt;Year&gt;2012&lt;/Year&gt;&lt;RecNum&gt;1241&lt;/RecNum&gt;&lt;DisplayText&gt;Gomes&lt;style face="italic"&gt; et al.&lt;/style&gt; (2012)&lt;/DisplayText&gt;&lt;record&gt;&lt;rec-number&gt;1241&lt;/rec-number&gt;&lt;foreign-keys&gt;&lt;key app="EN" db-id="9ztef5tdpsvvejepr5z50psjtdxvrxvrapfd" timestamp="1458151227"&gt;1241&lt;/key&gt;&lt;/foreign-keys&gt;&lt;ref-type name="Journal Article"&gt;17&lt;/ref-type&gt;&lt;contributors&gt;&lt;authors&gt;&lt;author&gt;Gomes, M.&lt;/author&gt;&lt;author&gt;Grieve, R.&lt;/author&gt;&lt;author&gt;Nixon, R.&lt;/author&gt;&lt;author&gt;Ng, E. S.&lt;/author&gt;&lt;author&gt;Carpenter, J.&lt;/author&gt;&lt;author&gt;Thompson, S. G.&lt;/author&gt;&lt;/authors&gt;&lt;/contributors&gt;&lt;auth-address&gt;Department of Health Services Research and Policy, London School of Hygiene &amp;amp; Tropical Medicine, London, UK. manuel.gomes@lshtm.ac.uk&lt;/auth-address&gt;&lt;titles&gt;&lt;title&gt;Methods for covariate adjustment in cost-effectiveness analysis that use cluster randomised trials&lt;/title&gt;&lt;secondary-title&gt;Health Econ&lt;/secondary-title&gt;&lt;/titles&gt;&lt;periodical&gt;&lt;full-title&gt;Health Economics&lt;/full-title&gt;&lt;abbr-1&gt;Health Econ.&lt;/abbr-1&gt;&lt;abbr-2&gt;Health Econ&lt;/abbr-2&gt;&lt;/periodical&gt;&lt;pages&gt;1101-18&lt;/pages&gt;&lt;volume&gt;21&lt;/volume&gt;&lt;number&gt;9&lt;/number&gt;&lt;edition&gt;2012/03/31&lt;/edition&gt;&lt;keywords&gt;&lt;keyword&gt;Cluster Analysis&lt;/keyword&gt;&lt;keyword&gt;Cost-Benefit Analysis/economics/*methods/statistics &amp;amp; numerical data&lt;/keyword&gt;&lt;keyword&gt;Data Interpretation, Statistical&lt;/keyword&gt;&lt;keyword&gt;Humans&lt;/keyword&gt;&lt;keyword&gt;Models, Econometric&lt;/keyword&gt;&lt;keyword&gt;Monte Carlo Method&lt;/keyword&gt;&lt;keyword&gt;Randomized Controlled Trials as Topic/economics/*methods/statistics &amp;amp; numerical&lt;/keyword&gt;&lt;keyword&gt;data&lt;/keyword&gt;&lt;keyword&gt;Regression Analysis&lt;/keyword&gt;&lt;/keywords&gt;&lt;dates&gt;&lt;year&gt;2012&lt;/year&gt;&lt;pub-dates&gt;&lt;date&gt;Sep&lt;/date&gt;&lt;/pub-dates&gt;&lt;/dates&gt;&lt;isbn&gt;1099-1050 (Electronic)&amp;#xD;1057-9230 (Linking)&lt;/isbn&gt;&lt;accession-num&gt;22461149&lt;/accession-num&gt;&lt;urls&gt;&lt;related-urls&gt;&lt;url&gt;http://www.ncbi.nlm.nih.gov/pubmed/22461149&lt;/url&gt;&lt;/related-urls&gt;&lt;/urls&gt;&lt;electronic-resource-num&gt;10.1002/hec.2812&lt;/electronic-resource-num&gt;&lt;language&gt;eng&lt;/language&gt;&lt;/record&gt;&lt;/Cite&gt;&lt;/EndNote&gt;</w:instrText>
      </w:r>
      <w:r w:rsidRPr="00016077">
        <w:rPr>
          <w:rFonts w:cstheme="minorHAnsi"/>
          <w:sz w:val="24"/>
          <w:szCs w:val="24"/>
        </w:rPr>
        <w:fldChar w:fldCharType="separate"/>
      </w:r>
      <w:r w:rsidR="00D01162" w:rsidRPr="00016077">
        <w:rPr>
          <w:rFonts w:cstheme="minorHAnsi"/>
          <w:noProof/>
          <w:sz w:val="24"/>
          <w:szCs w:val="24"/>
        </w:rPr>
        <w:t>Gomes</w:t>
      </w:r>
      <w:r w:rsidR="00D01162" w:rsidRPr="00016077">
        <w:rPr>
          <w:rFonts w:cstheme="minorHAnsi"/>
          <w:i/>
          <w:noProof/>
          <w:sz w:val="24"/>
          <w:szCs w:val="24"/>
        </w:rPr>
        <w:t xml:space="preserve"> et al.</w:t>
      </w:r>
      <w:r w:rsidR="00D01162" w:rsidRPr="00016077">
        <w:rPr>
          <w:rFonts w:cstheme="minorHAnsi"/>
          <w:noProof/>
          <w:sz w:val="24"/>
          <w:szCs w:val="24"/>
        </w:rPr>
        <w:t xml:space="preserve"> (2012)</w:t>
      </w:r>
      <w:r w:rsidRPr="00016077">
        <w:rPr>
          <w:rFonts w:cstheme="minorHAnsi"/>
          <w:sz w:val="24"/>
          <w:szCs w:val="24"/>
        </w:rPr>
        <w:fldChar w:fldCharType="end"/>
      </w:r>
      <w:r w:rsidRPr="00016077">
        <w:rPr>
          <w:rFonts w:cstheme="minorHAnsi"/>
          <w:sz w:val="24"/>
          <w:szCs w:val="24"/>
        </w:rPr>
        <w:t xml:space="preserve">. This analysis was conducted in R </w:t>
      </w:r>
      <w:r w:rsidRPr="00016077">
        <w:rPr>
          <w:rFonts w:cstheme="minorHAnsi"/>
          <w:sz w:val="24"/>
          <w:szCs w:val="24"/>
        </w:rPr>
        <w:fldChar w:fldCharType="begin"/>
      </w:r>
      <w:r w:rsidR="00D01162" w:rsidRPr="00016077">
        <w:rPr>
          <w:rFonts w:cstheme="minorHAnsi"/>
          <w:sz w:val="24"/>
          <w:szCs w:val="24"/>
        </w:rPr>
        <w:instrText xml:space="preserve"> ADDIN EN.CITE &lt;EndNote&gt;&lt;Cite&gt;&lt;Author&gt;R Core Team&lt;/Author&gt;&lt;Year&gt;2020&lt;/Year&gt;&lt;RecNum&gt;3162&lt;/RecNum&gt;&lt;DisplayText&gt;(R Core Team, 2020)&lt;/DisplayText&gt;&lt;record&gt;&lt;rec-number&gt;3162&lt;/rec-number&gt;&lt;foreign-keys&gt;&lt;key app="EN" db-id="9ztef5tdpsvvejepr5z50psjtdxvrxvrapfd" timestamp="1620057688"&gt;3162&lt;/key&gt;&lt;/foreign-keys&gt;&lt;ref-type name="Computer Program"&gt;9&lt;/ref-type&gt;&lt;contributors&gt;&lt;authors&gt;&lt;author&gt; R Core Team,&lt;/author&gt;&lt;/authors&gt;&lt;/contributors&gt;&lt;titles&gt;&lt;title&gt; R: A language and environment for statistical computing.&lt;/title&gt;&lt;/titles&gt;&lt;dates&gt;&lt;year&gt;2020&lt;/year&gt;&lt;/dates&gt;&lt;pub-location&gt;Vienna, Austria&lt;/pub-location&gt;&lt;publisher&gt;R Foundation for Statistical Computing&lt;/publisher&gt;&lt;urls&gt;&lt;related-urls&gt;&lt;url&gt; https://www.R-project.org/&lt;/url&gt;&lt;/related-urls&gt;&lt;/urls&gt;&lt;/record&gt;&lt;/Cite&gt;&lt;/EndNote&gt;</w:instrText>
      </w:r>
      <w:r w:rsidRPr="00016077">
        <w:rPr>
          <w:rFonts w:cstheme="minorHAnsi"/>
          <w:sz w:val="24"/>
          <w:szCs w:val="24"/>
        </w:rPr>
        <w:fldChar w:fldCharType="separate"/>
      </w:r>
      <w:r w:rsidR="00D01162" w:rsidRPr="00016077">
        <w:rPr>
          <w:rFonts w:cstheme="minorHAnsi"/>
          <w:noProof/>
          <w:sz w:val="24"/>
          <w:szCs w:val="24"/>
        </w:rPr>
        <w:t>(R Core Team, 2020)</w:t>
      </w:r>
      <w:r w:rsidRPr="00016077">
        <w:rPr>
          <w:rFonts w:cstheme="minorHAnsi"/>
          <w:sz w:val="24"/>
          <w:szCs w:val="24"/>
        </w:rPr>
        <w:fldChar w:fldCharType="end"/>
      </w:r>
      <w:r w:rsidRPr="00016077">
        <w:rPr>
          <w:rFonts w:cstheme="minorHAnsi"/>
          <w:sz w:val="24"/>
          <w:szCs w:val="24"/>
        </w:rPr>
        <w:t>.</w:t>
      </w:r>
    </w:p>
    <w:p w14:paraId="55BB8EC8" w14:textId="77777777" w:rsidR="00873F5F" w:rsidRPr="00016077" w:rsidRDefault="00873F5F" w:rsidP="00873F5F">
      <w:pPr>
        <w:rPr>
          <w:rFonts w:cstheme="minorHAnsi"/>
          <w:b/>
          <w:i/>
          <w:sz w:val="24"/>
          <w:szCs w:val="24"/>
        </w:rPr>
      </w:pPr>
      <w:r w:rsidRPr="00016077">
        <w:rPr>
          <w:rFonts w:cstheme="minorHAnsi"/>
          <w:b/>
          <w:i/>
          <w:sz w:val="24"/>
          <w:szCs w:val="24"/>
        </w:rPr>
        <w:t xml:space="preserve">Sensitivity analyses </w:t>
      </w:r>
    </w:p>
    <w:p w14:paraId="176168A6" w14:textId="773B2F11" w:rsidR="00873F5F" w:rsidRPr="00016077" w:rsidRDefault="00873F5F" w:rsidP="00873F5F">
      <w:pPr>
        <w:rPr>
          <w:rFonts w:cstheme="minorHAnsi"/>
          <w:sz w:val="24"/>
          <w:szCs w:val="24"/>
        </w:rPr>
      </w:pPr>
      <w:r w:rsidRPr="00016077">
        <w:rPr>
          <w:rFonts w:cstheme="minorHAnsi"/>
          <w:sz w:val="24"/>
          <w:szCs w:val="24"/>
        </w:rPr>
        <w:t>Mean costs used in sensitivity analyses are reported in Table S2.</w:t>
      </w:r>
      <w:r w:rsidR="004D7150" w:rsidRPr="00016077">
        <w:rPr>
          <w:rFonts w:cstheme="minorHAnsi"/>
          <w:sz w:val="24"/>
          <w:szCs w:val="24"/>
        </w:rPr>
        <w:t>1</w:t>
      </w:r>
      <w:r w:rsidRPr="00016077">
        <w:rPr>
          <w:rFonts w:cstheme="minorHAnsi"/>
          <w:sz w:val="24"/>
          <w:szCs w:val="24"/>
        </w:rPr>
        <w:t xml:space="preserve"> and results of sensitivity analyses of the primary outcome are displayed in Table S2.</w:t>
      </w:r>
      <w:r w:rsidR="004D7150" w:rsidRPr="00016077">
        <w:rPr>
          <w:rFonts w:cstheme="minorHAnsi"/>
          <w:sz w:val="24"/>
          <w:szCs w:val="24"/>
        </w:rPr>
        <w:t>2</w:t>
      </w:r>
      <w:r w:rsidRPr="00016077">
        <w:rPr>
          <w:rFonts w:cstheme="minorHAnsi"/>
          <w:sz w:val="24"/>
          <w:szCs w:val="24"/>
        </w:rPr>
        <w:t>. Results of analysis of CMAI scores and health and social care costs that included the costs of domestic accommodation were similar to the base case results, with no significant differences between groups. The cost per 6-point difference was slightly lower than in the primary analysis but unbounded as in the base case results. Analyses adjusting for the baseline imbalance between groups in proportion of female participants yielded similar results to the base case, with an unbounded ICER. Results of a SUR model applied to samples from a two-stage bootstrapping routine indicated no differences between groups in costs or CMAI scores; model estimates produced a small positive unbounded ICER of £136 per 6-point difference.</w:t>
      </w:r>
    </w:p>
    <w:p w14:paraId="0EF8618E" w14:textId="3B69DDB3" w:rsidR="00873F5F" w:rsidRPr="00016077" w:rsidRDefault="00873F5F" w:rsidP="00873F5F">
      <w:pPr>
        <w:rPr>
          <w:rFonts w:cstheme="minorHAnsi"/>
          <w:sz w:val="24"/>
          <w:szCs w:val="24"/>
        </w:rPr>
      </w:pPr>
      <w:r w:rsidRPr="00016077">
        <w:rPr>
          <w:rFonts w:cstheme="minorHAnsi"/>
          <w:sz w:val="24"/>
          <w:szCs w:val="24"/>
        </w:rPr>
        <w:t>In terms of secondary outcomes, analyses explored the impact on results for EQ-5D-5L QALY and societal costs of valuing unpaid carer time at replacement cost, alone and in combination with an alternative method of estimating hours of unpaid carer time (Table S2</w:t>
      </w:r>
      <w:r w:rsidR="004D7150" w:rsidRPr="00016077">
        <w:rPr>
          <w:rFonts w:cstheme="minorHAnsi"/>
          <w:sz w:val="24"/>
          <w:szCs w:val="24"/>
        </w:rPr>
        <w:t>.3</w:t>
      </w:r>
      <w:r w:rsidRPr="00016077">
        <w:rPr>
          <w:rFonts w:cstheme="minorHAnsi"/>
          <w:sz w:val="24"/>
          <w:szCs w:val="24"/>
        </w:rPr>
        <w:t xml:space="preserve">). The societal costs were significantly greater in the mirtazapine group if valuing unpaid carer time at replacement cost. Valuation at replacement cost resulted in a negative NMB at £20,000 with negative upper and lower confidence limits (the costs outweighed the benefit of the intervention). Using an alternative calculation of unpaid carer hours increased the cost of both groups (doubling it in the placebo group) but the groups did not differ. </w:t>
      </w:r>
      <w:r w:rsidRPr="00016077">
        <w:rPr>
          <w:rFonts w:cstheme="minorHAnsi"/>
          <w:sz w:val="24"/>
          <w:szCs w:val="24"/>
        </w:rPr>
        <w:lastRenderedPageBreak/>
        <w:t xml:space="preserve">Valuation of the alternative estimation of unpaid care time at replacement cost resulted in an unbounded ICER and negative NMB at £20,000 with confidence intervals crossing zero. </w:t>
      </w:r>
    </w:p>
    <w:p w14:paraId="69C32F5E" w14:textId="77777777" w:rsidR="00873F5F" w:rsidRPr="00016077" w:rsidRDefault="00873F5F" w:rsidP="00873F5F">
      <w:pPr>
        <w:rPr>
          <w:rFonts w:cstheme="minorHAnsi"/>
          <w:sz w:val="24"/>
          <w:szCs w:val="24"/>
        </w:rPr>
      </w:pPr>
      <w:r w:rsidRPr="00016077">
        <w:rPr>
          <w:rFonts w:cstheme="minorHAnsi"/>
          <w:sz w:val="24"/>
          <w:szCs w:val="24"/>
        </w:rPr>
        <w:t>Examining combined QALY and health and social care costs of participant and dyadic carer, the groups did not differ. The ICER was unbounded and had a negative sign because the mirtazapine group had slightly lower QALY and slightly higher costs.</w:t>
      </w:r>
    </w:p>
    <w:p w14:paraId="3FAE105B" w14:textId="77777777" w:rsidR="001C0A89" w:rsidRPr="00002E53" w:rsidRDefault="001C0A89" w:rsidP="001C0A89">
      <w:pPr>
        <w:rPr>
          <w:rFonts w:cstheme="minorHAnsi"/>
          <w:sz w:val="24"/>
          <w:szCs w:val="24"/>
        </w:rPr>
      </w:pPr>
      <w:r w:rsidRPr="00002E53">
        <w:rPr>
          <w:rFonts w:cstheme="minorHAnsi"/>
          <w:sz w:val="24"/>
          <w:szCs w:val="24"/>
        </w:rPr>
        <w:t>References:</w:t>
      </w:r>
    </w:p>
    <w:p w14:paraId="13B64987" w14:textId="77777777" w:rsidR="001C0A89" w:rsidRPr="00582847" w:rsidRDefault="001C0A89" w:rsidP="001C0A89">
      <w:pPr>
        <w:pStyle w:val="EndNoteBibliography"/>
        <w:spacing w:after="0"/>
        <w:rPr>
          <w:rFonts w:asciiTheme="minorHAnsi" w:hAnsiTheme="minorHAnsi" w:cstheme="minorHAnsi"/>
        </w:rPr>
      </w:pPr>
      <w:r w:rsidRPr="00582847">
        <w:rPr>
          <w:rFonts w:asciiTheme="minorHAnsi" w:hAnsiTheme="minorHAnsi" w:cstheme="minorHAnsi"/>
        </w:rPr>
        <w:fldChar w:fldCharType="begin"/>
      </w:r>
      <w:r w:rsidRPr="00582847">
        <w:rPr>
          <w:rFonts w:asciiTheme="minorHAnsi" w:hAnsiTheme="minorHAnsi" w:cstheme="minorHAnsi"/>
        </w:rPr>
        <w:instrText xml:space="preserve"> ADDIN EN.REFLIST </w:instrText>
      </w:r>
      <w:r w:rsidRPr="00582847">
        <w:rPr>
          <w:rFonts w:asciiTheme="minorHAnsi" w:hAnsiTheme="minorHAnsi" w:cstheme="minorHAnsi"/>
        </w:rPr>
        <w:fldChar w:fldCharType="separate"/>
      </w:r>
      <w:r w:rsidRPr="00582847">
        <w:rPr>
          <w:rFonts w:asciiTheme="minorHAnsi" w:hAnsiTheme="minorHAnsi" w:cstheme="minorHAnsi"/>
          <w:b/>
        </w:rPr>
        <w:t>Curtis, L. and Burns, A.</w:t>
      </w:r>
      <w:r w:rsidRPr="00582847">
        <w:rPr>
          <w:rFonts w:asciiTheme="minorHAnsi" w:hAnsiTheme="minorHAnsi" w:cstheme="minorHAnsi"/>
        </w:rPr>
        <w:t xml:space="preserve"> (2017). </w:t>
      </w:r>
      <w:r w:rsidRPr="00582847">
        <w:rPr>
          <w:rFonts w:asciiTheme="minorHAnsi" w:hAnsiTheme="minorHAnsi" w:cstheme="minorHAnsi"/>
          <w:i/>
        </w:rPr>
        <w:t>Unit Costs of Health and Social Care 2017</w:t>
      </w:r>
      <w:r w:rsidRPr="00582847">
        <w:rPr>
          <w:rFonts w:asciiTheme="minorHAnsi" w:hAnsiTheme="minorHAnsi" w:cstheme="minorHAnsi"/>
        </w:rPr>
        <w:t>. Canterbury: Personal Social Services Research Unit, University of Kent.</w:t>
      </w:r>
    </w:p>
    <w:p w14:paraId="532F8B0C" w14:textId="77777777" w:rsidR="001C0A89" w:rsidRPr="00582847" w:rsidRDefault="001C0A89" w:rsidP="001C0A89">
      <w:pPr>
        <w:pStyle w:val="EndNoteBibliography"/>
        <w:spacing w:after="0"/>
        <w:rPr>
          <w:rFonts w:asciiTheme="minorHAnsi" w:hAnsiTheme="minorHAnsi" w:cstheme="minorHAnsi"/>
        </w:rPr>
      </w:pPr>
      <w:r w:rsidRPr="00582847">
        <w:rPr>
          <w:rFonts w:asciiTheme="minorHAnsi" w:hAnsiTheme="minorHAnsi" w:cstheme="minorHAnsi"/>
          <w:b/>
        </w:rPr>
        <w:t>Gomes, M., Grieve, R., Nixon, R., Ng, E. S., Carpenter, J. and Thompson, S. G.</w:t>
      </w:r>
      <w:r w:rsidRPr="00582847">
        <w:rPr>
          <w:rFonts w:asciiTheme="minorHAnsi" w:hAnsiTheme="minorHAnsi" w:cstheme="minorHAnsi"/>
        </w:rPr>
        <w:t xml:space="preserve"> (2012). Methods for covariate adjustment in cost-effectiveness analysis that use cluster randomised trials. </w:t>
      </w:r>
      <w:r w:rsidRPr="00582847">
        <w:rPr>
          <w:rFonts w:asciiTheme="minorHAnsi" w:hAnsiTheme="minorHAnsi" w:cstheme="minorHAnsi"/>
          <w:i/>
        </w:rPr>
        <w:t>Health Economics</w:t>
      </w:r>
      <w:r w:rsidRPr="00582847">
        <w:rPr>
          <w:rFonts w:asciiTheme="minorHAnsi" w:hAnsiTheme="minorHAnsi" w:cstheme="minorHAnsi"/>
        </w:rPr>
        <w:t>, 21, 1101-1118.</w:t>
      </w:r>
    </w:p>
    <w:p w14:paraId="61F61E61" w14:textId="77777777" w:rsidR="001C0A89" w:rsidRPr="00582847" w:rsidRDefault="001C0A89" w:rsidP="001C0A89">
      <w:pPr>
        <w:pStyle w:val="EndNoteBibliography"/>
        <w:spacing w:after="0"/>
        <w:rPr>
          <w:rFonts w:asciiTheme="minorHAnsi" w:hAnsiTheme="minorHAnsi" w:cstheme="minorHAnsi"/>
        </w:rPr>
      </w:pPr>
      <w:r w:rsidRPr="00582847">
        <w:rPr>
          <w:rFonts w:asciiTheme="minorHAnsi" w:hAnsiTheme="minorHAnsi" w:cstheme="minorHAnsi"/>
          <w:b/>
        </w:rPr>
        <w:t>Office for National Statistics</w:t>
      </w:r>
      <w:r w:rsidRPr="00582847">
        <w:rPr>
          <w:rFonts w:asciiTheme="minorHAnsi" w:hAnsiTheme="minorHAnsi" w:cstheme="minorHAnsi"/>
        </w:rPr>
        <w:t xml:space="preserve"> (2018). Household expenditure by economic activity status of the household reference person, UK. Financial year ending 2017. Table A17.  London: Office for National Statistics,.</w:t>
      </w:r>
    </w:p>
    <w:p w14:paraId="39F852F8" w14:textId="77777777" w:rsidR="001C0A89" w:rsidRPr="00582847" w:rsidRDefault="001C0A89" w:rsidP="001C0A89">
      <w:pPr>
        <w:pStyle w:val="EndNoteBibliography"/>
        <w:spacing w:after="0"/>
        <w:rPr>
          <w:rFonts w:asciiTheme="minorHAnsi" w:hAnsiTheme="minorHAnsi" w:cstheme="minorHAnsi"/>
        </w:rPr>
      </w:pPr>
      <w:r w:rsidRPr="00582847">
        <w:rPr>
          <w:rFonts w:asciiTheme="minorHAnsi" w:hAnsiTheme="minorHAnsi" w:cstheme="minorHAnsi"/>
          <w:b/>
        </w:rPr>
        <w:t>R Core Team</w:t>
      </w:r>
      <w:r w:rsidRPr="00582847">
        <w:rPr>
          <w:rFonts w:asciiTheme="minorHAnsi" w:hAnsiTheme="minorHAnsi" w:cstheme="minorHAnsi"/>
        </w:rPr>
        <w:t xml:space="preserve"> (2020). R: A language and environment for statistical computing.  Vienna, Austria: R Foundation for Statistical Computing.</w:t>
      </w:r>
    </w:p>
    <w:p w14:paraId="0693C4DF" w14:textId="77777777" w:rsidR="001C0A89" w:rsidRPr="00582847" w:rsidRDefault="001C0A89" w:rsidP="001C0A89">
      <w:pPr>
        <w:pStyle w:val="EndNoteBibliography"/>
        <w:rPr>
          <w:rFonts w:asciiTheme="minorHAnsi" w:hAnsiTheme="minorHAnsi" w:cstheme="minorHAnsi"/>
        </w:rPr>
      </w:pPr>
      <w:r w:rsidRPr="00582847">
        <w:rPr>
          <w:rFonts w:asciiTheme="minorHAnsi" w:hAnsiTheme="minorHAnsi" w:cstheme="minorHAnsi"/>
          <w:b/>
        </w:rPr>
        <w:t>Willan, A., Briggs, A. and Hoch, J.</w:t>
      </w:r>
      <w:r w:rsidRPr="00582847">
        <w:rPr>
          <w:rFonts w:asciiTheme="minorHAnsi" w:hAnsiTheme="minorHAnsi" w:cstheme="minorHAnsi"/>
        </w:rPr>
        <w:t xml:space="preserve"> (2004). Regression methods for covariate adjustment and subgroup analysis for non-censored cost-effectivenessdata. </w:t>
      </w:r>
      <w:r w:rsidRPr="00582847">
        <w:rPr>
          <w:rFonts w:asciiTheme="minorHAnsi" w:hAnsiTheme="minorHAnsi" w:cstheme="minorHAnsi"/>
          <w:i/>
        </w:rPr>
        <w:t>Health Economics</w:t>
      </w:r>
      <w:r w:rsidRPr="00582847">
        <w:rPr>
          <w:rFonts w:asciiTheme="minorHAnsi" w:hAnsiTheme="minorHAnsi" w:cstheme="minorHAnsi"/>
        </w:rPr>
        <w:t>, 13, 461 - 475.</w:t>
      </w:r>
    </w:p>
    <w:p w14:paraId="6DF44B24" w14:textId="77777777" w:rsidR="001C0A89" w:rsidRPr="00582847" w:rsidRDefault="001C0A89" w:rsidP="001C0A89">
      <w:pPr>
        <w:rPr>
          <w:rFonts w:cstheme="minorHAnsi"/>
        </w:rPr>
      </w:pPr>
      <w:r w:rsidRPr="00582847">
        <w:rPr>
          <w:rFonts w:cstheme="minorHAnsi"/>
        </w:rPr>
        <w:fldChar w:fldCharType="end"/>
      </w:r>
    </w:p>
    <w:p w14:paraId="3CFD332A" w14:textId="7F4951F0" w:rsidR="001C0A89" w:rsidRPr="00016077" w:rsidRDefault="001C0A89">
      <w:pPr>
        <w:rPr>
          <w:rFonts w:cstheme="minorHAnsi"/>
          <w:sz w:val="24"/>
          <w:szCs w:val="24"/>
        </w:rPr>
        <w:sectPr w:rsidR="001C0A89" w:rsidRPr="00016077">
          <w:pgSz w:w="11906" w:h="16838"/>
          <w:pgMar w:top="1440" w:right="1440" w:bottom="1440" w:left="1440" w:header="708" w:footer="708" w:gutter="0"/>
          <w:cols w:space="708"/>
          <w:docGrid w:linePitch="360"/>
        </w:sectPr>
      </w:pPr>
    </w:p>
    <w:p w14:paraId="2BB48AAD" w14:textId="44D69286" w:rsidR="00765B7A" w:rsidRPr="00016077" w:rsidRDefault="00765B7A" w:rsidP="00765B7A">
      <w:pPr>
        <w:rPr>
          <w:rFonts w:cstheme="minorHAnsi"/>
          <w:sz w:val="24"/>
          <w:szCs w:val="24"/>
        </w:rPr>
      </w:pPr>
      <w:r w:rsidRPr="00016077">
        <w:rPr>
          <w:rFonts w:cstheme="minorHAnsi"/>
          <w:sz w:val="24"/>
          <w:szCs w:val="24"/>
        </w:rPr>
        <w:lastRenderedPageBreak/>
        <w:t>Table S2.</w:t>
      </w:r>
      <w:r w:rsidR="004D7150" w:rsidRPr="00016077">
        <w:rPr>
          <w:rFonts w:cstheme="minorHAnsi"/>
          <w:sz w:val="24"/>
          <w:szCs w:val="24"/>
        </w:rPr>
        <w:t>1</w:t>
      </w:r>
      <w:r w:rsidRPr="00016077">
        <w:rPr>
          <w:rFonts w:cstheme="minorHAnsi"/>
          <w:sz w:val="24"/>
          <w:szCs w:val="24"/>
        </w:rPr>
        <w:t>. Sensitivity analyses of mean costs (standard errors), at baseline, weeks 6 and 12 assessments (£, 2016-17)</w:t>
      </w:r>
    </w:p>
    <w:tbl>
      <w:tblPr>
        <w:tblW w:w="4645" w:type="pct"/>
        <w:tblLook w:val="04A0" w:firstRow="1" w:lastRow="0" w:firstColumn="1" w:lastColumn="0" w:noHBand="0" w:noVBand="1"/>
      </w:tblPr>
      <w:tblGrid>
        <w:gridCol w:w="5470"/>
        <w:gridCol w:w="582"/>
        <w:gridCol w:w="904"/>
        <w:gridCol w:w="16"/>
        <w:gridCol w:w="742"/>
        <w:gridCol w:w="681"/>
        <w:gridCol w:w="879"/>
        <w:gridCol w:w="717"/>
        <w:gridCol w:w="29"/>
        <w:gridCol w:w="11"/>
        <w:gridCol w:w="877"/>
        <w:gridCol w:w="2442"/>
      </w:tblGrid>
      <w:tr w:rsidR="00765B7A" w:rsidRPr="00016077" w14:paraId="4524D990" w14:textId="77777777" w:rsidTr="006E775F">
        <w:trPr>
          <w:trHeight w:val="288"/>
        </w:trPr>
        <w:tc>
          <w:tcPr>
            <w:tcW w:w="1940" w:type="pct"/>
            <w:tcBorders>
              <w:top w:val="single" w:sz="4" w:space="0" w:color="auto"/>
              <w:left w:val="nil"/>
              <w:bottom w:val="nil"/>
              <w:right w:val="nil"/>
            </w:tcBorders>
            <w:shd w:val="clear" w:color="auto" w:fill="auto"/>
            <w:noWrap/>
          </w:tcPr>
          <w:p w14:paraId="4838EB29"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cstheme="minorHAnsi"/>
                <w:b/>
                <w:bCs/>
                <w:sz w:val="24"/>
                <w:szCs w:val="24"/>
              </w:rPr>
              <w:t>Cost categories</w:t>
            </w:r>
          </w:p>
        </w:tc>
        <w:tc>
          <w:tcPr>
            <w:tcW w:w="877" w:type="pct"/>
            <w:gridSpan w:val="4"/>
            <w:tcBorders>
              <w:top w:val="single" w:sz="4" w:space="0" w:color="auto"/>
              <w:left w:val="nil"/>
              <w:bottom w:val="nil"/>
              <w:right w:val="nil"/>
            </w:tcBorders>
            <w:shd w:val="clear" w:color="auto" w:fill="auto"/>
            <w:noWrap/>
          </w:tcPr>
          <w:p w14:paraId="4AA25557"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Mirtazapine</w:t>
            </w:r>
          </w:p>
        </w:tc>
        <w:tc>
          <w:tcPr>
            <w:tcW w:w="845" w:type="pct"/>
            <w:gridSpan w:val="3"/>
            <w:tcBorders>
              <w:top w:val="single" w:sz="4" w:space="0" w:color="auto"/>
              <w:left w:val="nil"/>
              <w:bottom w:val="nil"/>
              <w:right w:val="nil"/>
            </w:tcBorders>
            <w:shd w:val="clear" w:color="auto" w:fill="auto"/>
            <w:noWrap/>
          </w:tcPr>
          <w:p w14:paraId="50B0D574"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Placebo</w:t>
            </w:r>
          </w:p>
        </w:tc>
        <w:tc>
          <w:tcPr>
            <w:tcW w:w="1338" w:type="pct"/>
            <w:gridSpan w:val="4"/>
            <w:tcBorders>
              <w:top w:val="single" w:sz="4" w:space="0" w:color="auto"/>
              <w:left w:val="nil"/>
              <w:bottom w:val="nil"/>
              <w:right w:val="nil"/>
            </w:tcBorders>
            <w:shd w:val="clear" w:color="auto" w:fill="auto"/>
            <w:noWrap/>
          </w:tcPr>
          <w:p w14:paraId="2AF99DBB"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Mirtazapine-Placebo difference</w:t>
            </w:r>
          </w:p>
        </w:tc>
      </w:tr>
      <w:tr w:rsidR="00765B7A" w:rsidRPr="00016077" w14:paraId="4334C13D" w14:textId="77777777" w:rsidTr="006E775F">
        <w:trPr>
          <w:trHeight w:val="288"/>
        </w:trPr>
        <w:tc>
          <w:tcPr>
            <w:tcW w:w="1940" w:type="pct"/>
            <w:tcBorders>
              <w:top w:val="nil"/>
              <w:left w:val="nil"/>
              <w:right w:val="nil"/>
            </w:tcBorders>
            <w:shd w:val="clear" w:color="auto" w:fill="auto"/>
            <w:noWrap/>
          </w:tcPr>
          <w:p w14:paraId="31BB3FDB"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222" w:type="pct"/>
            <w:tcBorders>
              <w:top w:val="nil"/>
              <w:left w:val="nil"/>
              <w:right w:val="nil"/>
            </w:tcBorders>
            <w:shd w:val="clear" w:color="auto" w:fill="auto"/>
            <w:noWrap/>
          </w:tcPr>
          <w:p w14:paraId="778D8687"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cstheme="minorHAnsi"/>
                <w:b/>
                <w:bCs/>
                <w:sz w:val="24"/>
                <w:szCs w:val="24"/>
              </w:rPr>
              <w:t>N</w:t>
            </w:r>
          </w:p>
        </w:tc>
        <w:tc>
          <w:tcPr>
            <w:tcW w:w="352" w:type="pct"/>
            <w:tcBorders>
              <w:top w:val="nil"/>
              <w:left w:val="nil"/>
              <w:right w:val="nil"/>
            </w:tcBorders>
            <w:shd w:val="clear" w:color="auto" w:fill="auto"/>
            <w:noWrap/>
          </w:tcPr>
          <w:p w14:paraId="0B6EDE4F"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Mean</w:t>
            </w:r>
          </w:p>
        </w:tc>
        <w:tc>
          <w:tcPr>
            <w:tcW w:w="303" w:type="pct"/>
            <w:gridSpan w:val="2"/>
            <w:tcBorders>
              <w:top w:val="nil"/>
              <w:left w:val="nil"/>
              <w:right w:val="nil"/>
            </w:tcBorders>
            <w:shd w:val="clear" w:color="auto" w:fill="auto"/>
            <w:noWrap/>
          </w:tcPr>
          <w:p w14:paraId="37533A84"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SE</w:t>
            </w:r>
          </w:p>
        </w:tc>
        <w:tc>
          <w:tcPr>
            <w:tcW w:w="263" w:type="pct"/>
            <w:tcBorders>
              <w:top w:val="nil"/>
              <w:left w:val="nil"/>
              <w:right w:val="nil"/>
            </w:tcBorders>
            <w:shd w:val="clear" w:color="auto" w:fill="auto"/>
            <w:noWrap/>
          </w:tcPr>
          <w:p w14:paraId="0EF8AE2D"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N</w:t>
            </w:r>
          </w:p>
        </w:tc>
        <w:tc>
          <w:tcPr>
            <w:tcW w:w="334" w:type="pct"/>
            <w:tcBorders>
              <w:top w:val="nil"/>
              <w:left w:val="nil"/>
              <w:right w:val="nil"/>
            </w:tcBorders>
            <w:shd w:val="clear" w:color="auto" w:fill="auto"/>
            <w:noWrap/>
          </w:tcPr>
          <w:p w14:paraId="753EAE1D"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Mean</w:t>
            </w:r>
          </w:p>
        </w:tc>
        <w:tc>
          <w:tcPr>
            <w:tcW w:w="262" w:type="pct"/>
            <w:gridSpan w:val="3"/>
            <w:tcBorders>
              <w:top w:val="nil"/>
              <w:left w:val="nil"/>
              <w:right w:val="nil"/>
            </w:tcBorders>
            <w:shd w:val="clear" w:color="auto" w:fill="auto"/>
            <w:noWrap/>
          </w:tcPr>
          <w:p w14:paraId="00AA9077"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SE</w:t>
            </w:r>
          </w:p>
        </w:tc>
        <w:tc>
          <w:tcPr>
            <w:tcW w:w="349" w:type="pct"/>
            <w:tcBorders>
              <w:top w:val="nil"/>
              <w:left w:val="nil"/>
              <w:right w:val="nil"/>
            </w:tcBorders>
            <w:shd w:val="clear" w:color="auto" w:fill="auto"/>
            <w:noWrap/>
          </w:tcPr>
          <w:p w14:paraId="2A74D782"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 xml:space="preserve">Mean </w:t>
            </w:r>
          </w:p>
        </w:tc>
        <w:tc>
          <w:tcPr>
            <w:tcW w:w="975" w:type="pct"/>
            <w:tcBorders>
              <w:top w:val="nil"/>
              <w:left w:val="nil"/>
              <w:right w:val="nil"/>
            </w:tcBorders>
            <w:shd w:val="clear" w:color="auto" w:fill="auto"/>
            <w:noWrap/>
          </w:tcPr>
          <w:p w14:paraId="5F7C6B7F" w14:textId="77777777" w:rsidR="00765B7A" w:rsidRPr="00016077" w:rsidRDefault="00765B7A" w:rsidP="006E775F">
            <w:pPr>
              <w:spacing w:after="0" w:line="240" w:lineRule="auto"/>
              <w:rPr>
                <w:rFonts w:eastAsia="Times New Roman" w:cstheme="minorHAnsi"/>
                <w:b/>
                <w:bCs/>
                <w:sz w:val="24"/>
                <w:szCs w:val="24"/>
                <w:lang w:eastAsia="en-GB"/>
              </w:rPr>
            </w:pPr>
            <w:r w:rsidRPr="00016077">
              <w:rPr>
                <w:rFonts w:cstheme="minorHAnsi"/>
                <w:b/>
                <w:bCs/>
                <w:sz w:val="24"/>
                <w:szCs w:val="24"/>
              </w:rPr>
              <w:t>95% CI</w:t>
            </w:r>
          </w:p>
        </w:tc>
      </w:tr>
      <w:tr w:rsidR="00765B7A" w:rsidRPr="00016077" w14:paraId="422F966F" w14:textId="77777777" w:rsidTr="006E775F">
        <w:trPr>
          <w:trHeight w:val="288"/>
        </w:trPr>
        <w:tc>
          <w:tcPr>
            <w:tcW w:w="1940" w:type="pct"/>
            <w:tcBorders>
              <w:top w:val="single" w:sz="4" w:space="0" w:color="auto"/>
              <w:left w:val="nil"/>
              <w:bottom w:val="nil"/>
              <w:right w:val="nil"/>
            </w:tcBorders>
            <w:shd w:val="clear" w:color="auto" w:fill="auto"/>
            <w:noWrap/>
            <w:hideMark/>
          </w:tcPr>
          <w:p w14:paraId="59E61813"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Baseline </w:t>
            </w:r>
            <w:r w:rsidRPr="00016077">
              <w:rPr>
                <w:rFonts w:cstheme="minorHAnsi"/>
                <w:b/>
                <w:bCs/>
                <w:sz w:val="24"/>
                <w:szCs w:val="24"/>
                <w:lang w:val="en-US"/>
              </w:rPr>
              <w:t>(prior 12 weeks)</w:t>
            </w:r>
          </w:p>
        </w:tc>
        <w:tc>
          <w:tcPr>
            <w:tcW w:w="877" w:type="pct"/>
            <w:gridSpan w:val="4"/>
            <w:tcBorders>
              <w:top w:val="single" w:sz="4" w:space="0" w:color="auto"/>
              <w:left w:val="nil"/>
              <w:bottom w:val="nil"/>
              <w:right w:val="nil"/>
            </w:tcBorders>
            <w:shd w:val="clear" w:color="auto" w:fill="auto"/>
            <w:noWrap/>
          </w:tcPr>
          <w:p w14:paraId="6B3685B7"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845" w:type="pct"/>
            <w:gridSpan w:val="3"/>
            <w:tcBorders>
              <w:top w:val="single" w:sz="4" w:space="0" w:color="auto"/>
              <w:left w:val="nil"/>
              <w:bottom w:val="nil"/>
              <w:right w:val="nil"/>
            </w:tcBorders>
            <w:shd w:val="clear" w:color="auto" w:fill="auto"/>
            <w:noWrap/>
          </w:tcPr>
          <w:p w14:paraId="25B49E24"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363" w:type="pct"/>
            <w:gridSpan w:val="3"/>
            <w:tcBorders>
              <w:top w:val="single" w:sz="4" w:space="0" w:color="auto"/>
              <w:left w:val="nil"/>
              <w:bottom w:val="nil"/>
              <w:right w:val="nil"/>
            </w:tcBorders>
            <w:shd w:val="clear" w:color="auto" w:fill="auto"/>
            <w:noWrap/>
            <w:hideMark/>
          </w:tcPr>
          <w:p w14:paraId="1D238AD8"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  </w:t>
            </w:r>
          </w:p>
        </w:tc>
        <w:tc>
          <w:tcPr>
            <w:tcW w:w="975" w:type="pct"/>
            <w:tcBorders>
              <w:top w:val="single" w:sz="4" w:space="0" w:color="auto"/>
              <w:left w:val="nil"/>
              <w:bottom w:val="nil"/>
              <w:right w:val="nil"/>
            </w:tcBorders>
            <w:shd w:val="clear" w:color="auto" w:fill="auto"/>
            <w:noWrap/>
            <w:hideMark/>
          </w:tcPr>
          <w:p w14:paraId="77924A0C"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 </w:t>
            </w:r>
          </w:p>
        </w:tc>
      </w:tr>
      <w:tr w:rsidR="00765B7A" w:rsidRPr="00016077" w14:paraId="2FAA6C66" w14:textId="77777777" w:rsidTr="006E775F">
        <w:trPr>
          <w:trHeight w:val="288"/>
        </w:trPr>
        <w:tc>
          <w:tcPr>
            <w:tcW w:w="1940" w:type="pct"/>
            <w:tcBorders>
              <w:top w:val="nil"/>
              <w:left w:val="nil"/>
              <w:bottom w:val="nil"/>
              <w:right w:val="nil"/>
            </w:tcBorders>
            <w:shd w:val="clear" w:color="auto" w:fill="auto"/>
            <w:noWrap/>
            <w:vAlign w:val="bottom"/>
          </w:tcPr>
          <w:p w14:paraId="36AB05B4"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Accommodation costs</w:t>
            </w:r>
          </w:p>
        </w:tc>
        <w:tc>
          <w:tcPr>
            <w:tcW w:w="222" w:type="pct"/>
            <w:tcBorders>
              <w:top w:val="nil"/>
              <w:left w:val="nil"/>
              <w:bottom w:val="nil"/>
              <w:right w:val="nil"/>
            </w:tcBorders>
            <w:shd w:val="clear" w:color="auto" w:fill="auto"/>
            <w:noWrap/>
          </w:tcPr>
          <w:p w14:paraId="5A069B03" w14:textId="77777777" w:rsidR="00765B7A" w:rsidRPr="00016077" w:rsidRDefault="00765B7A" w:rsidP="006E775F">
            <w:pPr>
              <w:spacing w:after="0" w:line="240" w:lineRule="auto"/>
              <w:rPr>
                <w:rFonts w:cstheme="minorHAnsi"/>
                <w:sz w:val="24"/>
                <w:szCs w:val="24"/>
              </w:rPr>
            </w:pPr>
          </w:p>
        </w:tc>
        <w:tc>
          <w:tcPr>
            <w:tcW w:w="352" w:type="pct"/>
            <w:tcBorders>
              <w:top w:val="nil"/>
              <w:left w:val="nil"/>
              <w:bottom w:val="nil"/>
              <w:right w:val="nil"/>
            </w:tcBorders>
            <w:shd w:val="clear" w:color="auto" w:fill="auto"/>
            <w:noWrap/>
          </w:tcPr>
          <w:p w14:paraId="4A75AD03" w14:textId="77777777" w:rsidR="00765B7A" w:rsidRPr="00016077" w:rsidRDefault="00765B7A" w:rsidP="006E775F">
            <w:pPr>
              <w:spacing w:after="0" w:line="240" w:lineRule="auto"/>
              <w:rPr>
                <w:rFonts w:cstheme="minorHAnsi"/>
                <w:sz w:val="24"/>
                <w:szCs w:val="24"/>
              </w:rPr>
            </w:pPr>
          </w:p>
        </w:tc>
        <w:tc>
          <w:tcPr>
            <w:tcW w:w="303" w:type="pct"/>
            <w:gridSpan w:val="2"/>
            <w:tcBorders>
              <w:top w:val="nil"/>
              <w:left w:val="nil"/>
              <w:bottom w:val="nil"/>
              <w:right w:val="nil"/>
            </w:tcBorders>
            <w:shd w:val="clear" w:color="auto" w:fill="auto"/>
            <w:noWrap/>
          </w:tcPr>
          <w:p w14:paraId="1F7B2DA6" w14:textId="77777777" w:rsidR="00765B7A" w:rsidRPr="00016077" w:rsidRDefault="00765B7A" w:rsidP="006E775F">
            <w:pPr>
              <w:spacing w:after="0" w:line="240" w:lineRule="auto"/>
              <w:rPr>
                <w:rFonts w:cstheme="minorHAnsi"/>
                <w:sz w:val="24"/>
                <w:szCs w:val="24"/>
              </w:rPr>
            </w:pPr>
          </w:p>
        </w:tc>
        <w:tc>
          <w:tcPr>
            <w:tcW w:w="263" w:type="pct"/>
            <w:tcBorders>
              <w:top w:val="nil"/>
              <w:left w:val="nil"/>
              <w:bottom w:val="nil"/>
              <w:right w:val="nil"/>
            </w:tcBorders>
            <w:shd w:val="clear" w:color="auto" w:fill="auto"/>
            <w:noWrap/>
          </w:tcPr>
          <w:p w14:paraId="5392FFD0" w14:textId="77777777" w:rsidR="00765B7A" w:rsidRPr="00016077" w:rsidRDefault="00765B7A" w:rsidP="006E775F">
            <w:pPr>
              <w:spacing w:after="0" w:line="240" w:lineRule="auto"/>
              <w:rPr>
                <w:rFonts w:cstheme="minorHAnsi"/>
                <w:sz w:val="24"/>
                <w:szCs w:val="24"/>
              </w:rPr>
            </w:pPr>
          </w:p>
        </w:tc>
        <w:tc>
          <w:tcPr>
            <w:tcW w:w="334" w:type="pct"/>
            <w:tcBorders>
              <w:top w:val="nil"/>
              <w:left w:val="nil"/>
              <w:bottom w:val="nil"/>
              <w:right w:val="nil"/>
            </w:tcBorders>
            <w:shd w:val="clear" w:color="auto" w:fill="auto"/>
            <w:noWrap/>
          </w:tcPr>
          <w:p w14:paraId="496CA57B" w14:textId="77777777" w:rsidR="00765B7A" w:rsidRPr="00016077" w:rsidRDefault="00765B7A" w:rsidP="006E775F">
            <w:pPr>
              <w:spacing w:after="0" w:line="240" w:lineRule="auto"/>
              <w:rPr>
                <w:rFonts w:cstheme="minorHAnsi"/>
                <w:sz w:val="24"/>
                <w:szCs w:val="24"/>
              </w:rPr>
            </w:pPr>
          </w:p>
        </w:tc>
        <w:tc>
          <w:tcPr>
            <w:tcW w:w="262" w:type="pct"/>
            <w:gridSpan w:val="3"/>
            <w:tcBorders>
              <w:top w:val="nil"/>
              <w:left w:val="nil"/>
              <w:bottom w:val="nil"/>
              <w:right w:val="nil"/>
            </w:tcBorders>
            <w:shd w:val="clear" w:color="auto" w:fill="auto"/>
            <w:noWrap/>
          </w:tcPr>
          <w:p w14:paraId="68152E22" w14:textId="77777777" w:rsidR="00765B7A" w:rsidRPr="00016077" w:rsidRDefault="00765B7A" w:rsidP="006E775F">
            <w:pPr>
              <w:spacing w:after="0" w:line="240" w:lineRule="auto"/>
              <w:rPr>
                <w:rFonts w:cstheme="minorHAnsi"/>
                <w:sz w:val="24"/>
                <w:szCs w:val="24"/>
              </w:rPr>
            </w:pPr>
          </w:p>
        </w:tc>
        <w:tc>
          <w:tcPr>
            <w:tcW w:w="349" w:type="pct"/>
            <w:tcBorders>
              <w:top w:val="nil"/>
              <w:left w:val="nil"/>
              <w:bottom w:val="nil"/>
              <w:right w:val="nil"/>
            </w:tcBorders>
            <w:shd w:val="clear" w:color="auto" w:fill="auto"/>
            <w:noWrap/>
          </w:tcPr>
          <w:p w14:paraId="0F97AF03" w14:textId="77777777" w:rsidR="00765B7A" w:rsidRPr="00016077" w:rsidRDefault="00765B7A" w:rsidP="006E775F">
            <w:pPr>
              <w:spacing w:after="0" w:line="240" w:lineRule="auto"/>
              <w:rPr>
                <w:rFonts w:cstheme="minorHAnsi"/>
                <w:sz w:val="24"/>
                <w:szCs w:val="24"/>
              </w:rPr>
            </w:pPr>
          </w:p>
        </w:tc>
        <w:tc>
          <w:tcPr>
            <w:tcW w:w="975" w:type="pct"/>
            <w:tcBorders>
              <w:top w:val="nil"/>
              <w:left w:val="nil"/>
              <w:bottom w:val="nil"/>
              <w:right w:val="nil"/>
            </w:tcBorders>
            <w:shd w:val="clear" w:color="auto" w:fill="auto"/>
            <w:noWrap/>
          </w:tcPr>
          <w:p w14:paraId="4921C5B4" w14:textId="77777777" w:rsidR="00765B7A" w:rsidRPr="00016077" w:rsidRDefault="00765B7A" w:rsidP="006E775F">
            <w:pPr>
              <w:spacing w:after="0" w:line="240" w:lineRule="auto"/>
              <w:rPr>
                <w:rFonts w:cstheme="minorHAnsi"/>
                <w:sz w:val="24"/>
                <w:szCs w:val="24"/>
              </w:rPr>
            </w:pPr>
          </w:p>
        </w:tc>
      </w:tr>
      <w:tr w:rsidR="00765B7A" w:rsidRPr="00016077" w14:paraId="02A40DDD" w14:textId="77777777" w:rsidTr="006E775F">
        <w:trPr>
          <w:trHeight w:val="288"/>
        </w:trPr>
        <w:tc>
          <w:tcPr>
            <w:tcW w:w="1940" w:type="pct"/>
            <w:tcBorders>
              <w:top w:val="nil"/>
              <w:left w:val="nil"/>
              <w:bottom w:val="nil"/>
              <w:right w:val="nil"/>
            </w:tcBorders>
            <w:shd w:val="clear" w:color="auto" w:fill="auto"/>
            <w:noWrap/>
            <w:vAlign w:val="bottom"/>
          </w:tcPr>
          <w:p w14:paraId="380D4F02" w14:textId="77777777" w:rsidR="00765B7A" w:rsidRPr="00016077" w:rsidRDefault="00765B7A" w:rsidP="006E775F">
            <w:pPr>
              <w:spacing w:after="0" w:line="240" w:lineRule="auto"/>
              <w:ind w:left="326"/>
              <w:rPr>
                <w:rFonts w:eastAsia="Times New Roman" w:cstheme="minorHAnsi"/>
                <w:color w:val="000000"/>
                <w:sz w:val="24"/>
                <w:szCs w:val="24"/>
                <w:lang w:eastAsia="en-GB"/>
              </w:rPr>
            </w:pPr>
            <w:r w:rsidRPr="00016077">
              <w:rPr>
                <w:rFonts w:eastAsia="Times New Roman" w:cstheme="minorHAnsi"/>
                <w:color w:val="000000"/>
                <w:sz w:val="24"/>
                <w:szCs w:val="24"/>
                <w:lang w:eastAsia="en-GB"/>
              </w:rPr>
              <w:t>domestic residence (includes sheltered)</w:t>
            </w:r>
          </w:p>
        </w:tc>
        <w:tc>
          <w:tcPr>
            <w:tcW w:w="222" w:type="pct"/>
            <w:tcBorders>
              <w:top w:val="nil"/>
              <w:left w:val="nil"/>
              <w:bottom w:val="nil"/>
              <w:right w:val="nil"/>
            </w:tcBorders>
            <w:shd w:val="clear" w:color="auto" w:fill="auto"/>
            <w:noWrap/>
          </w:tcPr>
          <w:p w14:paraId="719CE447"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100</w:t>
            </w:r>
          </w:p>
        </w:tc>
        <w:tc>
          <w:tcPr>
            <w:tcW w:w="352" w:type="pct"/>
            <w:tcBorders>
              <w:top w:val="nil"/>
              <w:left w:val="nil"/>
              <w:bottom w:val="nil"/>
              <w:right w:val="nil"/>
            </w:tcBorders>
            <w:shd w:val="clear" w:color="auto" w:fill="auto"/>
            <w:noWrap/>
          </w:tcPr>
          <w:p w14:paraId="2AEE6EDB" w14:textId="3FCE5AF5"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596</w:t>
            </w:r>
          </w:p>
        </w:tc>
        <w:tc>
          <w:tcPr>
            <w:tcW w:w="303" w:type="pct"/>
            <w:gridSpan w:val="2"/>
            <w:tcBorders>
              <w:top w:val="nil"/>
              <w:left w:val="nil"/>
              <w:bottom w:val="nil"/>
              <w:right w:val="nil"/>
            </w:tcBorders>
            <w:shd w:val="clear" w:color="auto" w:fill="auto"/>
            <w:noWrap/>
          </w:tcPr>
          <w:p w14:paraId="181F932A"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146</w:t>
            </w:r>
          </w:p>
        </w:tc>
        <w:tc>
          <w:tcPr>
            <w:tcW w:w="263" w:type="pct"/>
            <w:tcBorders>
              <w:top w:val="nil"/>
              <w:left w:val="nil"/>
              <w:bottom w:val="nil"/>
              <w:right w:val="nil"/>
            </w:tcBorders>
            <w:shd w:val="clear" w:color="auto" w:fill="auto"/>
            <w:noWrap/>
          </w:tcPr>
          <w:p w14:paraId="0E5D704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101</w:t>
            </w:r>
          </w:p>
        </w:tc>
        <w:tc>
          <w:tcPr>
            <w:tcW w:w="334" w:type="pct"/>
            <w:tcBorders>
              <w:top w:val="nil"/>
              <w:left w:val="nil"/>
              <w:bottom w:val="nil"/>
              <w:right w:val="nil"/>
            </w:tcBorders>
            <w:shd w:val="clear" w:color="auto" w:fill="auto"/>
            <w:noWrap/>
          </w:tcPr>
          <w:p w14:paraId="31A9FCBC" w14:textId="26982241"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662</w:t>
            </w:r>
          </w:p>
        </w:tc>
        <w:tc>
          <w:tcPr>
            <w:tcW w:w="262" w:type="pct"/>
            <w:gridSpan w:val="3"/>
            <w:tcBorders>
              <w:top w:val="nil"/>
              <w:left w:val="nil"/>
              <w:bottom w:val="nil"/>
              <w:right w:val="nil"/>
            </w:tcBorders>
            <w:shd w:val="clear" w:color="auto" w:fill="auto"/>
            <w:noWrap/>
          </w:tcPr>
          <w:p w14:paraId="61518C11"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144</w:t>
            </w:r>
          </w:p>
        </w:tc>
        <w:tc>
          <w:tcPr>
            <w:tcW w:w="349" w:type="pct"/>
            <w:tcBorders>
              <w:top w:val="nil"/>
              <w:left w:val="nil"/>
              <w:bottom w:val="nil"/>
              <w:right w:val="nil"/>
            </w:tcBorders>
            <w:shd w:val="clear" w:color="auto" w:fill="auto"/>
            <w:noWrap/>
          </w:tcPr>
          <w:p w14:paraId="107744DE"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-66</w:t>
            </w:r>
          </w:p>
        </w:tc>
        <w:tc>
          <w:tcPr>
            <w:tcW w:w="975" w:type="pct"/>
            <w:tcBorders>
              <w:top w:val="nil"/>
              <w:left w:val="nil"/>
              <w:bottom w:val="nil"/>
              <w:right w:val="nil"/>
            </w:tcBorders>
            <w:shd w:val="clear" w:color="auto" w:fill="auto"/>
            <w:noWrap/>
          </w:tcPr>
          <w:p w14:paraId="4A99A036"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-469, 338</w:t>
            </w:r>
          </w:p>
        </w:tc>
      </w:tr>
      <w:tr w:rsidR="00765B7A" w:rsidRPr="00016077" w14:paraId="5FC50971" w14:textId="77777777" w:rsidTr="006E775F">
        <w:trPr>
          <w:trHeight w:val="288"/>
        </w:trPr>
        <w:tc>
          <w:tcPr>
            <w:tcW w:w="1940" w:type="pct"/>
            <w:tcBorders>
              <w:top w:val="nil"/>
              <w:left w:val="nil"/>
              <w:bottom w:val="nil"/>
              <w:right w:val="nil"/>
            </w:tcBorders>
            <w:shd w:val="clear" w:color="auto" w:fill="auto"/>
            <w:noWrap/>
            <w:vAlign w:val="bottom"/>
          </w:tcPr>
          <w:p w14:paraId="6AB48D62" w14:textId="77777777" w:rsidR="00765B7A" w:rsidRPr="00016077" w:rsidRDefault="00765B7A" w:rsidP="006E775F">
            <w:pPr>
              <w:spacing w:after="0" w:line="240" w:lineRule="auto"/>
              <w:ind w:left="326"/>
              <w:rPr>
                <w:rFonts w:eastAsia="Times New Roman" w:cstheme="minorHAnsi"/>
                <w:color w:val="000000"/>
                <w:sz w:val="24"/>
                <w:szCs w:val="24"/>
                <w:lang w:eastAsia="en-GB"/>
              </w:rPr>
            </w:pPr>
            <w:r w:rsidRPr="00016077">
              <w:rPr>
                <w:rFonts w:eastAsia="Times New Roman" w:cstheme="minorHAnsi"/>
                <w:color w:val="000000"/>
                <w:sz w:val="24"/>
                <w:szCs w:val="24"/>
                <w:lang w:eastAsia="en-GB"/>
              </w:rPr>
              <w:t>permanent residence</w:t>
            </w:r>
          </w:p>
        </w:tc>
        <w:tc>
          <w:tcPr>
            <w:tcW w:w="222" w:type="pct"/>
            <w:tcBorders>
              <w:top w:val="nil"/>
              <w:left w:val="nil"/>
              <w:bottom w:val="nil"/>
              <w:right w:val="nil"/>
            </w:tcBorders>
            <w:shd w:val="clear" w:color="auto" w:fill="auto"/>
            <w:noWrap/>
          </w:tcPr>
          <w:p w14:paraId="2BA0C7F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100</w:t>
            </w:r>
          </w:p>
        </w:tc>
        <w:tc>
          <w:tcPr>
            <w:tcW w:w="352" w:type="pct"/>
            <w:tcBorders>
              <w:top w:val="nil"/>
              <w:left w:val="nil"/>
              <w:bottom w:val="nil"/>
              <w:right w:val="nil"/>
            </w:tcBorders>
            <w:shd w:val="clear" w:color="auto" w:fill="auto"/>
            <w:noWrap/>
          </w:tcPr>
          <w:p w14:paraId="52250828" w14:textId="60BCA33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w:t>
            </w:r>
            <w:r w:rsidR="00312568">
              <w:rPr>
                <w:rFonts w:cstheme="minorHAnsi"/>
                <w:sz w:val="24"/>
                <w:szCs w:val="24"/>
              </w:rPr>
              <w:t xml:space="preserve"> </w:t>
            </w:r>
            <w:r w:rsidRPr="00016077">
              <w:rPr>
                <w:rFonts w:cstheme="minorHAnsi"/>
                <w:sz w:val="24"/>
                <w:szCs w:val="24"/>
              </w:rPr>
              <w:t>447</w:t>
            </w:r>
          </w:p>
        </w:tc>
        <w:tc>
          <w:tcPr>
            <w:tcW w:w="303" w:type="pct"/>
            <w:gridSpan w:val="2"/>
            <w:tcBorders>
              <w:top w:val="nil"/>
              <w:left w:val="nil"/>
              <w:bottom w:val="nil"/>
              <w:right w:val="nil"/>
            </w:tcBorders>
            <w:shd w:val="clear" w:color="auto" w:fill="auto"/>
            <w:noWrap/>
          </w:tcPr>
          <w:p w14:paraId="71B6B8C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308</w:t>
            </w:r>
          </w:p>
        </w:tc>
        <w:tc>
          <w:tcPr>
            <w:tcW w:w="263" w:type="pct"/>
            <w:tcBorders>
              <w:top w:val="nil"/>
              <w:left w:val="nil"/>
              <w:bottom w:val="nil"/>
              <w:right w:val="nil"/>
            </w:tcBorders>
            <w:shd w:val="clear" w:color="auto" w:fill="auto"/>
            <w:noWrap/>
          </w:tcPr>
          <w:p w14:paraId="09DC7B40"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101</w:t>
            </w:r>
          </w:p>
        </w:tc>
        <w:tc>
          <w:tcPr>
            <w:tcW w:w="334" w:type="pct"/>
            <w:tcBorders>
              <w:top w:val="nil"/>
              <w:left w:val="nil"/>
              <w:bottom w:val="nil"/>
              <w:right w:val="nil"/>
            </w:tcBorders>
            <w:shd w:val="clear" w:color="auto" w:fill="auto"/>
            <w:noWrap/>
          </w:tcPr>
          <w:p w14:paraId="6A70F394" w14:textId="6A71B0CA"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w:t>
            </w:r>
            <w:r w:rsidR="00312568">
              <w:rPr>
                <w:rFonts w:cstheme="minorHAnsi"/>
                <w:sz w:val="24"/>
                <w:szCs w:val="24"/>
              </w:rPr>
              <w:t xml:space="preserve"> </w:t>
            </w:r>
            <w:r w:rsidRPr="00016077">
              <w:rPr>
                <w:rFonts w:cstheme="minorHAnsi"/>
                <w:sz w:val="24"/>
                <w:szCs w:val="24"/>
              </w:rPr>
              <w:t>555</w:t>
            </w:r>
          </w:p>
        </w:tc>
        <w:tc>
          <w:tcPr>
            <w:tcW w:w="262" w:type="pct"/>
            <w:gridSpan w:val="3"/>
            <w:tcBorders>
              <w:top w:val="nil"/>
              <w:left w:val="nil"/>
              <w:bottom w:val="nil"/>
              <w:right w:val="nil"/>
            </w:tcBorders>
            <w:shd w:val="clear" w:color="auto" w:fill="auto"/>
            <w:noWrap/>
          </w:tcPr>
          <w:p w14:paraId="0A3D70DA"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345</w:t>
            </w:r>
          </w:p>
        </w:tc>
        <w:tc>
          <w:tcPr>
            <w:tcW w:w="349" w:type="pct"/>
            <w:tcBorders>
              <w:top w:val="nil"/>
              <w:left w:val="nil"/>
              <w:bottom w:val="nil"/>
              <w:right w:val="nil"/>
            </w:tcBorders>
            <w:shd w:val="clear" w:color="auto" w:fill="auto"/>
            <w:noWrap/>
          </w:tcPr>
          <w:p w14:paraId="721F06E0"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-108</w:t>
            </w:r>
          </w:p>
        </w:tc>
        <w:tc>
          <w:tcPr>
            <w:tcW w:w="975" w:type="pct"/>
            <w:tcBorders>
              <w:top w:val="nil"/>
              <w:left w:val="nil"/>
              <w:bottom w:val="nil"/>
              <w:right w:val="nil"/>
            </w:tcBorders>
            <w:shd w:val="clear" w:color="auto" w:fill="auto"/>
            <w:noWrap/>
          </w:tcPr>
          <w:p w14:paraId="2B57BB9C" w14:textId="1A1D206D"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020, 804</w:t>
            </w:r>
          </w:p>
        </w:tc>
      </w:tr>
      <w:tr w:rsidR="00765B7A" w:rsidRPr="00016077" w14:paraId="0BD7DBF1" w14:textId="77777777" w:rsidTr="006E775F">
        <w:trPr>
          <w:trHeight w:val="288"/>
        </w:trPr>
        <w:tc>
          <w:tcPr>
            <w:tcW w:w="1940" w:type="pct"/>
            <w:tcBorders>
              <w:top w:val="nil"/>
              <w:left w:val="nil"/>
              <w:bottom w:val="nil"/>
              <w:right w:val="nil"/>
            </w:tcBorders>
            <w:shd w:val="clear" w:color="auto" w:fill="auto"/>
            <w:noWrap/>
            <w:vAlign w:val="bottom"/>
          </w:tcPr>
          <w:p w14:paraId="25080F9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Total accommodation, health and social care inc. med</w:t>
            </w:r>
          </w:p>
        </w:tc>
        <w:tc>
          <w:tcPr>
            <w:tcW w:w="222" w:type="pct"/>
            <w:tcBorders>
              <w:top w:val="nil"/>
              <w:left w:val="nil"/>
              <w:bottom w:val="nil"/>
              <w:right w:val="nil"/>
            </w:tcBorders>
            <w:shd w:val="clear" w:color="auto" w:fill="auto"/>
            <w:noWrap/>
          </w:tcPr>
          <w:p w14:paraId="414BD287"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93</w:t>
            </w:r>
          </w:p>
        </w:tc>
        <w:tc>
          <w:tcPr>
            <w:tcW w:w="352" w:type="pct"/>
            <w:tcBorders>
              <w:top w:val="nil"/>
              <w:left w:val="nil"/>
              <w:bottom w:val="nil"/>
              <w:right w:val="nil"/>
            </w:tcBorders>
            <w:shd w:val="clear" w:color="auto" w:fill="auto"/>
            <w:noWrap/>
          </w:tcPr>
          <w:p w14:paraId="14D84C61" w14:textId="48D9A5DB"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7</w:t>
            </w:r>
            <w:r w:rsidR="00312568">
              <w:rPr>
                <w:rFonts w:cstheme="minorHAnsi"/>
                <w:sz w:val="24"/>
                <w:szCs w:val="24"/>
              </w:rPr>
              <w:t xml:space="preserve"> </w:t>
            </w:r>
            <w:r w:rsidRPr="00016077">
              <w:rPr>
                <w:rFonts w:cstheme="minorHAnsi"/>
                <w:sz w:val="24"/>
                <w:szCs w:val="24"/>
              </w:rPr>
              <w:t>136</w:t>
            </w:r>
          </w:p>
        </w:tc>
        <w:tc>
          <w:tcPr>
            <w:tcW w:w="303" w:type="pct"/>
            <w:gridSpan w:val="2"/>
            <w:tcBorders>
              <w:top w:val="nil"/>
              <w:left w:val="nil"/>
              <w:bottom w:val="nil"/>
              <w:right w:val="nil"/>
            </w:tcBorders>
            <w:shd w:val="clear" w:color="auto" w:fill="auto"/>
            <w:noWrap/>
          </w:tcPr>
          <w:p w14:paraId="48F6D5B7"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403</w:t>
            </w:r>
          </w:p>
        </w:tc>
        <w:tc>
          <w:tcPr>
            <w:tcW w:w="263" w:type="pct"/>
            <w:tcBorders>
              <w:top w:val="nil"/>
              <w:left w:val="nil"/>
              <w:bottom w:val="nil"/>
              <w:right w:val="nil"/>
            </w:tcBorders>
            <w:shd w:val="clear" w:color="auto" w:fill="auto"/>
            <w:noWrap/>
          </w:tcPr>
          <w:p w14:paraId="4071BB53"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99</w:t>
            </w:r>
          </w:p>
        </w:tc>
        <w:tc>
          <w:tcPr>
            <w:tcW w:w="334" w:type="pct"/>
            <w:tcBorders>
              <w:top w:val="nil"/>
              <w:left w:val="nil"/>
              <w:bottom w:val="nil"/>
              <w:right w:val="nil"/>
            </w:tcBorders>
            <w:shd w:val="clear" w:color="auto" w:fill="auto"/>
            <w:noWrap/>
          </w:tcPr>
          <w:p w14:paraId="662C43EE" w14:textId="3566EE88"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7</w:t>
            </w:r>
            <w:r w:rsidR="00312568">
              <w:rPr>
                <w:rFonts w:cstheme="minorHAnsi"/>
                <w:sz w:val="24"/>
                <w:szCs w:val="24"/>
              </w:rPr>
              <w:t xml:space="preserve"> </w:t>
            </w:r>
            <w:r w:rsidRPr="00016077">
              <w:rPr>
                <w:rFonts w:cstheme="minorHAnsi"/>
                <w:sz w:val="24"/>
                <w:szCs w:val="24"/>
              </w:rPr>
              <w:t>112</w:t>
            </w:r>
          </w:p>
        </w:tc>
        <w:tc>
          <w:tcPr>
            <w:tcW w:w="262" w:type="pct"/>
            <w:gridSpan w:val="3"/>
            <w:tcBorders>
              <w:top w:val="nil"/>
              <w:left w:val="nil"/>
              <w:bottom w:val="nil"/>
              <w:right w:val="nil"/>
            </w:tcBorders>
            <w:shd w:val="clear" w:color="auto" w:fill="auto"/>
            <w:noWrap/>
          </w:tcPr>
          <w:p w14:paraId="4B36E710"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422</w:t>
            </w:r>
          </w:p>
        </w:tc>
        <w:tc>
          <w:tcPr>
            <w:tcW w:w="349" w:type="pct"/>
            <w:tcBorders>
              <w:top w:val="nil"/>
              <w:left w:val="nil"/>
              <w:bottom w:val="nil"/>
              <w:right w:val="nil"/>
            </w:tcBorders>
            <w:shd w:val="clear" w:color="auto" w:fill="auto"/>
            <w:noWrap/>
          </w:tcPr>
          <w:p w14:paraId="144B3658"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24</w:t>
            </w:r>
          </w:p>
        </w:tc>
        <w:tc>
          <w:tcPr>
            <w:tcW w:w="975" w:type="pct"/>
            <w:tcBorders>
              <w:top w:val="nil"/>
              <w:left w:val="nil"/>
              <w:bottom w:val="nil"/>
              <w:right w:val="nil"/>
            </w:tcBorders>
            <w:shd w:val="clear" w:color="auto" w:fill="auto"/>
            <w:noWrap/>
          </w:tcPr>
          <w:p w14:paraId="2470862B" w14:textId="1E32B381"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130, 1</w:t>
            </w:r>
            <w:r w:rsidR="00312568">
              <w:rPr>
                <w:rFonts w:cstheme="minorHAnsi"/>
                <w:sz w:val="24"/>
                <w:szCs w:val="24"/>
              </w:rPr>
              <w:t xml:space="preserve"> </w:t>
            </w:r>
            <w:r w:rsidRPr="00016077">
              <w:rPr>
                <w:rFonts w:cstheme="minorHAnsi"/>
                <w:sz w:val="24"/>
                <w:szCs w:val="24"/>
              </w:rPr>
              <w:t>178</w:t>
            </w:r>
          </w:p>
        </w:tc>
      </w:tr>
      <w:tr w:rsidR="00765B7A" w:rsidRPr="00016077" w14:paraId="571617F5" w14:textId="77777777" w:rsidTr="006E775F">
        <w:trPr>
          <w:trHeight w:val="288"/>
        </w:trPr>
        <w:tc>
          <w:tcPr>
            <w:tcW w:w="1940" w:type="pct"/>
            <w:tcBorders>
              <w:top w:val="nil"/>
              <w:left w:val="nil"/>
              <w:bottom w:val="nil"/>
              <w:right w:val="nil"/>
            </w:tcBorders>
            <w:shd w:val="clear" w:color="auto" w:fill="auto"/>
            <w:noWrap/>
            <w:vAlign w:val="bottom"/>
          </w:tcPr>
          <w:p w14:paraId="731D687E" w14:textId="77777777" w:rsidR="00765B7A" w:rsidRPr="00016077" w:rsidRDefault="00765B7A" w:rsidP="006E775F">
            <w:pPr>
              <w:spacing w:after="0" w:line="240" w:lineRule="auto"/>
              <w:rPr>
                <w:rFonts w:eastAsia="Times New Roman" w:cstheme="minorHAnsi"/>
                <w:color w:val="000000"/>
                <w:sz w:val="24"/>
                <w:szCs w:val="24"/>
                <w:lang w:eastAsia="en-GB"/>
              </w:rPr>
            </w:pPr>
          </w:p>
        </w:tc>
        <w:tc>
          <w:tcPr>
            <w:tcW w:w="580" w:type="pct"/>
            <w:gridSpan w:val="3"/>
            <w:tcBorders>
              <w:top w:val="nil"/>
              <w:left w:val="nil"/>
              <w:bottom w:val="nil"/>
              <w:right w:val="nil"/>
            </w:tcBorders>
            <w:shd w:val="clear" w:color="auto" w:fill="auto"/>
            <w:noWrap/>
          </w:tcPr>
          <w:p w14:paraId="4A3E8F9A" w14:textId="77777777" w:rsidR="00765B7A" w:rsidRPr="00016077" w:rsidRDefault="00765B7A" w:rsidP="006E775F">
            <w:pPr>
              <w:spacing w:after="0" w:line="240" w:lineRule="auto"/>
              <w:rPr>
                <w:rFonts w:cstheme="minorHAnsi"/>
                <w:sz w:val="24"/>
                <w:szCs w:val="24"/>
              </w:rPr>
            </w:pPr>
            <w:r w:rsidRPr="00016077">
              <w:rPr>
                <w:rFonts w:eastAsia="Times New Roman" w:cstheme="minorHAnsi"/>
                <w:b/>
                <w:bCs/>
                <w:color w:val="000000"/>
                <w:sz w:val="24"/>
                <w:szCs w:val="24"/>
                <w:lang w:eastAsia="en-GB"/>
              </w:rPr>
              <w:t>Expected=63</w:t>
            </w:r>
          </w:p>
        </w:tc>
        <w:tc>
          <w:tcPr>
            <w:tcW w:w="297" w:type="pct"/>
            <w:tcBorders>
              <w:top w:val="nil"/>
              <w:left w:val="nil"/>
              <w:bottom w:val="nil"/>
              <w:right w:val="nil"/>
            </w:tcBorders>
            <w:shd w:val="clear" w:color="auto" w:fill="auto"/>
            <w:noWrap/>
          </w:tcPr>
          <w:p w14:paraId="5D17DB17" w14:textId="77777777" w:rsidR="00765B7A" w:rsidRPr="00016077" w:rsidRDefault="00765B7A" w:rsidP="006E775F">
            <w:pPr>
              <w:spacing w:after="0" w:line="240" w:lineRule="auto"/>
              <w:rPr>
                <w:rFonts w:cstheme="minorHAnsi"/>
                <w:sz w:val="24"/>
                <w:szCs w:val="24"/>
              </w:rPr>
            </w:pPr>
          </w:p>
        </w:tc>
        <w:tc>
          <w:tcPr>
            <w:tcW w:w="597" w:type="pct"/>
            <w:gridSpan w:val="2"/>
            <w:tcBorders>
              <w:top w:val="nil"/>
              <w:left w:val="nil"/>
              <w:bottom w:val="nil"/>
              <w:right w:val="nil"/>
            </w:tcBorders>
            <w:shd w:val="clear" w:color="auto" w:fill="auto"/>
            <w:noWrap/>
          </w:tcPr>
          <w:p w14:paraId="773CDA84" w14:textId="77777777" w:rsidR="00765B7A" w:rsidRPr="00016077" w:rsidRDefault="00765B7A" w:rsidP="006E775F">
            <w:pPr>
              <w:spacing w:after="0" w:line="240" w:lineRule="auto"/>
              <w:rPr>
                <w:rFonts w:cstheme="minorHAnsi"/>
                <w:sz w:val="24"/>
                <w:szCs w:val="24"/>
              </w:rPr>
            </w:pPr>
            <w:r w:rsidRPr="00016077">
              <w:rPr>
                <w:rFonts w:eastAsia="Times New Roman" w:cstheme="minorHAnsi"/>
                <w:b/>
                <w:bCs/>
                <w:color w:val="000000"/>
                <w:sz w:val="24"/>
                <w:szCs w:val="24"/>
                <w:lang w:eastAsia="en-GB"/>
              </w:rPr>
              <w:t>Expected=68</w:t>
            </w:r>
          </w:p>
        </w:tc>
        <w:tc>
          <w:tcPr>
            <w:tcW w:w="258" w:type="pct"/>
            <w:gridSpan w:val="2"/>
            <w:tcBorders>
              <w:top w:val="nil"/>
              <w:left w:val="nil"/>
              <w:bottom w:val="nil"/>
              <w:right w:val="nil"/>
            </w:tcBorders>
            <w:shd w:val="clear" w:color="auto" w:fill="auto"/>
            <w:noWrap/>
          </w:tcPr>
          <w:p w14:paraId="7497FFFF" w14:textId="77777777" w:rsidR="00765B7A" w:rsidRPr="00016077" w:rsidRDefault="00765B7A" w:rsidP="006E775F">
            <w:pPr>
              <w:spacing w:after="0" w:line="240" w:lineRule="auto"/>
              <w:rPr>
                <w:rFonts w:cstheme="minorHAnsi"/>
                <w:sz w:val="24"/>
                <w:szCs w:val="24"/>
              </w:rPr>
            </w:pPr>
          </w:p>
        </w:tc>
        <w:tc>
          <w:tcPr>
            <w:tcW w:w="353" w:type="pct"/>
            <w:gridSpan w:val="2"/>
            <w:tcBorders>
              <w:top w:val="nil"/>
              <w:left w:val="nil"/>
              <w:bottom w:val="nil"/>
              <w:right w:val="nil"/>
            </w:tcBorders>
            <w:shd w:val="clear" w:color="auto" w:fill="auto"/>
            <w:noWrap/>
          </w:tcPr>
          <w:p w14:paraId="0644D832" w14:textId="77777777" w:rsidR="00765B7A" w:rsidRPr="00016077" w:rsidRDefault="00765B7A" w:rsidP="006E775F">
            <w:pPr>
              <w:spacing w:after="0" w:line="240" w:lineRule="auto"/>
              <w:rPr>
                <w:rFonts w:cstheme="minorHAnsi"/>
                <w:sz w:val="24"/>
                <w:szCs w:val="24"/>
              </w:rPr>
            </w:pPr>
          </w:p>
        </w:tc>
        <w:tc>
          <w:tcPr>
            <w:tcW w:w="975" w:type="pct"/>
            <w:tcBorders>
              <w:top w:val="nil"/>
              <w:left w:val="nil"/>
              <w:bottom w:val="nil"/>
              <w:right w:val="nil"/>
            </w:tcBorders>
            <w:shd w:val="clear" w:color="auto" w:fill="auto"/>
            <w:noWrap/>
          </w:tcPr>
          <w:p w14:paraId="1A26A1B3" w14:textId="77777777" w:rsidR="00765B7A" w:rsidRPr="00016077" w:rsidRDefault="00765B7A" w:rsidP="006E775F">
            <w:pPr>
              <w:spacing w:after="0" w:line="240" w:lineRule="auto"/>
              <w:rPr>
                <w:rFonts w:cstheme="minorHAnsi"/>
                <w:sz w:val="24"/>
                <w:szCs w:val="24"/>
              </w:rPr>
            </w:pPr>
          </w:p>
        </w:tc>
      </w:tr>
      <w:tr w:rsidR="00765B7A" w:rsidRPr="00016077" w14:paraId="0B8BA9E4" w14:textId="77777777" w:rsidTr="006E775F">
        <w:trPr>
          <w:trHeight w:val="288"/>
        </w:trPr>
        <w:tc>
          <w:tcPr>
            <w:tcW w:w="1940" w:type="pct"/>
            <w:tcBorders>
              <w:top w:val="nil"/>
              <w:left w:val="nil"/>
              <w:bottom w:val="nil"/>
              <w:right w:val="nil"/>
            </w:tcBorders>
            <w:shd w:val="clear" w:color="auto" w:fill="auto"/>
            <w:noWrap/>
            <w:vAlign w:val="bottom"/>
          </w:tcPr>
          <w:p w14:paraId="05A1FA3C" w14:textId="77777777" w:rsidR="00765B7A" w:rsidRPr="00016077" w:rsidRDefault="00765B7A" w:rsidP="006E775F">
            <w:pPr>
              <w:spacing w:after="0" w:line="240" w:lineRule="auto"/>
              <w:rPr>
                <w:rFonts w:cstheme="minorHAnsi"/>
                <w:i/>
                <w:iCs/>
                <w:sz w:val="24"/>
                <w:szCs w:val="24"/>
              </w:rPr>
            </w:pPr>
            <w:r w:rsidRPr="00016077">
              <w:rPr>
                <w:rFonts w:eastAsia="Times New Roman" w:cstheme="minorHAnsi"/>
                <w:color w:val="000000"/>
                <w:sz w:val="24"/>
                <w:szCs w:val="24"/>
                <w:lang w:eastAsia="en-GB"/>
              </w:rPr>
              <w:t>Total societal, replacement cost</w:t>
            </w:r>
          </w:p>
        </w:tc>
        <w:tc>
          <w:tcPr>
            <w:tcW w:w="222" w:type="pct"/>
            <w:tcBorders>
              <w:top w:val="nil"/>
              <w:left w:val="nil"/>
              <w:bottom w:val="nil"/>
              <w:right w:val="nil"/>
            </w:tcBorders>
            <w:shd w:val="clear" w:color="auto" w:fill="auto"/>
            <w:noWrap/>
          </w:tcPr>
          <w:p w14:paraId="32097650" w14:textId="77777777" w:rsidR="00765B7A" w:rsidRPr="00016077" w:rsidRDefault="00765B7A" w:rsidP="006E775F">
            <w:pPr>
              <w:spacing w:after="0" w:line="240" w:lineRule="auto"/>
              <w:rPr>
                <w:rFonts w:cstheme="minorHAnsi"/>
                <w:sz w:val="24"/>
                <w:szCs w:val="24"/>
              </w:rPr>
            </w:pPr>
            <w:r w:rsidRPr="00016077">
              <w:rPr>
                <w:rFonts w:cstheme="minorHAnsi"/>
                <w:sz w:val="24"/>
                <w:szCs w:val="24"/>
              </w:rPr>
              <w:t>53</w:t>
            </w:r>
          </w:p>
        </w:tc>
        <w:tc>
          <w:tcPr>
            <w:tcW w:w="352" w:type="pct"/>
            <w:tcBorders>
              <w:top w:val="nil"/>
              <w:left w:val="nil"/>
              <w:bottom w:val="nil"/>
              <w:right w:val="nil"/>
            </w:tcBorders>
            <w:shd w:val="clear" w:color="auto" w:fill="auto"/>
            <w:noWrap/>
          </w:tcPr>
          <w:p w14:paraId="300C9C7A" w14:textId="14A344C4" w:rsidR="00765B7A" w:rsidRPr="00016077" w:rsidRDefault="00765B7A" w:rsidP="006E775F">
            <w:pPr>
              <w:spacing w:after="0" w:line="240" w:lineRule="auto"/>
              <w:rPr>
                <w:rFonts w:cstheme="minorHAnsi"/>
                <w:sz w:val="24"/>
                <w:szCs w:val="24"/>
              </w:rPr>
            </w:pPr>
            <w:r w:rsidRPr="00016077">
              <w:rPr>
                <w:rFonts w:cstheme="minorHAnsi"/>
                <w:sz w:val="24"/>
                <w:szCs w:val="24"/>
              </w:rPr>
              <w:t>29</w:t>
            </w:r>
            <w:r w:rsidR="00312568">
              <w:rPr>
                <w:rFonts w:cstheme="minorHAnsi"/>
                <w:sz w:val="24"/>
                <w:szCs w:val="24"/>
              </w:rPr>
              <w:t xml:space="preserve"> </w:t>
            </w:r>
            <w:r w:rsidRPr="00016077">
              <w:rPr>
                <w:rFonts w:cstheme="minorHAnsi"/>
                <w:sz w:val="24"/>
                <w:szCs w:val="24"/>
              </w:rPr>
              <w:t>461</w:t>
            </w:r>
          </w:p>
        </w:tc>
        <w:tc>
          <w:tcPr>
            <w:tcW w:w="303" w:type="pct"/>
            <w:gridSpan w:val="2"/>
            <w:tcBorders>
              <w:top w:val="nil"/>
              <w:left w:val="nil"/>
              <w:bottom w:val="nil"/>
              <w:right w:val="nil"/>
            </w:tcBorders>
            <w:shd w:val="clear" w:color="auto" w:fill="auto"/>
            <w:noWrap/>
          </w:tcPr>
          <w:p w14:paraId="6EDBBDBF" w14:textId="6A844B02" w:rsidR="00765B7A" w:rsidRPr="00016077" w:rsidRDefault="00765B7A" w:rsidP="006E775F">
            <w:pPr>
              <w:spacing w:after="0" w:line="240" w:lineRule="auto"/>
              <w:rPr>
                <w:rFonts w:cstheme="minorHAnsi"/>
                <w:sz w:val="24"/>
                <w:szCs w:val="24"/>
              </w:rPr>
            </w:pPr>
            <w:r w:rsidRPr="00016077">
              <w:rPr>
                <w:rFonts w:cstheme="minorHAnsi"/>
                <w:sz w:val="24"/>
                <w:szCs w:val="24"/>
              </w:rPr>
              <w:t>2</w:t>
            </w:r>
            <w:r w:rsidR="00312568">
              <w:rPr>
                <w:rFonts w:cstheme="minorHAnsi"/>
                <w:sz w:val="24"/>
                <w:szCs w:val="24"/>
              </w:rPr>
              <w:t xml:space="preserve"> </w:t>
            </w:r>
            <w:r w:rsidRPr="00016077">
              <w:rPr>
                <w:rFonts w:cstheme="minorHAnsi"/>
                <w:sz w:val="24"/>
                <w:szCs w:val="24"/>
              </w:rPr>
              <w:t>002</w:t>
            </w:r>
          </w:p>
        </w:tc>
        <w:tc>
          <w:tcPr>
            <w:tcW w:w="263" w:type="pct"/>
            <w:tcBorders>
              <w:top w:val="nil"/>
              <w:left w:val="nil"/>
              <w:bottom w:val="nil"/>
              <w:right w:val="nil"/>
            </w:tcBorders>
            <w:shd w:val="clear" w:color="auto" w:fill="auto"/>
            <w:noWrap/>
          </w:tcPr>
          <w:p w14:paraId="7F0B48E3" w14:textId="77777777" w:rsidR="00765B7A" w:rsidRPr="00016077" w:rsidRDefault="00765B7A" w:rsidP="006E775F">
            <w:pPr>
              <w:spacing w:after="0" w:line="240" w:lineRule="auto"/>
              <w:rPr>
                <w:rFonts w:cstheme="minorHAnsi"/>
                <w:sz w:val="24"/>
                <w:szCs w:val="24"/>
              </w:rPr>
            </w:pPr>
            <w:r w:rsidRPr="00016077">
              <w:rPr>
                <w:rFonts w:cstheme="minorHAnsi"/>
                <w:sz w:val="24"/>
                <w:szCs w:val="24"/>
              </w:rPr>
              <w:t>65</w:t>
            </w:r>
          </w:p>
        </w:tc>
        <w:tc>
          <w:tcPr>
            <w:tcW w:w="334" w:type="pct"/>
            <w:tcBorders>
              <w:top w:val="nil"/>
              <w:left w:val="nil"/>
              <w:bottom w:val="nil"/>
              <w:right w:val="nil"/>
            </w:tcBorders>
            <w:shd w:val="clear" w:color="auto" w:fill="auto"/>
            <w:noWrap/>
          </w:tcPr>
          <w:p w14:paraId="6EF81A15" w14:textId="4CBCA965" w:rsidR="00765B7A" w:rsidRPr="00016077" w:rsidRDefault="00765B7A" w:rsidP="006E775F">
            <w:pPr>
              <w:spacing w:after="0" w:line="240" w:lineRule="auto"/>
              <w:rPr>
                <w:rFonts w:cstheme="minorHAnsi"/>
                <w:sz w:val="24"/>
                <w:szCs w:val="24"/>
              </w:rPr>
            </w:pPr>
            <w:r w:rsidRPr="00016077">
              <w:rPr>
                <w:rFonts w:cstheme="minorHAnsi"/>
                <w:sz w:val="24"/>
                <w:szCs w:val="24"/>
              </w:rPr>
              <w:t>27</w:t>
            </w:r>
            <w:r w:rsidR="00312568">
              <w:rPr>
                <w:rFonts w:cstheme="minorHAnsi"/>
                <w:sz w:val="24"/>
                <w:szCs w:val="24"/>
              </w:rPr>
              <w:t xml:space="preserve"> </w:t>
            </w:r>
            <w:r w:rsidRPr="00016077">
              <w:rPr>
                <w:rFonts w:cstheme="minorHAnsi"/>
                <w:sz w:val="24"/>
                <w:szCs w:val="24"/>
              </w:rPr>
              <w:t>514</w:t>
            </w:r>
          </w:p>
        </w:tc>
        <w:tc>
          <w:tcPr>
            <w:tcW w:w="262" w:type="pct"/>
            <w:gridSpan w:val="3"/>
            <w:tcBorders>
              <w:top w:val="nil"/>
              <w:left w:val="nil"/>
              <w:bottom w:val="nil"/>
              <w:right w:val="nil"/>
            </w:tcBorders>
            <w:shd w:val="clear" w:color="auto" w:fill="auto"/>
            <w:noWrap/>
          </w:tcPr>
          <w:p w14:paraId="3F0D8DF1" w14:textId="4D6B70C9" w:rsidR="00765B7A" w:rsidRPr="00016077" w:rsidRDefault="00765B7A" w:rsidP="006E775F">
            <w:pPr>
              <w:spacing w:after="0" w:line="240" w:lineRule="auto"/>
              <w:rPr>
                <w:rFonts w:cstheme="minorHAnsi"/>
                <w:sz w:val="24"/>
                <w:szCs w:val="24"/>
              </w:rPr>
            </w:pPr>
            <w:r w:rsidRPr="00016077">
              <w:rPr>
                <w:rFonts w:cstheme="minorHAnsi"/>
                <w:sz w:val="24"/>
                <w:szCs w:val="24"/>
              </w:rPr>
              <w:t>2</w:t>
            </w:r>
            <w:r w:rsidR="00312568">
              <w:rPr>
                <w:rFonts w:cstheme="minorHAnsi"/>
                <w:sz w:val="24"/>
                <w:szCs w:val="24"/>
              </w:rPr>
              <w:t xml:space="preserve"> </w:t>
            </w:r>
            <w:r w:rsidRPr="00016077">
              <w:rPr>
                <w:rFonts w:cstheme="minorHAnsi"/>
                <w:sz w:val="24"/>
                <w:szCs w:val="24"/>
              </w:rPr>
              <w:t>076</w:t>
            </w:r>
          </w:p>
        </w:tc>
        <w:tc>
          <w:tcPr>
            <w:tcW w:w="349" w:type="pct"/>
            <w:tcBorders>
              <w:top w:val="nil"/>
              <w:left w:val="nil"/>
              <w:bottom w:val="nil"/>
              <w:right w:val="nil"/>
            </w:tcBorders>
            <w:shd w:val="clear" w:color="auto" w:fill="auto"/>
            <w:noWrap/>
          </w:tcPr>
          <w:p w14:paraId="060B2933" w14:textId="2DD2AF9B" w:rsidR="00765B7A" w:rsidRPr="00016077" w:rsidRDefault="00765B7A" w:rsidP="006E775F">
            <w:pPr>
              <w:spacing w:after="0" w:line="240" w:lineRule="auto"/>
              <w:rPr>
                <w:rFonts w:cstheme="minorHAnsi"/>
                <w:sz w:val="24"/>
                <w:szCs w:val="24"/>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947</w:t>
            </w:r>
          </w:p>
        </w:tc>
        <w:tc>
          <w:tcPr>
            <w:tcW w:w="975" w:type="pct"/>
            <w:tcBorders>
              <w:top w:val="nil"/>
              <w:left w:val="nil"/>
              <w:bottom w:val="nil"/>
              <w:right w:val="nil"/>
            </w:tcBorders>
            <w:shd w:val="clear" w:color="auto" w:fill="auto"/>
            <w:noWrap/>
          </w:tcPr>
          <w:p w14:paraId="75384A6A" w14:textId="63CAC7C4" w:rsidR="00765B7A" w:rsidRPr="00016077" w:rsidRDefault="00765B7A" w:rsidP="006E775F">
            <w:pPr>
              <w:spacing w:after="0" w:line="240" w:lineRule="auto"/>
              <w:rPr>
                <w:rFonts w:cstheme="minorHAnsi"/>
                <w:sz w:val="24"/>
                <w:szCs w:val="24"/>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847, 7</w:t>
            </w:r>
            <w:r w:rsidR="00312568">
              <w:rPr>
                <w:rFonts w:cstheme="minorHAnsi"/>
                <w:sz w:val="24"/>
                <w:szCs w:val="24"/>
              </w:rPr>
              <w:t xml:space="preserve"> </w:t>
            </w:r>
            <w:r w:rsidRPr="00016077">
              <w:rPr>
                <w:rFonts w:cstheme="minorHAnsi"/>
                <w:sz w:val="24"/>
                <w:szCs w:val="24"/>
              </w:rPr>
              <w:t>740</w:t>
            </w:r>
          </w:p>
        </w:tc>
      </w:tr>
      <w:tr w:rsidR="00765B7A" w:rsidRPr="00016077" w14:paraId="7CD2CF80" w14:textId="77777777" w:rsidTr="006E775F">
        <w:trPr>
          <w:trHeight w:val="288"/>
        </w:trPr>
        <w:tc>
          <w:tcPr>
            <w:tcW w:w="1940" w:type="pct"/>
            <w:tcBorders>
              <w:top w:val="nil"/>
              <w:left w:val="nil"/>
              <w:bottom w:val="nil"/>
              <w:right w:val="nil"/>
            </w:tcBorders>
            <w:shd w:val="clear" w:color="auto" w:fill="auto"/>
            <w:noWrap/>
            <w:vAlign w:val="bottom"/>
          </w:tcPr>
          <w:p w14:paraId="08013A2B"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 xml:space="preserve">Total societal, alternative care time </w:t>
            </w:r>
          </w:p>
        </w:tc>
        <w:tc>
          <w:tcPr>
            <w:tcW w:w="222" w:type="pct"/>
            <w:tcBorders>
              <w:top w:val="nil"/>
              <w:left w:val="nil"/>
              <w:bottom w:val="nil"/>
              <w:right w:val="nil"/>
            </w:tcBorders>
            <w:shd w:val="clear" w:color="auto" w:fill="auto"/>
            <w:noWrap/>
          </w:tcPr>
          <w:p w14:paraId="322128C9"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49</w:t>
            </w:r>
          </w:p>
        </w:tc>
        <w:tc>
          <w:tcPr>
            <w:tcW w:w="352" w:type="pct"/>
            <w:tcBorders>
              <w:top w:val="nil"/>
              <w:left w:val="nil"/>
              <w:bottom w:val="nil"/>
              <w:right w:val="nil"/>
            </w:tcBorders>
            <w:shd w:val="clear" w:color="auto" w:fill="auto"/>
            <w:noWrap/>
          </w:tcPr>
          <w:p w14:paraId="3D268475" w14:textId="306E5AEF"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50</w:t>
            </w:r>
            <w:r w:rsidR="00312568">
              <w:rPr>
                <w:rFonts w:cstheme="minorHAnsi"/>
                <w:sz w:val="24"/>
                <w:szCs w:val="24"/>
              </w:rPr>
              <w:t xml:space="preserve"> </w:t>
            </w:r>
            <w:r w:rsidRPr="00016077">
              <w:rPr>
                <w:rFonts w:cstheme="minorHAnsi"/>
                <w:sz w:val="24"/>
                <w:szCs w:val="24"/>
              </w:rPr>
              <w:t>224</w:t>
            </w:r>
          </w:p>
        </w:tc>
        <w:tc>
          <w:tcPr>
            <w:tcW w:w="303" w:type="pct"/>
            <w:gridSpan w:val="2"/>
            <w:tcBorders>
              <w:top w:val="nil"/>
              <w:left w:val="nil"/>
              <w:bottom w:val="nil"/>
              <w:right w:val="nil"/>
            </w:tcBorders>
            <w:shd w:val="clear" w:color="auto" w:fill="auto"/>
            <w:noWrap/>
          </w:tcPr>
          <w:p w14:paraId="09B44364" w14:textId="703E7C0B"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488</w:t>
            </w:r>
          </w:p>
        </w:tc>
        <w:tc>
          <w:tcPr>
            <w:tcW w:w="263" w:type="pct"/>
            <w:tcBorders>
              <w:top w:val="nil"/>
              <w:left w:val="nil"/>
              <w:bottom w:val="nil"/>
              <w:right w:val="nil"/>
            </w:tcBorders>
            <w:shd w:val="clear" w:color="auto" w:fill="auto"/>
            <w:noWrap/>
          </w:tcPr>
          <w:p w14:paraId="638A005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58</w:t>
            </w:r>
          </w:p>
        </w:tc>
        <w:tc>
          <w:tcPr>
            <w:tcW w:w="334" w:type="pct"/>
            <w:tcBorders>
              <w:top w:val="nil"/>
              <w:left w:val="nil"/>
              <w:bottom w:val="nil"/>
              <w:right w:val="nil"/>
            </w:tcBorders>
            <w:shd w:val="clear" w:color="auto" w:fill="auto"/>
            <w:noWrap/>
          </w:tcPr>
          <w:p w14:paraId="403CA9A1" w14:textId="7612DD31"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51</w:t>
            </w:r>
            <w:r w:rsidR="00312568">
              <w:rPr>
                <w:rFonts w:cstheme="minorHAnsi"/>
                <w:sz w:val="24"/>
                <w:szCs w:val="24"/>
              </w:rPr>
              <w:t xml:space="preserve"> </w:t>
            </w:r>
            <w:r w:rsidRPr="00016077">
              <w:rPr>
                <w:rFonts w:cstheme="minorHAnsi"/>
                <w:sz w:val="24"/>
                <w:szCs w:val="24"/>
              </w:rPr>
              <w:t>220</w:t>
            </w:r>
          </w:p>
        </w:tc>
        <w:tc>
          <w:tcPr>
            <w:tcW w:w="262" w:type="pct"/>
            <w:gridSpan w:val="3"/>
            <w:tcBorders>
              <w:top w:val="nil"/>
              <w:left w:val="nil"/>
              <w:bottom w:val="nil"/>
              <w:right w:val="nil"/>
            </w:tcBorders>
            <w:shd w:val="clear" w:color="auto" w:fill="auto"/>
            <w:noWrap/>
          </w:tcPr>
          <w:p w14:paraId="72446804" w14:textId="3C5CE749"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466</w:t>
            </w:r>
          </w:p>
        </w:tc>
        <w:tc>
          <w:tcPr>
            <w:tcW w:w="349" w:type="pct"/>
            <w:tcBorders>
              <w:top w:val="nil"/>
              <w:left w:val="nil"/>
              <w:bottom w:val="nil"/>
              <w:right w:val="nil"/>
            </w:tcBorders>
            <w:shd w:val="clear" w:color="auto" w:fill="auto"/>
            <w:noWrap/>
          </w:tcPr>
          <w:p w14:paraId="45575C30"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-995</w:t>
            </w:r>
          </w:p>
        </w:tc>
        <w:tc>
          <w:tcPr>
            <w:tcW w:w="975" w:type="pct"/>
            <w:tcBorders>
              <w:top w:val="nil"/>
              <w:left w:val="nil"/>
              <w:bottom w:val="nil"/>
              <w:right w:val="nil"/>
            </w:tcBorders>
            <w:shd w:val="clear" w:color="auto" w:fill="auto"/>
            <w:noWrap/>
          </w:tcPr>
          <w:p w14:paraId="4378654B" w14:textId="494C6584"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w:t>
            </w:r>
            <w:r w:rsidR="00312568">
              <w:rPr>
                <w:rFonts w:cstheme="minorHAnsi"/>
                <w:sz w:val="24"/>
                <w:szCs w:val="24"/>
              </w:rPr>
              <w:t xml:space="preserve"> </w:t>
            </w:r>
            <w:r w:rsidRPr="00016077">
              <w:rPr>
                <w:rFonts w:cstheme="minorHAnsi"/>
                <w:sz w:val="24"/>
                <w:szCs w:val="24"/>
              </w:rPr>
              <w:t>162, 3</w:t>
            </w:r>
            <w:r w:rsidR="00312568">
              <w:rPr>
                <w:rFonts w:cstheme="minorHAnsi"/>
                <w:sz w:val="24"/>
                <w:szCs w:val="24"/>
              </w:rPr>
              <w:t xml:space="preserve"> </w:t>
            </w:r>
            <w:r w:rsidRPr="00016077">
              <w:rPr>
                <w:rFonts w:cstheme="minorHAnsi"/>
                <w:sz w:val="24"/>
                <w:szCs w:val="24"/>
              </w:rPr>
              <w:t>171</w:t>
            </w:r>
          </w:p>
        </w:tc>
      </w:tr>
      <w:tr w:rsidR="00765B7A" w:rsidRPr="00016077" w14:paraId="3A0F9934" w14:textId="77777777" w:rsidTr="006E775F">
        <w:trPr>
          <w:trHeight w:val="288"/>
        </w:trPr>
        <w:tc>
          <w:tcPr>
            <w:tcW w:w="1940" w:type="pct"/>
            <w:tcBorders>
              <w:top w:val="single" w:sz="4" w:space="0" w:color="auto"/>
              <w:left w:val="nil"/>
              <w:right w:val="nil"/>
            </w:tcBorders>
            <w:shd w:val="clear" w:color="auto" w:fill="auto"/>
            <w:noWrap/>
            <w:hideMark/>
          </w:tcPr>
          <w:p w14:paraId="3E6F58DC"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Week 6 (prior 6 weeks)</w:t>
            </w:r>
          </w:p>
        </w:tc>
        <w:tc>
          <w:tcPr>
            <w:tcW w:w="877" w:type="pct"/>
            <w:gridSpan w:val="4"/>
            <w:tcBorders>
              <w:top w:val="single" w:sz="4" w:space="0" w:color="auto"/>
              <w:left w:val="nil"/>
              <w:right w:val="nil"/>
            </w:tcBorders>
            <w:shd w:val="clear" w:color="auto" w:fill="auto"/>
            <w:noWrap/>
          </w:tcPr>
          <w:p w14:paraId="50B0D766"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845" w:type="pct"/>
            <w:gridSpan w:val="3"/>
            <w:tcBorders>
              <w:top w:val="single" w:sz="4" w:space="0" w:color="auto"/>
              <w:left w:val="nil"/>
              <w:right w:val="nil"/>
            </w:tcBorders>
            <w:shd w:val="clear" w:color="auto" w:fill="auto"/>
            <w:noWrap/>
          </w:tcPr>
          <w:p w14:paraId="2B4437FA"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363" w:type="pct"/>
            <w:gridSpan w:val="3"/>
            <w:tcBorders>
              <w:top w:val="single" w:sz="4" w:space="0" w:color="auto"/>
              <w:left w:val="nil"/>
              <w:right w:val="nil"/>
            </w:tcBorders>
            <w:shd w:val="clear" w:color="auto" w:fill="auto"/>
            <w:noWrap/>
            <w:hideMark/>
          </w:tcPr>
          <w:p w14:paraId="73243614"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  </w:t>
            </w:r>
          </w:p>
        </w:tc>
        <w:tc>
          <w:tcPr>
            <w:tcW w:w="975" w:type="pct"/>
            <w:tcBorders>
              <w:top w:val="single" w:sz="4" w:space="0" w:color="auto"/>
              <w:left w:val="nil"/>
              <w:right w:val="nil"/>
            </w:tcBorders>
            <w:shd w:val="clear" w:color="auto" w:fill="auto"/>
            <w:noWrap/>
            <w:hideMark/>
          </w:tcPr>
          <w:p w14:paraId="4F3B8950"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 </w:t>
            </w:r>
          </w:p>
        </w:tc>
      </w:tr>
      <w:tr w:rsidR="00765B7A" w:rsidRPr="00016077" w14:paraId="3A37AC1A" w14:textId="77777777" w:rsidTr="006E775F">
        <w:trPr>
          <w:trHeight w:val="288"/>
        </w:trPr>
        <w:tc>
          <w:tcPr>
            <w:tcW w:w="1940" w:type="pct"/>
            <w:tcBorders>
              <w:top w:val="nil"/>
              <w:left w:val="nil"/>
              <w:bottom w:val="nil"/>
              <w:right w:val="nil"/>
            </w:tcBorders>
            <w:shd w:val="clear" w:color="auto" w:fill="auto"/>
            <w:noWrap/>
            <w:vAlign w:val="bottom"/>
          </w:tcPr>
          <w:p w14:paraId="03754340"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Accommodation costs</w:t>
            </w:r>
          </w:p>
        </w:tc>
        <w:tc>
          <w:tcPr>
            <w:tcW w:w="222" w:type="pct"/>
            <w:tcBorders>
              <w:top w:val="nil"/>
              <w:left w:val="nil"/>
              <w:bottom w:val="nil"/>
              <w:right w:val="nil"/>
            </w:tcBorders>
            <w:shd w:val="clear" w:color="auto" w:fill="auto"/>
            <w:noWrap/>
          </w:tcPr>
          <w:p w14:paraId="44A19C2E" w14:textId="77777777" w:rsidR="00765B7A" w:rsidRPr="00016077" w:rsidRDefault="00765B7A" w:rsidP="006E775F">
            <w:pPr>
              <w:spacing w:after="0" w:line="240" w:lineRule="auto"/>
              <w:rPr>
                <w:rFonts w:cstheme="minorHAnsi"/>
                <w:sz w:val="24"/>
                <w:szCs w:val="24"/>
              </w:rPr>
            </w:pPr>
          </w:p>
        </w:tc>
        <w:tc>
          <w:tcPr>
            <w:tcW w:w="352" w:type="pct"/>
            <w:tcBorders>
              <w:top w:val="nil"/>
              <w:left w:val="nil"/>
              <w:bottom w:val="nil"/>
              <w:right w:val="nil"/>
            </w:tcBorders>
            <w:shd w:val="clear" w:color="auto" w:fill="auto"/>
            <w:noWrap/>
          </w:tcPr>
          <w:p w14:paraId="06F177D1" w14:textId="77777777" w:rsidR="00765B7A" w:rsidRPr="00016077" w:rsidRDefault="00765B7A" w:rsidP="006E775F">
            <w:pPr>
              <w:spacing w:after="0" w:line="240" w:lineRule="auto"/>
              <w:rPr>
                <w:rFonts w:cstheme="minorHAnsi"/>
                <w:sz w:val="24"/>
                <w:szCs w:val="24"/>
              </w:rPr>
            </w:pPr>
          </w:p>
        </w:tc>
        <w:tc>
          <w:tcPr>
            <w:tcW w:w="303" w:type="pct"/>
            <w:gridSpan w:val="2"/>
            <w:tcBorders>
              <w:top w:val="nil"/>
              <w:left w:val="nil"/>
              <w:bottom w:val="nil"/>
              <w:right w:val="nil"/>
            </w:tcBorders>
            <w:shd w:val="clear" w:color="auto" w:fill="auto"/>
            <w:noWrap/>
          </w:tcPr>
          <w:p w14:paraId="788E3E00" w14:textId="77777777" w:rsidR="00765B7A" w:rsidRPr="00016077" w:rsidRDefault="00765B7A" w:rsidP="006E775F">
            <w:pPr>
              <w:spacing w:after="0" w:line="240" w:lineRule="auto"/>
              <w:rPr>
                <w:rFonts w:cstheme="minorHAnsi"/>
                <w:sz w:val="24"/>
                <w:szCs w:val="24"/>
              </w:rPr>
            </w:pPr>
          </w:p>
        </w:tc>
        <w:tc>
          <w:tcPr>
            <w:tcW w:w="263" w:type="pct"/>
            <w:tcBorders>
              <w:top w:val="nil"/>
              <w:left w:val="nil"/>
              <w:bottom w:val="nil"/>
              <w:right w:val="nil"/>
            </w:tcBorders>
            <w:shd w:val="clear" w:color="auto" w:fill="auto"/>
            <w:noWrap/>
          </w:tcPr>
          <w:p w14:paraId="03ED853B" w14:textId="77777777" w:rsidR="00765B7A" w:rsidRPr="00016077" w:rsidRDefault="00765B7A" w:rsidP="006E775F">
            <w:pPr>
              <w:spacing w:after="0" w:line="240" w:lineRule="auto"/>
              <w:rPr>
                <w:rFonts w:cstheme="minorHAnsi"/>
                <w:sz w:val="24"/>
                <w:szCs w:val="24"/>
              </w:rPr>
            </w:pPr>
          </w:p>
        </w:tc>
        <w:tc>
          <w:tcPr>
            <w:tcW w:w="334" w:type="pct"/>
            <w:tcBorders>
              <w:top w:val="nil"/>
              <w:left w:val="nil"/>
              <w:bottom w:val="nil"/>
              <w:right w:val="nil"/>
            </w:tcBorders>
            <w:shd w:val="clear" w:color="auto" w:fill="auto"/>
            <w:noWrap/>
          </w:tcPr>
          <w:p w14:paraId="4A1CEC65" w14:textId="77777777" w:rsidR="00765B7A" w:rsidRPr="00016077" w:rsidRDefault="00765B7A" w:rsidP="006E775F">
            <w:pPr>
              <w:spacing w:after="0" w:line="240" w:lineRule="auto"/>
              <w:rPr>
                <w:rFonts w:cstheme="minorHAnsi"/>
                <w:sz w:val="24"/>
                <w:szCs w:val="24"/>
              </w:rPr>
            </w:pPr>
          </w:p>
        </w:tc>
        <w:tc>
          <w:tcPr>
            <w:tcW w:w="262" w:type="pct"/>
            <w:gridSpan w:val="3"/>
            <w:tcBorders>
              <w:top w:val="nil"/>
              <w:left w:val="nil"/>
              <w:bottom w:val="nil"/>
              <w:right w:val="nil"/>
            </w:tcBorders>
            <w:shd w:val="clear" w:color="auto" w:fill="auto"/>
            <w:noWrap/>
          </w:tcPr>
          <w:p w14:paraId="52A5AEDD" w14:textId="77777777" w:rsidR="00765B7A" w:rsidRPr="00016077" w:rsidRDefault="00765B7A" w:rsidP="006E775F">
            <w:pPr>
              <w:spacing w:after="0" w:line="240" w:lineRule="auto"/>
              <w:rPr>
                <w:rFonts w:cstheme="minorHAnsi"/>
                <w:sz w:val="24"/>
                <w:szCs w:val="24"/>
              </w:rPr>
            </w:pPr>
          </w:p>
        </w:tc>
        <w:tc>
          <w:tcPr>
            <w:tcW w:w="349" w:type="pct"/>
            <w:tcBorders>
              <w:top w:val="nil"/>
              <w:left w:val="nil"/>
              <w:bottom w:val="nil"/>
              <w:right w:val="nil"/>
            </w:tcBorders>
            <w:shd w:val="clear" w:color="auto" w:fill="auto"/>
            <w:noWrap/>
          </w:tcPr>
          <w:p w14:paraId="39323BC3" w14:textId="77777777" w:rsidR="00765B7A" w:rsidRPr="00016077" w:rsidRDefault="00765B7A" w:rsidP="006E775F">
            <w:pPr>
              <w:spacing w:after="0" w:line="240" w:lineRule="auto"/>
              <w:rPr>
                <w:rFonts w:cstheme="minorHAnsi"/>
                <w:sz w:val="24"/>
                <w:szCs w:val="24"/>
              </w:rPr>
            </w:pPr>
          </w:p>
        </w:tc>
        <w:tc>
          <w:tcPr>
            <w:tcW w:w="975" w:type="pct"/>
            <w:tcBorders>
              <w:top w:val="nil"/>
              <w:left w:val="nil"/>
              <w:bottom w:val="nil"/>
              <w:right w:val="nil"/>
            </w:tcBorders>
            <w:shd w:val="clear" w:color="auto" w:fill="auto"/>
            <w:noWrap/>
          </w:tcPr>
          <w:p w14:paraId="572B7BC2" w14:textId="77777777" w:rsidR="00765B7A" w:rsidRPr="00016077" w:rsidRDefault="00765B7A" w:rsidP="006E775F">
            <w:pPr>
              <w:spacing w:after="0" w:line="240" w:lineRule="auto"/>
              <w:rPr>
                <w:rFonts w:cstheme="minorHAnsi"/>
                <w:sz w:val="24"/>
                <w:szCs w:val="24"/>
              </w:rPr>
            </w:pPr>
          </w:p>
        </w:tc>
      </w:tr>
      <w:tr w:rsidR="00765B7A" w:rsidRPr="00016077" w14:paraId="5BB4461A" w14:textId="77777777" w:rsidTr="006E775F">
        <w:trPr>
          <w:trHeight w:val="288"/>
        </w:trPr>
        <w:tc>
          <w:tcPr>
            <w:tcW w:w="1940" w:type="pct"/>
            <w:tcBorders>
              <w:top w:val="nil"/>
              <w:left w:val="nil"/>
              <w:bottom w:val="nil"/>
              <w:right w:val="nil"/>
            </w:tcBorders>
            <w:shd w:val="clear" w:color="auto" w:fill="auto"/>
            <w:noWrap/>
            <w:vAlign w:val="bottom"/>
          </w:tcPr>
          <w:p w14:paraId="04D22722" w14:textId="77777777" w:rsidR="00765B7A" w:rsidRPr="00016077" w:rsidRDefault="00765B7A" w:rsidP="006E775F">
            <w:pPr>
              <w:spacing w:after="0" w:line="240" w:lineRule="auto"/>
              <w:ind w:left="326"/>
              <w:rPr>
                <w:rFonts w:eastAsia="Times New Roman" w:cstheme="minorHAnsi"/>
                <w:color w:val="000000"/>
                <w:sz w:val="24"/>
                <w:szCs w:val="24"/>
                <w:lang w:eastAsia="en-GB"/>
              </w:rPr>
            </w:pPr>
            <w:r w:rsidRPr="00016077">
              <w:rPr>
                <w:rFonts w:eastAsia="Times New Roman" w:cstheme="minorHAnsi"/>
                <w:color w:val="000000"/>
                <w:sz w:val="24"/>
                <w:szCs w:val="24"/>
                <w:lang w:eastAsia="en-GB"/>
              </w:rPr>
              <w:t>domestic residence (includes sheltered)</w:t>
            </w:r>
          </w:p>
        </w:tc>
        <w:tc>
          <w:tcPr>
            <w:tcW w:w="222" w:type="pct"/>
            <w:tcBorders>
              <w:top w:val="nil"/>
              <w:left w:val="nil"/>
              <w:bottom w:val="nil"/>
              <w:right w:val="nil"/>
            </w:tcBorders>
            <w:shd w:val="clear" w:color="auto" w:fill="auto"/>
            <w:noWrap/>
          </w:tcPr>
          <w:p w14:paraId="0D33F3F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85</w:t>
            </w:r>
          </w:p>
        </w:tc>
        <w:tc>
          <w:tcPr>
            <w:tcW w:w="352" w:type="pct"/>
            <w:tcBorders>
              <w:top w:val="nil"/>
              <w:left w:val="nil"/>
              <w:bottom w:val="nil"/>
              <w:right w:val="nil"/>
            </w:tcBorders>
            <w:shd w:val="clear" w:color="auto" w:fill="auto"/>
            <w:noWrap/>
          </w:tcPr>
          <w:p w14:paraId="1D23B99B"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771</w:t>
            </w:r>
          </w:p>
        </w:tc>
        <w:tc>
          <w:tcPr>
            <w:tcW w:w="303" w:type="pct"/>
            <w:gridSpan w:val="2"/>
            <w:tcBorders>
              <w:top w:val="nil"/>
              <w:left w:val="nil"/>
              <w:bottom w:val="nil"/>
              <w:right w:val="nil"/>
            </w:tcBorders>
            <w:shd w:val="clear" w:color="auto" w:fill="auto"/>
            <w:noWrap/>
          </w:tcPr>
          <w:p w14:paraId="7E94257A"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79</w:t>
            </w:r>
          </w:p>
        </w:tc>
        <w:tc>
          <w:tcPr>
            <w:tcW w:w="263" w:type="pct"/>
            <w:tcBorders>
              <w:top w:val="nil"/>
              <w:left w:val="nil"/>
              <w:bottom w:val="nil"/>
              <w:right w:val="nil"/>
            </w:tcBorders>
            <w:shd w:val="clear" w:color="auto" w:fill="auto"/>
            <w:noWrap/>
          </w:tcPr>
          <w:p w14:paraId="146EC60A"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91</w:t>
            </w:r>
          </w:p>
        </w:tc>
        <w:tc>
          <w:tcPr>
            <w:tcW w:w="334" w:type="pct"/>
            <w:tcBorders>
              <w:top w:val="nil"/>
              <w:left w:val="nil"/>
              <w:bottom w:val="nil"/>
              <w:right w:val="nil"/>
            </w:tcBorders>
            <w:shd w:val="clear" w:color="auto" w:fill="auto"/>
            <w:noWrap/>
          </w:tcPr>
          <w:p w14:paraId="78B025E7"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769</w:t>
            </w:r>
          </w:p>
        </w:tc>
        <w:tc>
          <w:tcPr>
            <w:tcW w:w="262" w:type="pct"/>
            <w:gridSpan w:val="3"/>
            <w:tcBorders>
              <w:top w:val="nil"/>
              <w:left w:val="nil"/>
              <w:bottom w:val="nil"/>
              <w:right w:val="nil"/>
            </w:tcBorders>
            <w:shd w:val="clear" w:color="auto" w:fill="auto"/>
            <w:noWrap/>
          </w:tcPr>
          <w:p w14:paraId="18AAF892"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77</w:t>
            </w:r>
          </w:p>
        </w:tc>
        <w:tc>
          <w:tcPr>
            <w:tcW w:w="349" w:type="pct"/>
            <w:tcBorders>
              <w:top w:val="nil"/>
              <w:left w:val="nil"/>
              <w:bottom w:val="nil"/>
              <w:right w:val="nil"/>
            </w:tcBorders>
            <w:shd w:val="clear" w:color="auto" w:fill="auto"/>
            <w:noWrap/>
          </w:tcPr>
          <w:p w14:paraId="720EB102"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w:t>
            </w:r>
          </w:p>
        </w:tc>
        <w:tc>
          <w:tcPr>
            <w:tcW w:w="975" w:type="pct"/>
            <w:tcBorders>
              <w:top w:val="nil"/>
              <w:left w:val="nil"/>
              <w:bottom w:val="nil"/>
              <w:right w:val="nil"/>
            </w:tcBorders>
            <w:shd w:val="clear" w:color="auto" w:fill="auto"/>
            <w:noWrap/>
          </w:tcPr>
          <w:p w14:paraId="38A98DDE"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-215, 219</w:t>
            </w:r>
          </w:p>
        </w:tc>
      </w:tr>
      <w:tr w:rsidR="00765B7A" w:rsidRPr="00016077" w14:paraId="3E5D44F5" w14:textId="77777777" w:rsidTr="006E775F">
        <w:trPr>
          <w:trHeight w:val="288"/>
        </w:trPr>
        <w:tc>
          <w:tcPr>
            <w:tcW w:w="1940" w:type="pct"/>
            <w:tcBorders>
              <w:top w:val="nil"/>
              <w:left w:val="nil"/>
              <w:bottom w:val="nil"/>
              <w:right w:val="nil"/>
            </w:tcBorders>
            <w:shd w:val="clear" w:color="auto" w:fill="auto"/>
            <w:noWrap/>
            <w:vAlign w:val="bottom"/>
          </w:tcPr>
          <w:p w14:paraId="2DF24616" w14:textId="77777777" w:rsidR="00765B7A" w:rsidRPr="00016077" w:rsidRDefault="00765B7A" w:rsidP="006E775F">
            <w:pPr>
              <w:spacing w:after="0" w:line="240" w:lineRule="auto"/>
              <w:ind w:left="326"/>
              <w:rPr>
                <w:rFonts w:eastAsia="Times New Roman" w:cstheme="minorHAnsi"/>
                <w:color w:val="000000"/>
                <w:sz w:val="24"/>
                <w:szCs w:val="24"/>
                <w:lang w:eastAsia="en-GB"/>
              </w:rPr>
            </w:pPr>
            <w:r w:rsidRPr="00016077">
              <w:rPr>
                <w:rFonts w:eastAsia="Times New Roman" w:cstheme="minorHAnsi"/>
                <w:color w:val="000000"/>
                <w:sz w:val="24"/>
                <w:szCs w:val="24"/>
                <w:lang w:eastAsia="en-GB"/>
              </w:rPr>
              <w:t xml:space="preserve"> of permanent residence</w:t>
            </w:r>
          </w:p>
        </w:tc>
        <w:tc>
          <w:tcPr>
            <w:tcW w:w="222" w:type="pct"/>
            <w:tcBorders>
              <w:top w:val="nil"/>
              <w:left w:val="nil"/>
              <w:bottom w:val="nil"/>
              <w:right w:val="nil"/>
            </w:tcBorders>
            <w:shd w:val="clear" w:color="auto" w:fill="auto"/>
            <w:noWrap/>
          </w:tcPr>
          <w:p w14:paraId="42779062"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85</w:t>
            </w:r>
          </w:p>
        </w:tc>
        <w:tc>
          <w:tcPr>
            <w:tcW w:w="352" w:type="pct"/>
            <w:tcBorders>
              <w:top w:val="nil"/>
              <w:left w:val="nil"/>
              <w:bottom w:val="nil"/>
              <w:right w:val="nil"/>
            </w:tcBorders>
            <w:shd w:val="clear" w:color="auto" w:fill="auto"/>
            <w:noWrap/>
          </w:tcPr>
          <w:p w14:paraId="7FEAE9FF" w14:textId="5691C0AF"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w:t>
            </w:r>
            <w:r w:rsidR="00312568">
              <w:rPr>
                <w:rFonts w:cstheme="minorHAnsi"/>
                <w:sz w:val="24"/>
                <w:szCs w:val="24"/>
              </w:rPr>
              <w:t xml:space="preserve"> </w:t>
            </w:r>
            <w:r w:rsidRPr="00016077">
              <w:rPr>
                <w:rFonts w:cstheme="minorHAnsi"/>
                <w:sz w:val="24"/>
                <w:szCs w:val="24"/>
              </w:rPr>
              <w:t>739</w:t>
            </w:r>
          </w:p>
        </w:tc>
        <w:tc>
          <w:tcPr>
            <w:tcW w:w="303" w:type="pct"/>
            <w:gridSpan w:val="2"/>
            <w:tcBorders>
              <w:top w:val="nil"/>
              <w:left w:val="nil"/>
              <w:bottom w:val="nil"/>
              <w:right w:val="nil"/>
            </w:tcBorders>
            <w:shd w:val="clear" w:color="auto" w:fill="auto"/>
            <w:noWrap/>
          </w:tcPr>
          <w:p w14:paraId="721FD924"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162</w:t>
            </w:r>
          </w:p>
        </w:tc>
        <w:tc>
          <w:tcPr>
            <w:tcW w:w="263" w:type="pct"/>
            <w:tcBorders>
              <w:top w:val="nil"/>
              <w:left w:val="nil"/>
              <w:bottom w:val="nil"/>
              <w:right w:val="nil"/>
            </w:tcBorders>
            <w:shd w:val="clear" w:color="auto" w:fill="auto"/>
            <w:noWrap/>
          </w:tcPr>
          <w:p w14:paraId="4ADA1D82"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91</w:t>
            </w:r>
          </w:p>
        </w:tc>
        <w:tc>
          <w:tcPr>
            <w:tcW w:w="334" w:type="pct"/>
            <w:tcBorders>
              <w:top w:val="nil"/>
              <w:left w:val="nil"/>
              <w:bottom w:val="nil"/>
              <w:right w:val="nil"/>
            </w:tcBorders>
            <w:shd w:val="clear" w:color="auto" w:fill="auto"/>
            <w:noWrap/>
          </w:tcPr>
          <w:p w14:paraId="2CAADF91" w14:textId="79ACD275"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w:t>
            </w:r>
            <w:r w:rsidR="00312568">
              <w:rPr>
                <w:rFonts w:cstheme="minorHAnsi"/>
                <w:sz w:val="24"/>
                <w:szCs w:val="24"/>
              </w:rPr>
              <w:t xml:space="preserve"> </w:t>
            </w:r>
            <w:r w:rsidRPr="00016077">
              <w:rPr>
                <w:rFonts w:cstheme="minorHAnsi"/>
                <w:sz w:val="24"/>
                <w:szCs w:val="24"/>
              </w:rPr>
              <w:t>966</w:t>
            </w:r>
          </w:p>
        </w:tc>
        <w:tc>
          <w:tcPr>
            <w:tcW w:w="262" w:type="pct"/>
            <w:gridSpan w:val="3"/>
            <w:tcBorders>
              <w:top w:val="nil"/>
              <w:left w:val="nil"/>
              <w:bottom w:val="nil"/>
              <w:right w:val="nil"/>
            </w:tcBorders>
            <w:shd w:val="clear" w:color="auto" w:fill="auto"/>
            <w:noWrap/>
          </w:tcPr>
          <w:p w14:paraId="324F8143"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192</w:t>
            </w:r>
          </w:p>
        </w:tc>
        <w:tc>
          <w:tcPr>
            <w:tcW w:w="349" w:type="pct"/>
            <w:tcBorders>
              <w:top w:val="nil"/>
              <w:left w:val="nil"/>
              <w:bottom w:val="nil"/>
              <w:right w:val="nil"/>
            </w:tcBorders>
            <w:shd w:val="clear" w:color="auto" w:fill="auto"/>
            <w:noWrap/>
          </w:tcPr>
          <w:p w14:paraId="2F1EBB09"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-227</w:t>
            </w:r>
          </w:p>
        </w:tc>
        <w:tc>
          <w:tcPr>
            <w:tcW w:w="975" w:type="pct"/>
            <w:tcBorders>
              <w:top w:val="nil"/>
              <w:left w:val="nil"/>
              <w:bottom w:val="nil"/>
              <w:right w:val="nil"/>
            </w:tcBorders>
            <w:shd w:val="clear" w:color="auto" w:fill="auto"/>
            <w:noWrap/>
          </w:tcPr>
          <w:p w14:paraId="48FA1DF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-726, 273</w:t>
            </w:r>
          </w:p>
        </w:tc>
      </w:tr>
      <w:tr w:rsidR="00765B7A" w:rsidRPr="00016077" w14:paraId="65E5DCF2" w14:textId="77777777" w:rsidTr="006E775F">
        <w:trPr>
          <w:trHeight w:val="288"/>
        </w:trPr>
        <w:tc>
          <w:tcPr>
            <w:tcW w:w="1940" w:type="pct"/>
            <w:tcBorders>
              <w:top w:val="nil"/>
              <w:left w:val="nil"/>
              <w:bottom w:val="nil"/>
              <w:right w:val="nil"/>
            </w:tcBorders>
            <w:shd w:val="clear" w:color="auto" w:fill="auto"/>
            <w:noWrap/>
            <w:vAlign w:val="bottom"/>
          </w:tcPr>
          <w:p w14:paraId="1B2B40E0"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Total accommodation, health and social care inc. med</w:t>
            </w:r>
          </w:p>
        </w:tc>
        <w:tc>
          <w:tcPr>
            <w:tcW w:w="222" w:type="pct"/>
            <w:tcBorders>
              <w:top w:val="nil"/>
              <w:left w:val="nil"/>
              <w:bottom w:val="nil"/>
              <w:right w:val="nil"/>
            </w:tcBorders>
            <w:shd w:val="clear" w:color="auto" w:fill="auto"/>
            <w:noWrap/>
          </w:tcPr>
          <w:p w14:paraId="65648AFE"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83</w:t>
            </w:r>
          </w:p>
        </w:tc>
        <w:tc>
          <w:tcPr>
            <w:tcW w:w="352" w:type="pct"/>
            <w:tcBorders>
              <w:top w:val="nil"/>
              <w:left w:val="nil"/>
              <w:bottom w:val="nil"/>
              <w:right w:val="nil"/>
            </w:tcBorders>
            <w:shd w:val="clear" w:color="auto" w:fill="auto"/>
            <w:noWrap/>
          </w:tcPr>
          <w:p w14:paraId="5D352643" w14:textId="3099DD3B"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294</w:t>
            </w:r>
          </w:p>
        </w:tc>
        <w:tc>
          <w:tcPr>
            <w:tcW w:w="303" w:type="pct"/>
            <w:gridSpan w:val="2"/>
            <w:tcBorders>
              <w:top w:val="nil"/>
              <w:left w:val="nil"/>
              <w:bottom w:val="nil"/>
              <w:right w:val="nil"/>
            </w:tcBorders>
            <w:shd w:val="clear" w:color="auto" w:fill="auto"/>
            <w:noWrap/>
          </w:tcPr>
          <w:p w14:paraId="5B09B912"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160</w:t>
            </w:r>
          </w:p>
        </w:tc>
        <w:tc>
          <w:tcPr>
            <w:tcW w:w="263" w:type="pct"/>
            <w:tcBorders>
              <w:top w:val="nil"/>
              <w:left w:val="nil"/>
              <w:bottom w:val="nil"/>
              <w:right w:val="nil"/>
            </w:tcBorders>
            <w:shd w:val="clear" w:color="auto" w:fill="auto"/>
            <w:noWrap/>
          </w:tcPr>
          <w:p w14:paraId="1F0DD47D"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89</w:t>
            </w:r>
          </w:p>
        </w:tc>
        <w:tc>
          <w:tcPr>
            <w:tcW w:w="334" w:type="pct"/>
            <w:tcBorders>
              <w:top w:val="nil"/>
              <w:left w:val="nil"/>
              <w:bottom w:val="nil"/>
              <w:right w:val="nil"/>
            </w:tcBorders>
            <w:shd w:val="clear" w:color="auto" w:fill="auto"/>
            <w:noWrap/>
          </w:tcPr>
          <w:p w14:paraId="709D76EE" w14:textId="6D448B9C"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797</w:t>
            </w:r>
          </w:p>
        </w:tc>
        <w:tc>
          <w:tcPr>
            <w:tcW w:w="262" w:type="pct"/>
            <w:gridSpan w:val="3"/>
            <w:tcBorders>
              <w:top w:val="nil"/>
              <w:left w:val="nil"/>
              <w:bottom w:val="nil"/>
              <w:right w:val="nil"/>
            </w:tcBorders>
            <w:shd w:val="clear" w:color="auto" w:fill="auto"/>
            <w:noWrap/>
          </w:tcPr>
          <w:p w14:paraId="63E87927"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242</w:t>
            </w:r>
          </w:p>
        </w:tc>
        <w:tc>
          <w:tcPr>
            <w:tcW w:w="349" w:type="pct"/>
            <w:tcBorders>
              <w:top w:val="nil"/>
              <w:left w:val="nil"/>
              <w:bottom w:val="nil"/>
              <w:right w:val="nil"/>
            </w:tcBorders>
            <w:shd w:val="clear" w:color="auto" w:fill="auto"/>
            <w:noWrap/>
          </w:tcPr>
          <w:p w14:paraId="687CAE33"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-503</w:t>
            </w:r>
          </w:p>
        </w:tc>
        <w:tc>
          <w:tcPr>
            <w:tcW w:w="975" w:type="pct"/>
            <w:tcBorders>
              <w:top w:val="nil"/>
              <w:left w:val="nil"/>
              <w:bottom w:val="nil"/>
              <w:right w:val="nil"/>
            </w:tcBorders>
            <w:shd w:val="clear" w:color="auto" w:fill="auto"/>
            <w:noWrap/>
          </w:tcPr>
          <w:p w14:paraId="1233BCFC" w14:textId="17532F26"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084, 79</w:t>
            </w:r>
          </w:p>
        </w:tc>
      </w:tr>
      <w:tr w:rsidR="00765B7A" w:rsidRPr="00016077" w14:paraId="54BC113F" w14:textId="77777777" w:rsidTr="006E775F">
        <w:trPr>
          <w:trHeight w:val="288"/>
        </w:trPr>
        <w:tc>
          <w:tcPr>
            <w:tcW w:w="1940" w:type="pct"/>
            <w:tcBorders>
              <w:top w:val="nil"/>
              <w:left w:val="nil"/>
              <w:bottom w:val="nil"/>
              <w:right w:val="nil"/>
            </w:tcBorders>
            <w:shd w:val="clear" w:color="auto" w:fill="auto"/>
            <w:noWrap/>
            <w:vAlign w:val="bottom"/>
          </w:tcPr>
          <w:p w14:paraId="3E5A221B" w14:textId="77777777" w:rsidR="00765B7A" w:rsidRPr="00016077" w:rsidRDefault="00765B7A" w:rsidP="006E775F">
            <w:pPr>
              <w:spacing w:after="0" w:line="240" w:lineRule="auto"/>
              <w:rPr>
                <w:rFonts w:eastAsia="Times New Roman" w:cstheme="minorHAnsi"/>
                <w:color w:val="000000"/>
                <w:sz w:val="24"/>
                <w:szCs w:val="24"/>
                <w:lang w:eastAsia="en-GB"/>
              </w:rPr>
            </w:pPr>
          </w:p>
        </w:tc>
        <w:tc>
          <w:tcPr>
            <w:tcW w:w="580" w:type="pct"/>
            <w:gridSpan w:val="3"/>
            <w:tcBorders>
              <w:top w:val="nil"/>
              <w:left w:val="nil"/>
              <w:bottom w:val="nil"/>
              <w:right w:val="nil"/>
            </w:tcBorders>
            <w:shd w:val="clear" w:color="auto" w:fill="auto"/>
            <w:noWrap/>
          </w:tcPr>
          <w:p w14:paraId="22DB38C2" w14:textId="77777777" w:rsidR="00765B7A" w:rsidRPr="00016077" w:rsidRDefault="00765B7A" w:rsidP="006E775F">
            <w:pPr>
              <w:spacing w:after="0" w:line="240" w:lineRule="auto"/>
              <w:rPr>
                <w:rFonts w:cstheme="minorHAnsi"/>
                <w:sz w:val="24"/>
                <w:szCs w:val="24"/>
              </w:rPr>
            </w:pPr>
            <w:r w:rsidRPr="00016077">
              <w:rPr>
                <w:rFonts w:eastAsia="Times New Roman" w:cstheme="minorHAnsi"/>
                <w:b/>
                <w:bCs/>
                <w:color w:val="000000"/>
                <w:sz w:val="24"/>
                <w:szCs w:val="24"/>
                <w:lang w:eastAsia="en-GB"/>
              </w:rPr>
              <w:t>Expected=53</w:t>
            </w:r>
          </w:p>
        </w:tc>
        <w:tc>
          <w:tcPr>
            <w:tcW w:w="297" w:type="pct"/>
            <w:tcBorders>
              <w:top w:val="nil"/>
              <w:left w:val="nil"/>
              <w:bottom w:val="nil"/>
              <w:right w:val="nil"/>
            </w:tcBorders>
            <w:shd w:val="clear" w:color="auto" w:fill="auto"/>
            <w:noWrap/>
          </w:tcPr>
          <w:p w14:paraId="4F1D20E0" w14:textId="77777777" w:rsidR="00765B7A" w:rsidRPr="00016077" w:rsidRDefault="00765B7A" w:rsidP="006E775F">
            <w:pPr>
              <w:spacing w:after="0" w:line="240" w:lineRule="auto"/>
              <w:rPr>
                <w:rFonts w:cstheme="minorHAnsi"/>
                <w:sz w:val="24"/>
                <w:szCs w:val="24"/>
              </w:rPr>
            </w:pPr>
          </w:p>
        </w:tc>
        <w:tc>
          <w:tcPr>
            <w:tcW w:w="597" w:type="pct"/>
            <w:gridSpan w:val="2"/>
            <w:tcBorders>
              <w:top w:val="nil"/>
              <w:left w:val="nil"/>
              <w:bottom w:val="nil"/>
              <w:right w:val="nil"/>
            </w:tcBorders>
            <w:shd w:val="clear" w:color="auto" w:fill="auto"/>
            <w:noWrap/>
          </w:tcPr>
          <w:p w14:paraId="2B830645" w14:textId="77777777" w:rsidR="00765B7A" w:rsidRPr="00016077" w:rsidRDefault="00765B7A" w:rsidP="006E775F">
            <w:pPr>
              <w:spacing w:after="0" w:line="240" w:lineRule="auto"/>
              <w:rPr>
                <w:rFonts w:cstheme="minorHAnsi"/>
                <w:sz w:val="24"/>
                <w:szCs w:val="24"/>
              </w:rPr>
            </w:pPr>
            <w:r w:rsidRPr="00016077">
              <w:rPr>
                <w:rFonts w:eastAsia="Times New Roman" w:cstheme="minorHAnsi"/>
                <w:b/>
                <w:bCs/>
                <w:color w:val="000000"/>
                <w:sz w:val="24"/>
                <w:szCs w:val="24"/>
                <w:lang w:eastAsia="en-GB"/>
              </w:rPr>
              <w:t>Expected=60</w:t>
            </w:r>
          </w:p>
        </w:tc>
        <w:tc>
          <w:tcPr>
            <w:tcW w:w="258" w:type="pct"/>
            <w:gridSpan w:val="2"/>
            <w:tcBorders>
              <w:top w:val="nil"/>
              <w:left w:val="nil"/>
              <w:bottom w:val="nil"/>
              <w:right w:val="nil"/>
            </w:tcBorders>
            <w:shd w:val="clear" w:color="auto" w:fill="auto"/>
            <w:noWrap/>
          </w:tcPr>
          <w:p w14:paraId="5C945730" w14:textId="77777777" w:rsidR="00765B7A" w:rsidRPr="00016077" w:rsidRDefault="00765B7A" w:rsidP="006E775F">
            <w:pPr>
              <w:spacing w:after="0" w:line="240" w:lineRule="auto"/>
              <w:rPr>
                <w:rFonts w:cstheme="minorHAnsi"/>
                <w:sz w:val="24"/>
                <w:szCs w:val="24"/>
              </w:rPr>
            </w:pPr>
          </w:p>
        </w:tc>
        <w:tc>
          <w:tcPr>
            <w:tcW w:w="353" w:type="pct"/>
            <w:gridSpan w:val="2"/>
            <w:tcBorders>
              <w:top w:val="nil"/>
              <w:left w:val="nil"/>
              <w:bottom w:val="nil"/>
              <w:right w:val="nil"/>
            </w:tcBorders>
            <w:shd w:val="clear" w:color="auto" w:fill="auto"/>
            <w:noWrap/>
          </w:tcPr>
          <w:p w14:paraId="41E1A946" w14:textId="77777777" w:rsidR="00765B7A" w:rsidRPr="00016077" w:rsidRDefault="00765B7A" w:rsidP="006E775F">
            <w:pPr>
              <w:spacing w:after="0" w:line="240" w:lineRule="auto"/>
              <w:rPr>
                <w:rFonts w:cstheme="minorHAnsi"/>
                <w:sz w:val="24"/>
                <w:szCs w:val="24"/>
              </w:rPr>
            </w:pPr>
          </w:p>
        </w:tc>
        <w:tc>
          <w:tcPr>
            <w:tcW w:w="975" w:type="pct"/>
            <w:tcBorders>
              <w:top w:val="nil"/>
              <w:left w:val="nil"/>
              <w:bottom w:val="nil"/>
              <w:right w:val="nil"/>
            </w:tcBorders>
            <w:shd w:val="clear" w:color="auto" w:fill="auto"/>
            <w:noWrap/>
          </w:tcPr>
          <w:p w14:paraId="0927BE4C" w14:textId="77777777" w:rsidR="00765B7A" w:rsidRPr="00016077" w:rsidRDefault="00765B7A" w:rsidP="006E775F">
            <w:pPr>
              <w:spacing w:after="0" w:line="240" w:lineRule="auto"/>
              <w:rPr>
                <w:rFonts w:cstheme="minorHAnsi"/>
                <w:sz w:val="24"/>
                <w:szCs w:val="24"/>
              </w:rPr>
            </w:pPr>
          </w:p>
        </w:tc>
      </w:tr>
      <w:tr w:rsidR="00765B7A" w:rsidRPr="00016077" w14:paraId="3172D8B0" w14:textId="77777777" w:rsidTr="006E775F">
        <w:trPr>
          <w:trHeight w:val="288"/>
        </w:trPr>
        <w:tc>
          <w:tcPr>
            <w:tcW w:w="1940" w:type="pct"/>
            <w:tcBorders>
              <w:left w:val="nil"/>
              <w:bottom w:val="nil"/>
              <w:right w:val="nil"/>
            </w:tcBorders>
            <w:shd w:val="clear" w:color="auto" w:fill="auto"/>
            <w:noWrap/>
            <w:vAlign w:val="bottom"/>
          </w:tcPr>
          <w:p w14:paraId="4DEE7B19"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Total societal, replacement cost</w:t>
            </w:r>
          </w:p>
        </w:tc>
        <w:tc>
          <w:tcPr>
            <w:tcW w:w="222" w:type="pct"/>
            <w:tcBorders>
              <w:left w:val="nil"/>
              <w:bottom w:val="nil"/>
              <w:right w:val="nil"/>
            </w:tcBorders>
            <w:shd w:val="clear" w:color="auto" w:fill="auto"/>
            <w:noWrap/>
          </w:tcPr>
          <w:p w14:paraId="50F5466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48</w:t>
            </w:r>
          </w:p>
        </w:tc>
        <w:tc>
          <w:tcPr>
            <w:tcW w:w="352" w:type="pct"/>
            <w:tcBorders>
              <w:left w:val="nil"/>
              <w:bottom w:val="nil"/>
              <w:right w:val="nil"/>
            </w:tcBorders>
            <w:shd w:val="clear" w:color="auto" w:fill="auto"/>
            <w:noWrap/>
          </w:tcPr>
          <w:p w14:paraId="6C9B7CFE" w14:textId="19C8EA3E"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15</w:t>
            </w:r>
            <w:r w:rsidR="00312568">
              <w:rPr>
                <w:rFonts w:cstheme="minorHAnsi"/>
                <w:sz w:val="24"/>
                <w:szCs w:val="24"/>
              </w:rPr>
              <w:t xml:space="preserve"> </w:t>
            </w:r>
            <w:r w:rsidRPr="00016077">
              <w:rPr>
                <w:rFonts w:cstheme="minorHAnsi"/>
                <w:sz w:val="24"/>
                <w:szCs w:val="24"/>
              </w:rPr>
              <w:t>774</w:t>
            </w:r>
          </w:p>
        </w:tc>
        <w:tc>
          <w:tcPr>
            <w:tcW w:w="303" w:type="pct"/>
            <w:gridSpan w:val="2"/>
            <w:tcBorders>
              <w:left w:val="nil"/>
              <w:bottom w:val="nil"/>
              <w:right w:val="nil"/>
            </w:tcBorders>
            <w:shd w:val="clear" w:color="auto" w:fill="auto"/>
            <w:noWrap/>
          </w:tcPr>
          <w:p w14:paraId="2416FB5C" w14:textId="2829968D"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008</w:t>
            </w:r>
          </w:p>
        </w:tc>
        <w:tc>
          <w:tcPr>
            <w:tcW w:w="263" w:type="pct"/>
            <w:tcBorders>
              <w:left w:val="nil"/>
              <w:bottom w:val="nil"/>
              <w:right w:val="nil"/>
            </w:tcBorders>
            <w:shd w:val="clear" w:color="auto" w:fill="auto"/>
            <w:noWrap/>
          </w:tcPr>
          <w:p w14:paraId="20B5BF3B"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55</w:t>
            </w:r>
          </w:p>
        </w:tc>
        <w:tc>
          <w:tcPr>
            <w:tcW w:w="334" w:type="pct"/>
            <w:tcBorders>
              <w:left w:val="nil"/>
              <w:bottom w:val="nil"/>
              <w:right w:val="nil"/>
            </w:tcBorders>
            <w:shd w:val="clear" w:color="auto" w:fill="auto"/>
            <w:noWrap/>
          </w:tcPr>
          <w:p w14:paraId="777606DB" w14:textId="400D9F96"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12</w:t>
            </w:r>
            <w:r w:rsidR="00312568">
              <w:rPr>
                <w:rFonts w:cstheme="minorHAnsi"/>
                <w:sz w:val="24"/>
                <w:szCs w:val="24"/>
              </w:rPr>
              <w:t xml:space="preserve"> </w:t>
            </w:r>
            <w:r w:rsidRPr="00016077">
              <w:rPr>
                <w:rFonts w:cstheme="minorHAnsi"/>
                <w:sz w:val="24"/>
                <w:szCs w:val="24"/>
              </w:rPr>
              <w:t>899</w:t>
            </w:r>
          </w:p>
        </w:tc>
        <w:tc>
          <w:tcPr>
            <w:tcW w:w="262" w:type="pct"/>
            <w:gridSpan w:val="3"/>
            <w:tcBorders>
              <w:left w:val="nil"/>
              <w:bottom w:val="nil"/>
              <w:right w:val="nil"/>
            </w:tcBorders>
            <w:shd w:val="clear" w:color="auto" w:fill="auto"/>
            <w:noWrap/>
          </w:tcPr>
          <w:p w14:paraId="05F20A41" w14:textId="309E3C7D"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027</w:t>
            </w:r>
          </w:p>
        </w:tc>
        <w:tc>
          <w:tcPr>
            <w:tcW w:w="349" w:type="pct"/>
            <w:tcBorders>
              <w:left w:val="nil"/>
              <w:bottom w:val="nil"/>
              <w:right w:val="nil"/>
            </w:tcBorders>
            <w:shd w:val="clear" w:color="auto" w:fill="auto"/>
            <w:noWrap/>
          </w:tcPr>
          <w:p w14:paraId="31801B7B" w14:textId="41836692"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w:t>
            </w:r>
            <w:r w:rsidR="00312568">
              <w:rPr>
                <w:rFonts w:cstheme="minorHAnsi"/>
                <w:sz w:val="24"/>
                <w:szCs w:val="24"/>
              </w:rPr>
              <w:t xml:space="preserve"> </w:t>
            </w:r>
            <w:r w:rsidRPr="00016077">
              <w:rPr>
                <w:rFonts w:cstheme="minorHAnsi"/>
                <w:sz w:val="24"/>
                <w:szCs w:val="24"/>
              </w:rPr>
              <w:t>875*</w:t>
            </w:r>
          </w:p>
        </w:tc>
        <w:tc>
          <w:tcPr>
            <w:tcW w:w="975" w:type="pct"/>
            <w:tcBorders>
              <w:left w:val="nil"/>
              <w:bottom w:val="nil"/>
              <w:right w:val="nil"/>
            </w:tcBorders>
            <w:shd w:val="clear" w:color="auto" w:fill="auto"/>
            <w:noWrap/>
          </w:tcPr>
          <w:p w14:paraId="1AAB1C8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3, 5748</w:t>
            </w:r>
          </w:p>
        </w:tc>
      </w:tr>
      <w:tr w:rsidR="00765B7A" w:rsidRPr="00016077" w14:paraId="07DEC221" w14:textId="77777777" w:rsidTr="006E775F">
        <w:trPr>
          <w:trHeight w:val="288"/>
        </w:trPr>
        <w:tc>
          <w:tcPr>
            <w:tcW w:w="1940" w:type="pct"/>
            <w:tcBorders>
              <w:top w:val="nil"/>
              <w:left w:val="nil"/>
              <w:bottom w:val="nil"/>
              <w:right w:val="nil"/>
            </w:tcBorders>
            <w:shd w:val="clear" w:color="auto" w:fill="auto"/>
            <w:noWrap/>
            <w:vAlign w:val="bottom"/>
          </w:tcPr>
          <w:p w14:paraId="1DEFA9C3"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Total societal, alternative care time</w:t>
            </w:r>
          </w:p>
        </w:tc>
        <w:tc>
          <w:tcPr>
            <w:tcW w:w="222" w:type="pct"/>
            <w:tcBorders>
              <w:top w:val="nil"/>
              <w:left w:val="nil"/>
              <w:bottom w:val="nil"/>
              <w:right w:val="nil"/>
            </w:tcBorders>
            <w:shd w:val="clear" w:color="auto" w:fill="auto"/>
            <w:noWrap/>
          </w:tcPr>
          <w:p w14:paraId="0E505ECE"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45</w:t>
            </w:r>
          </w:p>
        </w:tc>
        <w:tc>
          <w:tcPr>
            <w:tcW w:w="352" w:type="pct"/>
            <w:tcBorders>
              <w:top w:val="nil"/>
              <w:left w:val="nil"/>
              <w:bottom w:val="nil"/>
              <w:right w:val="nil"/>
            </w:tcBorders>
            <w:shd w:val="clear" w:color="auto" w:fill="auto"/>
            <w:noWrap/>
          </w:tcPr>
          <w:p w14:paraId="3C51CAD2" w14:textId="4BCEFCC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26</w:t>
            </w:r>
            <w:r w:rsidR="00312568">
              <w:rPr>
                <w:rFonts w:cstheme="minorHAnsi"/>
                <w:sz w:val="24"/>
                <w:szCs w:val="24"/>
              </w:rPr>
              <w:t xml:space="preserve"> </w:t>
            </w:r>
            <w:r w:rsidRPr="00016077">
              <w:rPr>
                <w:rFonts w:cstheme="minorHAnsi"/>
                <w:sz w:val="24"/>
                <w:szCs w:val="24"/>
              </w:rPr>
              <w:t>039</w:t>
            </w:r>
          </w:p>
        </w:tc>
        <w:tc>
          <w:tcPr>
            <w:tcW w:w="303" w:type="pct"/>
            <w:gridSpan w:val="2"/>
            <w:tcBorders>
              <w:top w:val="nil"/>
              <w:left w:val="nil"/>
              <w:bottom w:val="nil"/>
              <w:right w:val="nil"/>
            </w:tcBorders>
            <w:shd w:val="clear" w:color="auto" w:fill="auto"/>
            <w:noWrap/>
          </w:tcPr>
          <w:p w14:paraId="28DEA6CB"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475</w:t>
            </w:r>
          </w:p>
        </w:tc>
        <w:tc>
          <w:tcPr>
            <w:tcW w:w="263" w:type="pct"/>
            <w:tcBorders>
              <w:top w:val="nil"/>
              <w:left w:val="nil"/>
              <w:bottom w:val="nil"/>
              <w:right w:val="nil"/>
            </w:tcBorders>
            <w:shd w:val="clear" w:color="auto" w:fill="auto"/>
            <w:noWrap/>
          </w:tcPr>
          <w:p w14:paraId="00B17EAF"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50</w:t>
            </w:r>
          </w:p>
        </w:tc>
        <w:tc>
          <w:tcPr>
            <w:tcW w:w="334" w:type="pct"/>
            <w:tcBorders>
              <w:top w:val="nil"/>
              <w:left w:val="nil"/>
              <w:bottom w:val="nil"/>
              <w:right w:val="nil"/>
            </w:tcBorders>
            <w:shd w:val="clear" w:color="auto" w:fill="auto"/>
            <w:noWrap/>
          </w:tcPr>
          <w:p w14:paraId="3455B73F" w14:textId="65B01EE6"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25</w:t>
            </w:r>
            <w:r w:rsidR="00312568">
              <w:rPr>
                <w:rFonts w:cstheme="minorHAnsi"/>
                <w:sz w:val="24"/>
                <w:szCs w:val="24"/>
              </w:rPr>
              <w:t xml:space="preserve"> </w:t>
            </w:r>
            <w:r w:rsidRPr="00016077">
              <w:rPr>
                <w:rFonts w:cstheme="minorHAnsi"/>
                <w:sz w:val="24"/>
                <w:szCs w:val="24"/>
              </w:rPr>
              <w:t>364</w:t>
            </w:r>
          </w:p>
        </w:tc>
        <w:tc>
          <w:tcPr>
            <w:tcW w:w="262" w:type="pct"/>
            <w:gridSpan w:val="3"/>
            <w:tcBorders>
              <w:top w:val="nil"/>
              <w:left w:val="nil"/>
              <w:bottom w:val="nil"/>
              <w:right w:val="nil"/>
            </w:tcBorders>
            <w:shd w:val="clear" w:color="auto" w:fill="auto"/>
            <w:noWrap/>
          </w:tcPr>
          <w:p w14:paraId="5763C427"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952</w:t>
            </w:r>
          </w:p>
        </w:tc>
        <w:tc>
          <w:tcPr>
            <w:tcW w:w="349" w:type="pct"/>
            <w:tcBorders>
              <w:top w:val="nil"/>
              <w:left w:val="nil"/>
              <w:bottom w:val="nil"/>
              <w:right w:val="nil"/>
            </w:tcBorders>
            <w:shd w:val="clear" w:color="auto" w:fill="auto"/>
            <w:noWrap/>
          </w:tcPr>
          <w:p w14:paraId="2968F076" w14:textId="6902BCBD"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67</w:t>
            </w:r>
            <w:r w:rsidR="00312568">
              <w:rPr>
                <w:rFonts w:cstheme="minorHAnsi"/>
                <w:sz w:val="24"/>
                <w:szCs w:val="24"/>
              </w:rPr>
              <w:t xml:space="preserve"> </w:t>
            </w:r>
            <w:r w:rsidRPr="00016077">
              <w:rPr>
                <w:rFonts w:cstheme="minorHAnsi"/>
                <w:sz w:val="24"/>
                <w:szCs w:val="24"/>
              </w:rPr>
              <w:t>5</w:t>
            </w:r>
          </w:p>
        </w:tc>
        <w:tc>
          <w:tcPr>
            <w:tcW w:w="975" w:type="pct"/>
            <w:tcBorders>
              <w:top w:val="nil"/>
              <w:left w:val="nil"/>
              <w:bottom w:val="nil"/>
              <w:right w:val="nil"/>
            </w:tcBorders>
            <w:shd w:val="clear" w:color="auto" w:fill="auto"/>
            <w:noWrap/>
          </w:tcPr>
          <w:p w14:paraId="39DDAA65" w14:textId="53A2603F"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510, 2</w:t>
            </w:r>
            <w:r w:rsidR="00312568">
              <w:rPr>
                <w:rFonts w:cstheme="minorHAnsi"/>
                <w:sz w:val="24"/>
                <w:szCs w:val="24"/>
              </w:rPr>
              <w:t xml:space="preserve"> </w:t>
            </w:r>
            <w:r w:rsidRPr="00016077">
              <w:rPr>
                <w:rFonts w:cstheme="minorHAnsi"/>
                <w:sz w:val="24"/>
                <w:szCs w:val="24"/>
              </w:rPr>
              <w:t>860</w:t>
            </w:r>
          </w:p>
        </w:tc>
      </w:tr>
      <w:tr w:rsidR="00765B7A" w:rsidRPr="00016077" w14:paraId="5BEE2AF0" w14:textId="77777777" w:rsidTr="006E775F">
        <w:trPr>
          <w:trHeight w:val="288"/>
        </w:trPr>
        <w:tc>
          <w:tcPr>
            <w:tcW w:w="1940" w:type="pct"/>
            <w:tcBorders>
              <w:top w:val="single" w:sz="4" w:space="0" w:color="auto"/>
              <w:left w:val="nil"/>
              <w:right w:val="nil"/>
            </w:tcBorders>
            <w:shd w:val="clear" w:color="auto" w:fill="auto"/>
            <w:noWrap/>
            <w:hideMark/>
          </w:tcPr>
          <w:p w14:paraId="07CA32E0"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Week 12 (prior 6 weeks)</w:t>
            </w:r>
          </w:p>
        </w:tc>
        <w:tc>
          <w:tcPr>
            <w:tcW w:w="877" w:type="pct"/>
            <w:gridSpan w:val="4"/>
            <w:tcBorders>
              <w:top w:val="single" w:sz="4" w:space="0" w:color="auto"/>
              <w:left w:val="nil"/>
              <w:right w:val="nil"/>
            </w:tcBorders>
            <w:shd w:val="clear" w:color="auto" w:fill="auto"/>
            <w:noWrap/>
          </w:tcPr>
          <w:p w14:paraId="730E6867"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845" w:type="pct"/>
            <w:gridSpan w:val="3"/>
            <w:tcBorders>
              <w:top w:val="single" w:sz="4" w:space="0" w:color="auto"/>
              <w:left w:val="nil"/>
              <w:right w:val="nil"/>
            </w:tcBorders>
            <w:shd w:val="clear" w:color="auto" w:fill="auto"/>
            <w:noWrap/>
          </w:tcPr>
          <w:p w14:paraId="0AC83DFE" w14:textId="77777777" w:rsidR="00765B7A" w:rsidRPr="00016077" w:rsidRDefault="00765B7A" w:rsidP="006E775F">
            <w:pPr>
              <w:spacing w:after="0" w:line="240" w:lineRule="auto"/>
              <w:rPr>
                <w:rFonts w:eastAsia="Times New Roman" w:cstheme="minorHAnsi"/>
                <w:b/>
                <w:bCs/>
                <w:color w:val="000000"/>
                <w:sz w:val="24"/>
                <w:szCs w:val="24"/>
                <w:lang w:eastAsia="en-GB"/>
              </w:rPr>
            </w:pPr>
          </w:p>
        </w:tc>
        <w:tc>
          <w:tcPr>
            <w:tcW w:w="363" w:type="pct"/>
            <w:gridSpan w:val="3"/>
            <w:tcBorders>
              <w:top w:val="single" w:sz="4" w:space="0" w:color="auto"/>
              <w:left w:val="nil"/>
              <w:right w:val="nil"/>
            </w:tcBorders>
            <w:shd w:val="clear" w:color="auto" w:fill="auto"/>
            <w:noWrap/>
            <w:hideMark/>
          </w:tcPr>
          <w:p w14:paraId="3EFEF571"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  </w:t>
            </w:r>
          </w:p>
        </w:tc>
        <w:tc>
          <w:tcPr>
            <w:tcW w:w="975" w:type="pct"/>
            <w:tcBorders>
              <w:top w:val="single" w:sz="4" w:space="0" w:color="auto"/>
              <w:left w:val="nil"/>
              <w:right w:val="nil"/>
            </w:tcBorders>
            <w:shd w:val="clear" w:color="auto" w:fill="auto"/>
            <w:noWrap/>
            <w:hideMark/>
          </w:tcPr>
          <w:p w14:paraId="561AC46B" w14:textId="77777777" w:rsidR="00765B7A" w:rsidRPr="00016077" w:rsidRDefault="00765B7A" w:rsidP="006E775F">
            <w:pPr>
              <w:spacing w:after="0" w:line="240" w:lineRule="auto"/>
              <w:rPr>
                <w:rFonts w:eastAsia="Times New Roman" w:cstheme="minorHAnsi"/>
                <w:b/>
                <w:bCs/>
                <w:color w:val="000000"/>
                <w:sz w:val="24"/>
                <w:szCs w:val="24"/>
                <w:lang w:eastAsia="en-GB"/>
              </w:rPr>
            </w:pPr>
            <w:r w:rsidRPr="00016077">
              <w:rPr>
                <w:rFonts w:eastAsia="Times New Roman" w:cstheme="minorHAnsi"/>
                <w:b/>
                <w:bCs/>
                <w:color w:val="000000"/>
                <w:sz w:val="24"/>
                <w:szCs w:val="24"/>
                <w:lang w:eastAsia="en-GB"/>
              </w:rPr>
              <w:t xml:space="preserve"> </w:t>
            </w:r>
          </w:p>
        </w:tc>
      </w:tr>
      <w:tr w:rsidR="00765B7A" w:rsidRPr="00016077" w14:paraId="7F113D24" w14:textId="77777777" w:rsidTr="006E775F">
        <w:trPr>
          <w:trHeight w:val="288"/>
        </w:trPr>
        <w:tc>
          <w:tcPr>
            <w:tcW w:w="1940" w:type="pct"/>
            <w:tcBorders>
              <w:top w:val="nil"/>
              <w:left w:val="nil"/>
              <w:bottom w:val="nil"/>
              <w:right w:val="nil"/>
            </w:tcBorders>
            <w:shd w:val="clear" w:color="auto" w:fill="auto"/>
            <w:noWrap/>
            <w:vAlign w:val="bottom"/>
          </w:tcPr>
          <w:p w14:paraId="5AF232DF"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Accommodation costs</w:t>
            </w:r>
          </w:p>
        </w:tc>
        <w:tc>
          <w:tcPr>
            <w:tcW w:w="222" w:type="pct"/>
            <w:tcBorders>
              <w:top w:val="nil"/>
              <w:left w:val="nil"/>
              <w:bottom w:val="nil"/>
              <w:right w:val="nil"/>
            </w:tcBorders>
            <w:shd w:val="clear" w:color="auto" w:fill="auto"/>
            <w:noWrap/>
          </w:tcPr>
          <w:p w14:paraId="18966E41" w14:textId="77777777" w:rsidR="00765B7A" w:rsidRPr="00016077" w:rsidRDefault="00765B7A" w:rsidP="006E775F">
            <w:pPr>
              <w:spacing w:after="0" w:line="240" w:lineRule="auto"/>
              <w:rPr>
                <w:rFonts w:cstheme="minorHAnsi"/>
                <w:sz w:val="24"/>
                <w:szCs w:val="24"/>
              </w:rPr>
            </w:pPr>
          </w:p>
        </w:tc>
        <w:tc>
          <w:tcPr>
            <w:tcW w:w="352" w:type="pct"/>
            <w:tcBorders>
              <w:top w:val="nil"/>
              <w:left w:val="nil"/>
              <w:bottom w:val="nil"/>
              <w:right w:val="nil"/>
            </w:tcBorders>
            <w:shd w:val="clear" w:color="auto" w:fill="auto"/>
            <w:noWrap/>
          </w:tcPr>
          <w:p w14:paraId="5E1073E6" w14:textId="77777777" w:rsidR="00765B7A" w:rsidRPr="00016077" w:rsidRDefault="00765B7A" w:rsidP="006E775F">
            <w:pPr>
              <w:spacing w:after="0" w:line="240" w:lineRule="auto"/>
              <w:rPr>
                <w:rFonts w:cstheme="minorHAnsi"/>
                <w:sz w:val="24"/>
                <w:szCs w:val="24"/>
              </w:rPr>
            </w:pPr>
          </w:p>
        </w:tc>
        <w:tc>
          <w:tcPr>
            <w:tcW w:w="303" w:type="pct"/>
            <w:gridSpan w:val="2"/>
            <w:tcBorders>
              <w:top w:val="nil"/>
              <w:left w:val="nil"/>
              <w:bottom w:val="nil"/>
              <w:right w:val="nil"/>
            </w:tcBorders>
            <w:shd w:val="clear" w:color="auto" w:fill="auto"/>
            <w:noWrap/>
          </w:tcPr>
          <w:p w14:paraId="383B38EA" w14:textId="77777777" w:rsidR="00765B7A" w:rsidRPr="00016077" w:rsidRDefault="00765B7A" w:rsidP="006E775F">
            <w:pPr>
              <w:spacing w:after="0" w:line="240" w:lineRule="auto"/>
              <w:rPr>
                <w:rFonts w:cstheme="minorHAnsi"/>
                <w:sz w:val="24"/>
                <w:szCs w:val="24"/>
              </w:rPr>
            </w:pPr>
          </w:p>
        </w:tc>
        <w:tc>
          <w:tcPr>
            <w:tcW w:w="263" w:type="pct"/>
            <w:tcBorders>
              <w:top w:val="nil"/>
              <w:left w:val="nil"/>
              <w:bottom w:val="nil"/>
              <w:right w:val="nil"/>
            </w:tcBorders>
            <w:shd w:val="clear" w:color="auto" w:fill="auto"/>
            <w:noWrap/>
          </w:tcPr>
          <w:p w14:paraId="5303343C" w14:textId="77777777" w:rsidR="00765B7A" w:rsidRPr="00016077" w:rsidRDefault="00765B7A" w:rsidP="006E775F">
            <w:pPr>
              <w:spacing w:after="0" w:line="240" w:lineRule="auto"/>
              <w:rPr>
                <w:rFonts w:cstheme="minorHAnsi"/>
                <w:sz w:val="24"/>
                <w:szCs w:val="24"/>
              </w:rPr>
            </w:pPr>
          </w:p>
        </w:tc>
        <w:tc>
          <w:tcPr>
            <w:tcW w:w="334" w:type="pct"/>
            <w:tcBorders>
              <w:top w:val="nil"/>
              <w:left w:val="nil"/>
              <w:bottom w:val="nil"/>
              <w:right w:val="nil"/>
            </w:tcBorders>
            <w:shd w:val="clear" w:color="auto" w:fill="auto"/>
            <w:noWrap/>
          </w:tcPr>
          <w:p w14:paraId="3CF7C9B9" w14:textId="77777777" w:rsidR="00765B7A" w:rsidRPr="00016077" w:rsidRDefault="00765B7A" w:rsidP="006E775F">
            <w:pPr>
              <w:spacing w:after="0" w:line="240" w:lineRule="auto"/>
              <w:rPr>
                <w:rFonts w:cstheme="minorHAnsi"/>
                <w:sz w:val="24"/>
                <w:szCs w:val="24"/>
              </w:rPr>
            </w:pPr>
          </w:p>
        </w:tc>
        <w:tc>
          <w:tcPr>
            <w:tcW w:w="262" w:type="pct"/>
            <w:gridSpan w:val="3"/>
            <w:tcBorders>
              <w:top w:val="nil"/>
              <w:left w:val="nil"/>
              <w:bottom w:val="nil"/>
              <w:right w:val="nil"/>
            </w:tcBorders>
            <w:shd w:val="clear" w:color="auto" w:fill="auto"/>
            <w:noWrap/>
          </w:tcPr>
          <w:p w14:paraId="09029594" w14:textId="77777777" w:rsidR="00765B7A" w:rsidRPr="00016077" w:rsidRDefault="00765B7A" w:rsidP="006E775F">
            <w:pPr>
              <w:spacing w:after="0" w:line="240" w:lineRule="auto"/>
              <w:rPr>
                <w:rFonts w:cstheme="minorHAnsi"/>
                <w:sz w:val="24"/>
                <w:szCs w:val="24"/>
              </w:rPr>
            </w:pPr>
          </w:p>
        </w:tc>
        <w:tc>
          <w:tcPr>
            <w:tcW w:w="349" w:type="pct"/>
            <w:tcBorders>
              <w:top w:val="nil"/>
              <w:left w:val="nil"/>
              <w:bottom w:val="nil"/>
              <w:right w:val="nil"/>
            </w:tcBorders>
            <w:shd w:val="clear" w:color="auto" w:fill="auto"/>
            <w:noWrap/>
          </w:tcPr>
          <w:p w14:paraId="4330FA4D" w14:textId="77777777" w:rsidR="00765B7A" w:rsidRPr="00016077" w:rsidRDefault="00765B7A" w:rsidP="006E775F">
            <w:pPr>
              <w:spacing w:after="0" w:line="240" w:lineRule="auto"/>
              <w:rPr>
                <w:rFonts w:cstheme="minorHAnsi"/>
                <w:sz w:val="24"/>
                <w:szCs w:val="24"/>
              </w:rPr>
            </w:pPr>
          </w:p>
        </w:tc>
        <w:tc>
          <w:tcPr>
            <w:tcW w:w="975" w:type="pct"/>
            <w:tcBorders>
              <w:top w:val="nil"/>
              <w:left w:val="nil"/>
              <w:bottom w:val="nil"/>
              <w:right w:val="nil"/>
            </w:tcBorders>
            <w:shd w:val="clear" w:color="auto" w:fill="auto"/>
            <w:noWrap/>
          </w:tcPr>
          <w:p w14:paraId="48FF23E7" w14:textId="77777777" w:rsidR="00765B7A" w:rsidRPr="00016077" w:rsidRDefault="00765B7A" w:rsidP="006E775F">
            <w:pPr>
              <w:spacing w:after="0" w:line="240" w:lineRule="auto"/>
              <w:rPr>
                <w:rFonts w:cstheme="minorHAnsi"/>
                <w:sz w:val="24"/>
                <w:szCs w:val="24"/>
              </w:rPr>
            </w:pPr>
          </w:p>
        </w:tc>
      </w:tr>
      <w:tr w:rsidR="00765B7A" w:rsidRPr="00016077" w14:paraId="55CA7B62" w14:textId="77777777" w:rsidTr="006E775F">
        <w:trPr>
          <w:trHeight w:val="288"/>
        </w:trPr>
        <w:tc>
          <w:tcPr>
            <w:tcW w:w="1940" w:type="pct"/>
            <w:tcBorders>
              <w:top w:val="nil"/>
              <w:left w:val="nil"/>
              <w:bottom w:val="nil"/>
              <w:right w:val="nil"/>
            </w:tcBorders>
            <w:shd w:val="clear" w:color="auto" w:fill="auto"/>
            <w:noWrap/>
            <w:vAlign w:val="bottom"/>
          </w:tcPr>
          <w:p w14:paraId="53638151" w14:textId="77777777" w:rsidR="00765B7A" w:rsidRPr="00016077" w:rsidRDefault="00765B7A" w:rsidP="006E775F">
            <w:pPr>
              <w:spacing w:after="0" w:line="240" w:lineRule="auto"/>
              <w:ind w:left="467" w:hanging="141"/>
              <w:rPr>
                <w:rFonts w:eastAsia="Times New Roman" w:cstheme="minorHAnsi"/>
                <w:color w:val="000000"/>
                <w:sz w:val="24"/>
                <w:szCs w:val="24"/>
                <w:lang w:eastAsia="en-GB"/>
              </w:rPr>
            </w:pPr>
            <w:r w:rsidRPr="00016077">
              <w:rPr>
                <w:rFonts w:eastAsia="Times New Roman" w:cstheme="minorHAnsi"/>
                <w:color w:val="000000"/>
                <w:sz w:val="24"/>
                <w:szCs w:val="24"/>
                <w:lang w:eastAsia="en-GB"/>
              </w:rPr>
              <w:t>domestic residence (includes sheltered)</w:t>
            </w:r>
          </w:p>
        </w:tc>
        <w:tc>
          <w:tcPr>
            <w:tcW w:w="222" w:type="pct"/>
            <w:tcBorders>
              <w:top w:val="nil"/>
              <w:left w:val="nil"/>
              <w:bottom w:val="nil"/>
              <w:right w:val="nil"/>
            </w:tcBorders>
            <w:shd w:val="clear" w:color="auto" w:fill="auto"/>
            <w:noWrap/>
          </w:tcPr>
          <w:p w14:paraId="2B64E85A"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78</w:t>
            </w:r>
          </w:p>
        </w:tc>
        <w:tc>
          <w:tcPr>
            <w:tcW w:w="352" w:type="pct"/>
            <w:tcBorders>
              <w:top w:val="nil"/>
              <w:left w:val="nil"/>
              <w:bottom w:val="nil"/>
              <w:right w:val="nil"/>
            </w:tcBorders>
            <w:shd w:val="clear" w:color="auto" w:fill="auto"/>
            <w:noWrap/>
          </w:tcPr>
          <w:p w14:paraId="59329C0F"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731</w:t>
            </w:r>
          </w:p>
        </w:tc>
        <w:tc>
          <w:tcPr>
            <w:tcW w:w="303" w:type="pct"/>
            <w:gridSpan w:val="2"/>
            <w:tcBorders>
              <w:top w:val="nil"/>
              <w:left w:val="nil"/>
              <w:bottom w:val="nil"/>
              <w:right w:val="nil"/>
            </w:tcBorders>
            <w:shd w:val="clear" w:color="auto" w:fill="auto"/>
            <w:noWrap/>
          </w:tcPr>
          <w:p w14:paraId="0599E3B7"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83</w:t>
            </w:r>
          </w:p>
        </w:tc>
        <w:tc>
          <w:tcPr>
            <w:tcW w:w="263" w:type="pct"/>
            <w:tcBorders>
              <w:top w:val="nil"/>
              <w:left w:val="nil"/>
              <w:bottom w:val="nil"/>
              <w:right w:val="nil"/>
            </w:tcBorders>
            <w:shd w:val="clear" w:color="auto" w:fill="auto"/>
            <w:noWrap/>
          </w:tcPr>
          <w:p w14:paraId="7BC1850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86</w:t>
            </w:r>
          </w:p>
        </w:tc>
        <w:tc>
          <w:tcPr>
            <w:tcW w:w="334" w:type="pct"/>
            <w:tcBorders>
              <w:top w:val="nil"/>
              <w:left w:val="nil"/>
              <w:bottom w:val="nil"/>
              <w:right w:val="nil"/>
            </w:tcBorders>
            <w:shd w:val="clear" w:color="auto" w:fill="auto"/>
            <w:noWrap/>
          </w:tcPr>
          <w:p w14:paraId="4A1A0596"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756</w:t>
            </w:r>
          </w:p>
        </w:tc>
        <w:tc>
          <w:tcPr>
            <w:tcW w:w="262" w:type="pct"/>
            <w:gridSpan w:val="3"/>
            <w:tcBorders>
              <w:top w:val="nil"/>
              <w:left w:val="nil"/>
              <w:bottom w:val="nil"/>
              <w:right w:val="nil"/>
            </w:tcBorders>
            <w:shd w:val="clear" w:color="auto" w:fill="auto"/>
            <w:noWrap/>
          </w:tcPr>
          <w:p w14:paraId="63551871"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79</w:t>
            </w:r>
          </w:p>
        </w:tc>
        <w:tc>
          <w:tcPr>
            <w:tcW w:w="349" w:type="pct"/>
            <w:tcBorders>
              <w:top w:val="nil"/>
              <w:left w:val="nil"/>
              <w:bottom w:val="nil"/>
              <w:right w:val="nil"/>
            </w:tcBorders>
            <w:shd w:val="clear" w:color="auto" w:fill="auto"/>
            <w:noWrap/>
          </w:tcPr>
          <w:p w14:paraId="529795CB"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-25</w:t>
            </w:r>
          </w:p>
        </w:tc>
        <w:tc>
          <w:tcPr>
            <w:tcW w:w="975" w:type="pct"/>
            <w:tcBorders>
              <w:top w:val="nil"/>
              <w:left w:val="nil"/>
              <w:bottom w:val="nil"/>
              <w:right w:val="nil"/>
            </w:tcBorders>
            <w:shd w:val="clear" w:color="auto" w:fill="auto"/>
            <w:noWrap/>
          </w:tcPr>
          <w:p w14:paraId="1C5A786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-251, 201</w:t>
            </w:r>
          </w:p>
        </w:tc>
      </w:tr>
      <w:tr w:rsidR="00765B7A" w:rsidRPr="00016077" w14:paraId="1608828B" w14:textId="77777777" w:rsidTr="006E775F">
        <w:trPr>
          <w:trHeight w:val="288"/>
        </w:trPr>
        <w:tc>
          <w:tcPr>
            <w:tcW w:w="1940" w:type="pct"/>
            <w:tcBorders>
              <w:top w:val="nil"/>
              <w:left w:val="nil"/>
              <w:right w:val="nil"/>
            </w:tcBorders>
            <w:shd w:val="clear" w:color="auto" w:fill="auto"/>
            <w:noWrap/>
            <w:vAlign w:val="bottom"/>
          </w:tcPr>
          <w:p w14:paraId="53EC48A0" w14:textId="77777777" w:rsidR="00765B7A" w:rsidRPr="00016077" w:rsidRDefault="00765B7A" w:rsidP="006E775F">
            <w:pPr>
              <w:spacing w:after="0" w:line="240" w:lineRule="auto"/>
              <w:ind w:left="467" w:hanging="141"/>
              <w:rPr>
                <w:rFonts w:eastAsia="Times New Roman" w:cstheme="minorHAnsi"/>
                <w:color w:val="000000"/>
                <w:sz w:val="24"/>
                <w:szCs w:val="24"/>
                <w:lang w:eastAsia="en-GB"/>
              </w:rPr>
            </w:pPr>
            <w:r w:rsidRPr="00016077">
              <w:rPr>
                <w:rFonts w:eastAsia="Times New Roman" w:cstheme="minorHAnsi"/>
                <w:color w:val="000000"/>
                <w:sz w:val="24"/>
                <w:szCs w:val="24"/>
                <w:lang w:eastAsia="en-GB"/>
              </w:rPr>
              <w:t xml:space="preserve"> permanent residence</w:t>
            </w:r>
          </w:p>
        </w:tc>
        <w:tc>
          <w:tcPr>
            <w:tcW w:w="222" w:type="pct"/>
            <w:tcBorders>
              <w:top w:val="nil"/>
              <w:left w:val="nil"/>
              <w:right w:val="nil"/>
            </w:tcBorders>
            <w:shd w:val="clear" w:color="auto" w:fill="auto"/>
            <w:noWrap/>
          </w:tcPr>
          <w:p w14:paraId="2AAAFCCA"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78</w:t>
            </w:r>
          </w:p>
        </w:tc>
        <w:tc>
          <w:tcPr>
            <w:tcW w:w="352" w:type="pct"/>
            <w:tcBorders>
              <w:top w:val="nil"/>
              <w:left w:val="nil"/>
              <w:right w:val="nil"/>
            </w:tcBorders>
            <w:shd w:val="clear" w:color="auto" w:fill="auto"/>
            <w:noWrap/>
          </w:tcPr>
          <w:p w14:paraId="7CB0A2FA" w14:textId="5EC4373B"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w:t>
            </w:r>
            <w:r w:rsidR="00312568">
              <w:rPr>
                <w:rFonts w:cstheme="minorHAnsi"/>
                <w:sz w:val="24"/>
                <w:szCs w:val="24"/>
              </w:rPr>
              <w:t xml:space="preserve"> </w:t>
            </w:r>
            <w:r w:rsidRPr="00016077">
              <w:rPr>
                <w:rFonts w:cstheme="minorHAnsi"/>
                <w:sz w:val="24"/>
                <w:szCs w:val="24"/>
              </w:rPr>
              <w:t>862</w:t>
            </w:r>
          </w:p>
        </w:tc>
        <w:tc>
          <w:tcPr>
            <w:tcW w:w="303" w:type="pct"/>
            <w:gridSpan w:val="2"/>
            <w:tcBorders>
              <w:top w:val="nil"/>
              <w:left w:val="nil"/>
              <w:right w:val="nil"/>
            </w:tcBorders>
            <w:shd w:val="clear" w:color="auto" w:fill="auto"/>
            <w:noWrap/>
          </w:tcPr>
          <w:p w14:paraId="1F69499B"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180</w:t>
            </w:r>
          </w:p>
        </w:tc>
        <w:tc>
          <w:tcPr>
            <w:tcW w:w="263" w:type="pct"/>
            <w:tcBorders>
              <w:top w:val="nil"/>
              <w:left w:val="nil"/>
              <w:right w:val="nil"/>
            </w:tcBorders>
            <w:shd w:val="clear" w:color="auto" w:fill="auto"/>
            <w:noWrap/>
          </w:tcPr>
          <w:p w14:paraId="253991A8"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86</w:t>
            </w:r>
          </w:p>
        </w:tc>
        <w:tc>
          <w:tcPr>
            <w:tcW w:w="334" w:type="pct"/>
            <w:tcBorders>
              <w:top w:val="nil"/>
              <w:left w:val="nil"/>
              <w:right w:val="nil"/>
            </w:tcBorders>
            <w:shd w:val="clear" w:color="auto" w:fill="auto"/>
            <w:noWrap/>
          </w:tcPr>
          <w:p w14:paraId="2C95A569" w14:textId="26B9C6D5"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032</w:t>
            </w:r>
          </w:p>
        </w:tc>
        <w:tc>
          <w:tcPr>
            <w:tcW w:w="262" w:type="pct"/>
            <w:gridSpan w:val="3"/>
            <w:tcBorders>
              <w:top w:val="nil"/>
              <w:left w:val="nil"/>
              <w:right w:val="nil"/>
            </w:tcBorders>
            <w:shd w:val="clear" w:color="auto" w:fill="auto"/>
            <w:noWrap/>
          </w:tcPr>
          <w:p w14:paraId="03F77CA6"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200</w:t>
            </w:r>
          </w:p>
        </w:tc>
        <w:tc>
          <w:tcPr>
            <w:tcW w:w="349" w:type="pct"/>
            <w:tcBorders>
              <w:top w:val="nil"/>
              <w:left w:val="nil"/>
              <w:right w:val="nil"/>
            </w:tcBorders>
            <w:shd w:val="clear" w:color="auto" w:fill="auto"/>
            <w:noWrap/>
          </w:tcPr>
          <w:p w14:paraId="48759511"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-170</w:t>
            </w:r>
          </w:p>
        </w:tc>
        <w:tc>
          <w:tcPr>
            <w:tcW w:w="975" w:type="pct"/>
            <w:tcBorders>
              <w:top w:val="nil"/>
              <w:left w:val="nil"/>
              <w:right w:val="nil"/>
            </w:tcBorders>
            <w:shd w:val="clear" w:color="auto" w:fill="auto"/>
            <w:noWrap/>
          </w:tcPr>
          <w:p w14:paraId="61E47FD2"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-705, 365</w:t>
            </w:r>
          </w:p>
        </w:tc>
      </w:tr>
      <w:tr w:rsidR="00765B7A" w:rsidRPr="00016077" w14:paraId="7F69BBD6" w14:textId="77777777" w:rsidTr="006E775F">
        <w:trPr>
          <w:trHeight w:val="288"/>
        </w:trPr>
        <w:tc>
          <w:tcPr>
            <w:tcW w:w="1940" w:type="pct"/>
            <w:tcBorders>
              <w:top w:val="nil"/>
              <w:left w:val="nil"/>
              <w:right w:val="nil"/>
            </w:tcBorders>
            <w:shd w:val="clear" w:color="auto" w:fill="auto"/>
            <w:noWrap/>
            <w:vAlign w:val="bottom"/>
          </w:tcPr>
          <w:p w14:paraId="5F84CD82"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eastAsia="Times New Roman" w:cstheme="minorHAnsi"/>
                <w:color w:val="000000"/>
                <w:sz w:val="24"/>
                <w:szCs w:val="24"/>
                <w:lang w:eastAsia="en-GB"/>
              </w:rPr>
              <w:t>Total accommodation, health and social care inc. med</w:t>
            </w:r>
          </w:p>
        </w:tc>
        <w:tc>
          <w:tcPr>
            <w:tcW w:w="222" w:type="pct"/>
            <w:tcBorders>
              <w:top w:val="nil"/>
              <w:left w:val="nil"/>
              <w:right w:val="nil"/>
            </w:tcBorders>
            <w:shd w:val="clear" w:color="auto" w:fill="auto"/>
            <w:noWrap/>
          </w:tcPr>
          <w:p w14:paraId="04CCEB37"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77</w:t>
            </w:r>
          </w:p>
        </w:tc>
        <w:tc>
          <w:tcPr>
            <w:tcW w:w="352" w:type="pct"/>
            <w:tcBorders>
              <w:top w:val="nil"/>
              <w:left w:val="nil"/>
              <w:right w:val="nil"/>
            </w:tcBorders>
            <w:shd w:val="clear" w:color="auto" w:fill="auto"/>
            <w:noWrap/>
          </w:tcPr>
          <w:p w14:paraId="4468618A" w14:textId="2887C394"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794</w:t>
            </w:r>
          </w:p>
        </w:tc>
        <w:tc>
          <w:tcPr>
            <w:tcW w:w="303" w:type="pct"/>
            <w:gridSpan w:val="2"/>
            <w:tcBorders>
              <w:top w:val="nil"/>
              <w:left w:val="nil"/>
              <w:right w:val="nil"/>
            </w:tcBorders>
            <w:shd w:val="clear" w:color="auto" w:fill="auto"/>
            <w:noWrap/>
          </w:tcPr>
          <w:p w14:paraId="7372CCB0"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267</w:t>
            </w:r>
          </w:p>
        </w:tc>
        <w:tc>
          <w:tcPr>
            <w:tcW w:w="263" w:type="pct"/>
            <w:tcBorders>
              <w:top w:val="nil"/>
              <w:left w:val="nil"/>
              <w:right w:val="nil"/>
            </w:tcBorders>
            <w:shd w:val="clear" w:color="auto" w:fill="auto"/>
            <w:noWrap/>
          </w:tcPr>
          <w:p w14:paraId="162368D0"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85</w:t>
            </w:r>
          </w:p>
        </w:tc>
        <w:tc>
          <w:tcPr>
            <w:tcW w:w="334" w:type="pct"/>
            <w:tcBorders>
              <w:top w:val="nil"/>
              <w:left w:val="nil"/>
              <w:right w:val="nil"/>
            </w:tcBorders>
            <w:shd w:val="clear" w:color="auto" w:fill="auto"/>
            <w:noWrap/>
          </w:tcPr>
          <w:p w14:paraId="6778A430" w14:textId="73192553"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643</w:t>
            </w:r>
          </w:p>
        </w:tc>
        <w:tc>
          <w:tcPr>
            <w:tcW w:w="262" w:type="pct"/>
            <w:gridSpan w:val="3"/>
            <w:tcBorders>
              <w:top w:val="nil"/>
              <w:left w:val="nil"/>
              <w:right w:val="nil"/>
            </w:tcBorders>
            <w:shd w:val="clear" w:color="auto" w:fill="auto"/>
            <w:noWrap/>
          </w:tcPr>
          <w:p w14:paraId="1A3FC139"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220</w:t>
            </w:r>
          </w:p>
        </w:tc>
        <w:tc>
          <w:tcPr>
            <w:tcW w:w="349" w:type="pct"/>
            <w:tcBorders>
              <w:top w:val="nil"/>
              <w:left w:val="nil"/>
              <w:right w:val="nil"/>
            </w:tcBorders>
            <w:shd w:val="clear" w:color="auto" w:fill="auto"/>
            <w:noWrap/>
          </w:tcPr>
          <w:p w14:paraId="1AE45DE2" w14:textId="19A892EC"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151</w:t>
            </w:r>
            <w:r w:rsidR="00312568">
              <w:rPr>
                <w:rFonts w:cstheme="minorHAnsi"/>
                <w:sz w:val="24"/>
                <w:szCs w:val="24"/>
              </w:rPr>
              <w:t xml:space="preserve"> </w:t>
            </w:r>
          </w:p>
        </w:tc>
        <w:tc>
          <w:tcPr>
            <w:tcW w:w="975" w:type="pct"/>
            <w:tcBorders>
              <w:top w:val="nil"/>
              <w:left w:val="nil"/>
              <w:right w:val="nil"/>
            </w:tcBorders>
            <w:shd w:val="clear" w:color="auto" w:fill="auto"/>
            <w:noWrap/>
          </w:tcPr>
          <w:p w14:paraId="45F26717" w14:textId="77777777" w:rsidR="00765B7A" w:rsidRPr="00016077" w:rsidRDefault="00765B7A" w:rsidP="006E775F">
            <w:pPr>
              <w:spacing w:after="0" w:line="240" w:lineRule="auto"/>
              <w:rPr>
                <w:rFonts w:eastAsia="Times New Roman" w:cstheme="minorHAnsi"/>
                <w:color w:val="000000"/>
                <w:sz w:val="24"/>
                <w:szCs w:val="24"/>
                <w:highlight w:val="yellow"/>
                <w:lang w:eastAsia="en-GB"/>
              </w:rPr>
            </w:pPr>
            <w:r w:rsidRPr="00016077">
              <w:rPr>
                <w:rFonts w:cstheme="minorHAnsi"/>
                <w:sz w:val="24"/>
                <w:szCs w:val="24"/>
              </w:rPr>
              <w:t>-527, 830</w:t>
            </w:r>
          </w:p>
        </w:tc>
      </w:tr>
      <w:tr w:rsidR="00765B7A" w:rsidRPr="00016077" w14:paraId="66FAD255" w14:textId="77777777" w:rsidTr="006E775F">
        <w:trPr>
          <w:trHeight w:val="288"/>
        </w:trPr>
        <w:tc>
          <w:tcPr>
            <w:tcW w:w="1940" w:type="pct"/>
            <w:tcBorders>
              <w:top w:val="nil"/>
              <w:left w:val="nil"/>
              <w:right w:val="nil"/>
            </w:tcBorders>
            <w:shd w:val="clear" w:color="auto" w:fill="auto"/>
            <w:noWrap/>
            <w:vAlign w:val="bottom"/>
          </w:tcPr>
          <w:p w14:paraId="165802D2" w14:textId="77777777" w:rsidR="00765B7A" w:rsidRPr="00016077" w:rsidRDefault="00765B7A" w:rsidP="006E775F">
            <w:pPr>
              <w:spacing w:after="0" w:line="240" w:lineRule="auto"/>
              <w:ind w:left="467" w:hanging="141"/>
              <w:rPr>
                <w:rFonts w:eastAsia="Times New Roman" w:cstheme="minorHAnsi"/>
                <w:color w:val="000000"/>
                <w:sz w:val="24"/>
                <w:szCs w:val="24"/>
                <w:lang w:eastAsia="en-GB"/>
              </w:rPr>
            </w:pPr>
          </w:p>
        </w:tc>
        <w:tc>
          <w:tcPr>
            <w:tcW w:w="580" w:type="pct"/>
            <w:gridSpan w:val="3"/>
            <w:tcBorders>
              <w:top w:val="nil"/>
              <w:left w:val="nil"/>
              <w:right w:val="nil"/>
            </w:tcBorders>
            <w:shd w:val="clear" w:color="auto" w:fill="auto"/>
            <w:noWrap/>
          </w:tcPr>
          <w:p w14:paraId="4970F25A" w14:textId="77777777" w:rsidR="00765B7A" w:rsidRPr="00016077" w:rsidRDefault="00765B7A" w:rsidP="006E775F">
            <w:pPr>
              <w:spacing w:after="0" w:line="240" w:lineRule="auto"/>
              <w:rPr>
                <w:rFonts w:cstheme="minorHAnsi"/>
                <w:sz w:val="24"/>
                <w:szCs w:val="24"/>
              </w:rPr>
            </w:pPr>
            <w:r w:rsidRPr="00016077">
              <w:rPr>
                <w:rFonts w:eastAsia="Times New Roman" w:cstheme="minorHAnsi"/>
                <w:b/>
                <w:bCs/>
                <w:color w:val="000000"/>
                <w:sz w:val="24"/>
                <w:szCs w:val="24"/>
                <w:lang w:eastAsia="en-GB"/>
              </w:rPr>
              <w:t>Expected=49</w:t>
            </w:r>
          </w:p>
        </w:tc>
        <w:tc>
          <w:tcPr>
            <w:tcW w:w="297" w:type="pct"/>
            <w:tcBorders>
              <w:top w:val="nil"/>
              <w:left w:val="nil"/>
              <w:right w:val="nil"/>
            </w:tcBorders>
            <w:shd w:val="clear" w:color="auto" w:fill="auto"/>
            <w:noWrap/>
          </w:tcPr>
          <w:p w14:paraId="0D0E4C27" w14:textId="77777777" w:rsidR="00765B7A" w:rsidRPr="00016077" w:rsidRDefault="00765B7A" w:rsidP="006E775F">
            <w:pPr>
              <w:spacing w:after="0" w:line="240" w:lineRule="auto"/>
              <w:rPr>
                <w:rFonts w:cstheme="minorHAnsi"/>
                <w:sz w:val="24"/>
                <w:szCs w:val="24"/>
              </w:rPr>
            </w:pPr>
          </w:p>
        </w:tc>
        <w:tc>
          <w:tcPr>
            <w:tcW w:w="597" w:type="pct"/>
            <w:gridSpan w:val="2"/>
            <w:tcBorders>
              <w:top w:val="nil"/>
              <w:left w:val="nil"/>
              <w:right w:val="nil"/>
            </w:tcBorders>
            <w:shd w:val="clear" w:color="auto" w:fill="auto"/>
            <w:noWrap/>
          </w:tcPr>
          <w:p w14:paraId="788C2565" w14:textId="77777777" w:rsidR="00765B7A" w:rsidRPr="00016077" w:rsidRDefault="00765B7A" w:rsidP="006E775F">
            <w:pPr>
              <w:spacing w:after="0" w:line="240" w:lineRule="auto"/>
              <w:rPr>
                <w:rFonts w:cstheme="minorHAnsi"/>
                <w:sz w:val="24"/>
                <w:szCs w:val="24"/>
              </w:rPr>
            </w:pPr>
            <w:r w:rsidRPr="00016077">
              <w:rPr>
                <w:rFonts w:eastAsia="Times New Roman" w:cstheme="minorHAnsi"/>
                <w:b/>
                <w:bCs/>
                <w:color w:val="000000"/>
                <w:sz w:val="24"/>
                <w:szCs w:val="24"/>
                <w:lang w:eastAsia="en-GB"/>
              </w:rPr>
              <w:t xml:space="preserve"> Expected=56</w:t>
            </w:r>
          </w:p>
        </w:tc>
        <w:tc>
          <w:tcPr>
            <w:tcW w:w="258" w:type="pct"/>
            <w:gridSpan w:val="2"/>
            <w:tcBorders>
              <w:top w:val="nil"/>
              <w:left w:val="nil"/>
              <w:right w:val="nil"/>
            </w:tcBorders>
            <w:shd w:val="clear" w:color="auto" w:fill="auto"/>
            <w:noWrap/>
          </w:tcPr>
          <w:p w14:paraId="33837A7E" w14:textId="77777777" w:rsidR="00765B7A" w:rsidRPr="00016077" w:rsidRDefault="00765B7A" w:rsidP="006E775F">
            <w:pPr>
              <w:spacing w:after="0" w:line="240" w:lineRule="auto"/>
              <w:rPr>
                <w:rFonts w:cstheme="minorHAnsi"/>
                <w:sz w:val="24"/>
                <w:szCs w:val="24"/>
              </w:rPr>
            </w:pPr>
          </w:p>
        </w:tc>
        <w:tc>
          <w:tcPr>
            <w:tcW w:w="353" w:type="pct"/>
            <w:gridSpan w:val="2"/>
            <w:tcBorders>
              <w:top w:val="nil"/>
              <w:left w:val="nil"/>
              <w:right w:val="nil"/>
            </w:tcBorders>
            <w:shd w:val="clear" w:color="auto" w:fill="auto"/>
            <w:noWrap/>
          </w:tcPr>
          <w:p w14:paraId="55FF15B4" w14:textId="77777777" w:rsidR="00765B7A" w:rsidRPr="00016077" w:rsidRDefault="00765B7A" w:rsidP="006E775F">
            <w:pPr>
              <w:spacing w:after="0" w:line="240" w:lineRule="auto"/>
              <w:rPr>
                <w:rFonts w:cstheme="minorHAnsi"/>
                <w:sz w:val="24"/>
                <w:szCs w:val="24"/>
              </w:rPr>
            </w:pPr>
          </w:p>
        </w:tc>
        <w:tc>
          <w:tcPr>
            <w:tcW w:w="975" w:type="pct"/>
            <w:tcBorders>
              <w:top w:val="nil"/>
              <w:left w:val="nil"/>
              <w:right w:val="nil"/>
            </w:tcBorders>
            <w:shd w:val="clear" w:color="auto" w:fill="auto"/>
            <w:noWrap/>
          </w:tcPr>
          <w:p w14:paraId="35F083BE" w14:textId="77777777" w:rsidR="00765B7A" w:rsidRPr="00016077" w:rsidRDefault="00765B7A" w:rsidP="006E775F">
            <w:pPr>
              <w:spacing w:after="0" w:line="240" w:lineRule="auto"/>
              <w:rPr>
                <w:rFonts w:cstheme="minorHAnsi"/>
                <w:sz w:val="24"/>
                <w:szCs w:val="24"/>
              </w:rPr>
            </w:pPr>
          </w:p>
        </w:tc>
      </w:tr>
      <w:tr w:rsidR="00765B7A" w:rsidRPr="00016077" w14:paraId="455694C5" w14:textId="77777777" w:rsidTr="006E775F">
        <w:trPr>
          <w:trHeight w:val="288"/>
        </w:trPr>
        <w:tc>
          <w:tcPr>
            <w:tcW w:w="1940" w:type="pct"/>
            <w:tcBorders>
              <w:left w:val="nil"/>
              <w:right w:val="nil"/>
            </w:tcBorders>
            <w:shd w:val="clear" w:color="auto" w:fill="auto"/>
            <w:noWrap/>
            <w:vAlign w:val="bottom"/>
          </w:tcPr>
          <w:p w14:paraId="3F63FD91" w14:textId="77777777" w:rsidR="00765B7A" w:rsidRPr="00016077" w:rsidRDefault="00765B7A" w:rsidP="006E775F">
            <w:pPr>
              <w:spacing w:after="0" w:line="240" w:lineRule="auto"/>
              <w:rPr>
                <w:rFonts w:cstheme="minorHAnsi"/>
                <w:i/>
                <w:iCs/>
                <w:sz w:val="24"/>
                <w:szCs w:val="24"/>
              </w:rPr>
            </w:pPr>
            <w:r w:rsidRPr="00016077">
              <w:rPr>
                <w:rFonts w:eastAsia="Times New Roman" w:cstheme="minorHAnsi"/>
                <w:color w:val="000000"/>
                <w:sz w:val="24"/>
                <w:szCs w:val="24"/>
                <w:lang w:eastAsia="en-GB"/>
              </w:rPr>
              <w:t>Total societal, replacement cost</w:t>
            </w:r>
          </w:p>
        </w:tc>
        <w:tc>
          <w:tcPr>
            <w:tcW w:w="222" w:type="pct"/>
            <w:tcBorders>
              <w:left w:val="nil"/>
              <w:right w:val="nil"/>
            </w:tcBorders>
            <w:shd w:val="clear" w:color="auto" w:fill="auto"/>
            <w:noWrap/>
          </w:tcPr>
          <w:p w14:paraId="7A0372B9" w14:textId="77777777" w:rsidR="00765B7A" w:rsidRPr="00016077" w:rsidRDefault="00765B7A" w:rsidP="006E775F">
            <w:pPr>
              <w:spacing w:after="0" w:line="240" w:lineRule="auto"/>
              <w:rPr>
                <w:rFonts w:cstheme="minorHAnsi"/>
                <w:sz w:val="24"/>
                <w:szCs w:val="24"/>
              </w:rPr>
            </w:pPr>
            <w:r w:rsidRPr="00016077">
              <w:rPr>
                <w:rFonts w:cstheme="minorHAnsi"/>
                <w:sz w:val="24"/>
                <w:szCs w:val="24"/>
              </w:rPr>
              <w:t>44</w:t>
            </w:r>
          </w:p>
        </w:tc>
        <w:tc>
          <w:tcPr>
            <w:tcW w:w="352" w:type="pct"/>
            <w:tcBorders>
              <w:left w:val="nil"/>
              <w:right w:val="nil"/>
            </w:tcBorders>
            <w:shd w:val="clear" w:color="auto" w:fill="auto"/>
            <w:noWrap/>
          </w:tcPr>
          <w:p w14:paraId="7155153F" w14:textId="7B66C2E1" w:rsidR="00765B7A" w:rsidRPr="00016077" w:rsidRDefault="00765B7A" w:rsidP="006E775F">
            <w:pPr>
              <w:spacing w:after="0" w:line="240" w:lineRule="auto"/>
              <w:rPr>
                <w:rFonts w:cstheme="minorHAnsi"/>
                <w:sz w:val="24"/>
                <w:szCs w:val="24"/>
              </w:rPr>
            </w:pPr>
            <w:r w:rsidRPr="00016077">
              <w:rPr>
                <w:rFonts w:cstheme="minorHAnsi"/>
                <w:sz w:val="24"/>
                <w:szCs w:val="24"/>
              </w:rPr>
              <w:t>16</w:t>
            </w:r>
            <w:r w:rsidR="00312568">
              <w:rPr>
                <w:rFonts w:cstheme="minorHAnsi"/>
                <w:sz w:val="24"/>
                <w:szCs w:val="24"/>
              </w:rPr>
              <w:t xml:space="preserve"> </w:t>
            </w:r>
            <w:r w:rsidRPr="00016077">
              <w:rPr>
                <w:rFonts w:cstheme="minorHAnsi"/>
                <w:sz w:val="24"/>
                <w:szCs w:val="24"/>
              </w:rPr>
              <w:t>078</w:t>
            </w:r>
          </w:p>
        </w:tc>
        <w:tc>
          <w:tcPr>
            <w:tcW w:w="303" w:type="pct"/>
            <w:gridSpan w:val="2"/>
            <w:tcBorders>
              <w:left w:val="nil"/>
              <w:right w:val="nil"/>
            </w:tcBorders>
            <w:shd w:val="clear" w:color="auto" w:fill="auto"/>
            <w:noWrap/>
          </w:tcPr>
          <w:p w14:paraId="681CFD68" w14:textId="66D1B807" w:rsidR="00765B7A" w:rsidRPr="00016077" w:rsidRDefault="00765B7A" w:rsidP="006E775F">
            <w:pPr>
              <w:spacing w:after="0" w:line="240" w:lineRule="auto"/>
              <w:rPr>
                <w:rFonts w:cstheme="minorHAnsi"/>
                <w:sz w:val="24"/>
                <w:szCs w:val="24"/>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125</w:t>
            </w:r>
          </w:p>
        </w:tc>
        <w:tc>
          <w:tcPr>
            <w:tcW w:w="263" w:type="pct"/>
            <w:tcBorders>
              <w:left w:val="nil"/>
              <w:right w:val="nil"/>
            </w:tcBorders>
            <w:shd w:val="clear" w:color="auto" w:fill="auto"/>
            <w:noWrap/>
          </w:tcPr>
          <w:p w14:paraId="3B3271CC" w14:textId="77777777" w:rsidR="00765B7A" w:rsidRPr="00016077" w:rsidRDefault="00765B7A" w:rsidP="006E775F">
            <w:pPr>
              <w:spacing w:after="0" w:line="240" w:lineRule="auto"/>
              <w:rPr>
                <w:rFonts w:cstheme="minorHAnsi"/>
                <w:sz w:val="24"/>
                <w:szCs w:val="24"/>
              </w:rPr>
            </w:pPr>
            <w:r w:rsidRPr="00016077">
              <w:rPr>
                <w:rFonts w:cstheme="minorHAnsi"/>
                <w:sz w:val="24"/>
                <w:szCs w:val="24"/>
              </w:rPr>
              <w:t>51</w:t>
            </w:r>
          </w:p>
        </w:tc>
        <w:tc>
          <w:tcPr>
            <w:tcW w:w="334" w:type="pct"/>
            <w:tcBorders>
              <w:left w:val="nil"/>
              <w:right w:val="nil"/>
            </w:tcBorders>
            <w:shd w:val="clear" w:color="auto" w:fill="auto"/>
            <w:noWrap/>
          </w:tcPr>
          <w:p w14:paraId="194471FC" w14:textId="0800D977" w:rsidR="00765B7A" w:rsidRPr="00016077" w:rsidRDefault="00765B7A" w:rsidP="006E775F">
            <w:pPr>
              <w:spacing w:after="0" w:line="240" w:lineRule="auto"/>
              <w:rPr>
                <w:rFonts w:cstheme="minorHAnsi"/>
                <w:sz w:val="24"/>
                <w:szCs w:val="24"/>
              </w:rPr>
            </w:pPr>
            <w:r w:rsidRPr="00016077">
              <w:rPr>
                <w:rFonts w:cstheme="minorHAnsi"/>
                <w:sz w:val="24"/>
                <w:szCs w:val="24"/>
              </w:rPr>
              <w:t>12</w:t>
            </w:r>
            <w:r w:rsidR="00312568">
              <w:rPr>
                <w:rFonts w:cstheme="minorHAnsi"/>
                <w:sz w:val="24"/>
                <w:szCs w:val="24"/>
              </w:rPr>
              <w:t xml:space="preserve"> </w:t>
            </w:r>
            <w:r w:rsidRPr="00016077">
              <w:rPr>
                <w:rFonts w:cstheme="minorHAnsi"/>
                <w:sz w:val="24"/>
                <w:szCs w:val="24"/>
              </w:rPr>
              <w:t>415</w:t>
            </w:r>
          </w:p>
        </w:tc>
        <w:tc>
          <w:tcPr>
            <w:tcW w:w="262" w:type="pct"/>
            <w:gridSpan w:val="3"/>
            <w:tcBorders>
              <w:left w:val="nil"/>
              <w:right w:val="nil"/>
            </w:tcBorders>
            <w:shd w:val="clear" w:color="auto" w:fill="auto"/>
            <w:noWrap/>
          </w:tcPr>
          <w:p w14:paraId="71D57FF9" w14:textId="4FAD3F23" w:rsidR="00765B7A" w:rsidRPr="00016077" w:rsidRDefault="00765B7A" w:rsidP="006E775F">
            <w:pPr>
              <w:spacing w:after="0" w:line="240" w:lineRule="auto"/>
              <w:rPr>
                <w:rFonts w:cstheme="minorHAnsi"/>
                <w:sz w:val="24"/>
                <w:szCs w:val="24"/>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008</w:t>
            </w:r>
          </w:p>
        </w:tc>
        <w:tc>
          <w:tcPr>
            <w:tcW w:w="349" w:type="pct"/>
            <w:tcBorders>
              <w:left w:val="nil"/>
              <w:right w:val="nil"/>
            </w:tcBorders>
            <w:shd w:val="clear" w:color="auto" w:fill="auto"/>
            <w:noWrap/>
          </w:tcPr>
          <w:p w14:paraId="269B72D6" w14:textId="445C07EB" w:rsidR="00765B7A" w:rsidRPr="00016077" w:rsidRDefault="00765B7A" w:rsidP="006E775F">
            <w:pPr>
              <w:spacing w:after="0" w:line="240" w:lineRule="auto"/>
              <w:rPr>
                <w:rFonts w:cstheme="minorHAnsi"/>
                <w:sz w:val="24"/>
                <w:szCs w:val="24"/>
              </w:rPr>
            </w:pPr>
            <w:r w:rsidRPr="00016077">
              <w:rPr>
                <w:rFonts w:cstheme="minorHAnsi"/>
                <w:sz w:val="24"/>
                <w:szCs w:val="24"/>
              </w:rPr>
              <w:t>3</w:t>
            </w:r>
            <w:r w:rsidR="00312568">
              <w:rPr>
                <w:rFonts w:cstheme="minorHAnsi"/>
                <w:sz w:val="24"/>
                <w:szCs w:val="24"/>
              </w:rPr>
              <w:t xml:space="preserve"> </w:t>
            </w:r>
            <w:r w:rsidRPr="00016077">
              <w:rPr>
                <w:rFonts w:cstheme="minorHAnsi"/>
                <w:sz w:val="24"/>
                <w:szCs w:val="24"/>
              </w:rPr>
              <w:t>663*</w:t>
            </w:r>
          </w:p>
        </w:tc>
        <w:tc>
          <w:tcPr>
            <w:tcW w:w="975" w:type="pct"/>
            <w:tcBorders>
              <w:left w:val="nil"/>
              <w:right w:val="nil"/>
            </w:tcBorders>
            <w:shd w:val="clear" w:color="auto" w:fill="auto"/>
            <w:noWrap/>
          </w:tcPr>
          <w:p w14:paraId="34914D7D" w14:textId="77777777" w:rsidR="00765B7A" w:rsidRPr="00016077" w:rsidRDefault="00765B7A" w:rsidP="006E775F">
            <w:pPr>
              <w:spacing w:after="0" w:line="240" w:lineRule="auto"/>
              <w:rPr>
                <w:rFonts w:cstheme="minorHAnsi"/>
                <w:sz w:val="24"/>
                <w:szCs w:val="24"/>
              </w:rPr>
            </w:pPr>
            <w:r w:rsidRPr="00016077">
              <w:rPr>
                <w:rFonts w:cstheme="minorHAnsi"/>
                <w:sz w:val="24"/>
                <w:szCs w:val="24"/>
              </w:rPr>
              <w:t>671, 6654</w:t>
            </w:r>
          </w:p>
        </w:tc>
      </w:tr>
      <w:tr w:rsidR="00765B7A" w:rsidRPr="00016077" w14:paraId="00C589CB" w14:textId="77777777" w:rsidTr="006E775F">
        <w:trPr>
          <w:trHeight w:val="288"/>
        </w:trPr>
        <w:tc>
          <w:tcPr>
            <w:tcW w:w="1940" w:type="pct"/>
            <w:tcBorders>
              <w:top w:val="nil"/>
              <w:left w:val="nil"/>
              <w:bottom w:val="single" w:sz="4" w:space="0" w:color="auto"/>
              <w:right w:val="nil"/>
            </w:tcBorders>
            <w:shd w:val="clear" w:color="auto" w:fill="auto"/>
            <w:noWrap/>
            <w:vAlign w:val="bottom"/>
          </w:tcPr>
          <w:p w14:paraId="259613AC"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eastAsia="Times New Roman" w:cstheme="minorHAnsi"/>
                <w:color w:val="000000"/>
                <w:sz w:val="24"/>
                <w:szCs w:val="24"/>
                <w:lang w:eastAsia="en-GB"/>
              </w:rPr>
              <w:t>Total societal, alternative care time measure</w:t>
            </w:r>
          </w:p>
        </w:tc>
        <w:tc>
          <w:tcPr>
            <w:tcW w:w="222" w:type="pct"/>
            <w:tcBorders>
              <w:top w:val="nil"/>
              <w:left w:val="nil"/>
              <w:bottom w:val="single" w:sz="4" w:space="0" w:color="auto"/>
              <w:right w:val="nil"/>
            </w:tcBorders>
            <w:shd w:val="clear" w:color="auto" w:fill="auto"/>
            <w:noWrap/>
          </w:tcPr>
          <w:p w14:paraId="097D799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40</w:t>
            </w:r>
          </w:p>
        </w:tc>
        <w:tc>
          <w:tcPr>
            <w:tcW w:w="352" w:type="pct"/>
            <w:tcBorders>
              <w:top w:val="nil"/>
              <w:left w:val="nil"/>
              <w:bottom w:val="single" w:sz="4" w:space="0" w:color="auto"/>
              <w:right w:val="nil"/>
            </w:tcBorders>
            <w:shd w:val="clear" w:color="auto" w:fill="auto"/>
            <w:noWrap/>
          </w:tcPr>
          <w:p w14:paraId="2DAF447E" w14:textId="304F21D5"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26</w:t>
            </w:r>
            <w:r w:rsidR="00312568">
              <w:rPr>
                <w:rFonts w:cstheme="minorHAnsi"/>
                <w:sz w:val="24"/>
                <w:szCs w:val="24"/>
              </w:rPr>
              <w:t xml:space="preserve"> </w:t>
            </w:r>
            <w:r w:rsidRPr="00016077">
              <w:rPr>
                <w:rFonts w:cstheme="minorHAnsi"/>
                <w:sz w:val="24"/>
                <w:szCs w:val="24"/>
              </w:rPr>
              <w:t>754</w:t>
            </w:r>
          </w:p>
        </w:tc>
        <w:tc>
          <w:tcPr>
            <w:tcW w:w="303" w:type="pct"/>
            <w:gridSpan w:val="2"/>
            <w:tcBorders>
              <w:top w:val="nil"/>
              <w:left w:val="nil"/>
              <w:bottom w:val="single" w:sz="4" w:space="0" w:color="auto"/>
              <w:right w:val="nil"/>
            </w:tcBorders>
            <w:shd w:val="clear" w:color="auto" w:fill="auto"/>
            <w:noWrap/>
          </w:tcPr>
          <w:p w14:paraId="37E3620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742</w:t>
            </w:r>
          </w:p>
        </w:tc>
        <w:tc>
          <w:tcPr>
            <w:tcW w:w="263" w:type="pct"/>
            <w:tcBorders>
              <w:top w:val="nil"/>
              <w:left w:val="nil"/>
              <w:bottom w:val="single" w:sz="4" w:space="0" w:color="auto"/>
              <w:right w:val="nil"/>
            </w:tcBorders>
            <w:shd w:val="clear" w:color="auto" w:fill="auto"/>
            <w:noWrap/>
          </w:tcPr>
          <w:p w14:paraId="2935631E"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47</w:t>
            </w:r>
          </w:p>
        </w:tc>
        <w:tc>
          <w:tcPr>
            <w:tcW w:w="334" w:type="pct"/>
            <w:tcBorders>
              <w:top w:val="nil"/>
              <w:left w:val="nil"/>
              <w:bottom w:val="single" w:sz="4" w:space="0" w:color="auto"/>
              <w:right w:val="nil"/>
            </w:tcBorders>
            <w:shd w:val="clear" w:color="auto" w:fill="auto"/>
            <w:noWrap/>
          </w:tcPr>
          <w:p w14:paraId="002839F0" w14:textId="23A36D85"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25</w:t>
            </w:r>
            <w:r w:rsidR="00312568">
              <w:rPr>
                <w:rFonts w:cstheme="minorHAnsi"/>
                <w:sz w:val="24"/>
                <w:szCs w:val="24"/>
              </w:rPr>
              <w:t xml:space="preserve"> </w:t>
            </w:r>
            <w:r w:rsidRPr="00016077">
              <w:rPr>
                <w:rFonts w:cstheme="minorHAnsi"/>
                <w:sz w:val="24"/>
                <w:szCs w:val="24"/>
              </w:rPr>
              <w:t>026</w:t>
            </w:r>
          </w:p>
        </w:tc>
        <w:tc>
          <w:tcPr>
            <w:tcW w:w="262" w:type="pct"/>
            <w:gridSpan w:val="3"/>
            <w:tcBorders>
              <w:top w:val="nil"/>
              <w:left w:val="nil"/>
              <w:bottom w:val="single" w:sz="4" w:space="0" w:color="auto"/>
              <w:right w:val="nil"/>
            </w:tcBorders>
            <w:shd w:val="clear" w:color="auto" w:fill="auto"/>
            <w:noWrap/>
          </w:tcPr>
          <w:p w14:paraId="22435CF8"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963</w:t>
            </w:r>
          </w:p>
        </w:tc>
        <w:tc>
          <w:tcPr>
            <w:tcW w:w="349" w:type="pct"/>
            <w:tcBorders>
              <w:top w:val="nil"/>
              <w:left w:val="nil"/>
              <w:bottom w:val="single" w:sz="4" w:space="0" w:color="auto"/>
              <w:right w:val="nil"/>
            </w:tcBorders>
            <w:shd w:val="clear" w:color="auto" w:fill="auto"/>
            <w:noWrap/>
          </w:tcPr>
          <w:p w14:paraId="0D525317" w14:textId="7797BCAF"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1</w:t>
            </w:r>
            <w:r w:rsidR="00312568">
              <w:rPr>
                <w:rFonts w:cstheme="minorHAnsi"/>
                <w:sz w:val="24"/>
                <w:szCs w:val="24"/>
              </w:rPr>
              <w:t xml:space="preserve"> </w:t>
            </w:r>
            <w:r w:rsidRPr="00016077">
              <w:rPr>
                <w:rFonts w:cstheme="minorHAnsi"/>
                <w:sz w:val="24"/>
                <w:szCs w:val="24"/>
              </w:rPr>
              <w:t>728</w:t>
            </w:r>
          </w:p>
        </w:tc>
        <w:tc>
          <w:tcPr>
            <w:tcW w:w="975" w:type="pct"/>
            <w:tcBorders>
              <w:top w:val="nil"/>
              <w:left w:val="nil"/>
              <w:bottom w:val="single" w:sz="4" w:space="0" w:color="auto"/>
              <w:right w:val="nil"/>
            </w:tcBorders>
            <w:shd w:val="clear" w:color="auto" w:fill="auto"/>
            <w:noWrap/>
          </w:tcPr>
          <w:p w14:paraId="2A4A55AD" w14:textId="77777777" w:rsidR="00765B7A" w:rsidRPr="00016077" w:rsidRDefault="00765B7A" w:rsidP="006E775F">
            <w:pPr>
              <w:spacing w:after="0" w:line="240" w:lineRule="auto"/>
              <w:rPr>
                <w:rFonts w:eastAsia="Times New Roman" w:cstheme="minorHAnsi"/>
                <w:color w:val="000000"/>
                <w:sz w:val="24"/>
                <w:szCs w:val="24"/>
                <w:lang w:eastAsia="en-GB"/>
              </w:rPr>
            </w:pPr>
            <w:r w:rsidRPr="00016077">
              <w:rPr>
                <w:rFonts w:cstheme="minorHAnsi"/>
                <w:sz w:val="24"/>
                <w:szCs w:val="24"/>
              </w:rPr>
              <w:t>-754, 4211</w:t>
            </w:r>
          </w:p>
        </w:tc>
      </w:tr>
    </w:tbl>
    <w:p w14:paraId="3543F036" w14:textId="60BF38EA" w:rsidR="00D01162" w:rsidRPr="00016077" w:rsidRDefault="00D01162" w:rsidP="00D01162">
      <w:pPr>
        <w:rPr>
          <w:rFonts w:cstheme="minorHAnsi"/>
        </w:rPr>
        <w:sectPr w:rsidR="00D01162" w:rsidRPr="00016077" w:rsidSect="001B32AD">
          <w:pgSz w:w="16838" w:h="11906" w:orient="landscape"/>
          <w:pgMar w:top="1440" w:right="1440" w:bottom="1440" w:left="1440" w:header="708" w:footer="708" w:gutter="0"/>
          <w:cols w:space="708"/>
          <w:docGrid w:linePitch="360"/>
        </w:sectPr>
      </w:pPr>
      <w:r w:rsidRPr="00016077">
        <w:rPr>
          <w:rFonts w:cstheme="minorHAnsi"/>
        </w:rPr>
        <w:t>*p&lt;0.05</w:t>
      </w:r>
    </w:p>
    <w:p w14:paraId="0A631BB1" w14:textId="08CC18AD" w:rsidR="00765B7A" w:rsidRPr="00A657BB" w:rsidRDefault="00765B7A" w:rsidP="00765B7A">
      <w:pPr>
        <w:rPr>
          <w:rFonts w:cstheme="minorHAnsi"/>
          <w:sz w:val="24"/>
          <w:szCs w:val="24"/>
        </w:rPr>
      </w:pPr>
      <w:r w:rsidRPr="00A657BB">
        <w:rPr>
          <w:rFonts w:cstheme="minorHAnsi"/>
          <w:sz w:val="24"/>
          <w:szCs w:val="24"/>
        </w:rPr>
        <w:lastRenderedPageBreak/>
        <w:t>Table S2.</w:t>
      </w:r>
      <w:r w:rsidR="004D7150" w:rsidRPr="00A657BB">
        <w:rPr>
          <w:rFonts w:cstheme="minorHAnsi"/>
          <w:sz w:val="24"/>
          <w:szCs w:val="24"/>
        </w:rPr>
        <w:t>2</w:t>
      </w:r>
      <w:r w:rsidRPr="00A657BB">
        <w:rPr>
          <w:rFonts w:cstheme="minorHAnsi"/>
          <w:sz w:val="24"/>
          <w:szCs w:val="24"/>
        </w:rPr>
        <w:t>. Sensitivity analyses of primary participant outcomes and costs over 12-week study follow-up, raw and adjusted difference between groups and incremental cost-effectiveness ratios</w:t>
      </w:r>
    </w:p>
    <w:tbl>
      <w:tblPr>
        <w:tblW w:w="4868" w:type="pct"/>
        <w:tblCellMar>
          <w:top w:w="28" w:type="dxa"/>
          <w:left w:w="57" w:type="dxa"/>
          <w:right w:w="28" w:type="dxa"/>
        </w:tblCellMar>
        <w:tblLook w:val="04A0" w:firstRow="1" w:lastRow="0" w:firstColumn="1" w:lastColumn="0" w:noHBand="0" w:noVBand="1"/>
      </w:tblPr>
      <w:tblGrid>
        <w:gridCol w:w="2976"/>
        <w:gridCol w:w="735"/>
        <w:gridCol w:w="766"/>
        <w:gridCol w:w="742"/>
        <w:gridCol w:w="761"/>
        <w:gridCol w:w="91"/>
        <w:gridCol w:w="2115"/>
        <w:gridCol w:w="91"/>
        <w:gridCol w:w="2357"/>
        <w:gridCol w:w="726"/>
        <w:gridCol w:w="91"/>
        <w:gridCol w:w="2139"/>
      </w:tblGrid>
      <w:tr w:rsidR="00765B7A" w:rsidRPr="00A657BB" w14:paraId="72333EDF" w14:textId="77777777" w:rsidTr="00A657BB">
        <w:trPr>
          <w:trHeight w:val="288"/>
        </w:trPr>
        <w:tc>
          <w:tcPr>
            <w:tcW w:w="1095" w:type="pct"/>
            <w:tcBorders>
              <w:top w:val="single" w:sz="4" w:space="0" w:color="auto"/>
              <w:left w:val="nil"/>
              <w:bottom w:val="single" w:sz="4" w:space="0" w:color="auto"/>
              <w:right w:val="nil"/>
            </w:tcBorders>
            <w:shd w:val="clear" w:color="auto" w:fill="auto"/>
            <w:noWrap/>
          </w:tcPr>
          <w:p w14:paraId="172A0CA3" w14:textId="77777777" w:rsidR="00765B7A" w:rsidRPr="00A657BB" w:rsidRDefault="00765B7A" w:rsidP="006E775F">
            <w:pPr>
              <w:spacing w:after="0" w:line="240" w:lineRule="auto"/>
              <w:rPr>
                <w:rFonts w:eastAsia="Times New Roman" w:cstheme="minorHAnsi"/>
                <w:b/>
                <w:bCs/>
                <w:color w:val="000000"/>
                <w:sz w:val="24"/>
                <w:szCs w:val="24"/>
                <w:lang w:eastAsia="en-GB"/>
              </w:rPr>
            </w:pPr>
            <w:r w:rsidRPr="00A657BB">
              <w:rPr>
                <w:rFonts w:eastAsia="Times New Roman" w:cstheme="minorHAnsi"/>
                <w:b/>
                <w:bCs/>
                <w:color w:val="000000"/>
                <w:sz w:val="24"/>
                <w:szCs w:val="24"/>
                <w:lang w:eastAsia="en-GB"/>
              </w:rPr>
              <w:t>Outcomes</w:t>
            </w:r>
          </w:p>
          <w:p w14:paraId="4333954E"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eastAsia="Times New Roman" w:cstheme="minorHAnsi"/>
                <w:b/>
                <w:bCs/>
                <w:color w:val="000000"/>
                <w:sz w:val="24"/>
                <w:szCs w:val="24"/>
                <w:lang w:eastAsia="en-GB"/>
              </w:rPr>
              <w:t>&amp; Costs</w:t>
            </w:r>
          </w:p>
        </w:tc>
        <w:tc>
          <w:tcPr>
            <w:tcW w:w="552" w:type="pct"/>
            <w:gridSpan w:val="2"/>
            <w:tcBorders>
              <w:top w:val="single" w:sz="4" w:space="0" w:color="auto"/>
              <w:left w:val="nil"/>
              <w:bottom w:val="single" w:sz="4" w:space="0" w:color="auto"/>
              <w:right w:val="nil"/>
            </w:tcBorders>
            <w:shd w:val="clear" w:color="auto" w:fill="auto"/>
            <w:noWrap/>
          </w:tcPr>
          <w:p w14:paraId="2CF3A97E"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Mirtazapine</w:t>
            </w:r>
          </w:p>
        </w:tc>
        <w:tc>
          <w:tcPr>
            <w:tcW w:w="553" w:type="pct"/>
            <w:gridSpan w:val="2"/>
            <w:tcBorders>
              <w:top w:val="single" w:sz="4" w:space="0" w:color="auto"/>
              <w:left w:val="nil"/>
              <w:bottom w:val="single" w:sz="4" w:space="0" w:color="auto"/>
              <w:right w:val="nil"/>
            </w:tcBorders>
            <w:shd w:val="clear" w:color="auto" w:fill="auto"/>
            <w:noWrap/>
          </w:tcPr>
          <w:p w14:paraId="1ABA01F8"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Placebo</w:t>
            </w:r>
          </w:p>
        </w:tc>
        <w:tc>
          <w:tcPr>
            <w:tcW w:w="33" w:type="pct"/>
            <w:tcBorders>
              <w:top w:val="single" w:sz="4" w:space="0" w:color="auto"/>
              <w:left w:val="nil"/>
              <w:bottom w:val="single" w:sz="4" w:space="0" w:color="auto"/>
              <w:right w:val="nil"/>
            </w:tcBorders>
          </w:tcPr>
          <w:p w14:paraId="6CEA4D99" w14:textId="77777777" w:rsidR="00765B7A" w:rsidRPr="00A657BB" w:rsidRDefault="00765B7A" w:rsidP="006E775F">
            <w:pPr>
              <w:spacing w:after="0" w:line="240" w:lineRule="auto"/>
              <w:rPr>
                <w:rFonts w:cstheme="minorHAnsi"/>
                <w:b/>
                <w:bCs/>
                <w:sz w:val="24"/>
                <w:szCs w:val="24"/>
              </w:rPr>
            </w:pPr>
          </w:p>
        </w:tc>
        <w:tc>
          <w:tcPr>
            <w:tcW w:w="778" w:type="pct"/>
            <w:tcBorders>
              <w:top w:val="single" w:sz="4" w:space="0" w:color="auto"/>
              <w:left w:val="nil"/>
              <w:bottom w:val="single" w:sz="4" w:space="0" w:color="auto"/>
              <w:right w:val="nil"/>
            </w:tcBorders>
            <w:shd w:val="clear" w:color="auto" w:fill="auto"/>
            <w:noWrap/>
          </w:tcPr>
          <w:p w14:paraId="73AFE3DC"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Mirtazapine-</w:t>
            </w:r>
          </w:p>
          <w:p w14:paraId="3DC563BC"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Placebo difference</w:t>
            </w:r>
          </w:p>
        </w:tc>
        <w:tc>
          <w:tcPr>
            <w:tcW w:w="33" w:type="pct"/>
            <w:tcBorders>
              <w:top w:val="single" w:sz="4" w:space="0" w:color="auto"/>
              <w:left w:val="nil"/>
              <w:bottom w:val="single" w:sz="4" w:space="0" w:color="auto"/>
              <w:right w:val="nil"/>
            </w:tcBorders>
          </w:tcPr>
          <w:p w14:paraId="58900407" w14:textId="77777777" w:rsidR="00765B7A" w:rsidRPr="00A657BB" w:rsidRDefault="00765B7A" w:rsidP="006E775F">
            <w:pPr>
              <w:spacing w:after="0" w:line="240" w:lineRule="auto"/>
              <w:rPr>
                <w:rFonts w:cstheme="minorHAnsi"/>
                <w:b/>
                <w:bCs/>
                <w:sz w:val="24"/>
                <w:szCs w:val="24"/>
              </w:rPr>
            </w:pPr>
          </w:p>
        </w:tc>
        <w:tc>
          <w:tcPr>
            <w:tcW w:w="867" w:type="pct"/>
            <w:tcBorders>
              <w:top w:val="single" w:sz="4" w:space="0" w:color="auto"/>
              <w:left w:val="nil"/>
              <w:bottom w:val="single" w:sz="4" w:space="0" w:color="auto"/>
              <w:right w:val="nil"/>
            </w:tcBorders>
          </w:tcPr>
          <w:p w14:paraId="27F76D7E" w14:textId="77777777" w:rsidR="00765B7A" w:rsidRPr="00A657BB" w:rsidRDefault="00765B7A" w:rsidP="006E775F">
            <w:pPr>
              <w:spacing w:after="0" w:line="240" w:lineRule="auto"/>
              <w:rPr>
                <w:rFonts w:cstheme="minorHAnsi"/>
                <w:b/>
                <w:bCs/>
                <w:sz w:val="24"/>
                <w:szCs w:val="24"/>
              </w:rPr>
            </w:pPr>
          </w:p>
        </w:tc>
        <w:tc>
          <w:tcPr>
            <w:tcW w:w="267" w:type="pct"/>
            <w:tcBorders>
              <w:top w:val="single" w:sz="4" w:space="0" w:color="auto"/>
              <w:left w:val="nil"/>
              <w:bottom w:val="single" w:sz="4" w:space="0" w:color="auto"/>
              <w:right w:val="nil"/>
            </w:tcBorders>
          </w:tcPr>
          <w:p w14:paraId="5A30324B" w14:textId="77777777" w:rsidR="00765B7A" w:rsidRPr="00A657BB" w:rsidRDefault="00765B7A" w:rsidP="006E775F">
            <w:pPr>
              <w:spacing w:after="0" w:line="240" w:lineRule="auto"/>
              <w:rPr>
                <w:rFonts w:cstheme="minorHAnsi"/>
                <w:b/>
                <w:bCs/>
                <w:sz w:val="24"/>
                <w:szCs w:val="24"/>
              </w:rPr>
            </w:pPr>
          </w:p>
        </w:tc>
        <w:tc>
          <w:tcPr>
            <w:tcW w:w="33" w:type="pct"/>
            <w:tcBorders>
              <w:top w:val="single" w:sz="4" w:space="0" w:color="auto"/>
              <w:left w:val="nil"/>
              <w:bottom w:val="single" w:sz="4" w:space="0" w:color="auto"/>
            </w:tcBorders>
          </w:tcPr>
          <w:p w14:paraId="060657F1" w14:textId="77777777" w:rsidR="00765B7A" w:rsidRPr="00A657BB" w:rsidRDefault="00765B7A" w:rsidP="006E775F">
            <w:pPr>
              <w:spacing w:after="0" w:line="240" w:lineRule="auto"/>
              <w:rPr>
                <w:rFonts w:cstheme="minorHAnsi"/>
                <w:b/>
                <w:bCs/>
                <w:sz w:val="24"/>
                <w:szCs w:val="24"/>
              </w:rPr>
            </w:pPr>
          </w:p>
        </w:tc>
        <w:tc>
          <w:tcPr>
            <w:tcW w:w="787" w:type="pct"/>
            <w:tcBorders>
              <w:top w:val="single" w:sz="4" w:space="0" w:color="auto"/>
              <w:bottom w:val="single" w:sz="4" w:space="0" w:color="auto"/>
              <w:right w:val="nil"/>
            </w:tcBorders>
          </w:tcPr>
          <w:p w14:paraId="3C687338"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 xml:space="preserve">Cost per </w:t>
            </w:r>
          </w:p>
          <w:p w14:paraId="0E190DCE" w14:textId="3B18CA56"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6-point difference</w:t>
            </w:r>
            <w:r w:rsidR="00A657BB" w:rsidRPr="00A657BB">
              <w:rPr>
                <w:rFonts w:cstheme="minorHAnsi"/>
                <w:b/>
                <w:bCs/>
                <w:sz w:val="24"/>
                <w:szCs w:val="24"/>
                <w:vertAlign w:val="superscript"/>
              </w:rPr>
              <w:t>2</w:t>
            </w:r>
          </w:p>
        </w:tc>
      </w:tr>
      <w:tr w:rsidR="00765B7A" w:rsidRPr="00A657BB" w14:paraId="6A63CD30" w14:textId="77777777" w:rsidTr="00A657BB">
        <w:trPr>
          <w:trHeight w:val="288"/>
        </w:trPr>
        <w:tc>
          <w:tcPr>
            <w:tcW w:w="1095" w:type="pct"/>
            <w:tcBorders>
              <w:left w:val="nil"/>
              <w:bottom w:val="single" w:sz="4" w:space="0" w:color="auto"/>
              <w:right w:val="nil"/>
            </w:tcBorders>
            <w:shd w:val="clear" w:color="auto" w:fill="auto"/>
            <w:noWrap/>
          </w:tcPr>
          <w:p w14:paraId="32FFE334"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70" w:type="pct"/>
            <w:tcBorders>
              <w:left w:val="nil"/>
              <w:bottom w:val="single" w:sz="4" w:space="0" w:color="auto"/>
              <w:right w:val="nil"/>
            </w:tcBorders>
            <w:shd w:val="clear" w:color="auto" w:fill="auto"/>
            <w:noWrap/>
          </w:tcPr>
          <w:p w14:paraId="1DBC14D7" w14:textId="77777777" w:rsidR="00765B7A" w:rsidRPr="00A657BB" w:rsidRDefault="00765B7A" w:rsidP="006E775F">
            <w:pPr>
              <w:spacing w:after="0" w:line="240" w:lineRule="auto"/>
              <w:rPr>
                <w:rFonts w:eastAsia="Times New Roman" w:cstheme="minorHAnsi"/>
                <w:sz w:val="24"/>
                <w:szCs w:val="24"/>
                <w:lang w:eastAsia="en-GB"/>
              </w:rPr>
            </w:pPr>
            <w:r w:rsidRPr="00A657BB">
              <w:rPr>
                <w:rFonts w:cstheme="minorHAnsi"/>
                <w:b/>
                <w:bCs/>
                <w:sz w:val="24"/>
                <w:szCs w:val="24"/>
              </w:rPr>
              <w:t>Mean</w:t>
            </w:r>
          </w:p>
        </w:tc>
        <w:tc>
          <w:tcPr>
            <w:tcW w:w="282" w:type="pct"/>
            <w:tcBorders>
              <w:left w:val="nil"/>
              <w:bottom w:val="single" w:sz="4" w:space="0" w:color="auto"/>
              <w:right w:val="nil"/>
            </w:tcBorders>
            <w:shd w:val="clear" w:color="auto" w:fill="auto"/>
            <w:noWrap/>
          </w:tcPr>
          <w:p w14:paraId="53783281" w14:textId="77777777" w:rsidR="00765B7A" w:rsidRPr="00A657BB" w:rsidRDefault="00765B7A" w:rsidP="006E775F">
            <w:pPr>
              <w:spacing w:after="0" w:line="240" w:lineRule="auto"/>
              <w:rPr>
                <w:rFonts w:eastAsia="Times New Roman" w:cstheme="minorHAnsi"/>
                <w:sz w:val="24"/>
                <w:szCs w:val="24"/>
                <w:lang w:eastAsia="en-GB"/>
              </w:rPr>
            </w:pPr>
            <w:r w:rsidRPr="00A657BB">
              <w:rPr>
                <w:rFonts w:cstheme="minorHAnsi"/>
                <w:b/>
                <w:bCs/>
                <w:sz w:val="24"/>
                <w:szCs w:val="24"/>
              </w:rPr>
              <w:t>(SE)</w:t>
            </w:r>
          </w:p>
        </w:tc>
        <w:tc>
          <w:tcPr>
            <w:tcW w:w="273" w:type="pct"/>
            <w:tcBorders>
              <w:left w:val="nil"/>
              <w:bottom w:val="single" w:sz="4" w:space="0" w:color="auto"/>
              <w:right w:val="nil"/>
            </w:tcBorders>
            <w:shd w:val="clear" w:color="auto" w:fill="auto"/>
            <w:noWrap/>
          </w:tcPr>
          <w:p w14:paraId="453653C2" w14:textId="77777777" w:rsidR="00765B7A" w:rsidRPr="00A657BB" w:rsidRDefault="00765B7A" w:rsidP="006E775F">
            <w:pPr>
              <w:spacing w:after="0" w:line="240" w:lineRule="auto"/>
              <w:rPr>
                <w:rFonts w:eastAsia="Times New Roman" w:cstheme="minorHAnsi"/>
                <w:sz w:val="24"/>
                <w:szCs w:val="24"/>
                <w:lang w:eastAsia="en-GB"/>
              </w:rPr>
            </w:pPr>
            <w:r w:rsidRPr="00A657BB">
              <w:rPr>
                <w:rFonts w:cstheme="minorHAnsi"/>
                <w:b/>
                <w:bCs/>
                <w:sz w:val="24"/>
                <w:szCs w:val="24"/>
              </w:rPr>
              <w:t>Mean</w:t>
            </w:r>
          </w:p>
        </w:tc>
        <w:tc>
          <w:tcPr>
            <w:tcW w:w="280" w:type="pct"/>
            <w:tcBorders>
              <w:left w:val="nil"/>
              <w:bottom w:val="single" w:sz="4" w:space="0" w:color="auto"/>
              <w:right w:val="nil"/>
            </w:tcBorders>
            <w:shd w:val="clear" w:color="auto" w:fill="auto"/>
            <w:noWrap/>
          </w:tcPr>
          <w:p w14:paraId="50380B99" w14:textId="77777777" w:rsidR="00765B7A" w:rsidRPr="00A657BB" w:rsidRDefault="00765B7A" w:rsidP="006E775F">
            <w:pPr>
              <w:spacing w:after="0" w:line="240" w:lineRule="auto"/>
              <w:rPr>
                <w:rFonts w:eastAsia="Times New Roman" w:cstheme="minorHAnsi"/>
                <w:sz w:val="24"/>
                <w:szCs w:val="24"/>
                <w:lang w:eastAsia="en-GB"/>
              </w:rPr>
            </w:pPr>
            <w:r w:rsidRPr="00A657BB">
              <w:rPr>
                <w:rFonts w:cstheme="minorHAnsi"/>
                <w:b/>
                <w:bCs/>
                <w:sz w:val="24"/>
                <w:szCs w:val="24"/>
              </w:rPr>
              <w:t>(SE)</w:t>
            </w:r>
          </w:p>
        </w:tc>
        <w:tc>
          <w:tcPr>
            <w:tcW w:w="33" w:type="pct"/>
            <w:tcBorders>
              <w:left w:val="nil"/>
              <w:bottom w:val="single" w:sz="4" w:space="0" w:color="auto"/>
              <w:right w:val="nil"/>
            </w:tcBorders>
          </w:tcPr>
          <w:p w14:paraId="1121C96C" w14:textId="77777777" w:rsidR="00765B7A" w:rsidRPr="00A657BB" w:rsidRDefault="00765B7A" w:rsidP="006E775F">
            <w:pPr>
              <w:spacing w:after="0" w:line="240" w:lineRule="auto"/>
              <w:rPr>
                <w:rFonts w:cstheme="minorHAnsi"/>
                <w:b/>
                <w:bCs/>
                <w:sz w:val="24"/>
                <w:szCs w:val="24"/>
              </w:rPr>
            </w:pPr>
          </w:p>
        </w:tc>
        <w:tc>
          <w:tcPr>
            <w:tcW w:w="778" w:type="pct"/>
            <w:tcBorders>
              <w:left w:val="nil"/>
              <w:bottom w:val="single" w:sz="4" w:space="0" w:color="auto"/>
              <w:right w:val="nil"/>
            </w:tcBorders>
            <w:shd w:val="clear" w:color="auto" w:fill="auto"/>
            <w:noWrap/>
          </w:tcPr>
          <w:p w14:paraId="5838E9BB" w14:textId="77777777" w:rsidR="00765B7A" w:rsidRPr="00A657BB" w:rsidRDefault="00765B7A" w:rsidP="006E775F">
            <w:pPr>
              <w:spacing w:after="0" w:line="240" w:lineRule="auto"/>
              <w:rPr>
                <w:rFonts w:eastAsia="Times New Roman" w:cstheme="minorHAnsi"/>
                <w:sz w:val="24"/>
                <w:szCs w:val="24"/>
                <w:lang w:eastAsia="en-GB"/>
              </w:rPr>
            </w:pPr>
            <w:r w:rsidRPr="00A657BB">
              <w:rPr>
                <w:rFonts w:cstheme="minorHAnsi"/>
                <w:b/>
                <w:bCs/>
                <w:sz w:val="24"/>
                <w:szCs w:val="24"/>
              </w:rPr>
              <w:t>Mean (95% CI)</w:t>
            </w:r>
          </w:p>
        </w:tc>
        <w:tc>
          <w:tcPr>
            <w:tcW w:w="33" w:type="pct"/>
            <w:tcBorders>
              <w:left w:val="nil"/>
              <w:bottom w:val="single" w:sz="4" w:space="0" w:color="auto"/>
              <w:right w:val="nil"/>
            </w:tcBorders>
          </w:tcPr>
          <w:p w14:paraId="1A6B9F4D" w14:textId="77777777" w:rsidR="00765B7A" w:rsidRPr="00A657BB" w:rsidRDefault="00765B7A" w:rsidP="006E775F">
            <w:pPr>
              <w:spacing w:after="0" w:line="240" w:lineRule="auto"/>
              <w:rPr>
                <w:rFonts w:cstheme="minorHAnsi"/>
                <w:b/>
                <w:bCs/>
                <w:sz w:val="24"/>
                <w:szCs w:val="24"/>
              </w:rPr>
            </w:pPr>
          </w:p>
        </w:tc>
        <w:tc>
          <w:tcPr>
            <w:tcW w:w="867" w:type="pct"/>
            <w:tcBorders>
              <w:left w:val="nil"/>
              <w:bottom w:val="single" w:sz="4" w:space="0" w:color="auto"/>
              <w:right w:val="nil"/>
            </w:tcBorders>
          </w:tcPr>
          <w:p w14:paraId="2DCB03D2"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Adjusted (95% CI)</w:t>
            </w:r>
          </w:p>
        </w:tc>
        <w:tc>
          <w:tcPr>
            <w:tcW w:w="267" w:type="pct"/>
            <w:tcBorders>
              <w:left w:val="nil"/>
              <w:bottom w:val="single" w:sz="4" w:space="0" w:color="auto"/>
              <w:right w:val="nil"/>
            </w:tcBorders>
          </w:tcPr>
          <w:p w14:paraId="605E67A1" w14:textId="20E9AE96" w:rsidR="00765B7A" w:rsidRPr="00A657BB" w:rsidRDefault="00A657BB" w:rsidP="006E775F">
            <w:pPr>
              <w:spacing w:after="0" w:line="240" w:lineRule="auto"/>
              <w:rPr>
                <w:rFonts w:cstheme="minorHAnsi"/>
                <w:b/>
                <w:bCs/>
                <w:sz w:val="24"/>
                <w:szCs w:val="24"/>
              </w:rPr>
            </w:pPr>
            <w:r w:rsidRPr="00A657BB">
              <w:rPr>
                <w:rFonts w:cstheme="minorHAnsi"/>
                <w:b/>
                <w:bCs/>
                <w:sz w:val="24"/>
                <w:szCs w:val="24"/>
              </w:rPr>
              <w:t>p</w:t>
            </w:r>
            <w:r w:rsidRPr="00A657BB">
              <w:rPr>
                <w:rFonts w:cstheme="minorHAnsi"/>
                <w:b/>
                <w:bCs/>
                <w:sz w:val="24"/>
                <w:szCs w:val="24"/>
                <w:vertAlign w:val="superscript"/>
              </w:rPr>
              <w:t>1</w:t>
            </w:r>
          </w:p>
        </w:tc>
        <w:tc>
          <w:tcPr>
            <w:tcW w:w="33" w:type="pct"/>
            <w:tcBorders>
              <w:left w:val="nil"/>
              <w:bottom w:val="single" w:sz="4" w:space="0" w:color="auto"/>
            </w:tcBorders>
          </w:tcPr>
          <w:p w14:paraId="20BA6B40" w14:textId="77777777" w:rsidR="00765B7A" w:rsidRPr="00A657BB" w:rsidRDefault="00765B7A" w:rsidP="006E775F">
            <w:pPr>
              <w:spacing w:after="0" w:line="240" w:lineRule="auto"/>
              <w:rPr>
                <w:rFonts w:cstheme="minorHAnsi"/>
                <w:b/>
                <w:bCs/>
                <w:sz w:val="24"/>
                <w:szCs w:val="24"/>
              </w:rPr>
            </w:pPr>
          </w:p>
        </w:tc>
        <w:tc>
          <w:tcPr>
            <w:tcW w:w="787" w:type="pct"/>
            <w:tcBorders>
              <w:bottom w:val="single" w:sz="4" w:space="0" w:color="auto"/>
              <w:right w:val="nil"/>
            </w:tcBorders>
          </w:tcPr>
          <w:p w14:paraId="2AB12EF9" w14:textId="77777777" w:rsidR="00765B7A" w:rsidRPr="00A657BB" w:rsidRDefault="00765B7A" w:rsidP="006E775F">
            <w:pPr>
              <w:spacing w:after="0" w:line="240" w:lineRule="auto"/>
              <w:rPr>
                <w:rFonts w:cstheme="minorHAnsi"/>
                <w:b/>
                <w:bCs/>
                <w:sz w:val="24"/>
                <w:szCs w:val="24"/>
              </w:rPr>
            </w:pPr>
            <w:r w:rsidRPr="00A657BB">
              <w:rPr>
                <w:rFonts w:cstheme="minorHAnsi"/>
                <w:b/>
                <w:bCs/>
                <w:sz w:val="24"/>
                <w:szCs w:val="24"/>
              </w:rPr>
              <w:t>C/E</w:t>
            </w:r>
          </w:p>
        </w:tc>
      </w:tr>
      <w:tr w:rsidR="00765B7A" w:rsidRPr="00A657BB" w14:paraId="10E37036" w14:textId="77777777" w:rsidTr="00A657BB">
        <w:trPr>
          <w:trHeight w:val="288"/>
        </w:trPr>
        <w:tc>
          <w:tcPr>
            <w:tcW w:w="1095" w:type="pct"/>
            <w:tcBorders>
              <w:top w:val="nil"/>
              <w:left w:val="nil"/>
              <w:bottom w:val="nil"/>
              <w:right w:val="nil"/>
            </w:tcBorders>
            <w:shd w:val="clear" w:color="auto" w:fill="auto"/>
            <w:noWrap/>
          </w:tcPr>
          <w:p w14:paraId="11C39643" w14:textId="77777777" w:rsidR="00765B7A" w:rsidRPr="00A657BB" w:rsidRDefault="00765B7A" w:rsidP="006E775F">
            <w:pPr>
              <w:spacing w:after="0" w:line="240" w:lineRule="auto"/>
              <w:rPr>
                <w:rFonts w:eastAsia="Times New Roman" w:cstheme="minorHAnsi"/>
                <w:i/>
                <w:iCs/>
                <w:color w:val="000000"/>
                <w:sz w:val="24"/>
                <w:szCs w:val="24"/>
                <w:lang w:eastAsia="en-GB"/>
              </w:rPr>
            </w:pPr>
            <w:r w:rsidRPr="00A657BB">
              <w:rPr>
                <w:rFonts w:eastAsia="Times New Roman" w:cstheme="minorHAnsi"/>
                <w:i/>
                <w:iCs/>
                <w:color w:val="000000"/>
                <w:sz w:val="24"/>
                <w:szCs w:val="24"/>
                <w:lang w:eastAsia="en-GB"/>
              </w:rPr>
              <w:t>CMAI - participant</w:t>
            </w:r>
          </w:p>
        </w:tc>
        <w:tc>
          <w:tcPr>
            <w:tcW w:w="270" w:type="pct"/>
            <w:tcBorders>
              <w:top w:val="nil"/>
              <w:left w:val="nil"/>
              <w:bottom w:val="nil"/>
              <w:right w:val="nil"/>
            </w:tcBorders>
            <w:shd w:val="clear" w:color="auto" w:fill="auto"/>
            <w:noWrap/>
          </w:tcPr>
          <w:p w14:paraId="17684A6E"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2" w:type="pct"/>
            <w:tcBorders>
              <w:top w:val="nil"/>
              <w:left w:val="nil"/>
              <w:bottom w:val="nil"/>
              <w:right w:val="nil"/>
            </w:tcBorders>
            <w:shd w:val="clear" w:color="auto" w:fill="auto"/>
            <w:noWrap/>
          </w:tcPr>
          <w:p w14:paraId="16FC1962"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73" w:type="pct"/>
            <w:tcBorders>
              <w:top w:val="nil"/>
              <w:left w:val="nil"/>
              <w:bottom w:val="nil"/>
              <w:right w:val="nil"/>
            </w:tcBorders>
            <w:shd w:val="clear" w:color="auto" w:fill="auto"/>
            <w:noWrap/>
          </w:tcPr>
          <w:p w14:paraId="606679A6"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0" w:type="pct"/>
            <w:tcBorders>
              <w:top w:val="nil"/>
              <w:left w:val="nil"/>
              <w:bottom w:val="nil"/>
              <w:right w:val="nil"/>
            </w:tcBorders>
            <w:shd w:val="clear" w:color="auto" w:fill="auto"/>
            <w:noWrap/>
          </w:tcPr>
          <w:p w14:paraId="5655C638"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33A24848"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78" w:type="pct"/>
            <w:tcBorders>
              <w:top w:val="nil"/>
              <w:left w:val="nil"/>
              <w:bottom w:val="nil"/>
              <w:right w:val="nil"/>
            </w:tcBorders>
            <w:shd w:val="clear" w:color="auto" w:fill="auto"/>
            <w:noWrap/>
          </w:tcPr>
          <w:p w14:paraId="73BBC83F"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05FE0DC7"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867" w:type="pct"/>
            <w:tcBorders>
              <w:top w:val="nil"/>
              <w:left w:val="nil"/>
              <w:bottom w:val="nil"/>
              <w:right w:val="nil"/>
            </w:tcBorders>
          </w:tcPr>
          <w:p w14:paraId="7E634C8D"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67" w:type="pct"/>
            <w:tcBorders>
              <w:top w:val="nil"/>
              <w:left w:val="nil"/>
              <w:bottom w:val="nil"/>
              <w:right w:val="nil"/>
            </w:tcBorders>
          </w:tcPr>
          <w:p w14:paraId="427CC571"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tcBorders>
          </w:tcPr>
          <w:p w14:paraId="47AF6295"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87" w:type="pct"/>
            <w:tcBorders>
              <w:top w:val="nil"/>
              <w:bottom w:val="nil"/>
              <w:right w:val="nil"/>
            </w:tcBorders>
          </w:tcPr>
          <w:p w14:paraId="2E65C280" w14:textId="77777777" w:rsidR="00765B7A" w:rsidRPr="00A657BB" w:rsidRDefault="00765B7A" w:rsidP="006E775F">
            <w:pPr>
              <w:spacing w:after="0" w:line="240" w:lineRule="auto"/>
              <w:rPr>
                <w:rFonts w:eastAsia="Times New Roman" w:cstheme="minorHAnsi"/>
                <w:color w:val="000000"/>
                <w:sz w:val="24"/>
                <w:szCs w:val="24"/>
                <w:lang w:eastAsia="en-GB"/>
              </w:rPr>
            </w:pPr>
          </w:p>
        </w:tc>
      </w:tr>
      <w:tr w:rsidR="00765B7A" w:rsidRPr="00A657BB" w14:paraId="54977B3F" w14:textId="77777777" w:rsidTr="00A657BB">
        <w:trPr>
          <w:trHeight w:val="288"/>
        </w:trPr>
        <w:tc>
          <w:tcPr>
            <w:tcW w:w="1095" w:type="pct"/>
            <w:tcBorders>
              <w:top w:val="nil"/>
              <w:left w:val="nil"/>
              <w:bottom w:val="nil"/>
              <w:right w:val="nil"/>
            </w:tcBorders>
            <w:shd w:val="clear" w:color="auto" w:fill="auto"/>
            <w:noWrap/>
          </w:tcPr>
          <w:p w14:paraId="454CFF52" w14:textId="77777777" w:rsidR="00A657BB" w:rsidRDefault="00765B7A" w:rsidP="006E775F">
            <w:pPr>
              <w:spacing w:after="0" w:line="240" w:lineRule="auto"/>
              <w:rPr>
                <w:rFonts w:eastAsia="Times New Roman" w:cstheme="minorHAnsi"/>
                <w:i/>
                <w:iCs/>
                <w:color w:val="000000"/>
                <w:sz w:val="24"/>
                <w:szCs w:val="24"/>
                <w:lang w:eastAsia="en-GB"/>
              </w:rPr>
            </w:pPr>
            <w:r w:rsidRPr="00A657BB">
              <w:rPr>
                <w:rFonts w:eastAsia="Times New Roman" w:cstheme="minorHAnsi"/>
                <w:i/>
                <w:iCs/>
                <w:color w:val="000000"/>
                <w:sz w:val="24"/>
                <w:szCs w:val="24"/>
                <w:lang w:eastAsia="en-GB"/>
              </w:rPr>
              <w:t>Total HSC costs including</w:t>
            </w:r>
          </w:p>
          <w:p w14:paraId="430904A4" w14:textId="49AC5316" w:rsidR="00765B7A" w:rsidRPr="00A657BB" w:rsidRDefault="00765B7A" w:rsidP="00A657BB">
            <w:pPr>
              <w:spacing w:after="0" w:line="240" w:lineRule="auto"/>
              <w:rPr>
                <w:rFonts w:eastAsia="Times New Roman" w:cstheme="minorHAnsi"/>
                <w:i/>
                <w:iCs/>
                <w:color w:val="000000"/>
                <w:sz w:val="24"/>
                <w:szCs w:val="24"/>
                <w:lang w:eastAsia="en-GB"/>
              </w:rPr>
            </w:pPr>
            <w:r w:rsidRPr="00A657BB">
              <w:rPr>
                <w:rFonts w:eastAsia="Times New Roman" w:cstheme="minorHAnsi"/>
                <w:i/>
                <w:iCs/>
                <w:color w:val="000000"/>
                <w:sz w:val="24"/>
                <w:szCs w:val="24"/>
                <w:lang w:eastAsia="en-GB"/>
              </w:rPr>
              <w:t>domestic</w:t>
            </w:r>
            <w:r w:rsidR="00A657BB">
              <w:rPr>
                <w:rFonts w:eastAsia="Times New Roman" w:cstheme="minorHAnsi"/>
                <w:i/>
                <w:iCs/>
                <w:color w:val="000000"/>
                <w:sz w:val="24"/>
                <w:szCs w:val="24"/>
                <w:lang w:eastAsia="en-GB"/>
              </w:rPr>
              <w:t xml:space="preserve"> </w:t>
            </w:r>
            <w:r w:rsidRPr="00A657BB">
              <w:rPr>
                <w:rFonts w:eastAsia="Times New Roman" w:cstheme="minorHAnsi"/>
                <w:i/>
                <w:iCs/>
                <w:color w:val="000000"/>
                <w:sz w:val="24"/>
                <w:szCs w:val="24"/>
                <w:lang w:eastAsia="en-GB"/>
              </w:rPr>
              <w:t>accommodation</w:t>
            </w:r>
          </w:p>
        </w:tc>
        <w:tc>
          <w:tcPr>
            <w:tcW w:w="270" w:type="pct"/>
            <w:tcBorders>
              <w:top w:val="nil"/>
              <w:left w:val="nil"/>
              <w:bottom w:val="nil"/>
              <w:right w:val="nil"/>
            </w:tcBorders>
            <w:shd w:val="clear" w:color="auto" w:fill="auto"/>
            <w:noWrap/>
          </w:tcPr>
          <w:p w14:paraId="4C03EE3B"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2" w:type="pct"/>
            <w:tcBorders>
              <w:top w:val="nil"/>
              <w:left w:val="nil"/>
              <w:bottom w:val="nil"/>
              <w:right w:val="nil"/>
            </w:tcBorders>
            <w:shd w:val="clear" w:color="auto" w:fill="auto"/>
            <w:noWrap/>
          </w:tcPr>
          <w:p w14:paraId="4DD72FD0"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73" w:type="pct"/>
            <w:tcBorders>
              <w:top w:val="nil"/>
              <w:left w:val="nil"/>
              <w:bottom w:val="nil"/>
              <w:right w:val="nil"/>
            </w:tcBorders>
            <w:shd w:val="clear" w:color="auto" w:fill="auto"/>
            <w:noWrap/>
          </w:tcPr>
          <w:p w14:paraId="53522B5C"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0" w:type="pct"/>
            <w:tcBorders>
              <w:top w:val="nil"/>
              <w:left w:val="nil"/>
              <w:bottom w:val="nil"/>
              <w:right w:val="nil"/>
            </w:tcBorders>
            <w:shd w:val="clear" w:color="auto" w:fill="auto"/>
            <w:noWrap/>
          </w:tcPr>
          <w:p w14:paraId="12563860"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10BD6716"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78" w:type="pct"/>
            <w:tcBorders>
              <w:top w:val="nil"/>
              <w:left w:val="nil"/>
              <w:bottom w:val="nil"/>
              <w:right w:val="nil"/>
            </w:tcBorders>
            <w:shd w:val="clear" w:color="auto" w:fill="auto"/>
            <w:noWrap/>
          </w:tcPr>
          <w:p w14:paraId="4D2870E9"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23808425"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867" w:type="pct"/>
            <w:tcBorders>
              <w:top w:val="nil"/>
              <w:left w:val="nil"/>
              <w:bottom w:val="nil"/>
              <w:right w:val="nil"/>
            </w:tcBorders>
          </w:tcPr>
          <w:p w14:paraId="145A4FB1"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67" w:type="pct"/>
            <w:tcBorders>
              <w:top w:val="nil"/>
              <w:left w:val="nil"/>
              <w:bottom w:val="nil"/>
              <w:right w:val="nil"/>
            </w:tcBorders>
          </w:tcPr>
          <w:p w14:paraId="67B00161"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tcBorders>
          </w:tcPr>
          <w:p w14:paraId="6631DC66"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87" w:type="pct"/>
            <w:tcBorders>
              <w:top w:val="nil"/>
              <w:bottom w:val="nil"/>
              <w:right w:val="nil"/>
            </w:tcBorders>
          </w:tcPr>
          <w:p w14:paraId="21E1200E" w14:textId="77777777" w:rsidR="00765B7A" w:rsidRPr="00A657BB" w:rsidRDefault="00765B7A" w:rsidP="006E775F">
            <w:pPr>
              <w:spacing w:after="0" w:line="240" w:lineRule="auto"/>
              <w:rPr>
                <w:rFonts w:eastAsia="Times New Roman" w:cstheme="minorHAnsi"/>
                <w:color w:val="000000"/>
                <w:sz w:val="24"/>
                <w:szCs w:val="24"/>
                <w:lang w:eastAsia="en-GB"/>
              </w:rPr>
            </w:pPr>
          </w:p>
        </w:tc>
      </w:tr>
      <w:tr w:rsidR="00765B7A" w:rsidRPr="00A657BB" w14:paraId="7566766B" w14:textId="77777777" w:rsidTr="00A657BB">
        <w:trPr>
          <w:trHeight w:val="288"/>
        </w:trPr>
        <w:tc>
          <w:tcPr>
            <w:tcW w:w="1095" w:type="pct"/>
            <w:tcBorders>
              <w:top w:val="nil"/>
              <w:left w:val="nil"/>
              <w:bottom w:val="nil"/>
              <w:right w:val="nil"/>
            </w:tcBorders>
            <w:shd w:val="clear" w:color="auto" w:fill="auto"/>
            <w:noWrap/>
          </w:tcPr>
          <w:p w14:paraId="526008A3"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 xml:space="preserve">Observations </w:t>
            </w:r>
          </w:p>
        </w:tc>
        <w:tc>
          <w:tcPr>
            <w:tcW w:w="552" w:type="pct"/>
            <w:gridSpan w:val="2"/>
            <w:tcBorders>
              <w:top w:val="nil"/>
              <w:left w:val="nil"/>
              <w:bottom w:val="nil"/>
              <w:right w:val="nil"/>
            </w:tcBorders>
            <w:shd w:val="clear" w:color="auto" w:fill="auto"/>
            <w:noWrap/>
          </w:tcPr>
          <w:p w14:paraId="49382C82"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N=72</w:t>
            </w:r>
          </w:p>
        </w:tc>
        <w:tc>
          <w:tcPr>
            <w:tcW w:w="553" w:type="pct"/>
            <w:gridSpan w:val="2"/>
            <w:tcBorders>
              <w:top w:val="nil"/>
              <w:left w:val="nil"/>
              <w:bottom w:val="nil"/>
              <w:right w:val="nil"/>
            </w:tcBorders>
            <w:shd w:val="clear" w:color="auto" w:fill="auto"/>
            <w:noWrap/>
          </w:tcPr>
          <w:p w14:paraId="0B104229"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N=79</w:t>
            </w:r>
          </w:p>
        </w:tc>
        <w:tc>
          <w:tcPr>
            <w:tcW w:w="33" w:type="pct"/>
            <w:tcBorders>
              <w:top w:val="nil"/>
              <w:left w:val="nil"/>
              <w:bottom w:val="nil"/>
              <w:right w:val="nil"/>
            </w:tcBorders>
          </w:tcPr>
          <w:p w14:paraId="09C6C496"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29706FFB" w14:textId="77777777" w:rsidR="00765B7A" w:rsidRPr="00A657BB" w:rsidRDefault="00765B7A" w:rsidP="006E775F">
            <w:pPr>
              <w:spacing w:after="0" w:line="240" w:lineRule="auto"/>
              <w:rPr>
                <w:rFonts w:cstheme="minorHAnsi"/>
                <w:sz w:val="24"/>
                <w:szCs w:val="24"/>
              </w:rPr>
            </w:pPr>
          </w:p>
        </w:tc>
        <w:tc>
          <w:tcPr>
            <w:tcW w:w="33" w:type="pct"/>
            <w:tcBorders>
              <w:top w:val="nil"/>
              <w:left w:val="nil"/>
              <w:bottom w:val="nil"/>
              <w:right w:val="nil"/>
            </w:tcBorders>
          </w:tcPr>
          <w:p w14:paraId="5984C095"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54DCEA25" w14:textId="77777777" w:rsidR="00765B7A" w:rsidRPr="00A657BB" w:rsidRDefault="00765B7A" w:rsidP="006E775F">
            <w:pPr>
              <w:spacing w:after="0" w:line="240" w:lineRule="auto"/>
              <w:rPr>
                <w:rFonts w:cstheme="minorHAnsi"/>
                <w:sz w:val="24"/>
                <w:szCs w:val="24"/>
              </w:rPr>
            </w:pPr>
          </w:p>
        </w:tc>
        <w:tc>
          <w:tcPr>
            <w:tcW w:w="267" w:type="pct"/>
            <w:tcBorders>
              <w:top w:val="nil"/>
              <w:left w:val="nil"/>
              <w:bottom w:val="nil"/>
              <w:right w:val="nil"/>
            </w:tcBorders>
          </w:tcPr>
          <w:p w14:paraId="3A0F7B5D" w14:textId="77777777" w:rsidR="00765B7A" w:rsidRPr="00A657BB" w:rsidRDefault="00765B7A" w:rsidP="006E775F">
            <w:pPr>
              <w:spacing w:after="0" w:line="240" w:lineRule="auto"/>
              <w:rPr>
                <w:rFonts w:cstheme="minorHAnsi"/>
                <w:sz w:val="24"/>
                <w:szCs w:val="24"/>
              </w:rPr>
            </w:pPr>
          </w:p>
        </w:tc>
        <w:tc>
          <w:tcPr>
            <w:tcW w:w="33" w:type="pct"/>
            <w:tcBorders>
              <w:top w:val="nil"/>
              <w:left w:val="nil"/>
              <w:bottom w:val="nil"/>
            </w:tcBorders>
          </w:tcPr>
          <w:p w14:paraId="7EFC642A" w14:textId="77777777" w:rsidR="00765B7A" w:rsidRPr="00A657BB" w:rsidRDefault="00765B7A" w:rsidP="006E775F">
            <w:pPr>
              <w:spacing w:after="0" w:line="240" w:lineRule="auto"/>
              <w:rPr>
                <w:rFonts w:cstheme="minorHAnsi"/>
                <w:sz w:val="24"/>
                <w:szCs w:val="24"/>
              </w:rPr>
            </w:pPr>
          </w:p>
        </w:tc>
        <w:tc>
          <w:tcPr>
            <w:tcW w:w="787" w:type="pct"/>
            <w:tcBorders>
              <w:top w:val="nil"/>
              <w:bottom w:val="nil"/>
              <w:right w:val="nil"/>
            </w:tcBorders>
          </w:tcPr>
          <w:p w14:paraId="339BA71B" w14:textId="77777777" w:rsidR="00765B7A" w:rsidRPr="00A657BB" w:rsidRDefault="00765B7A" w:rsidP="006E775F">
            <w:pPr>
              <w:spacing w:after="0" w:line="240" w:lineRule="auto"/>
              <w:rPr>
                <w:rFonts w:cstheme="minorHAnsi"/>
                <w:sz w:val="24"/>
                <w:szCs w:val="24"/>
              </w:rPr>
            </w:pPr>
          </w:p>
        </w:tc>
      </w:tr>
      <w:tr w:rsidR="00765B7A" w:rsidRPr="00A657BB" w14:paraId="267078C7" w14:textId="77777777" w:rsidTr="00A657BB">
        <w:trPr>
          <w:trHeight w:val="288"/>
        </w:trPr>
        <w:tc>
          <w:tcPr>
            <w:tcW w:w="1095" w:type="pct"/>
            <w:tcBorders>
              <w:top w:val="nil"/>
              <w:left w:val="nil"/>
              <w:bottom w:val="nil"/>
              <w:right w:val="nil"/>
            </w:tcBorders>
            <w:shd w:val="clear" w:color="auto" w:fill="auto"/>
            <w:noWrap/>
            <w:hideMark/>
          </w:tcPr>
          <w:p w14:paraId="76D9EF3D"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CMAI</w:t>
            </w:r>
          </w:p>
        </w:tc>
        <w:tc>
          <w:tcPr>
            <w:tcW w:w="552" w:type="pct"/>
            <w:gridSpan w:val="2"/>
            <w:tcBorders>
              <w:top w:val="nil"/>
              <w:left w:val="nil"/>
              <w:bottom w:val="nil"/>
              <w:right w:val="nil"/>
            </w:tcBorders>
            <w:shd w:val="clear" w:color="auto" w:fill="auto"/>
            <w:noWrap/>
          </w:tcPr>
          <w:p w14:paraId="21BBE77B"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61.847 (2.659)</w:t>
            </w:r>
          </w:p>
        </w:tc>
        <w:tc>
          <w:tcPr>
            <w:tcW w:w="553" w:type="pct"/>
            <w:gridSpan w:val="2"/>
            <w:tcBorders>
              <w:top w:val="nil"/>
              <w:left w:val="nil"/>
              <w:bottom w:val="nil"/>
              <w:right w:val="nil"/>
            </w:tcBorders>
            <w:shd w:val="clear" w:color="auto" w:fill="auto"/>
            <w:noWrap/>
          </w:tcPr>
          <w:p w14:paraId="40AC17F3"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60.848 (2.490)</w:t>
            </w:r>
          </w:p>
        </w:tc>
        <w:tc>
          <w:tcPr>
            <w:tcW w:w="33" w:type="pct"/>
            <w:tcBorders>
              <w:top w:val="nil"/>
              <w:left w:val="nil"/>
              <w:bottom w:val="nil"/>
              <w:right w:val="nil"/>
            </w:tcBorders>
          </w:tcPr>
          <w:p w14:paraId="251F9CF2"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48D4B752"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0.999 (-6.193, 8.191)</w:t>
            </w:r>
          </w:p>
        </w:tc>
        <w:tc>
          <w:tcPr>
            <w:tcW w:w="33" w:type="pct"/>
            <w:tcBorders>
              <w:top w:val="nil"/>
              <w:left w:val="nil"/>
              <w:bottom w:val="nil"/>
              <w:right w:val="nil"/>
            </w:tcBorders>
          </w:tcPr>
          <w:p w14:paraId="2389A29A"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722FB14E"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-2.506 (-8.299, 3.287)</w:t>
            </w:r>
          </w:p>
        </w:tc>
        <w:tc>
          <w:tcPr>
            <w:tcW w:w="267" w:type="pct"/>
            <w:tcBorders>
              <w:top w:val="nil"/>
              <w:left w:val="nil"/>
              <w:bottom w:val="nil"/>
              <w:right w:val="nil"/>
            </w:tcBorders>
          </w:tcPr>
          <w:p w14:paraId="2AB1E27E"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0.396</w:t>
            </w:r>
          </w:p>
        </w:tc>
        <w:tc>
          <w:tcPr>
            <w:tcW w:w="33" w:type="pct"/>
            <w:tcBorders>
              <w:top w:val="nil"/>
              <w:left w:val="nil"/>
              <w:bottom w:val="nil"/>
            </w:tcBorders>
          </w:tcPr>
          <w:p w14:paraId="054AB7A5" w14:textId="77777777" w:rsidR="00765B7A" w:rsidRPr="00A657BB" w:rsidRDefault="00765B7A" w:rsidP="006E775F">
            <w:pPr>
              <w:spacing w:after="0" w:line="240" w:lineRule="auto"/>
              <w:rPr>
                <w:rFonts w:cstheme="minorHAnsi"/>
                <w:sz w:val="24"/>
                <w:szCs w:val="24"/>
              </w:rPr>
            </w:pPr>
          </w:p>
        </w:tc>
        <w:tc>
          <w:tcPr>
            <w:tcW w:w="787" w:type="pct"/>
            <w:vMerge w:val="restart"/>
            <w:tcBorders>
              <w:top w:val="nil"/>
              <w:right w:val="nil"/>
            </w:tcBorders>
          </w:tcPr>
          <w:p w14:paraId="1E73ED71" w14:textId="77777777" w:rsidR="00765B7A" w:rsidRPr="00A657BB" w:rsidRDefault="00765B7A" w:rsidP="006E775F">
            <w:pPr>
              <w:spacing w:after="0" w:line="240" w:lineRule="auto"/>
              <w:rPr>
                <w:rFonts w:cstheme="minorHAnsi"/>
                <w:color w:val="000000"/>
                <w:sz w:val="24"/>
                <w:szCs w:val="24"/>
              </w:rPr>
            </w:pPr>
          </w:p>
          <w:p w14:paraId="6D2E5B46" w14:textId="4C9FFA27" w:rsidR="00765B7A" w:rsidRPr="00A657BB" w:rsidRDefault="00765B7A" w:rsidP="00A657BB">
            <w:pPr>
              <w:spacing w:after="0" w:line="240" w:lineRule="auto"/>
              <w:rPr>
                <w:rFonts w:cstheme="minorHAnsi"/>
                <w:sz w:val="24"/>
                <w:szCs w:val="24"/>
              </w:rPr>
            </w:pPr>
            <w:r w:rsidRPr="00A657BB">
              <w:rPr>
                <w:rFonts w:cstheme="minorHAnsi"/>
                <w:color w:val="000000"/>
                <w:sz w:val="24"/>
                <w:szCs w:val="24"/>
              </w:rPr>
              <w:t>-212/0.418=-507</w:t>
            </w:r>
          </w:p>
        </w:tc>
      </w:tr>
      <w:tr w:rsidR="00765B7A" w:rsidRPr="00A657BB" w14:paraId="6E58E04F" w14:textId="77777777" w:rsidTr="00A657BB">
        <w:trPr>
          <w:trHeight w:val="345"/>
        </w:trPr>
        <w:tc>
          <w:tcPr>
            <w:tcW w:w="1095" w:type="pct"/>
            <w:tcBorders>
              <w:top w:val="nil"/>
              <w:left w:val="nil"/>
              <w:bottom w:val="nil"/>
              <w:right w:val="nil"/>
            </w:tcBorders>
            <w:shd w:val="clear" w:color="auto" w:fill="auto"/>
            <w:noWrap/>
            <w:hideMark/>
          </w:tcPr>
          <w:p w14:paraId="43D636F2"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Total costs</w:t>
            </w:r>
          </w:p>
        </w:tc>
        <w:tc>
          <w:tcPr>
            <w:tcW w:w="552" w:type="pct"/>
            <w:gridSpan w:val="2"/>
            <w:tcBorders>
              <w:top w:val="nil"/>
              <w:left w:val="nil"/>
              <w:bottom w:val="nil"/>
              <w:right w:val="nil"/>
            </w:tcBorders>
            <w:shd w:val="clear" w:color="auto" w:fill="auto"/>
            <w:noWrap/>
          </w:tcPr>
          <w:p w14:paraId="0C06B4CA" w14:textId="0C6AC86D"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7</w:t>
            </w:r>
            <w:r w:rsidR="00312568">
              <w:rPr>
                <w:rFonts w:cstheme="minorHAnsi"/>
                <w:sz w:val="24"/>
                <w:szCs w:val="24"/>
              </w:rPr>
              <w:t xml:space="preserve"> </w:t>
            </w:r>
            <w:r w:rsidRPr="00A657BB">
              <w:rPr>
                <w:rFonts w:cstheme="minorHAnsi"/>
                <w:sz w:val="24"/>
                <w:szCs w:val="24"/>
              </w:rPr>
              <w:t>234 (390)</w:t>
            </w:r>
          </w:p>
        </w:tc>
        <w:tc>
          <w:tcPr>
            <w:tcW w:w="553" w:type="pct"/>
            <w:gridSpan w:val="2"/>
            <w:tcBorders>
              <w:top w:val="nil"/>
              <w:left w:val="nil"/>
              <w:bottom w:val="nil"/>
              <w:right w:val="nil"/>
            </w:tcBorders>
            <w:shd w:val="clear" w:color="auto" w:fill="auto"/>
            <w:noWrap/>
          </w:tcPr>
          <w:p w14:paraId="785258CF" w14:textId="59116C0B"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7</w:t>
            </w:r>
            <w:r w:rsidR="00312568">
              <w:rPr>
                <w:rFonts w:cstheme="minorHAnsi"/>
                <w:sz w:val="24"/>
                <w:szCs w:val="24"/>
              </w:rPr>
              <w:t xml:space="preserve"> </w:t>
            </w:r>
            <w:r w:rsidRPr="00A657BB">
              <w:rPr>
                <w:rFonts w:cstheme="minorHAnsi"/>
                <w:sz w:val="24"/>
                <w:szCs w:val="24"/>
              </w:rPr>
              <w:t>380 (462)</w:t>
            </w:r>
          </w:p>
        </w:tc>
        <w:tc>
          <w:tcPr>
            <w:tcW w:w="33" w:type="pct"/>
            <w:tcBorders>
              <w:top w:val="nil"/>
              <w:left w:val="nil"/>
              <w:bottom w:val="nil"/>
              <w:right w:val="nil"/>
            </w:tcBorders>
          </w:tcPr>
          <w:p w14:paraId="0A25FC95"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6E578B83" w14:textId="51B38094"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-146 (-1</w:t>
            </w:r>
            <w:r w:rsidR="00312568">
              <w:rPr>
                <w:rFonts w:cstheme="minorHAnsi"/>
                <w:sz w:val="24"/>
                <w:szCs w:val="24"/>
              </w:rPr>
              <w:t xml:space="preserve"> </w:t>
            </w:r>
            <w:r w:rsidRPr="00A657BB">
              <w:rPr>
                <w:rFonts w:cstheme="minorHAnsi"/>
                <w:sz w:val="24"/>
                <w:szCs w:val="24"/>
              </w:rPr>
              <w:t>353, 1</w:t>
            </w:r>
            <w:r w:rsidR="00312568">
              <w:rPr>
                <w:rFonts w:cstheme="minorHAnsi"/>
                <w:sz w:val="24"/>
                <w:szCs w:val="24"/>
              </w:rPr>
              <w:t xml:space="preserve"> </w:t>
            </w:r>
            <w:r w:rsidRPr="00A657BB">
              <w:rPr>
                <w:rFonts w:cstheme="minorHAnsi"/>
                <w:sz w:val="24"/>
                <w:szCs w:val="24"/>
              </w:rPr>
              <w:t>060)</w:t>
            </w:r>
          </w:p>
        </w:tc>
        <w:tc>
          <w:tcPr>
            <w:tcW w:w="33" w:type="pct"/>
            <w:tcBorders>
              <w:top w:val="nil"/>
              <w:left w:val="nil"/>
              <w:bottom w:val="nil"/>
              <w:right w:val="nil"/>
            </w:tcBorders>
          </w:tcPr>
          <w:p w14:paraId="2F9000F3"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42813488" w14:textId="6E58A07A" w:rsidR="00765B7A" w:rsidRPr="00A657BB" w:rsidRDefault="00765B7A" w:rsidP="006E775F">
            <w:pPr>
              <w:spacing w:after="0" w:line="240" w:lineRule="auto"/>
              <w:rPr>
                <w:rFonts w:cstheme="minorHAnsi"/>
                <w:sz w:val="24"/>
                <w:szCs w:val="24"/>
              </w:rPr>
            </w:pPr>
            <w:r w:rsidRPr="00A657BB">
              <w:rPr>
                <w:rFonts w:cstheme="minorHAnsi"/>
                <w:sz w:val="24"/>
                <w:szCs w:val="24"/>
              </w:rPr>
              <w:t>-212 (-1</w:t>
            </w:r>
            <w:r w:rsidR="00312568">
              <w:rPr>
                <w:rFonts w:cstheme="minorHAnsi"/>
                <w:sz w:val="24"/>
                <w:szCs w:val="24"/>
              </w:rPr>
              <w:t xml:space="preserve"> </w:t>
            </w:r>
            <w:r w:rsidRPr="00A657BB">
              <w:rPr>
                <w:rFonts w:cstheme="minorHAnsi"/>
                <w:sz w:val="24"/>
                <w:szCs w:val="24"/>
              </w:rPr>
              <w:t>375, 951)</w:t>
            </w:r>
          </w:p>
        </w:tc>
        <w:tc>
          <w:tcPr>
            <w:tcW w:w="267" w:type="pct"/>
            <w:tcBorders>
              <w:top w:val="nil"/>
              <w:left w:val="nil"/>
              <w:bottom w:val="nil"/>
              <w:right w:val="nil"/>
            </w:tcBorders>
          </w:tcPr>
          <w:p w14:paraId="71C91F78"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0.721</w:t>
            </w:r>
          </w:p>
        </w:tc>
        <w:tc>
          <w:tcPr>
            <w:tcW w:w="33" w:type="pct"/>
            <w:tcBorders>
              <w:top w:val="nil"/>
              <w:left w:val="nil"/>
              <w:bottom w:val="nil"/>
            </w:tcBorders>
          </w:tcPr>
          <w:p w14:paraId="4BC9252C" w14:textId="77777777" w:rsidR="00765B7A" w:rsidRPr="00A657BB" w:rsidRDefault="00765B7A" w:rsidP="006E775F">
            <w:pPr>
              <w:spacing w:after="0" w:line="240" w:lineRule="auto"/>
              <w:rPr>
                <w:rFonts w:cstheme="minorHAnsi"/>
                <w:sz w:val="24"/>
                <w:szCs w:val="24"/>
              </w:rPr>
            </w:pPr>
          </w:p>
        </w:tc>
        <w:tc>
          <w:tcPr>
            <w:tcW w:w="787" w:type="pct"/>
            <w:vMerge/>
            <w:tcBorders>
              <w:bottom w:val="nil"/>
              <w:right w:val="nil"/>
            </w:tcBorders>
          </w:tcPr>
          <w:p w14:paraId="7EA3D615" w14:textId="77777777" w:rsidR="00765B7A" w:rsidRPr="00A657BB" w:rsidRDefault="00765B7A" w:rsidP="006E775F">
            <w:pPr>
              <w:spacing w:after="0" w:line="240" w:lineRule="auto"/>
              <w:rPr>
                <w:rFonts w:cstheme="minorHAnsi"/>
                <w:sz w:val="24"/>
                <w:szCs w:val="24"/>
              </w:rPr>
            </w:pPr>
          </w:p>
        </w:tc>
      </w:tr>
      <w:tr w:rsidR="00765B7A" w:rsidRPr="00A657BB" w14:paraId="2762B836" w14:textId="77777777" w:rsidTr="00A657BB">
        <w:trPr>
          <w:trHeight w:val="288"/>
        </w:trPr>
        <w:tc>
          <w:tcPr>
            <w:tcW w:w="1095" w:type="pct"/>
            <w:tcBorders>
              <w:top w:val="nil"/>
              <w:left w:val="nil"/>
              <w:bottom w:val="nil"/>
              <w:right w:val="nil"/>
            </w:tcBorders>
            <w:shd w:val="clear" w:color="auto" w:fill="auto"/>
            <w:noWrap/>
          </w:tcPr>
          <w:p w14:paraId="62A21A21" w14:textId="77777777" w:rsidR="00765B7A" w:rsidRPr="00A657BB" w:rsidRDefault="00765B7A" w:rsidP="006E775F">
            <w:pPr>
              <w:spacing w:after="0" w:line="240" w:lineRule="auto"/>
              <w:rPr>
                <w:rFonts w:eastAsia="Times New Roman" w:cstheme="minorHAnsi"/>
                <w:i/>
                <w:iCs/>
                <w:color w:val="000000"/>
                <w:sz w:val="24"/>
                <w:szCs w:val="24"/>
                <w:lang w:eastAsia="en-GB"/>
              </w:rPr>
            </w:pPr>
            <w:r w:rsidRPr="00A657BB">
              <w:rPr>
                <w:rFonts w:eastAsia="Times New Roman" w:cstheme="minorHAnsi"/>
                <w:i/>
                <w:iCs/>
                <w:color w:val="000000"/>
                <w:sz w:val="24"/>
                <w:szCs w:val="24"/>
                <w:lang w:eastAsia="en-GB"/>
              </w:rPr>
              <w:t>Statistical model adding</w:t>
            </w:r>
          </w:p>
          <w:p w14:paraId="7FD13F53" w14:textId="77777777" w:rsidR="00765B7A" w:rsidRPr="00A657BB" w:rsidRDefault="00765B7A" w:rsidP="006E775F">
            <w:pPr>
              <w:spacing w:after="0" w:line="240" w:lineRule="auto"/>
              <w:rPr>
                <w:rFonts w:eastAsia="Times New Roman" w:cstheme="minorHAnsi"/>
                <w:i/>
                <w:iCs/>
                <w:color w:val="000000"/>
                <w:sz w:val="24"/>
                <w:szCs w:val="24"/>
                <w:lang w:eastAsia="en-GB"/>
              </w:rPr>
            </w:pPr>
            <w:r w:rsidRPr="00A657BB">
              <w:rPr>
                <w:rFonts w:eastAsia="Times New Roman" w:cstheme="minorHAnsi"/>
                <w:i/>
                <w:iCs/>
                <w:color w:val="000000"/>
                <w:sz w:val="24"/>
                <w:szCs w:val="24"/>
                <w:lang w:eastAsia="en-GB"/>
              </w:rPr>
              <w:t xml:space="preserve"> sex as covariate</w:t>
            </w:r>
          </w:p>
        </w:tc>
        <w:tc>
          <w:tcPr>
            <w:tcW w:w="270" w:type="pct"/>
            <w:tcBorders>
              <w:top w:val="nil"/>
              <w:left w:val="nil"/>
              <w:bottom w:val="nil"/>
              <w:right w:val="nil"/>
            </w:tcBorders>
            <w:shd w:val="clear" w:color="auto" w:fill="auto"/>
            <w:noWrap/>
          </w:tcPr>
          <w:p w14:paraId="19773D1B"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2" w:type="pct"/>
            <w:tcBorders>
              <w:top w:val="nil"/>
              <w:left w:val="nil"/>
              <w:bottom w:val="nil"/>
              <w:right w:val="nil"/>
            </w:tcBorders>
            <w:shd w:val="clear" w:color="auto" w:fill="auto"/>
            <w:noWrap/>
          </w:tcPr>
          <w:p w14:paraId="0E6FE24B"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73" w:type="pct"/>
            <w:tcBorders>
              <w:top w:val="nil"/>
              <w:left w:val="nil"/>
              <w:bottom w:val="nil"/>
              <w:right w:val="nil"/>
            </w:tcBorders>
            <w:shd w:val="clear" w:color="auto" w:fill="auto"/>
            <w:noWrap/>
          </w:tcPr>
          <w:p w14:paraId="75491489"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0" w:type="pct"/>
            <w:tcBorders>
              <w:top w:val="nil"/>
              <w:left w:val="nil"/>
              <w:bottom w:val="nil"/>
              <w:right w:val="nil"/>
            </w:tcBorders>
            <w:shd w:val="clear" w:color="auto" w:fill="auto"/>
            <w:noWrap/>
          </w:tcPr>
          <w:p w14:paraId="0FA5BBF1"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6427BCE1"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78" w:type="pct"/>
            <w:tcBorders>
              <w:top w:val="nil"/>
              <w:left w:val="nil"/>
              <w:bottom w:val="nil"/>
              <w:right w:val="nil"/>
            </w:tcBorders>
            <w:shd w:val="clear" w:color="auto" w:fill="auto"/>
            <w:noWrap/>
          </w:tcPr>
          <w:p w14:paraId="6385E3A5"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227B1DF7"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867" w:type="pct"/>
            <w:tcBorders>
              <w:top w:val="nil"/>
              <w:left w:val="nil"/>
              <w:bottom w:val="nil"/>
              <w:right w:val="nil"/>
            </w:tcBorders>
          </w:tcPr>
          <w:p w14:paraId="68394B38"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67" w:type="pct"/>
            <w:tcBorders>
              <w:top w:val="nil"/>
              <w:left w:val="nil"/>
              <w:bottom w:val="nil"/>
              <w:right w:val="nil"/>
            </w:tcBorders>
          </w:tcPr>
          <w:p w14:paraId="79078FE9"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tcBorders>
          </w:tcPr>
          <w:p w14:paraId="3228E56A"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87" w:type="pct"/>
            <w:tcBorders>
              <w:top w:val="nil"/>
              <w:bottom w:val="nil"/>
              <w:right w:val="nil"/>
            </w:tcBorders>
          </w:tcPr>
          <w:p w14:paraId="65F5F271" w14:textId="77777777" w:rsidR="00765B7A" w:rsidRPr="00A657BB" w:rsidRDefault="00765B7A" w:rsidP="006E775F">
            <w:pPr>
              <w:spacing w:after="0" w:line="240" w:lineRule="auto"/>
              <w:rPr>
                <w:rFonts w:eastAsia="Times New Roman" w:cstheme="minorHAnsi"/>
                <w:color w:val="000000"/>
                <w:sz w:val="24"/>
                <w:szCs w:val="24"/>
                <w:lang w:eastAsia="en-GB"/>
              </w:rPr>
            </w:pPr>
          </w:p>
        </w:tc>
      </w:tr>
      <w:tr w:rsidR="00765B7A" w:rsidRPr="00A657BB" w14:paraId="4E4D8E84" w14:textId="77777777" w:rsidTr="00A657BB">
        <w:trPr>
          <w:trHeight w:val="288"/>
        </w:trPr>
        <w:tc>
          <w:tcPr>
            <w:tcW w:w="1095" w:type="pct"/>
            <w:tcBorders>
              <w:top w:val="nil"/>
              <w:left w:val="nil"/>
              <w:bottom w:val="nil"/>
              <w:right w:val="nil"/>
            </w:tcBorders>
            <w:shd w:val="clear" w:color="auto" w:fill="auto"/>
            <w:noWrap/>
          </w:tcPr>
          <w:p w14:paraId="1141BD52"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 xml:space="preserve">Observations </w:t>
            </w:r>
          </w:p>
        </w:tc>
        <w:tc>
          <w:tcPr>
            <w:tcW w:w="552" w:type="pct"/>
            <w:gridSpan w:val="2"/>
            <w:tcBorders>
              <w:top w:val="nil"/>
              <w:left w:val="nil"/>
              <w:bottom w:val="nil"/>
              <w:right w:val="nil"/>
            </w:tcBorders>
            <w:shd w:val="clear" w:color="auto" w:fill="auto"/>
            <w:noWrap/>
          </w:tcPr>
          <w:p w14:paraId="2208B421"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N=72</w:t>
            </w:r>
          </w:p>
        </w:tc>
        <w:tc>
          <w:tcPr>
            <w:tcW w:w="553" w:type="pct"/>
            <w:gridSpan w:val="2"/>
            <w:tcBorders>
              <w:top w:val="nil"/>
              <w:left w:val="nil"/>
              <w:bottom w:val="nil"/>
              <w:right w:val="nil"/>
            </w:tcBorders>
            <w:shd w:val="clear" w:color="auto" w:fill="auto"/>
            <w:noWrap/>
          </w:tcPr>
          <w:p w14:paraId="42F31873"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N=79</w:t>
            </w:r>
          </w:p>
        </w:tc>
        <w:tc>
          <w:tcPr>
            <w:tcW w:w="33" w:type="pct"/>
            <w:tcBorders>
              <w:top w:val="nil"/>
              <w:left w:val="nil"/>
              <w:bottom w:val="nil"/>
              <w:right w:val="nil"/>
            </w:tcBorders>
          </w:tcPr>
          <w:p w14:paraId="02FDD20B"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5E6F9070" w14:textId="77777777" w:rsidR="00765B7A" w:rsidRPr="00A657BB" w:rsidRDefault="00765B7A" w:rsidP="006E775F">
            <w:pPr>
              <w:spacing w:after="0" w:line="240" w:lineRule="auto"/>
              <w:rPr>
                <w:rFonts w:cstheme="minorHAnsi"/>
                <w:sz w:val="24"/>
                <w:szCs w:val="24"/>
              </w:rPr>
            </w:pPr>
          </w:p>
        </w:tc>
        <w:tc>
          <w:tcPr>
            <w:tcW w:w="33" w:type="pct"/>
            <w:tcBorders>
              <w:top w:val="nil"/>
              <w:left w:val="nil"/>
              <w:bottom w:val="nil"/>
              <w:right w:val="nil"/>
            </w:tcBorders>
          </w:tcPr>
          <w:p w14:paraId="79050B7A"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519642A7" w14:textId="77777777" w:rsidR="00765B7A" w:rsidRPr="00A657BB" w:rsidRDefault="00765B7A" w:rsidP="006E775F">
            <w:pPr>
              <w:spacing w:after="0" w:line="240" w:lineRule="auto"/>
              <w:rPr>
                <w:rFonts w:cstheme="minorHAnsi"/>
                <w:sz w:val="24"/>
                <w:szCs w:val="24"/>
              </w:rPr>
            </w:pPr>
          </w:p>
        </w:tc>
        <w:tc>
          <w:tcPr>
            <w:tcW w:w="267" w:type="pct"/>
            <w:tcBorders>
              <w:top w:val="nil"/>
              <w:left w:val="nil"/>
              <w:bottom w:val="nil"/>
              <w:right w:val="nil"/>
            </w:tcBorders>
          </w:tcPr>
          <w:p w14:paraId="0C87D9E9" w14:textId="77777777" w:rsidR="00765B7A" w:rsidRPr="00A657BB" w:rsidRDefault="00765B7A" w:rsidP="006E775F">
            <w:pPr>
              <w:spacing w:after="0" w:line="240" w:lineRule="auto"/>
              <w:rPr>
                <w:rFonts w:cstheme="minorHAnsi"/>
                <w:sz w:val="24"/>
                <w:szCs w:val="24"/>
              </w:rPr>
            </w:pPr>
          </w:p>
        </w:tc>
        <w:tc>
          <w:tcPr>
            <w:tcW w:w="33" w:type="pct"/>
            <w:tcBorders>
              <w:top w:val="nil"/>
              <w:left w:val="nil"/>
              <w:bottom w:val="nil"/>
            </w:tcBorders>
          </w:tcPr>
          <w:p w14:paraId="52BF7FEF" w14:textId="77777777" w:rsidR="00765B7A" w:rsidRPr="00A657BB" w:rsidRDefault="00765B7A" w:rsidP="006E775F">
            <w:pPr>
              <w:spacing w:after="0" w:line="240" w:lineRule="auto"/>
              <w:rPr>
                <w:rFonts w:cstheme="minorHAnsi"/>
                <w:sz w:val="24"/>
                <w:szCs w:val="24"/>
              </w:rPr>
            </w:pPr>
          </w:p>
        </w:tc>
        <w:tc>
          <w:tcPr>
            <w:tcW w:w="787" w:type="pct"/>
            <w:tcBorders>
              <w:top w:val="nil"/>
              <w:bottom w:val="nil"/>
              <w:right w:val="nil"/>
            </w:tcBorders>
          </w:tcPr>
          <w:p w14:paraId="179BC7D2" w14:textId="77777777" w:rsidR="00765B7A" w:rsidRPr="00A657BB" w:rsidRDefault="00765B7A" w:rsidP="006E775F">
            <w:pPr>
              <w:spacing w:after="0" w:line="240" w:lineRule="auto"/>
              <w:rPr>
                <w:rFonts w:cstheme="minorHAnsi"/>
                <w:sz w:val="24"/>
                <w:szCs w:val="24"/>
              </w:rPr>
            </w:pPr>
          </w:p>
        </w:tc>
      </w:tr>
      <w:tr w:rsidR="00765B7A" w:rsidRPr="00A657BB" w14:paraId="06AA90E0" w14:textId="77777777" w:rsidTr="00A657BB">
        <w:trPr>
          <w:trHeight w:val="288"/>
        </w:trPr>
        <w:tc>
          <w:tcPr>
            <w:tcW w:w="1095" w:type="pct"/>
            <w:tcBorders>
              <w:top w:val="nil"/>
              <w:left w:val="nil"/>
              <w:bottom w:val="nil"/>
              <w:right w:val="nil"/>
            </w:tcBorders>
            <w:shd w:val="clear" w:color="auto" w:fill="auto"/>
            <w:noWrap/>
            <w:hideMark/>
          </w:tcPr>
          <w:p w14:paraId="106145E2"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CMAI</w:t>
            </w:r>
          </w:p>
        </w:tc>
        <w:tc>
          <w:tcPr>
            <w:tcW w:w="552" w:type="pct"/>
            <w:gridSpan w:val="2"/>
            <w:tcBorders>
              <w:top w:val="nil"/>
              <w:left w:val="nil"/>
              <w:bottom w:val="nil"/>
              <w:right w:val="nil"/>
            </w:tcBorders>
            <w:shd w:val="clear" w:color="auto" w:fill="auto"/>
            <w:noWrap/>
          </w:tcPr>
          <w:p w14:paraId="7EC2A01A"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61.847 (2.659)</w:t>
            </w:r>
          </w:p>
        </w:tc>
        <w:tc>
          <w:tcPr>
            <w:tcW w:w="553" w:type="pct"/>
            <w:gridSpan w:val="2"/>
            <w:tcBorders>
              <w:top w:val="nil"/>
              <w:left w:val="nil"/>
              <w:bottom w:val="nil"/>
              <w:right w:val="nil"/>
            </w:tcBorders>
            <w:shd w:val="clear" w:color="auto" w:fill="auto"/>
            <w:noWrap/>
          </w:tcPr>
          <w:p w14:paraId="0B84FDB5"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60.848 (2.49)</w:t>
            </w:r>
          </w:p>
        </w:tc>
        <w:tc>
          <w:tcPr>
            <w:tcW w:w="33" w:type="pct"/>
            <w:tcBorders>
              <w:top w:val="nil"/>
              <w:left w:val="nil"/>
              <w:bottom w:val="nil"/>
              <w:right w:val="nil"/>
            </w:tcBorders>
          </w:tcPr>
          <w:p w14:paraId="0805D0C4"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622691AB"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0.999 (-6.193, 8.191)</w:t>
            </w:r>
          </w:p>
        </w:tc>
        <w:tc>
          <w:tcPr>
            <w:tcW w:w="33" w:type="pct"/>
            <w:tcBorders>
              <w:top w:val="nil"/>
              <w:left w:val="nil"/>
              <w:bottom w:val="nil"/>
              <w:right w:val="nil"/>
            </w:tcBorders>
          </w:tcPr>
          <w:p w14:paraId="7CAF3C3D"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69A6D84F"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-1.726</w:t>
            </w:r>
            <w:r w:rsidRPr="00A657BB">
              <w:rPr>
                <w:rFonts w:cstheme="minorHAnsi"/>
                <w:sz w:val="24"/>
                <w:szCs w:val="24"/>
              </w:rPr>
              <w:tab/>
              <w:t>(-7.613, 4.162)</w:t>
            </w:r>
          </w:p>
        </w:tc>
        <w:tc>
          <w:tcPr>
            <w:tcW w:w="267" w:type="pct"/>
            <w:tcBorders>
              <w:top w:val="nil"/>
              <w:left w:val="nil"/>
              <w:bottom w:val="nil"/>
              <w:right w:val="nil"/>
            </w:tcBorders>
          </w:tcPr>
          <w:p w14:paraId="40C53B1F"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0.566</w:t>
            </w:r>
          </w:p>
        </w:tc>
        <w:tc>
          <w:tcPr>
            <w:tcW w:w="33" w:type="pct"/>
            <w:tcBorders>
              <w:top w:val="nil"/>
              <w:left w:val="nil"/>
              <w:bottom w:val="nil"/>
            </w:tcBorders>
          </w:tcPr>
          <w:p w14:paraId="6979E7BB" w14:textId="77777777" w:rsidR="00765B7A" w:rsidRPr="00A657BB" w:rsidRDefault="00765B7A" w:rsidP="006E775F">
            <w:pPr>
              <w:spacing w:after="0" w:line="240" w:lineRule="auto"/>
              <w:rPr>
                <w:rFonts w:cstheme="minorHAnsi"/>
                <w:sz w:val="24"/>
                <w:szCs w:val="24"/>
              </w:rPr>
            </w:pPr>
          </w:p>
        </w:tc>
        <w:tc>
          <w:tcPr>
            <w:tcW w:w="787" w:type="pct"/>
            <w:vMerge w:val="restart"/>
            <w:tcBorders>
              <w:top w:val="nil"/>
              <w:right w:val="nil"/>
            </w:tcBorders>
          </w:tcPr>
          <w:p w14:paraId="04BBD81D" w14:textId="77777777" w:rsidR="00765B7A" w:rsidRPr="00A657BB" w:rsidRDefault="00765B7A" w:rsidP="006E775F">
            <w:pPr>
              <w:spacing w:after="0" w:line="240" w:lineRule="auto"/>
              <w:rPr>
                <w:rFonts w:cstheme="minorHAnsi"/>
                <w:color w:val="000000"/>
                <w:sz w:val="24"/>
                <w:szCs w:val="24"/>
              </w:rPr>
            </w:pPr>
            <w:r w:rsidRPr="00A657BB">
              <w:rPr>
                <w:rFonts w:cstheme="minorHAnsi"/>
                <w:color w:val="000000"/>
                <w:sz w:val="24"/>
                <w:szCs w:val="24"/>
              </w:rPr>
              <w:t>-278/0.288=-956</w:t>
            </w:r>
          </w:p>
          <w:p w14:paraId="355E8895" w14:textId="77777777" w:rsidR="00765B7A" w:rsidRPr="00A657BB" w:rsidRDefault="00765B7A" w:rsidP="006E775F">
            <w:pPr>
              <w:spacing w:after="0" w:line="240" w:lineRule="auto"/>
              <w:rPr>
                <w:rFonts w:cstheme="minorHAnsi"/>
                <w:sz w:val="24"/>
                <w:szCs w:val="24"/>
              </w:rPr>
            </w:pPr>
          </w:p>
        </w:tc>
      </w:tr>
      <w:tr w:rsidR="00765B7A" w:rsidRPr="00A657BB" w14:paraId="78E72BCD" w14:textId="77777777" w:rsidTr="00A657BB">
        <w:trPr>
          <w:trHeight w:val="397"/>
        </w:trPr>
        <w:tc>
          <w:tcPr>
            <w:tcW w:w="1095" w:type="pct"/>
            <w:tcBorders>
              <w:top w:val="nil"/>
              <w:left w:val="nil"/>
              <w:bottom w:val="nil"/>
              <w:right w:val="nil"/>
            </w:tcBorders>
            <w:shd w:val="clear" w:color="auto" w:fill="auto"/>
            <w:noWrap/>
            <w:hideMark/>
          </w:tcPr>
          <w:p w14:paraId="5884A58F"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 xml:space="preserve">Total HSC costs </w:t>
            </w:r>
          </w:p>
        </w:tc>
        <w:tc>
          <w:tcPr>
            <w:tcW w:w="552" w:type="pct"/>
            <w:gridSpan w:val="2"/>
            <w:tcBorders>
              <w:top w:val="nil"/>
              <w:left w:val="nil"/>
              <w:bottom w:val="nil"/>
              <w:right w:val="nil"/>
            </w:tcBorders>
            <w:shd w:val="clear" w:color="auto" w:fill="auto"/>
            <w:noWrap/>
          </w:tcPr>
          <w:p w14:paraId="73D04406"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5 752 (513)</w:t>
            </w:r>
          </w:p>
        </w:tc>
        <w:tc>
          <w:tcPr>
            <w:tcW w:w="553" w:type="pct"/>
            <w:gridSpan w:val="2"/>
            <w:tcBorders>
              <w:top w:val="nil"/>
              <w:left w:val="nil"/>
              <w:bottom w:val="nil"/>
              <w:right w:val="nil"/>
            </w:tcBorders>
            <w:shd w:val="clear" w:color="auto" w:fill="auto"/>
            <w:noWrap/>
          </w:tcPr>
          <w:p w14:paraId="17CE9BA9"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5 877 (591)</w:t>
            </w:r>
          </w:p>
        </w:tc>
        <w:tc>
          <w:tcPr>
            <w:tcW w:w="33" w:type="pct"/>
            <w:tcBorders>
              <w:top w:val="nil"/>
              <w:left w:val="nil"/>
              <w:bottom w:val="nil"/>
              <w:right w:val="nil"/>
            </w:tcBorders>
          </w:tcPr>
          <w:p w14:paraId="6C365113"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7AD125F5"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-125 (-1 686, 1 435)</w:t>
            </w:r>
          </w:p>
        </w:tc>
        <w:tc>
          <w:tcPr>
            <w:tcW w:w="33" w:type="pct"/>
            <w:tcBorders>
              <w:top w:val="nil"/>
              <w:left w:val="nil"/>
              <w:bottom w:val="nil"/>
              <w:right w:val="nil"/>
            </w:tcBorders>
          </w:tcPr>
          <w:p w14:paraId="44AA231C"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4E11D3CB"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-275 (-1 756, 1 206)</w:t>
            </w:r>
          </w:p>
        </w:tc>
        <w:tc>
          <w:tcPr>
            <w:tcW w:w="267" w:type="pct"/>
            <w:tcBorders>
              <w:top w:val="nil"/>
              <w:left w:val="nil"/>
              <w:bottom w:val="nil"/>
              <w:right w:val="nil"/>
            </w:tcBorders>
          </w:tcPr>
          <w:p w14:paraId="1CF6FECC"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0.716</w:t>
            </w:r>
          </w:p>
        </w:tc>
        <w:tc>
          <w:tcPr>
            <w:tcW w:w="33" w:type="pct"/>
            <w:tcBorders>
              <w:top w:val="nil"/>
              <w:left w:val="nil"/>
              <w:bottom w:val="nil"/>
            </w:tcBorders>
          </w:tcPr>
          <w:p w14:paraId="4A9988BD" w14:textId="77777777" w:rsidR="00765B7A" w:rsidRPr="00A657BB" w:rsidRDefault="00765B7A" w:rsidP="006E775F">
            <w:pPr>
              <w:spacing w:after="0" w:line="240" w:lineRule="auto"/>
              <w:rPr>
                <w:rFonts w:cstheme="minorHAnsi"/>
                <w:sz w:val="24"/>
                <w:szCs w:val="24"/>
              </w:rPr>
            </w:pPr>
          </w:p>
        </w:tc>
        <w:tc>
          <w:tcPr>
            <w:tcW w:w="787" w:type="pct"/>
            <w:vMerge/>
            <w:tcBorders>
              <w:bottom w:val="nil"/>
              <w:right w:val="nil"/>
            </w:tcBorders>
          </w:tcPr>
          <w:p w14:paraId="7F1F9013" w14:textId="77777777" w:rsidR="00765B7A" w:rsidRPr="00A657BB" w:rsidRDefault="00765B7A" w:rsidP="006E775F">
            <w:pPr>
              <w:spacing w:after="0" w:line="240" w:lineRule="auto"/>
              <w:rPr>
                <w:rFonts w:cstheme="minorHAnsi"/>
                <w:sz w:val="24"/>
                <w:szCs w:val="24"/>
              </w:rPr>
            </w:pPr>
          </w:p>
        </w:tc>
      </w:tr>
      <w:tr w:rsidR="00765B7A" w:rsidRPr="00A657BB" w14:paraId="5DF90CA7" w14:textId="77777777" w:rsidTr="00A657BB">
        <w:trPr>
          <w:trHeight w:val="288"/>
        </w:trPr>
        <w:tc>
          <w:tcPr>
            <w:tcW w:w="1095" w:type="pct"/>
            <w:tcBorders>
              <w:top w:val="nil"/>
              <w:left w:val="nil"/>
              <w:bottom w:val="nil"/>
              <w:right w:val="nil"/>
            </w:tcBorders>
            <w:shd w:val="clear" w:color="auto" w:fill="auto"/>
            <w:noWrap/>
          </w:tcPr>
          <w:p w14:paraId="57883DE6" w14:textId="51CE06C0" w:rsidR="00765B7A" w:rsidRPr="00A657BB" w:rsidRDefault="00765B7A" w:rsidP="006E775F">
            <w:pPr>
              <w:spacing w:after="0" w:line="240" w:lineRule="auto"/>
              <w:rPr>
                <w:rFonts w:eastAsia="Times New Roman" w:cstheme="minorHAnsi"/>
                <w:i/>
                <w:iCs/>
                <w:color w:val="000000"/>
                <w:sz w:val="24"/>
                <w:szCs w:val="24"/>
                <w:lang w:eastAsia="en-GB"/>
              </w:rPr>
            </w:pPr>
            <w:r w:rsidRPr="00A657BB">
              <w:rPr>
                <w:rFonts w:eastAsia="Times New Roman" w:cstheme="minorHAnsi"/>
                <w:i/>
                <w:iCs/>
                <w:color w:val="000000"/>
                <w:sz w:val="24"/>
                <w:szCs w:val="24"/>
                <w:lang w:eastAsia="en-GB"/>
              </w:rPr>
              <w:t>Alternative statistical model</w:t>
            </w:r>
            <w:r w:rsidR="00A657BB" w:rsidRPr="00A657BB">
              <w:rPr>
                <w:rFonts w:eastAsia="Times New Roman" w:cstheme="minorHAnsi"/>
                <w:i/>
                <w:iCs/>
                <w:color w:val="000000"/>
                <w:sz w:val="24"/>
                <w:szCs w:val="24"/>
                <w:vertAlign w:val="superscript"/>
                <w:lang w:eastAsia="en-GB"/>
              </w:rPr>
              <w:t>3</w:t>
            </w:r>
          </w:p>
        </w:tc>
        <w:tc>
          <w:tcPr>
            <w:tcW w:w="270" w:type="pct"/>
            <w:tcBorders>
              <w:top w:val="nil"/>
              <w:left w:val="nil"/>
              <w:bottom w:val="nil"/>
              <w:right w:val="nil"/>
            </w:tcBorders>
            <w:shd w:val="clear" w:color="auto" w:fill="auto"/>
            <w:noWrap/>
          </w:tcPr>
          <w:p w14:paraId="20BB8616"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2" w:type="pct"/>
            <w:tcBorders>
              <w:top w:val="nil"/>
              <w:left w:val="nil"/>
              <w:bottom w:val="nil"/>
              <w:right w:val="nil"/>
            </w:tcBorders>
            <w:shd w:val="clear" w:color="auto" w:fill="auto"/>
            <w:noWrap/>
          </w:tcPr>
          <w:p w14:paraId="5513B230"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73" w:type="pct"/>
            <w:tcBorders>
              <w:top w:val="nil"/>
              <w:left w:val="nil"/>
              <w:bottom w:val="nil"/>
              <w:right w:val="nil"/>
            </w:tcBorders>
            <w:shd w:val="clear" w:color="auto" w:fill="auto"/>
            <w:noWrap/>
          </w:tcPr>
          <w:p w14:paraId="6FA7BE1E"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80" w:type="pct"/>
            <w:tcBorders>
              <w:top w:val="nil"/>
              <w:left w:val="nil"/>
              <w:bottom w:val="nil"/>
              <w:right w:val="nil"/>
            </w:tcBorders>
            <w:shd w:val="clear" w:color="auto" w:fill="auto"/>
            <w:noWrap/>
          </w:tcPr>
          <w:p w14:paraId="11356735"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48C51BB8"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78" w:type="pct"/>
            <w:tcBorders>
              <w:top w:val="nil"/>
              <w:left w:val="nil"/>
              <w:bottom w:val="nil"/>
              <w:right w:val="nil"/>
            </w:tcBorders>
            <w:shd w:val="clear" w:color="auto" w:fill="auto"/>
            <w:noWrap/>
          </w:tcPr>
          <w:p w14:paraId="4CC535EA"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right w:val="nil"/>
            </w:tcBorders>
          </w:tcPr>
          <w:p w14:paraId="44B22434"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867" w:type="pct"/>
            <w:tcBorders>
              <w:top w:val="nil"/>
              <w:left w:val="nil"/>
              <w:bottom w:val="nil"/>
              <w:right w:val="nil"/>
            </w:tcBorders>
          </w:tcPr>
          <w:p w14:paraId="0123C2B3"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267" w:type="pct"/>
            <w:tcBorders>
              <w:top w:val="nil"/>
              <w:left w:val="nil"/>
              <w:bottom w:val="nil"/>
              <w:right w:val="nil"/>
            </w:tcBorders>
          </w:tcPr>
          <w:p w14:paraId="53F0FE67"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33" w:type="pct"/>
            <w:tcBorders>
              <w:top w:val="nil"/>
              <w:left w:val="nil"/>
              <w:bottom w:val="nil"/>
            </w:tcBorders>
          </w:tcPr>
          <w:p w14:paraId="5F5CAA28" w14:textId="77777777" w:rsidR="00765B7A" w:rsidRPr="00A657BB" w:rsidRDefault="00765B7A" w:rsidP="006E775F">
            <w:pPr>
              <w:spacing w:after="0" w:line="240" w:lineRule="auto"/>
              <w:rPr>
                <w:rFonts w:eastAsia="Times New Roman" w:cstheme="minorHAnsi"/>
                <w:color w:val="000000"/>
                <w:sz w:val="24"/>
                <w:szCs w:val="24"/>
                <w:lang w:eastAsia="en-GB"/>
              </w:rPr>
            </w:pPr>
          </w:p>
        </w:tc>
        <w:tc>
          <w:tcPr>
            <w:tcW w:w="787" w:type="pct"/>
            <w:tcBorders>
              <w:top w:val="nil"/>
              <w:bottom w:val="nil"/>
              <w:right w:val="nil"/>
            </w:tcBorders>
          </w:tcPr>
          <w:p w14:paraId="00F8A5B0" w14:textId="77777777" w:rsidR="00765B7A" w:rsidRPr="00A657BB" w:rsidRDefault="00765B7A" w:rsidP="006E775F">
            <w:pPr>
              <w:spacing w:after="0" w:line="240" w:lineRule="auto"/>
              <w:rPr>
                <w:rFonts w:eastAsia="Times New Roman" w:cstheme="minorHAnsi"/>
                <w:color w:val="000000"/>
                <w:sz w:val="24"/>
                <w:szCs w:val="24"/>
                <w:lang w:eastAsia="en-GB"/>
              </w:rPr>
            </w:pPr>
          </w:p>
        </w:tc>
      </w:tr>
      <w:tr w:rsidR="00765B7A" w:rsidRPr="00A657BB" w14:paraId="6B375CF4" w14:textId="77777777" w:rsidTr="00A657BB">
        <w:trPr>
          <w:trHeight w:val="288"/>
        </w:trPr>
        <w:tc>
          <w:tcPr>
            <w:tcW w:w="1095" w:type="pct"/>
            <w:tcBorders>
              <w:top w:val="nil"/>
              <w:left w:val="nil"/>
              <w:bottom w:val="nil"/>
              <w:right w:val="nil"/>
            </w:tcBorders>
            <w:shd w:val="clear" w:color="auto" w:fill="auto"/>
            <w:noWrap/>
          </w:tcPr>
          <w:p w14:paraId="366759F5"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 xml:space="preserve">Observations </w:t>
            </w:r>
          </w:p>
        </w:tc>
        <w:tc>
          <w:tcPr>
            <w:tcW w:w="552" w:type="pct"/>
            <w:gridSpan w:val="2"/>
            <w:tcBorders>
              <w:top w:val="nil"/>
              <w:left w:val="nil"/>
              <w:bottom w:val="nil"/>
              <w:right w:val="nil"/>
            </w:tcBorders>
            <w:shd w:val="clear" w:color="auto" w:fill="auto"/>
            <w:noWrap/>
          </w:tcPr>
          <w:p w14:paraId="35F2D18A"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N=72</w:t>
            </w:r>
          </w:p>
        </w:tc>
        <w:tc>
          <w:tcPr>
            <w:tcW w:w="553" w:type="pct"/>
            <w:gridSpan w:val="2"/>
            <w:tcBorders>
              <w:top w:val="nil"/>
              <w:left w:val="nil"/>
              <w:bottom w:val="nil"/>
              <w:right w:val="nil"/>
            </w:tcBorders>
            <w:shd w:val="clear" w:color="auto" w:fill="auto"/>
            <w:noWrap/>
          </w:tcPr>
          <w:p w14:paraId="3F5D6430"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N=79</w:t>
            </w:r>
          </w:p>
        </w:tc>
        <w:tc>
          <w:tcPr>
            <w:tcW w:w="33" w:type="pct"/>
            <w:tcBorders>
              <w:top w:val="nil"/>
              <w:left w:val="nil"/>
              <w:bottom w:val="nil"/>
              <w:right w:val="nil"/>
            </w:tcBorders>
          </w:tcPr>
          <w:p w14:paraId="7CD96318"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nil"/>
              <w:right w:val="nil"/>
            </w:tcBorders>
            <w:shd w:val="clear" w:color="auto" w:fill="auto"/>
            <w:noWrap/>
          </w:tcPr>
          <w:p w14:paraId="3ABB91DF" w14:textId="77777777" w:rsidR="00765B7A" w:rsidRPr="00A657BB" w:rsidRDefault="00765B7A" w:rsidP="006E775F">
            <w:pPr>
              <w:spacing w:after="0" w:line="240" w:lineRule="auto"/>
              <w:rPr>
                <w:rFonts w:cstheme="minorHAnsi"/>
                <w:sz w:val="24"/>
                <w:szCs w:val="24"/>
              </w:rPr>
            </w:pPr>
          </w:p>
        </w:tc>
        <w:tc>
          <w:tcPr>
            <w:tcW w:w="33" w:type="pct"/>
            <w:tcBorders>
              <w:top w:val="nil"/>
              <w:left w:val="nil"/>
              <w:bottom w:val="nil"/>
              <w:right w:val="nil"/>
            </w:tcBorders>
          </w:tcPr>
          <w:p w14:paraId="48D7DF1E"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nil"/>
              <w:right w:val="nil"/>
            </w:tcBorders>
          </w:tcPr>
          <w:p w14:paraId="1C976A33" w14:textId="77777777" w:rsidR="00765B7A" w:rsidRPr="00A657BB" w:rsidRDefault="00765B7A" w:rsidP="006E775F">
            <w:pPr>
              <w:spacing w:after="0" w:line="240" w:lineRule="auto"/>
              <w:rPr>
                <w:rFonts w:cstheme="minorHAnsi"/>
                <w:sz w:val="24"/>
                <w:szCs w:val="24"/>
              </w:rPr>
            </w:pPr>
          </w:p>
        </w:tc>
        <w:tc>
          <w:tcPr>
            <w:tcW w:w="267" w:type="pct"/>
            <w:tcBorders>
              <w:top w:val="nil"/>
              <w:left w:val="nil"/>
              <w:bottom w:val="nil"/>
              <w:right w:val="nil"/>
            </w:tcBorders>
          </w:tcPr>
          <w:p w14:paraId="77D1FA5E" w14:textId="77777777" w:rsidR="00765B7A" w:rsidRPr="00A657BB" w:rsidRDefault="00765B7A" w:rsidP="006E775F">
            <w:pPr>
              <w:spacing w:after="0" w:line="240" w:lineRule="auto"/>
              <w:rPr>
                <w:rFonts w:cstheme="minorHAnsi"/>
                <w:sz w:val="24"/>
                <w:szCs w:val="24"/>
              </w:rPr>
            </w:pPr>
          </w:p>
        </w:tc>
        <w:tc>
          <w:tcPr>
            <w:tcW w:w="33" w:type="pct"/>
            <w:tcBorders>
              <w:top w:val="nil"/>
              <w:left w:val="nil"/>
              <w:bottom w:val="nil"/>
            </w:tcBorders>
          </w:tcPr>
          <w:p w14:paraId="4D7EF22A" w14:textId="77777777" w:rsidR="00765B7A" w:rsidRPr="00A657BB" w:rsidRDefault="00765B7A" w:rsidP="006E775F">
            <w:pPr>
              <w:spacing w:after="0" w:line="240" w:lineRule="auto"/>
              <w:rPr>
                <w:rFonts w:cstheme="minorHAnsi"/>
                <w:sz w:val="24"/>
                <w:szCs w:val="24"/>
              </w:rPr>
            </w:pPr>
          </w:p>
        </w:tc>
        <w:tc>
          <w:tcPr>
            <w:tcW w:w="787" w:type="pct"/>
            <w:tcBorders>
              <w:top w:val="nil"/>
              <w:bottom w:val="nil"/>
              <w:right w:val="nil"/>
            </w:tcBorders>
          </w:tcPr>
          <w:p w14:paraId="1A1D2594" w14:textId="77777777" w:rsidR="00765B7A" w:rsidRPr="00A657BB" w:rsidRDefault="00765B7A" w:rsidP="006E775F">
            <w:pPr>
              <w:spacing w:after="0" w:line="240" w:lineRule="auto"/>
              <w:rPr>
                <w:rFonts w:cstheme="minorHAnsi"/>
                <w:sz w:val="24"/>
                <w:szCs w:val="24"/>
              </w:rPr>
            </w:pPr>
          </w:p>
        </w:tc>
      </w:tr>
      <w:tr w:rsidR="00765B7A" w:rsidRPr="00A657BB" w14:paraId="2705BAAA" w14:textId="77777777" w:rsidTr="00A657BB">
        <w:trPr>
          <w:trHeight w:val="288"/>
        </w:trPr>
        <w:tc>
          <w:tcPr>
            <w:tcW w:w="1095" w:type="pct"/>
            <w:tcBorders>
              <w:top w:val="nil"/>
              <w:left w:val="nil"/>
              <w:right w:val="nil"/>
            </w:tcBorders>
            <w:shd w:val="clear" w:color="auto" w:fill="auto"/>
            <w:noWrap/>
            <w:hideMark/>
          </w:tcPr>
          <w:p w14:paraId="45F5F3B4"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CMAI</w:t>
            </w:r>
          </w:p>
        </w:tc>
        <w:tc>
          <w:tcPr>
            <w:tcW w:w="552" w:type="pct"/>
            <w:gridSpan w:val="2"/>
            <w:tcBorders>
              <w:top w:val="nil"/>
              <w:left w:val="nil"/>
              <w:right w:val="nil"/>
            </w:tcBorders>
            <w:shd w:val="clear" w:color="auto" w:fill="auto"/>
            <w:noWrap/>
          </w:tcPr>
          <w:p w14:paraId="07930BFF"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61.847 (2.659)</w:t>
            </w:r>
          </w:p>
        </w:tc>
        <w:tc>
          <w:tcPr>
            <w:tcW w:w="553" w:type="pct"/>
            <w:gridSpan w:val="2"/>
            <w:tcBorders>
              <w:top w:val="nil"/>
              <w:left w:val="nil"/>
              <w:right w:val="nil"/>
            </w:tcBorders>
            <w:shd w:val="clear" w:color="auto" w:fill="auto"/>
            <w:noWrap/>
          </w:tcPr>
          <w:p w14:paraId="2F3FF3AE"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60.848 (2.49)</w:t>
            </w:r>
          </w:p>
        </w:tc>
        <w:tc>
          <w:tcPr>
            <w:tcW w:w="33" w:type="pct"/>
            <w:tcBorders>
              <w:top w:val="nil"/>
              <w:left w:val="nil"/>
              <w:right w:val="nil"/>
            </w:tcBorders>
          </w:tcPr>
          <w:p w14:paraId="43741CF9" w14:textId="77777777" w:rsidR="00765B7A" w:rsidRPr="00A657BB" w:rsidRDefault="00765B7A" w:rsidP="006E775F">
            <w:pPr>
              <w:spacing w:after="0" w:line="240" w:lineRule="auto"/>
              <w:rPr>
                <w:rFonts w:cstheme="minorHAnsi"/>
                <w:sz w:val="24"/>
                <w:szCs w:val="24"/>
              </w:rPr>
            </w:pPr>
          </w:p>
        </w:tc>
        <w:tc>
          <w:tcPr>
            <w:tcW w:w="778" w:type="pct"/>
            <w:tcBorders>
              <w:top w:val="nil"/>
              <w:left w:val="nil"/>
              <w:right w:val="nil"/>
            </w:tcBorders>
            <w:shd w:val="clear" w:color="auto" w:fill="auto"/>
            <w:noWrap/>
          </w:tcPr>
          <w:p w14:paraId="5888503A"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0.999 (-6.193, 8.191)</w:t>
            </w:r>
          </w:p>
        </w:tc>
        <w:tc>
          <w:tcPr>
            <w:tcW w:w="33" w:type="pct"/>
            <w:tcBorders>
              <w:top w:val="nil"/>
              <w:left w:val="nil"/>
              <w:right w:val="nil"/>
            </w:tcBorders>
          </w:tcPr>
          <w:p w14:paraId="007A9DC3" w14:textId="77777777" w:rsidR="00765B7A" w:rsidRPr="00A657BB" w:rsidRDefault="00765B7A" w:rsidP="006E775F">
            <w:pPr>
              <w:spacing w:after="0" w:line="240" w:lineRule="auto"/>
              <w:rPr>
                <w:rFonts w:cstheme="minorHAnsi"/>
                <w:sz w:val="24"/>
                <w:szCs w:val="24"/>
              </w:rPr>
            </w:pPr>
          </w:p>
        </w:tc>
        <w:tc>
          <w:tcPr>
            <w:tcW w:w="867" w:type="pct"/>
            <w:tcBorders>
              <w:top w:val="nil"/>
              <w:left w:val="nil"/>
              <w:right w:val="nil"/>
            </w:tcBorders>
          </w:tcPr>
          <w:p w14:paraId="7B02E966"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-2.253 (-9.847, 7.794)</w:t>
            </w:r>
          </w:p>
        </w:tc>
        <w:tc>
          <w:tcPr>
            <w:tcW w:w="267" w:type="pct"/>
            <w:tcBorders>
              <w:top w:val="nil"/>
              <w:left w:val="nil"/>
              <w:right w:val="nil"/>
            </w:tcBorders>
          </w:tcPr>
          <w:p w14:paraId="38F73D78" w14:textId="1ED19BA4" w:rsidR="00765B7A" w:rsidRPr="00A657BB" w:rsidRDefault="00765B7A" w:rsidP="00A657BB">
            <w:pPr>
              <w:spacing w:after="0" w:line="240" w:lineRule="auto"/>
              <w:rPr>
                <w:rFonts w:cstheme="minorHAnsi"/>
                <w:sz w:val="24"/>
                <w:szCs w:val="24"/>
              </w:rPr>
            </w:pPr>
            <w:r w:rsidRPr="00A657BB">
              <w:rPr>
                <w:rFonts w:cstheme="minorHAnsi"/>
                <w:sz w:val="24"/>
                <w:szCs w:val="24"/>
              </w:rPr>
              <w:t>0.453</w:t>
            </w:r>
          </w:p>
        </w:tc>
        <w:tc>
          <w:tcPr>
            <w:tcW w:w="33" w:type="pct"/>
            <w:tcBorders>
              <w:top w:val="nil"/>
              <w:left w:val="nil"/>
            </w:tcBorders>
          </w:tcPr>
          <w:p w14:paraId="7FFE09E5" w14:textId="77777777" w:rsidR="00765B7A" w:rsidRPr="00A657BB" w:rsidRDefault="00765B7A" w:rsidP="006E775F">
            <w:pPr>
              <w:spacing w:after="0" w:line="240" w:lineRule="auto"/>
              <w:rPr>
                <w:rFonts w:cstheme="minorHAnsi"/>
                <w:sz w:val="24"/>
                <w:szCs w:val="24"/>
              </w:rPr>
            </w:pPr>
          </w:p>
        </w:tc>
        <w:tc>
          <w:tcPr>
            <w:tcW w:w="787" w:type="pct"/>
            <w:tcBorders>
              <w:top w:val="nil"/>
              <w:right w:val="nil"/>
            </w:tcBorders>
          </w:tcPr>
          <w:p w14:paraId="40FF8E5F" w14:textId="67CE6A8D" w:rsidR="00765B7A" w:rsidRPr="00A657BB" w:rsidRDefault="00765B7A" w:rsidP="00A657BB">
            <w:pPr>
              <w:spacing w:after="0" w:line="240" w:lineRule="auto"/>
              <w:rPr>
                <w:rFonts w:cstheme="minorHAnsi"/>
                <w:sz w:val="24"/>
                <w:szCs w:val="24"/>
              </w:rPr>
            </w:pPr>
            <w:r w:rsidRPr="00A657BB">
              <w:rPr>
                <w:rFonts w:cstheme="minorHAnsi"/>
                <w:sz w:val="24"/>
                <w:szCs w:val="24"/>
              </w:rPr>
              <w:t>51/</w:t>
            </w:r>
            <w:r w:rsidR="00582847" w:rsidRPr="00A657BB">
              <w:rPr>
                <w:rFonts w:cstheme="minorHAnsi"/>
                <w:sz w:val="24"/>
                <w:szCs w:val="24"/>
              </w:rPr>
              <w:t>0</w:t>
            </w:r>
            <w:r w:rsidRPr="00A657BB">
              <w:rPr>
                <w:rFonts w:cstheme="minorHAnsi"/>
                <w:sz w:val="24"/>
                <w:szCs w:val="24"/>
              </w:rPr>
              <w:t>.376=136</w:t>
            </w:r>
          </w:p>
        </w:tc>
      </w:tr>
      <w:tr w:rsidR="00765B7A" w:rsidRPr="00A657BB" w14:paraId="0463CF13" w14:textId="77777777" w:rsidTr="00A657BB">
        <w:trPr>
          <w:trHeight w:val="397"/>
        </w:trPr>
        <w:tc>
          <w:tcPr>
            <w:tcW w:w="1095" w:type="pct"/>
            <w:tcBorders>
              <w:top w:val="nil"/>
              <w:left w:val="nil"/>
              <w:bottom w:val="single" w:sz="4" w:space="0" w:color="auto"/>
              <w:right w:val="nil"/>
            </w:tcBorders>
            <w:shd w:val="clear" w:color="auto" w:fill="auto"/>
            <w:noWrap/>
            <w:hideMark/>
          </w:tcPr>
          <w:p w14:paraId="21D6D1AB" w14:textId="77777777" w:rsidR="00765B7A" w:rsidRPr="00A657BB" w:rsidRDefault="00765B7A" w:rsidP="006E775F">
            <w:pPr>
              <w:spacing w:after="0" w:line="240" w:lineRule="auto"/>
              <w:ind w:left="-51" w:firstLine="51"/>
              <w:rPr>
                <w:rFonts w:eastAsia="Times New Roman" w:cstheme="minorHAnsi"/>
                <w:color w:val="000000"/>
                <w:sz w:val="24"/>
                <w:szCs w:val="24"/>
                <w:lang w:eastAsia="en-GB"/>
              </w:rPr>
            </w:pPr>
            <w:r w:rsidRPr="00A657BB">
              <w:rPr>
                <w:rFonts w:eastAsia="Times New Roman" w:cstheme="minorHAnsi"/>
                <w:color w:val="000000"/>
                <w:sz w:val="24"/>
                <w:szCs w:val="24"/>
                <w:lang w:eastAsia="en-GB"/>
              </w:rPr>
              <w:t xml:space="preserve">Total HSC costs </w:t>
            </w:r>
          </w:p>
        </w:tc>
        <w:tc>
          <w:tcPr>
            <w:tcW w:w="552" w:type="pct"/>
            <w:gridSpan w:val="2"/>
            <w:tcBorders>
              <w:top w:val="nil"/>
              <w:left w:val="nil"/>
              <w:bottom w:val="single" w:sz="4" w:space="0" w:color="auto"/>
              <w:right w:val="nil"/>
            </w:tcBorders>
            <w:shd w:val="clear" w:color="auto" w:fill="auto"/>
            <w:noWrap/>
          </w:tcPr>
          <w:p w14:paraId="493652A8"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5 752 (513)</w:t>
            </w:r>
          </w:p>
        </w:tc>
        <w:tc>
          <w:tcPr>
            <w:tcW w:w="553" w:type="pct"/>
            <w:gridSpan w:val="2"/>
            <w:tcBorders>
              <w:top w:val="nil"/>
              <w:left w:val="nil"/>
              <w:bottom w:val="single" w:sz="4" w:space="0" w:color="auto"/>
              <w:right w:val="nil"/>
            </w:tcBorders>
            <w:shd w:val="clear" w:color="auto" w:fill="auto"/>
            <w:noWrap/>
          </w:tcPr>
          <w:p w14:paraId="440DC016"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5 877 (591)</w:t>
            </w:r>
          </w:p>
        </w:tc>
        <w:tc>
          <w:tcPr>
            <w:tcW w:w="33" w:type="pct"/>
            <w:tcBorders>
              <w:top w:val="nil"/>
              <w:left w:val="nil"/>
              <w:bottom w:val="single" w:sz="4" w:space="0" w:color="auto"/>
              <w:right w:val="nil"/>
            </w:tcBorders>
          </w:tcPr>
          <w:p w14:paraId="5E8EE9A7" w14:textId="77777777" w:rsidR="00765B7A" w:rsidRPr="00A657BB" w:rsidRDefault="00765B7A" w:rsidP="006E775F">
            <w:pPr>
              <w:spacing w:after="0" w:line="240" w:lineRule="auto"/>
              <w:rPr>
                <w:rFonts w:cstheme="minorHAnsi"/>
                <w:sz w:val="24"/>
                <w:szCs w:val="24"/>
              </w:rPr>
            </w:pPr>
          </w:p>
        </w:tc>
        <w:tc>
          <w:tcPr>
            <w:tcW w:w="778" w:type="pct"/>
            <w:tcBorders>
              <w:top w:val="nil"/>
              <w:left w:val="nil"/>
              <w:bottom w:val="single" w:sz="4" w:space="0" w:color="auto"/>
              <w:right w:val="nil"/>
            </w:tcBorders>
            <w:shd w:val="clear" w:color="auto" w:fill="auto"/>
            <w:noWrap/>
          </w:tcPr>
          <w:p w14:paraId="2BA68775" w14:textId="77777777" w:rsidR="00765B7A" w:rsidRPr="00A657BB" w:rsidRDefault="00765B7A" w:rsidP="006E775F">
            <w:pPr>
              <w:spacing w:after="0" w:line="240" w:lineRule="auto"/>
              <w:rPr>
                <w:rFonts w:eastAsia="Times New Roman" w:cstheme="minorHAnsi"/>
                <w:color w:val="000000"/>
                <w:sz w:val="24"/>
                <w:szCs w:val="24"/>
                <w:lang w:eastAsia="en-GB"/>
              </w:rPr>
            </w:pPr>
            <w:r w:rsidRPr="00A657BB">
              <w:rPr>
                <w:rFonts w:cstheme="minorHAnsi"/>
                <w:sz w:val="24"/>
                <w:szCs w:val="24"/>
              </w:rPr>
              <w:t>-125 (-1 686, 1 435)</w:t>
            </w:r>
          </w:p>
        </w:tc>
        <w:tc>
          <w:tcPr>
            <w:tcW w:w="33" w:type="pct"/>
            <w:tcBorders>
              <w:top w:val="nil"/>
              <w:left w:val="nil"/>
              <w:bottom w:val="single" w:sz="4" w:space="0" w:color="auto"/>
              <w:right w:val="nil"/>
            </w:tcBorders>
          </w:tcPr>
          <w:p w14:paraId="2EA75A8A" w14:textId="77777777" w:rsidR="00765B7A" w:rsidRPr="00A657BB" w:rsidRDefault="00765B7A" w:rsidP="006E775F">
            <w:pPr>
              <w:spacing w:after="0" w:line="240" w:lineRule="auto"/>
              <w:rPr>
                <w:rFonts w:cstheme="minorHAnsi"/>
                <w:sz w:val="24"/>
                <w:szCs w:val="24"/>
              </w:rPr>
            </w:pPr>
          </w:p>
        </w:tc>
        <w:tc>
          <w:tcPr>
            <w:tcW w:w="867" w:type="pct"/>
            <w:tcBorders>
              <w:top w:val="nil"/>
              <w:left w:val="nil"/>
              <w:bottom w:val="single" w:sz="4" w:space="0" w:color="auto"/>
              <w:right w:val="nil"/>
            </w:tcBorders>
          </w:tcPr>
          <w:p w14:paraId="65491B19" w14:textId="77777777" w:rsidR="00765B7A" w:rsidRPr="00A657BB" w:rsidRDefault="00765B7A" w:rsidP="006E775F">
            <w:pPr>
              <w:spacing w:after="0" w:line="240" w:lineRule="auto"/>
              <w:rPr>
                <w:rFonts w:cstheme="minorHAnsi"/>
                <w:sz w:val="24"/>
                <w:szCs w:val="24"/>
              </w:rPr>
            </w:pPr>
            <w:r w:rsidRPr="00A657BB">
              <w:rPr>
                <w:rFonts w:cstheme="minorHAnsi"/>
                <w:sz w:val="24"/>
                <w:szCs w:val="24"/>
              </w:rPr>
              <w:t>51 (-1 304,1 432)</w:t>
            </w:r>
          </w:p>
        </w:tc>
        <w:tc>
          <w:tcPr>
            <w:tcW w:w="267" w:type="pct"/>
            <w:tcBorders>
              <w:top w:val="nil"/>
              <w:left w:val="nil"/>
              <w:bottom w:val="single" w:sz="4" w:space="0" w:color="auto"/>
              <w:right w:val="nil"/>
            </w:tcBorders>
          </w:tcPr>
          <w:p w14:paraId="10947B6E" w14:textId="617B8917" w:rsidR="00765B7A" w:rsidRPr="00A657BB" w:rsidRDefault="00765B7A" w:rsidP="00F229C4">
            <w:pPr>
              <w:spacing w:after="0" w:line="240" w:lineRule="auto"/>
              <w:rPr>
                <w:rFonts w:cstheme="minorHAnsi"/>
                <w:sz w:val="24"/>
                <w:szCs w:val="24"/>
              </w:rPr>
            </w:pPr>
            <w:r w:rsidRPr="00A657BB">
              <w:rPr>
                <w:rFonts w:cstheme="minorHAnsi"/>
                <w:sz w:val="24"/>
                <w:szCs w:val="24"/>
              </w:rPr>
              <w:t>0.900</w:t>
            </w:r>
          </w:p>
        </w:tc>
        <w:tc>
          <w:tcPr>
            <w:tcW w:w="33" w:type="pct"/>
            <w:tcBorders>
              <w:top w:val="nil"/>
              <w:left w:val="nil"/>
              <w:bottom w:val="single" w:sz="4" w:space="0" w:color="auto"/>
            </w:tcBorders>
          </w:tcPr>
          <w:p w14:paraId="2B4FD1ED" w14:textId="77777777" w:rsidR="00765B7A" w:rsidRPr="00A657BB" w:rsidRDefault="00765B7A" w:rsidP="006E775F">
            <w:pPr>
              <w:spacing w:after="0" w:line="240" w:lineRule="auto"/>
              <w:rPr>
                <w:rFonts w:cstheme="minorHAnsi"/>
                <w:sz w:val="24"/>
                <w:szCs w:val="24"/>
              </w:rPr>
            </w:pPr>
          </w:p>
        </w:tc>
        <w:tc>
          <w:tcPr>
            <w:tcW w:w="787" w:type="pct"/>
            <w:tcBorders>
              <w:top w:val="nil"/>
              <w:bottom w:val="single" w:sz="4" w:space="0" w:color="auto"/>
              <w:right w:val="nil"/>
            </w:tcBorders>
          </w:tcPr>
          <w:p w14:paraId="303535F5" w14:textId="77777777" w:rsidR="00765B7A" w:rsidRPr="00A657BB" w:rsidRDefault="00765B7A" w:rsidP="006E775F">
            <w:pPr>
              <w:spacing w:after="0" w:line="240" w:lineRule="auto"/>
              <w:rPr>
                <w:rFonts w:cstheme="minorHAnsi"/>
                <w:sz w:val="24"/>
                <w:szCs w:val="24"/>
              </w:rPr>
            </w:pPr>
          </w:p>
        </w:tc>
      </w:tr>
    </w:tbl>
    <w:p w14:paraId="05159AA9" w14:textId="1E9F0521" w:rsidR="009A17FC" w:rsidRPr="00582847" w:rsidRDefault="00A657BB" w:rsidP="009A17FC">
      <w:pPr>
        <w:spacing w:after="0" w:line="240" w:lineRule="auto"/>
        <w:rPr>
          <w:rFonts w:cstheme="minorHAnsi"/>
          <w:sz w:val="20"/>
          <w:szCs w:val="20"/>
        </w:rPr>
      </w:pPr>
      <w:r>
        <w:rPr>
          <w:rFonts w:cstheme="minorHAnsi"/>
        </w:rPr>
        <w:t>1</w:t>
      </w:r>
      <w:r w:rsidR="009A17FC" w:rsidRPr="00582847">
        <w:rPr>
          <w:rFonts w:cstheme="minorHAnsi"/>
        </w:rPr>
        <w:t>. p-value of the adjusted difference</w:t>
      </w:r>
    </w:p>
    <w:p w14:paraId="48FF4770" w14:textId="77777777" w:rsidR="00A657BB" w:rsidRPr="00EB60BC" w:rsidRDefault="00A657BB" w:rsidP="00A657BB">
      <w:pPr>
        <w:spacing w:after="0"/>
      </w:pPr>
      <w:r>
        <w:t>2. Reversed so that a higher score indicates less agitation and a lower score indicates more agitation</w:t>
      </w:r>
    </w:p>
    <w:p w14:paraId="4FC264EE" w14:textId="22995331" w:rsidR="00A657BB" w:rsidRPr="00A657BB" w:rsidRDefault="00A657BB" w:rsidP="00A657BB">
      <w:pPr>
        <w:spacing w:after="0" w:line="240" w:lineRule="auto"/>
        <w:rPr>
          <w:rFonts w:cstheme="minorHAnsi"/>
        </w:rPr>
      </w:pPr>
      <w:r>
        <w:rPr>
          <w:rFonts w:cstheme="minorHAnsi"/>
        </w:rPr>
        <w:t>3</w:t>
      </w:r>
      <w:r w:rsidRPr="00A657BB">
        <w:rPr>
          <w:rFonts w:cstheme="minorHAnsi"/>
        </w:rPr>
        <w:t>. Seemingly unrelated regression; adjusted difference estimate is presented with bias corrected and accelerated 95% confidence intervals generated from 4000 replications of 2-stage bootstrap</w:t>
      </w:r>
    </w:p>
    <w:p w14:paraId="521B7983" w14:textId="2D338BB7" w:rsidR="00765B7A" w:rsidRPr="00582847" w:rsidRDefault="00765B7A" w:rsidP="00765B7A">
      <w:pPr>
        <w:rPr>
          <w:rFonts w:cstheme="minorHAnsi"/>
          <w:sz w:val="20"/>
          <w:szCs w:val="20"/>
        </w:rPr>
      </w:pPr>
    </w:p>
    <w:p w14:paraId="2D83C505" w14:textId="77777777" w:rsidR="00082739" w:rsidRPr="00582847" w:rsidRDefault="00082739" w:rsidP="00765B7A">
      <w:pPr>
        <w:rPr>
          <w:rFonts w:cstheme="minorHAnsi"/>
          <w:sz w:val="20"/>
          <w:szCs w:val="20"/>
        </w:rPr>
      </w:pPr>
    </w:p>
    <w:p w14:paraId="03117D52" w14:textId="77777777" w:rsidR="00765B7A" w:rsidRPr="00582847" w:rsidRDefault="00765B7A" w:rsidP="00765B7A">
      <w:pPr>
        <w:rPr>
          <w:rFonts w:cstheme="minorHAnsi"/>
          <w:sz w:val="20"/>
          <w:szCs w:val="20"/>
        </w:rPr>
      </w:pPr>
    </w:p>
    <w:p w14:paraId="51016763" w14:textId="48BFD235" w:rsidR="00765B7A" w:rsidRPr="00A657BB" w:rsidRDefault="00765B7A" w:rsidP="00765B7A">
      <w:pPr>
        <w:rPr>
          <w:rFonts w:cstheme="minorHAnsi"/>
          <w:sz w:val="24"/>
          <w:szCs w:val="24"/>
        </w:rPr>
      </w:pPr>
      <w:r w:rsidRPr="00A657BB">
        <w:rPr>
          <w:rFonts w:cstheme="minorHAnsi"/>
          <w:sz w:val="24"/>
          <w:szCs w:val="24"/>
        </w:rPr>
        <w:lastRenderedPageBreak/>
        <w:t>Table S2.</w:t>
      </w:r>
      <w:r w:rsidR="004D7150" w:rsidRPr="00A657BB">
        <w:rPr>
          <w:rFonts w:cstheme="minorHAnsi"/>
          <w:sz w:val="24"/>
          <w:szCs w:val="24"/>
        </w:rPr>
        <w:t>3</w:t>
      </w:r>
      <w:r w:rsidRPr="00A657BB">
        <w:rPr>
          <w:rFonts w:cstheme="minorHAnsi"/>
          <w:sz w:val="24"/>
          <w:szCs w:val="24"/>
        </w:rPr>
        <w:t>. Sensitivity analyses of secondary participant outcomes and costs over 12-week study follow-up, raw and adjusted difference between groups and incremental cost-effectiveness ratios</w:t>
      </w:r>
    </w:p>
    <w:tbl>
      <w:tblPr>
        <w:tblW w:w="5010" w:type="pct"/>
        <w:tblLayout w:type="fixed"/>
        <w:tblCellMar>
          <w:left w:w="57" w:type="dxa"/>
          <w:right w:w="28" w:type="dxa"/>
        </w:tblCellMar>
        <w:tblLook w:val="04A0" w:firstRow="1" w:lastRow="0" w:firstColumn="1" w:lastColumn="0" w:noHBand="0" w:noVBand="1"/>
      </w:tblPr>
      <w:tblGrid>
        <w:gridCol w:w="2547"/>
        <w:gridCol w:w="850"/>
        <w:gridCol w:w="562"/>
        <w:gridCol w:w="691"/>
        <w:gridCol w:w="764"/>
        <w:gridCol w:w="9"/>
        <w:gridCol w:w="98"/>
        <w:gridCol w:w="8"/>
        <w:gridCol w:w="1586"/>
        <w:gridCol w:w="6"/>
        <w:gridCol w:w="103"/>
        <w:gridCol w:w="6"/>
        <w:gridCol w:w="1530"/>
        <w:gridCol w:w="638"/>
        <w:gridCol w:w="109"/>
        <w:gridCol w:w="1138"/>
        <w:gridCol w:w="1712"/>
        <w:gridCol w:w="6"/>
        <w:gridCol w:w="1617"/>
        <w:gridCol w:w="6"/>
      </w:tblGrid>
      <w:tr w:rsidR="00016077" w:rsidRPr="00016077" w14:paraId="4292BB7E" w14:textId="3E3B7B8A" w:rsidTr="001C0A89">
        <w:trPr>
          <w:gridAfter w:val="1"/>
          <w:wAfter w:w="3" w:type="pct"/>
          <w:trHeight w:val="288"/>
          <w:tblHeader/>
        </w:trPr>
        <w:tc>
          <w:tcPr>
            <w:tcW w:w="911" w:type="pct"/>
            <w:tcBorders>
              <w:top w:val="single" w:sz="4" w:space="0" w:color="auto"/>
              <w:left w:val="nil"/>
              <w:bottom w:val="single" w:sz="4" w:space="0" w:color="auto"/>
              <w:right w:val="nil"/>
            </w:tcBorders>
            <w:shd w:val="clear" w:color="auto" w:fill="auto"/>
            <w:noWrap/>
          </w:tcPr>
          <w:p w14:paraId="3DE82E70" w14:textId="77777777" w:rsidR="002858A1" w:rsidRPr="00016077" w:rsidRDefault="002858A1" w:rsidP="00716172">
            <w:pPr>
              <w:spacing w:after="0" w:line="240" w:lineRule="auto"/>
              <w:rPr>
                <w:rFonts w:eastAsia="Times New Roman" w:cstheme="minorHAnsi"/>
                <w:b/>
                <w:bCs/>
                <w:lang w:eastAsia="en-GB"/>
              </w:rPr>
            </w:pPr>
            <w:r w:rsidRPr="00016077">
              <w:rPr>
                <w:rFonts w:eastAsia="Times New Roman" w:cstheme="minorHAnsi"/>
                <w:b/>
                <w:bCs/>
                <w:lang w:eastAsia="en-GB"/>
              </w:rPr>
              <w:t>Outcomes</w:t>
            </w:r>
          </w:p>
          <w:p w14:paraId="0F4A57A1" w14:textId="77777777" w:rsidR="002858A1" w:rsidRPr="00016077" w:rsidRDefault="002858A1" w:rsidP="00716172">
            <w:pPr>
              <w:spacing w:after="0" w:line="240" w:lineRule="auto"/>
              <w:rPr>
                <w:rFonts w:eastAsia="Times New Roman" w:cstheme="minorHAnsi"/>
                <w:lang w:eastAsia="en-GB"/>
              </w:rPr>
            </w:pPr>
            <w:r w:rsidRPr="00016077">
              <w:rPr>
                <w:rFonts w:eastAsia="Times New Roman" w:cstheme="minorHAnsi"/>
                <w:b/>
                <w:bCs/>
                <w:lang w:eastAsia="en-GB"/>
              </w:rPr>
              <w:t>&amp; Costs</w:t>
            </w:r>
          </w:p>
        </w:tc>
        <w:tc>
          <w:tcPr>
            <w:tcW w:w="504" w:type="pct"/>
            <w:gridSpan w:val="2"/>
            <w:tcBorders>
              <w:top w:val="single" w:sz="4" w:space="0" w:color="auto"/>
              <w:left w:val="nil"/>
              <w:bottom w:val="single" w:sz="4" w:space="0" w:color="auto"/>
              <w:right w:val="nil"/>
            </w:tcBorders>
            <w:shd w:val="clear" w:color="auto" w:fill="auto"/>
            <w:noWrap/>
          </w:tcPr>
          <w:p w14:paraId="32108645" w14:textId="77777777" w:rsidR="002858A1" w:rsidRPr="00016077" w:rsidRDefault="002858A1" w:rsidP="00716172">
            <w:pPr>
              <w:spacing w:after="0" w:line="240" w:lineRule="auto"/>
              <w:rPr>
                <w:rFonts w:cstheme="minorHAnsi"/>
                <w:b/>
                <w:bCs/>
              </w:rPr>
            </w:pPr>
            <w:r w:rsidRPr="00016077">
              <w:rPr>
                <w:rFonts w:cstheme="minorHAnsi"/>
                <w:b/>
                <w:bCs/>
              </w:rPr>
              <w:t>Mirtazapine</w:t>
            </w:r>
          </w:p>
        </w:tc>
        <w:tc>
          <w:tcPr>
            <w:tcW w:w="520" w:type="pct"/>
            <w:gridSpan w:val="2"/>
            <w:tcBorders>
              <w:top w:val="single" w:sz="4" w:space="0" w:color="auto"/>
              <w:left w:val="nil"/>
              <w:bottom w:val="single" w:sz="4" w:space="0" w:color="auto"/>
              <w:right w:val="nil"/>
            </w:tcBorders>
            <w:shd w:val="clear" w:color="auto" w:fill="auto"/>
            <w:noWrap/>
          </w:tcPr>
          <w:p w14:paraId="3EFBC32F" w14:textId="77777777" w:rsidR="002858A1" w:rsidRPr="00016077" w:rsidRDefault="002858A1" w:rsidP="00716172">
            <w:pPr>
              <w:spacing w:after="0" w:line="240" w:lineRule="auto"/>
              <w:rPr>
                <w:rFonts w:cstheme="minorHAnsi"/>
                <w:b/>
                <w:bCs/>
              </w:rPr>
            </w:pPr>
            <w:r w:rsidRPr="00016077">
              <w:rPr>
                <w:rFonts w:cstheme="minorHAnsi"/>
                <w:b/>
                <w:bCs/>
              </w:rPr>
              <w:t>Placebo</w:t>
            </w:r>
          </w:p>
        </w:tc>
        <w:tc>
          <w:tcPr>
            <w:tcW w:w="38" w:type="pct"/>
            <w:gridSpan w:val="2"/>
            <w:tcBorders>
              <w:top w:val="single" w:sz="4" w:space="0" w:color="auto"/>
              <w:left w:val="nil"/>
              <w:bottom w:val="single" w:sz="4" w:space="0" w:color="auto"/>
              <w:right w:val="nil"/>
            </w:tcBorders>
          </w:tcPr>
          <w:p w14:paraId="5B7BABCD" w14:textId="77777777" w:rsidR="002858A1" w:rsidRPr="00016077" w:rsidRDefault="002858A1" w:rsidP="00716172">
            <w:pPr>
              <w:spacing w:after="0" w:line="240" w:lineRule="auto"/>
              <w:rPr>
                <w:rFonts w:cstheme="minorHAnsi"/>
                <w:b/>
                <w:bCs/>
              </w:rPr>
            </w:pPr>
          </w:p>
        </w:tc>
        <w:tc>
          <w:tcPr>
            <w:tcW w:w="1157" w:type="pct"/>
            <w:gridSpan w:val="6"/>
            <w:tcBorders>
              <w:top w:val="single" w:sz="4" w:space="0" w:color="auto"/>
              <w:left w:val="nil"/>
              <w:bottom w:val="single" w:sz="4" w:space="0" w:color="auto"/>
              <w:right w:val="nil"/>
            </w:tcBorders>
            <w:shd w:val="clear" w:color="auto" w:fill="auto"/>
            <w:noWrap/>
          </w:tcPr>
          <w:p w14:paraId="1483B694" w14:textId="77777777" w:rsidR="002858A1" w:rsidRPr="00016077" w:rsidRDefault="002858A1" w:rsidP="00716172">
            <w:pPr>
              <w:spacing w:after="0" w:line="240" w:lineRule="auto"/>
              <w:rPr>
                <w:rFonts w:cstheme="minorHAnsi"/>
                <w:b/>
                <w:bCs/>
              </w:rPr>
            </w:pPr>
            <w:r w:rsidRPr="00016077">
              <w:rPr>
                <w:rFonts w:cstheme="minorHAnsi"/>
                <w:b/>
                <w:bCs/>
              </w:rPr>
              <w:t>Mirtazapine-</w:t>
            </w:r>
          </w:p>
          <w:p w14:paraId="6A1EFE67" w14:textId="5664E209" w:rsidR="002858A1" w:rsidRPr="00016077" w:rsidRDefault="002858A1" w:rsidP="00716172">
            <w:pPr>
              <w:spacing w:after="0" w:line="240" w:lineRule="auto"/>
              <w:rPr>
                <w:rFonts w:cstheme="minorHAnsi"/>
                <w:b/>
                <w:bCs/>
              </w:rPr>
            </w:pPr>
            <w:r w:rsidRPr="00016077">
              <w:rPr>
                <w:rFonts w:cstheme="minorHAnsi"/>
                <w:b/>
                <w:bCs/>
              </w:rPr>
              <w:t>Placebo difference</w:t>
            </w:r>
          </w:p>
        </w:tc>
        <w:tc>
          <w:tcPr>
            <w:tcW w:w="228" w:type="pct"/>
            <w:tcBorders>
              <w:top w:val="single" w:sz="4" w:space="0" w:color="auto"/>
              <w:left w:val="nil"/>
              <w:bottom w:val="single" w:sz="4" w:space="0" w:color="auto"/>
              <w:right w:val="nil"/>
            </w:tcBorders>
          </w:tcPr>
          <w:p w14:paraId="421293C1" w14:textId="77777777" w:rsidR="002858A1" w:rsidRPr="00016077" w:rsidRDefault="002858A1" w:rsidP="00716172">
            <w:pPr>
              <w:spacing w:after="0" w:line="240" w:lineRule="auto"/>
              <w:rPr>
                <w:rFonts w:cstheme="minorHAnsi"/>
                <w:b/>
                <w:bCs/>
              </w:rPr>
            </w:pPr>
          </w:p>
        </w:tc>
        <w:tc>
          <w:tcPr>
            <w:tcW w:w="39" w:type="pct"/>
            <w:tcBorders>
              <w:top w:val="single" w:sz="4" w:space="0" w:color="auto"/>
              <w:left w:val="nil"/>
              <w:bottom w:val="single" w:sz="4" w:space="0" w:color="auto"/>
            </w:tcBorders>
          </w:tcPr>
          <w:p w14:paraId="5DBB20E3" w14:textId="77777777" w:rsidR="002858A1" w:rsidRPr="00016077" w:rsidRDefault="002858A1" w:rsidP="00716172">
            <w:pPr>
              <w:spacing w:after="0" w:line="240" w:lineRule="auto"/>
              <w:rPr>
                <w:rFonts w:cstheme="minorHAnsi"/>
                <w:b/>
                <w:bCs/>
              </w:rPr>
            </w:pPr>
          </w:p>
        </w:tc>
        <w:tc>
          <w:tcPr>
            <w:tcW w:w="407" w:type="pct"/>
            <w:tcBorders>
              <w:top w:val="single" w:sz="4" w:space="0" w:color="auto"/>
              <w:bottom w:val="single" w:sz="4" w:space="0" w:color="auto"/>
              <w:right w:val="nil"/>
            </w:tcBorders>
          </w:tcPr>
          <w:p w14:paraId="6EE99322" w14:textId="77777777" w:rsidR="002858A1" w:rsidRPr="00016077" w:rsidRDefault="002858A1" w:rsidP="00716172">
            <w:pPr>
              <w:spacing w:after="0" w:line="240" w:lineRule="auto"/>
              <w:rPr>
                <w:rFonts w:cstheme="minorHAnsi"/>
                <w:b/>
                <w:bCs/>
              </w:rPr>
            </w:pPr>
            <w:r w:rsidRPr="00016077">
              <w:rPr>
                <w:rFonts w:cstheme="minorHAnsi"/>
                <w:b/>
                <w:bCs/>
              </w:rPr>
              <w:t>ICER</w:t>
            </w:r>
          </w:p>
        </w:tc>
        <w:tc>
          <w:tcPr>
            <w:tcW w:w="612" w:type="pct"/>
            <w:tcBorders>
              <w:top w:val="single" w:sz="4" w:space="0" w:color="auto"/>
              <w:left w:val="nil"/>
              <w:bottom w:val="single" w:sz="4" w:space="0" w:color="auto"/>
              <w:right w:val="nil"/>
            </w:tcBorders>
          </w:tcPr>
          <w:p w14:paraId="11BE640F" w14:textId="77777777" w:rsidR="002858A1" w:rsidRPr="00016077" w:rsidRDefault="002858A1" w:rsidP="00716172">
            <w:pPr>
              <w:spacing w:after="0" w:line="240" w:lineRule="auto"/>
              <w:rPr>
                <w:rFonts w:cstheme="minorHAnsi"/>
                <w:b/>
                <w:bCs/>
              </w:rPr>
            </w:pPr>
            <w:r w:rsidRPr="00016077">
              <w:rPr>
                <w:rFonts w:cstheme="minorHAnsi"/>
                <w:b/>
                <w:bCs/>
              </w:rPr>
              <w:t xml:space="preserve">NMB at </w:t>
            </w:r>
          </w:p>
          <w:p w14:paraId="50114BB8" w14:textId="77777777" w:rsidR="002858A1" w:rsidRPr="00016077" w:rsidRDefault="002858A1" w:rsidP="00716172">
            <w:pPr>
              <w:spacing w:after="0" w:line="240" w:lineRule="auto"/>
              <w:rPr>
                <w:rFonts w:cstheme="minorHAnsi"/>
                <w:b/>
                <w:bCs/>
              </w:rPr>
            </w:pPr>
            <w:r w:rsidRPr="00016077">
              <w:rPr>
                <w:rFonts w:cstheme="minorHAnsi"/>
                <w:b/>
                <w:bCs/>
              </w:rPr>
              <w:t>£20,000</w:t>
            </w:r>
          </w:p>
        </w:tc>
        <w:tc>
          <w:tcPr>
            <w:tcW w:w="580" w:type="pct"/>
            <w:gridSpan w:val="2"/>
            <w:tcBorders>
              <w:top w:val="single" w:sz="4" w:space="0" w:color="auto"/>
              <w:left w:val="nil"/>
              <w:bottom w:val="single" w:sz="4" w:space="0" w:color="auto"/>
              <w:right w:val="nil"/>
            </w:tcBorders>
          </w:tcPr>
          <w:p w14:paraId="151B5537" w14:textId="77777777" w:rsidR="002858A1" w:rsidRPr="00016077" w:rsidRDefault="002858A1" w:rsidP="00716172">
            <w:pPr>
              <w:spacing w:after="0" w:line="240" w:lineRule="auto"/>
              <w:rPr>
                <w:rFonts w:cstheme="minorHAnsi"/>
                <w:b/>
                <w:bCs/>
              </w:rPr>
            </w:pPr>
            <w:r w:rsidRPr="00016077">
              <w:rPr>
                <w:rFonts w:cstheme="minorHAnsi"/>
                <w:b/>
                <w:bCs/>
              </w:rPr>
              <w:t xml:space="preserve">NMB at </w:t>
            </w:r>
          </w:p>
          <w:p w14:paraId="0AFF2D29" w14:textId="330E2129" w:rsidR="002858A1" w:rsidRPr="00016077" w:rsidRDefault="002858A1" w:rsidP="00716172">
            <w:pPr>
              <w:spacing w:after="0" w:line="240" w:lineRule="auto"/>
              <w:rPr>
                <w:rFonts w:cstheme="minorHAnsi"/>
                <w:b/>
                <w:bCs/>
              </w:rPr>
            </w:pPr>
            <w:r w:rsidRPr="00016077">
              <w:rPr>
                <w:rFonts w:cstheme="minorHAnsi"/>
                <w:b/>
                <w:bCs/>
              </w:rPr>
              <w:t>£30,000</w:t>
            </w:r>
          </w:p>
        </w:tc>
      </w:tr>
      <w:tr w:rsidR="003A2371" w:rsidRPr="00016077" w14:paraId="595467D3" w14:textId="3B49CC0D" w:rsidTr="001C0A89">
        <w:trPr>
          <w:trHeight w:val="288"/>
          <w:tblHeader/>
        </w:trPr>
        <w:tc>
          <w:tcPr>
            <w:tcW w:w="911" w:type="pct"/>
            <w:tcBorders>
              <w:left w:val="nil"/>
              <w:bottom w:val="single" w:sz="4" w:space="0" w:color="auto"/>
              <w:right w:val="nil"/>
            </w:tcBorders>
            <w:shd w:val="clear" w:color="auto" w:fill="auto"/>
            <w:noWrap/>
          </w:tcPr>
          <w:p w14:paraId="122FAEF6" w14:textId="77777777" w:rsidR="00716172" w:rsidRPr="00016077" w:rsidRDefault="00716172" w:rsidP="00716172">
            <w:pPr>
              <w:spacing w:after="0" w:line="240" w:lineRule="auto"/>
              <w:rPr>
                <w:rFonts w:eastAsia="Times New Roman" w:cstheme="minorHAnsi"/>
                <w:lang w:eastAsia="en-GB"/>
              </w:rPr>
            </w:pPr>
          </w:p>
        </w:tc>
        <w:tc>
          <w:tcPr>
            <w:tcW w:w="304" w:type="pct"/>
            <w:tcBorders>
              <w:left w:val="nil"/>
              <w:bottom w:val="single" w:sz="4" w:space="0" w:color="auto"/>
              <w:right w:val="nil"/>
            </w:tcBorders>
            <w:shd w:val="clear" w:color="auto" w:fill="auto"/>
            <w:noWrap/>
          </w:tcPr>
          <w:p w14:paraId="4A57D335" w14:textId="77777777" w:rsidR="00716172" w:rsidRPr="00016077" w:rsidRDefault="00716172" w:rsidP="00716172">
            <w:pPr>
              <w:spacing w:after="0" w:line="240" w:lineRule="auto"/>
              <w:rPr>
                <w:rFonts w:eastAsia="Times New Roman" w:cstheme="minorHAnsi"/>
                <w:lang w:eastAsia="en-GB"/>
              </w:rPr>
            </w:pPr>
            <w:r w:rsidRPr="00016077">
              <w:rPr>
                <w:rFonts w:cstheme="minorHAnsi"/>
                <w:b/>
                <w:bCs/>
              </w:rPr>
              <w:t>Mean</w:t>
            </w:r>
          </w:p>
        </w:tc>
        <w:tc>
          <w:tcPr>
            <w:tcW w:w="201" w:type="pct"/>
            <w:tcBorders>
              <w:left w:val="nil"/>
              <w:bottom w:val="single" w:sz="4" w:space="0" w:color="auto"/>
              <w:right w:val="nil"/>
            </w:tcBorders>
            <w:shd w:val="clear" w:color="auto" w:fill="auto"/>
            <w:noWrap/>
          </w:tcPr>
          <w:p w14:paraId="264E68CE" w14:textId="58CD090D" w:rsidR="00716172" w:rsidRPr="00016077" w:rsidRDefault="00716172" w:rsidP="00716172">
            <w:pPr>
              <w:spacing w:after="0" w:line="240" w:lineRule="auto"/>
              <w:rPr>
                <w:rFonts w:eastAsia="Times New Roman" w:cstheme="minorHAnsi"/>
                <w:lang w:eastAsia="en-GB"/>
              </w:rPr>
            </w:pPr>
            <w:r w:rsidRPr="00016077">
              <w:rPr>
                <w:rFonts w:cstheme="minorHAnsi"/>
                <w:b/>
                <w:bCs/>
              </w:rPr>
              <w:t>(SE)</w:t>
            </w:r>
          </w:p>
        </w:tc>
        <w:tc>
          <w:tcPr>
            <w:tcW w:w="247" w:type="pct"/>
            <w:tcBorders>
              <w:left w:val="nil"/>
              <w:bottom w:val="single" w:sz="4" w:space="0" w:color="auto"/>
              <w:right w:val="nil"/>
            </w:tcBorders>
            <w:shd w:val="clear" w:color="auto" w:fill="auto"/>
            <w:noWrap/>
          </w:tcPr>
          <w:p w14:paraId="2917646E" w14:textId="77777777" w:rsidR="00716172" w:rsidRPr="00016077" w:rsidRDefault="00716172" w:rsidP="00716172">
            <w:pPr>
              <w:spacing w:after="0" w:line="240" w:lineRule="auto"/>
              <w:rPr>
                <w:rFonts w:eastAsia="Times New Roman" w:cstheme="minorHAnsi"/>
                <w:lang w:eastAsia="en-GB"/>
              </w:rPr>
            </w:pPr>
            <w:r w:rsidRPr="00016077">
              <w:rPr>
                <w:rFonts w:cstheme="minorHAnsi"/>
                <w:b/>
                <w:bCs/>
              </w:rPr>
              <w:t>Mean</w:t>
            </w:r>
          </w:p>
        </w:tc>
        <w:tc>
          <w:tcPr>
            <w:tcW w:w="276" w:type="pct"/>
            <w:gridSpan w:val="2"/>
            <w:tcBorders>
              <w:left w:val="nil"/>
              <w:bottom w:val="single" w:sz="4" w:space="0" w:color="auto"/>
              <w:right w:val="nil"/>
            </w:tcBorders>
            <w:shd w:val="clear" w:color="auto" w:fill="auto"/>
            <w:noWrap/>
          </w:tcPr>
          <w:p w14:paraId="01748F48" w14:textId="77777777" w:rsidR="00716172" w:rsidRPr="00016077" w:rsidRDefault="00716172" w:rsidP="00716172">
            <w:pPr>
              <w:spacing w:after="0" w:line="240" w:lineRule="auto"/>
              <w:rPr>
                <w:rFonts w:eastAsia="Times New Roman" w:cstheme="minorHAnsi"/>
                <w:lang w:eastAsia="en-GB"/>
              </w:rPr>
            </w:pPr>
            <w:r w:rsidRPr="00016077">
              <w:rPr>
                <w:rFonts w:cstheme="minorHAnsi"/>
                <w:b/>
                <w:bCs/>
              </w:rPr>
              <w:t>(SE)</w:t>
            </w:r>
          </w:p>
        </w:tc>
        <w:tc>
          <w:tcPr>
            <w:tcW w:w="38" w:type="pct"/>
            <w:gridSpan w:val="2"/>
            <w:tcBorders>
              <w:left w:val="nil"/>
              <w:bottom w:val="single" w:sz="4" w:space="0" w:color="auto"/>
              <w:right w:val="nil"/>
            </w:tcBorders>
          </w:tcPr>
          <w:p w14:paraId="6FA95CEC" w14:textId="77777777" w:rsidR="00716172" w:rsidRPr="00016077" w:rsidRDefault="00716172" w:rsidP="00716172">
            <w:pPr>
              <w:spacing w:after="0" w:line="240" w:lineRule="auto"/>
              <w:rPr>
                <w:rFonts w:cstheme="minorHAnsi"/>
                <w:b/>
                <w:bCs/>
              </w:rPr>
            </w:pPr>
          </w:p>
        </w:tc>
        <w:tc>
          <w:tcPr>
            <w:tcW w:w="569" w:type="pct"/>
            <w:gridSpan w:val="2"/>
            <w:tcBorders>
              <w:left w:val="nil"/>
              <w:bottom w:val="single" w:sz="4" w:space="0" w:color="auto"/>
              <w:right w:val="nil"/>
            </w:tcBorders>
            <w:shd w:val="clear" w:color="auto" w:fill="auto"/>
            <w:noWrap/>
          </w:tcPr>
          <w:p w14:paraId="0BA2D08C" w14:textId="77777777" w:rsidR="009E16CD" w:rsidRPr="00016077" w:rsidRDefault="00716172" w:rsidP="00716172">
            <w:pPr>
              <w:spacing w:after="0" w:line="240" w:lineRule="auto"/>
              <w:rPr>
                <w:rFonts w:cstheme="minorHAnsi"/>
                <w:b/>
                <w:bCs/>
              </w:rPr>
            </w:pPr>
            <w:r w:rsidRPr="00016077">
              <w:rPr>
                <w:rFonts w:cstheme="minorHAnsi"/>
                <w:b/>
                <w:bCs/>
              </w:rPr>
              <w:t xml:space="preserve">Mean </w:t>
            </w:r>
          </w:p>
          <w:p w14:paraId="4F5ECA89" w14:textId="560EAA29" w:rsidR="00716172" w:rsidRPr="00016077" w:rsidRDefault="00716172" w:rsidP="00716172">
            <w:pPr>
              <w:spacing w:after="0" w:line="240" w:lineRule="auto"/>
              <w:rPr>
                <w:rFonts w:eastAsia="Times New Roman" w:cstheme="minorHAnsi"/>
                <w:lang w:eastAsia="en-GB"/>
              </w:rPr>
            </w:pPr>
            <w:r w:rsidRPr="00016077">
              <w:rPr>
                <w:rFonts w:cstheme="minorHAnsi"/>
                <w:b/>
                <w:bCs/>
              </w:rPr>
              <w:t>(95% CI)</w:t>
            </w:r>
          </w:p>
        </w:tc>
        <w:tc>
          <w:tcPr>
            <w:tcW w:w="39" w:type="pct"/>
            <w:gridSpan w:val="2"/>
            <w:tcBorders>
              <w:left w:val="nil"/>
              <w:bottom w:val="single" w:sz="4" w:space="0" w:color="auto"/>
              <w:right w:val="nil"/>
            </w:tcBorders>
          </w:tcPr>
          <w:p w14:paraId="028CD871" w14:textId="77777777" w:rsidR="00716172" w:rsidRPr="00016077" w:rsidRDefault="00716172" w:rsidP="00716172">
            <w:pPr>
              <w:spacing w:after="0" w:line="240" w:lineRule="auto"/>
              <w:rPr>
                <w:rFonts w:cstheme="minorHAnsi"/>
                <w:b/>
                <w:bCs/>
              </w:rPr>
            </w:pPr>
          </w:p>
        </w:tc>
        <w:tc>
          <w:tcPr>
            <w:tcW w:w="547" w:type="pct"/>
            <w:tcBorders>
              <w:left w:val="nil"/>
              <w:bottom w:val="single" w:sz="4" w:space="0" w:color="auto"/>
              <w:right w:val="nil"/>
            </w:tcBorders>
          </w:tcPr>
          <w:p w14:paraId="41609429" w14:textId="77777777" w:rsidR="004C3C1F" w:rsidRPr="00016077" w:rsidRDefault="00716172" w:rsidP="00716172">
            <w:pPr>
              <w:spacing w:after="0" w:line="240" w:lineRule="auto"/>
              <w:rPr>
                <w:rFonts w:cstheme="minorHAnsi"/>
                <w:b/>
                <w:bCs/>
              </w:rPr>
            </w:pPr>
            <w:r w:rsidRPr="00016077">
              <w:rPr>
                <w:rFonts w:cstheme="minorHAnsi"/>
                <w:b/>
                <w:bCs/>
              </w:rPr>
              <w:t xml:space="preserve">Adjusted </w:t>
            </w:r>
          </w:p>
          <w:p w14:paraId="70582563" w14:textId="74321BC7" w:rsidR="00716172" w:rsidRPr="00016077" w:rsidRDefault="00716172" w:rsidP="00716172">
            <w:pPr>
              <w:spacing w:after="0" w:line="240" w:lineRule="auto"/>
              <w:rPr>
                <w:rFonts w:cstheme="minorHAnsi"/>
                <w:b/>
                <w:bCs/>
              </w:rPr>
            </w:pPr>
            <w:r w:rsidRPr="00016077">
              <w:rPr>
                <w:rFonts w:cstheme="minorHAnsi"/>
                <w:b/>
                <w:bCs/>
              </w:rPr>
              <w:t>(95% CI)</w:t>
            </w:r>
          </w:p>
        </w:tc>
        <w:tc>
          <w:tcPr>
            <w:tcW w:w="228" w:type="pct"/>
            <w:tcBorders>
              <w:left w:val="nil"/>
              <w:bottom w:val="single" w:sz="4" w:space="0" w:color="auto"/>
              <w:right w:val="nil"/>
            </w:tcBorders>
          </w:tcPr>
          <w:p w14:paraId="009F4BF8" w14:textId="3F9D3D42" w:rsidR="00716172" w:rsidRPr="00016077" w:rsidRDefault="00716172" w:rsidP="00716172">
            <w:pPr>
              <w:spacing w:after="0" w:line="240" w:lineRule="auto"/>
              <w:rPr>
                <w:rFonts w:cstheme="minorHAnsi"/>
                <w:b/>
                <w:bCs/>
              </w:rPr>
            </w:pPr>
            <w:r w:rsidRPr="00016077">
              <w:rPr>
                <w:rFonts w:cstheme="minorHAnsi"/>
                <w:b/>
                <w:bCs/>
              </w:rPr>
              <w:t>p</w:t>
            </w:r>
            <w:r w:rsidR="00DD6BF8" w:rsidRPr="00016077">
              <w:rPr>
                <w:rFonts w:cstheme="minorHAnsi"/>
                <w:b/>
                <w:bCs/>
                <w:vertAlign w:val="superscript"/>
              </w:rPr>
              <w:t>1</w:t>
            </w:r>
          </w:p>
        </w:tc>
        <w:tc>
          <w:tcPr>
            <w:tcW w:w="39" w:type="pct"/>
            <w:tcBorders>
              <w:left w:val="nil"/>
              <w:bottom w:val="single" w:sz="4" w:space="0" w:color="auto"/>
            </w:tcBorders>
          </w:tcPr>
          <w:p w14:paraId="7A321D04" w14:textId="77777777" w:rsidR="00716172" w:rsidRPr="00016077" w:rsidRDefault="00716172" w:rsidP="00716172">
            <w:pPr>
              <w:spacing w:after="0" w:line="240" w:lineRule="auto"/>
              <w:rPr>
                <w:rFonts w:cstheme="minorHAnsi"/>
                <w:b/>
                <w:bCs/>
              </w:rPr>
            </w:pPr>
          </w:p>
        </w:tc>
        <w:tc>
          <w:tcPr>
            <w:tcW w:w="407" w:type="pct"/>
            <w:tcBorders>
              <w:bottom w:val="single" w:sz="4" w:space="0" w:color="auto"/>
              <w:right w:val="nil"/>
            </w:tcBorders>
          </w:tcPr>
          <w:p w14:paraId="6F901DEF" w14:textId="77777777" w:rsidR="00716172" w:rsidRPr="00016077" w:rsidRDefault="00716172" w:rsidP="00716172">
            <w:pPr>
              <w:spacing w:after="0" w:line="240" w:lineRule="auto"/>
              <w:rPr>
                <w:rFonts w:cstheme="minorHAnsi"/>
                <w:b/>
                <w:bCs/>
              </w:rPr>
            </w:pPr>
            <w:r w:rsidRPr="00016077">
              <w:rPr>
                <w:rFonts w:cstheme="minorHAnsi"/>
                <w:b/>
                <w:bCs/>
              </w:rPr>
              <w:t>C/E</w:t>
            </w:r>
          </w:p>
        </w:tc>
        <w:tc>
          <w:tcPr>
            <w:tcW w:w="614" w:type="pct"/>
            <w:gridSpan w:val="2"/>
            <w:tcBorders>
              <w:left w:val="nil"/>
              <w:bottom w:val="single" w:sz="4" w:space="0" w:color="auto"/>
              <w:right w:val="nil"/>
            </w:tcBorders>
          </w:tcPr>
          <w:p w14:paraId="7D35F369" w14:textId="77777777" w:rsidR="009E16CD" w:rsidRPr="00016077" w:rsidRDefault="00716172" w:rsidP="00716172">
            <w:pPr>
              <w:spacing w:after="0" w:line="240" w:lineRule="auto"/>
              <w:ind w:right="-158"/>
              <w:rPr>
                <w:rFonts w:cstheme="minorHAnsi"/>
                <w:b/>
                <w:bCs/>
              </w:rPr>
            </w:pPr>
            <w:r w:rsidRPr="00016077">
              <w:rPr>
                <w:rFonts w:cstheme="minorHAnsi"/>
                <w:b/>
                <w:bCs/>
              </w:rPr>
              <w:t xml:space="preserve">Mean </w:t>
            </w:r>
          </w:p>
          <w:p w14:paraId="06D94C65" w14:textId="002742AF" w:rsidR="00716172" w:rsidRPr="00016077" w:rsidRDefault="00716172" w:rsidP="00716172">
            <w:pPr>
              <w:spacing w:after="0" w:line="240" w:lineRule="auto"/>
              <w:ind w:right="-158"/>
              <w:rPr>
                <w:rFonts w:cstheme="minorHAnsi"/>
                <w:b/>
                <w:bCs/>
              </w:rPr>
            </w:pPr>
            <w:r w:rsidRPr="00016077">
              <w:rPr>
                <w:rFonts w:cstheme="minorHAnsi"/>
                <w:b/>
                <w:bCs/>
              </w:rPr>
              <w:t>(95% CI)</w:t>
            </w:r>
          </w:p>
        </w:tc>
        <w:tc>
          <w:tcPr>
            <w:tcW w:w="580" w:type="pct"/>
            <w:gridSpan w:val="2"/>
            <w:tcBorders>
              <w:left w:val="nil"/>
              <w:bottom w:val="single" w:sz="4" w:space="0" w:color="auto"/>
              <w:right w:val="nil"/>
            </w:tcBorders>
          </w:tcPr>
          <w:p w14:paraId="27D0DD81" w14:textId="77777777" w:rsidR="009E16CD" w:rsidRPr="00016077" w:rsidRDefault="00716172" w:rsidP="00716172">
            <w:pPr>
              <w:spacing w:after="0" w:line="240" w:lineRule="auto"/>
              <w:ind w:right="-158"/>
              <w:rPr>
                <w:rFonts w:cstheme="minorHAnsi"/>
                <w:b/>
                <w:bCs/>
              </w:rPr>
            </w:pPr>
            <w:r w:rsidRPr="00016077">
              <w:rPr>
                <w:rFonts w:cstheme="minorHAnsi"/>
                <w:b/>
                <w:bCs/>
              </w:rPr>
              <w:t xml:space="preserve">Mean </w:t>
            </w:r>
          </w:p>
          <w:p w14:paraId="1925E963" w14:textId="19C7FA0F" w:rsidR="00716172" w:rsidRPr="00016077" w:rsidRDefault="00716172" w:rsidP="00716172">
            <w:pPr>
              <w:spacing w:after="0" w:line="240" w:lineRule="auto"/>
              <w:ind w:right="-158"/>
              <w:rPr>
                <w:rFonts w:cstheme="minorHAnsi"/>
                <w:b/>
                <w:bCs/>
              </w:rPr>
            </w:pPr>
            <w:r w:rsidRPr="00016077">
              <w:rPr>
                <w:rFonts w:cstheme="minorHAnsi"/>
                <w:b/>
                <w:bCs/>
              </w:rPr>
              <w:t>(95% CI)</w:t>
            </w:r>
          </w:p>
        </w:tc>
      </w:tr>
      <w:tr w:rsidR="003A2371" w:rsidRPr="00016077" w14:paraId="31050DE1" w14:textId="0492B8A6" w:rsidTr="001C0A89">
        <w:trPr>
          <w:trHeight w:val="288"/>
        </w:trPr>
        <w:tc>
          <w:tcPr>
            <w:tcW w:w="911" w:type="pct"/>
            <w:tcBorders>
              <w:top w:val="nil"/>
              <w:left w:val="nil"/>
              <w:bottom w:val="nil"/>
              <w:right w:val="nil"/>
            </w:tcBorders>
            <w:shd w:val="clear" w:color="auto" w:fill="auto"/>
            <w:noWrap/>
          </w:tcPr>
          <w:p w14:paraId="161FFF25" w14:textId="77777777" w:rsidR="00716172" w:rsidRPr="00016077" w:rsidRDefault="00716172" w:rsidP="002858A1">
            <w:pPr>
              <w:spacing w:after="0" w:line="240" w:lineRule="auto"/>
              <w:rPr>
                <w:rFonts w:eastAsia="Times New Roman" w:cstheme="minorHAnsi"/>
                <w:i/>
                <w:iCs/>
                <w:lang w:eastAsia="en-GB"/>
              </w:rPr>
            </w:pPr>
            <w:r w:rsidRPr="00016077">
              <w:rPr>
                <w:rFonts w:eastAsia="Times New Roman" w:cstheme="minorHAnsi"/>
                <w:i/>
                <w:iCs/>
                <w:lang w:eastAsia="en-GB"/>
              </w:rPr>
              <w:t>Societal</w:t>
            </w:r>
          </w:p>
        </w:tc>
        <w:tc>
          <w:tcPr>
            <w:tcW w:w="304" w:type="pct"/>
            <w:tcBorders>
              <w:top w:val="nil"/>
              <w:left w:val="nil"/>
              <w:bottom w:val="nil"/>
              <w:right w:val="nil"/>
            </w:tcBorders>
            <w:shd w:val="clear" w:color="auto" w:fill="auto"/>
            <w:noWrap/>
          </w:tcPr>
          <w:p w14:paraId="648BDAB9" w14:textId="77777777" w:rsidR="00716172" w:rsidRPr="00016077" w:rsidRDefault="00716172" w:rsidP="00716172">
            <w:pPr>
              <w:spacing w:after="0" w:line="240" w:lineRule="auto"/>
              <w:rPr>
                <w:rFonts w:eastAsia="Times New Roman" w:cstheme="minorHAnsi"/>
                <w:lang w:eastAsia="en-GB"/>
              </w:rPr>
            </w:pPr>
          </w:p>
        </w:tc>
        <w:tc>
          <w:tcPr>
            <w:tcW w:w="201" w:type="pct"/>
            <w:tcBorders>
              <w:top w:val="nil"/>
              <w:left w:val="nil"/>
              <w:bottom w:val="nil"/>
              <w:right w:val="nil"/>
            </w:tcBorders>
            <w:shd w:val="clear" w:color="auto" w:fill="auto"/>
            <w:noWrap/>
          </w:tcPr>
          <w:p w14:paraId="6452D275" w14:textId="77777777" w:rsidR="00716172" w:rsidRPr="00016077" w:rsidRDefault="00716172" w:rsidP="00716172">
            <w:pPr>
              <w:spacing w:after="0" w:line="240" w:lineRule="auto"/>
              <w:rPr>
                <w:rFonts w:eastAsia="Times New Roman" w:cstheme="minorHAnsi"/>
                <w:lang w:eastAsia="en-GB"/>
              </w:rPr>
            </w:pPr>
          </w:p>
        </w:tc>
        <w:tc>
          <w:tcPr>
            <w:tcW w:w="247" w:type="pct"/>
            <w:tcBorders>
              <w:top w:val="nil"/>
              <w:left w:val="nil"/>
              <w:bottom w:val="nil"/>
              <w:right w:val="nil"/>
            </w:tcBorders>
            <w:shd w:val="clear" w:color="auto" w:fill="auto"/>
            <w:noWrap/>
          </w:tcPr>
          <w:p w14:paraId="5860B7E1" w14:textId="77777777" w:rsidR="00716172" w:rsidRPr="00016077" w:rsidRDefault="00716172" w:rsidP="00716172">
            <w:pPr>
              <w:spacing w:after="0" w:line="240" w:lineRule="auto"/>
              <w:rPr>
                <w:rFonts w:eastAsia="Times New Roman" w:cstheme="minorHAnsi"/>
                <w:lang w:eastAsia="en-GB"/>
              </w:rPr>
            </w:pPr>
          </w:p>
        </w:tc>
        <w:tc>
          <w:tcPr>
            <w:tcW w:w="276" w:type="pct"/>
            <w:gridSpan w:val="2"/>
            <w:tcBorders>
              <w:top w:val="nil"/>
              <w:left w:val="nil"/>
              <w:bottom w:val="nil"/>
              <w:right w:val="nil"/>
            </w:tcBorders>
            <w:shd w:val="clear" w:color="auto" w:fill="auto"/>
            <w:noWrap/>
          </w:tcPr>
          <w:p w14:paraId="117B29BA" w14:textId="77777777" w:rsidR="00716172" w:rsidRPr="00016077" w:rsidRDefault="00716172" w:rsidP="00716172">
            <w:pPr>
              <w:spacing w:after="0" w:line="240" w:lineRule="auto"/>
              <w:rPr>
                <w:rFonts w:eastAsia="Times New Roman" w:cstheme="minorHAnsi"/>
                <w:lang w:eastAsia="en-GB"/>
              </w:rPr>
            </w:pPr>
          </w:p>
        </w:tc>
        <w:tc>
          <w:tcPr>
            <w:tcW w:w="38" w:type="pct"/>
            <w:gridSpan w:val="2"/>
            <w:tcBorders>
              <w:top w:val="nil"/>
              <w:left w:val="nil"/>
              <w:bottom w:val="nil"/>
              <w:right w:val="nil"/>
            </w:tcBorders>
          </w:tcPr>
          <w:p w14:paraId="3CFC8921" w14:textId="77777777" w:rsidR="00716172" w:rsidRPr="00016077" w:rsidRDefault="00716172" w:rsidP="00716172">
            <w:pPr>
              <w:spacing w:after="0" w:line="240" w:lineRule="auto"/>
              <w:rPr>
                <w:rFonts w:eastAsia="Times New Roman" w:cstheme="minorHAnsi"/>
                <w:lang w:eastAsia="en-GB"/>
              </w:rPr>
            </w:pPr>
          </w:p>
        </w:tc>
        <w:tc>
          <w:tcPr>
            <w:tcW w:w="569" w:type="pct"/>
            <w:gridSpan w:val="2"/>
            <w:tcBorders>
              <w:top w:val="nil"/>
              <w:left w:val="nil"/>
              <w:bottom w:val="nil"/>
              <w:right w:val="nil"/>
            </w:tcBorders>
            <w:shd w:val="clear" w:color="auto" w:fill="auto"/>
            <w:noWrap/>
          </w:tcPr>
          <w:p w14:paraId="3F25988C" w14:textId="77777777" w:rsidR="00716172" w:rsidRPr="00016077" w:rsidRDefault="00716172" w:rsidP="00716172">
            <w:pPr>
              <w:spacing w:after="0" w:line="240" w:lineRule="auto"/>
              <w:rPr>
                <w:rFonts w:eastAsia="Times New Roman" w:cstheme="minorHAnsi"/>
                <w:lang w:eastAsia="en-GB"/>
              </w:rPr>
            </w:pPr>
          </w:p>
        </w:tc>
        <w:tc>
          <w:tcPr>
            <w:tcW w:w="39" w:type="pct"/>
            <w:gridSpan w:val="2"/>
            <w:tcBorders>
              <w:top w:val="nil"/>
              <w:left w:val="nil"/>
              <w:bottom w:val="nil"/>
              <w:right w:val="nil"/>
            </w:tcBorders>
          </w:tcPr>
          <w:p w14:paraId="2059F95F" w14:textId="77777777" w:rsidR="00716172" w:rsidRPr="00016077" w:rsidRDefault="00716172" w:rsidP="00716172">
            <w:pPr>
              <w:spacing w:after="0" w:line="240" w:lineRule="auto"/>
              <w:rPr>
                <w:rFonts w:eastAsia="Times New Roman" w:cstheme="minorHAnsi"/>
                <w:lang w:eastAsia="en-GB"/>
              </w:rPr>
            </w:pPr>
          </w:p>
        </w:tc>
        <w:tc>
          <w:tcPr>
            <w:tcW w:w="547" w:type="pct"/>
            <w:tcBorders>
              <w:top w:val="nil"/>
              <w:left w:val="nil"/>
              <w:bottom w:val="nil"/>
              <w:right w:val="nil"/>
            </w:tcBorders>
          </w:tcPr>
          <w:p w14:paraId="36C06211" w14:textId="77777777" w:rsidR="00716172" w:rsidRPr="00016077" w:rsidRDefault="00716172" w:rsidP="00716172">
            <w:pPr>
              <w:spacing w:after="0" w:line="240" w:lineRule="auto"/>
              <w:rPr>
                <w:rFonts w:eastAsia="Times New Roman" w:cstheme="minorHAnsi"/>
                <w:lang w:eastAsia="en-GB"/>
              </w:rPr>
            </w:pPr>
          </w:p>
        </w:tc>
        <w:tc>
          <w:tcPr>
            <w:tcW w:w="228" w:type="pct"/>
            <w:tcBorders>
              <w:top w:val="nil"/>
              <w:left w:val="nil"/>
              <w:bottom w:val="nil"/>
              <w:right w:val="nil"/>
            </w:tcBorders>
          </w:tcPr>
          <w:p w14:paraId="0D7EF4A1" w14:textId="77777777" w:rsidR="00716172" w:rsidRPr="00016077" w:rsidRDefault="00716172" w:rsidP="00716172">
            <w:pPr>
              <w:spacing w:after="0" w:line="240" w:lineRule="auto"/>
              <w:rPr>
                <w:rFonts w:eastAsia="Times New Roman" w:cstheme="minorHAnsi"/>
                <w:lang w:eastAsia="en-GB"/>
              </w:rPr>
            </w:pPr>
          </w:p>
        </w:tc>
        <w:tc>
          <w:tcPr>
            <w:tcW w:w="39" w:type="pct"/>
            <w:tcBorders>
              <w:top w:val="nil"/>
              <w:left w:val="nil"/>
              <w:bottom w:val="nil"/>
            </w:tcBorders>
          </w:tcPr>
          <w:p w14:paraId="5A7B7EC8" w14:textId="77777777" w:rsidR="00716172" w:rsidRPr="00016077" w:rsidRDefault="00716172" w:rsidP="00716172">
            <w:pPr>
              <w:spacing w:after="0" w:line="240" w:lineRule="auto"/>
              <w:rPr>
                <w:rFonts w:eastAsia="Times New Roman" w:cstheme="minorHAnsi"/>
                <w:lang w:eastAsia="en-GB"/>
              </w:rPr>
            </w:pPr>
          </w:p>
        </w:tc>
        <w:tc>
          <w:tcPr>
            <w:tcW w:w="407" w:type="pct"/>
            <w:tcBorders>
              <w:top w:val="nil"/>
              <w:bottom w:val="nil"/>
              <w:right w:val="nil"/>
            </w:tcBorders>
          </w:tcPr>
          <w:p w14:paraId="4EBBA4A2" w14:textId="77777777" w:rsidR="00716172" w:rsidRPr="00016077" w:rsidRDefault="00716172" w:rsidP="00716172">
            <w:pPr>
              <w:spacing w:after="0" w:line="240" w:lineRule="auto"/>
              <w:rPr>
                <w:rFonts w:eastAsia="Times New Roman" w:cstheme="minorHAnsi"/>
                <w:lang w:eastAsia="en-GB"/>
              </w:rPr>
            </w:pPr>
          </w:p>
        </w:tc>
        <w:tc>
          <w:tcPr>
            <w:tcW w:w="614" w:type="pct"/>
            <w:gridSpan w:val="2"/>
            <w:tcBorders>
              <w:top w:val="nil"/>
              <w:left w:val="nil"/>
              <w:bottom w:val="nil"/>
              <w:right w:val="nil"/>
            </w:tcBorders>
          </w:tcPr>
          <w:p w14:paraId="0FA7BCDC" w14:textId="77777777" w:rsidR="00716172" w:rsidRPr="00016077" w:rsidRDefault="00716172" w:rsidP="00716172">
            <w:pPr>
              <w:spacing w:after="0" w:line="240" w:lineRule="auto"/>
              <w:rPr>
                <w:rFonts w:eastAsia="Times New Roman" w:cstheme="minorHAnsi"/>
                <w:lang w:eastAsia="en-GB"/>
              </w:rPr>
            </w:pPr>
          </w:p>
        </w:tc>
        <w:tc>
          <w:tcPr>
            <w:tcW w:w="580" w:type="pct"/>
            <w:gridSpan w:val="2"/>
            <w:tcBorders>
              <w:top w:val="nil"/>
              <w:left w:val="nil"/>
              <w:bottom w:val="nil"/>
              <w:right w:val="nil"/>
            </w:tcBorders>
          </w:tcPr>
          <w:p w14:paraId="0BC25D53" w14:textId="77777777" w:rsidR="00716172" w:rsidRPr="00016077" w:rsidRDefault="00716172" w:rsidP="00716172">
            <w:pPr>
              <w:spacing w:after="0" w:line="240" w:lineRule="auto"/>
              <w:rPr>
                <w:rFonts w:eastAsia="Times New Roman" w:cstheme="minorHAnsi"/>
                <w:lang w:eastAsia="en-GB"/>
              </w:rPr>
            </w:pPr>
          </w:p>
        </w:tc>
      </w:tr>
      <w:tr w:rsidR="003A2371" w:rsidRPr="00016077" w14:paraId="6AD7C804" w14:textId="2E7D1F60" w:rsidTr="001C0A89">
        <w:trPr>
          <w:trHeight w:val="288"/>
        </w:trPr>
        <w:tc>
          <w:tcPr>
            <w:tcW w:w="911" w:type="pct"/>
            <w:tcBorders>
              <w:top w:val="nil"/>
              <w:left w:val="nil"/>
              <w:bottom w:val="nil"/>
              <w:right w:val="nil"/>
            </w:tcBorders>
            <w:shd w:val="clear" w:color="auto" w:fill="auto"/>
            <w:noWrap/>
          </w:tcPr>
          <w:p w14:paraId="29F22EEE" w14:textId="6D93BCC3"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Replacement cost</w:t>
            </w:r>
            <w:r w:rsidR="001C0A89" w:rsidRPr="001C0A89">
              <w:rPr>
                <w:rFonts w:eastAsia="Times New Roman" w:cstheme="minorHAnsi"/>
                <w:vertAlign w:val="superscript"/>
                <w:lang w:eastAsia="en-GB"/>
              </w:rPr>
              <w:t>2</w:t>
            </w:r>
            <w:r w:rsidRPr="00016077">
              <w:rPr>
                <w:rFonts w:eastAsia="Times New Roman" w:cstheme="minorHAnsi"/>
                <w:lang w:eastAsia="en-GB"/>
              </w:rPr>
              <w:t xml:space="preserve"> </w:t>
            </w:r>
          </w:p>
        </w:tc>
        <w:tc>
          <w:tcPr>
            <w:tcW w:w="304" w:type="pct"/>
            <w:tcBorders>
              <w:top w:val="nil"/>
              <w:left w:val="nil"/>
              <w:bottom w:val="nil"/>
              <w:right w:val="nil"/>
            </w:tcBorders>
            <w:shd w:val="clear" w:color="auto" w:fill="auto"/>
            <w:noWrap/>
          </w:tcPr>
          <w:p w14:paraId="4AFF3129" w14:textId="77777777" w:rsidR="00716172" w:rsidRPr="00016077" w:rsidRDefault="00716172" w:rsidP="00716172">
            <w:pPr>
              <w:spacing w:after="0" w:line="240" w:lineRule="auto"/>
              <w:rPr>
                <w:rFonts w:cstheme="minorHAnsi"/>
              </w:rPr>
            </w:pPr>
          </w:p>
        </w:tc>
        <w:tc>
          <w:tcPr>
            <w:tcW w:w="201" w:type="pct"/>
            <w:tcBorders>
              <w:top w:val="nil"/>
              <w:left w:val="nil"/>
              <w:bottom w:val="nil"/>
              <w:right w:val="nil"/>
            </w:tcBorders>
            <w:shd w:val="clear" w:color="auto" w:fill="auto"/>
            <w:noWrap/>
          </w:tcPr>
          <w:p w14:paraId="3B0DBD6C" w14:textId="77777777" w:rsidR="00716172" w:rsidRPr="00016077" w:rsidRDefault="00716172" w:rsidP="00716172">
            <w:pPr>
              <w:spacing w:after="0" w:line="240" w:lineRule="auto"/>
              <w:rPr>
                <w:rFonts w:cstheme="minorHAnsi"/>
              </w:rPr>
            </w:pPr>
          </w:p>
        </w:tc>
        <w:tc>
          <w:tcPr>
            <w:tcW w:w="247" w:type="pct"/>
            <w:tcBorders>
              <w:top w:val="nil"/>
              <w:left w:val="nil"/>
              <w:bottom w:val="nil"/>
              <w:right w:val="nil"/>
            </w:tcBorders>
            <w:shd w:val="clear" w:color="auto" w:fill="auto"/>
            <w:noWrap/>
          </w:tcPr>
          <w:p w14:paraId="1928B5AC" w14:textId="77777777" w:rsidR="00716172" w:rsidRPr="00016077" w:rsidRDefault="00716172" w:rsidP="00716172">
            <w:pPr>
              <w:spacing w:after="0" w:line="240" w:lineRule="auto"/>
              <w:rPr>
                <w:rFonts w:cstheme="minorHAnsi"/>
              </w:rPr>
            </w:pPr>
          </w:p>
        </w:tc>
        <w:tc>
          <w:tcPr>
            <w:tcW w:w="276" w:type="pct"/>
            <w:gridSpan w:val="2"/>
            <w:tcBorders>
              <w:top w:val="nil"/>
              <w:left w:val="nil"/>
              <w:bottom w:val="nil"/>
              <w:right w:val="nil"/>
            </w:tcBorders>
            <w:shd w:val="clear" w:color="auto" w:fill="auto"/>
            <w:noWrap/>
          </w:tcPr>
          <w:p w14:paraId="49CE4E5E" w14:textId="77777777" w:rsidR="00716172" w:rsidRPr="00016077" w:rsidRDefault="00716172" w:rsidP="00716172">
            <w:pPr>
              <w:spacing w:after="0" w:line="240" w:lineRule="auto"/>
              <w:rPr>
                <w:rFonts w:cstheme="minorHAnsi"/>
              </w:rPr>
            </w:pPr>
          </w:p>
        </w:tc>
        <w:tc>
          <w:tcPr>
            <w:tcW w:w="38" w:type="pct"/>
            <w:gridSpan w:val="2"/>
            <w:tcBorders>
              <w:top w:val="nil"/>
              <w:left w:val="nil"/>
              <w:bottom w:val="nil"/>
              <w:right w:val="nil"/>
            </w:tcBorders>
          </w:tcPr>
          <w:p w14:paraId="0AA13F8C" w14:textId="77777777" w:rsidR="00716172" w:rsidRPr="00016077" w:rsidRDefault="00716172" w:rsidP="00716172">
            <w:pPr>
              <w:spacing w:after="0" w:line="240" w:lineRule="auto"/>
              <w:rPr>
                <w:rFonts w:cstheme="minorHAnsi"/>
              </w:rPr>
            </w:pPr>
          </w:p>
        </w:tc>
        <w:tc>
          <w:tcPr>
            <w:tcW w:w="569" w:type="pct"/>
            <w:gridSpan w:val="2"/>
            <w:tcBorders>
              <w:top w:val="nil"/>
              <w:left w:val="nil"/>
              <w:bottom w:val="nil"/>
              <w:right w:val="nil"/>
            </w:tcBorders>
            <w:shd w:val="clear" w:color="auto" w:fill="auto"/>
            <w:noWrap/>
          </w:tcPr>
          <w:p w14:paraId="670F97B4" w14:textId="77777777" w:rsidR="00716172" w:rsidRPr="00016077" w:rsidRDefault="00716172" w:rsidP="00716172">
            <w:pPr>
              <w:spacing w:after="0" w:line="240" w:lineRule="auto"/>
              <w:rPr>
                <w:rFonts w:cstheme="minorHAnsi"/>
              </w:rPr>
            </w:pPr>
          </w:p>
        </w:tc>
        <w:tc>
          <w:tcPr>
            <w:tcW w:w="39" w:type="pct"/>
            <w:gridSpan w:val="2"/>
            <w:tcBorders>
              <w:top w:val="nil"/>
              <w:left w:val="nil"/>
              <w:bottom w:val="nil"/>
              <w:right w:val="nil"/>
            </w:tcBorders>
          </w:tcPr>
          <w:p w14:paraId="5C3BB6EC" w14:textId="77777777" w:rsidR="00716172" w:rsidRPr="00016077" w:rsidRDefault="00716172" w:rsidP="00716172">
            <w:pPr>
              <w:spacing w:after="0" w:line="240" w:lineRule="auto"/>
              <w:rPr>
                <w:rFonts w:cstheme="minorHAnsi"/>
              </w:rPr>
            </w:pPr>
          </w:p>
        </w:tc>
        <w:tc>
          <w:tcPr>
            <w:tcW w:w="547" w:type="pct"/>
            <w:tcBorders>
              <w:top w:val="nil"/>
              <w:left w:val="nil"/>
              <w:bottom w:val="nil"/>
              <w:right w:val="nil"/>
            </w:tcBorders>
          </w:tcPr>
          <w:p w14:paraId="79E5501A" w14:textId="77777777" w:rsidR="00716172" w:rsidRPr="00016077" w:rsidRDefault="00716172" w:rsidP="00716172">
            <w:pPr>
              <w:spacing w:after="0" w:line="240" w:lineRule="auto"/>
              <w:rPr>
                <w:rFonts w:cstheme="minorHAnsi"/>
              </w:rPr>
            </w:pPr>
          </w:p>
        </w:tc>
        <w:tc>
          <w:tcPr>
            <w:tcW w:w="228" w:type="pct"/>
            <w:tcBorders>
              <w:top w:val="nil"/>
              <w:left w:val="nil"/>
              <w:bottom w:val="nil"/>
              <w:right w:val="nil"/>
            </w:tcBorders>
          </w:tcPr>
          <w:p w14:paraId="6D3EE383" w14:textId="77777777" w:rsidR="00716172" w:rsidRPr="00016077" w:rsidRDefault="00716172" w:rsidP="00716172">
            <w:pPr>
              <w:spacing w:after="0" w:line="240" w:lineRule="auto"/>
              <w:rPr>
                <w:rFonts w:cstheme="minorHAnsi"/>
              </w:rPr>
            </w:pPr>
          </w:p>
        </w:tc>
        <w:tc>
          <w:tcPr>
            <w:tcW w:w="39" w:type="pct"/>
            <w:tcBorders>
              <w:top w:val="nil"/>
              <w:left w:val="nil"/>
              <w:bottom w:val="nil"/>
            </w:tcBorders>
          </w:tcPr>
          <w:p w14:paraId="20AB125A"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5DEBC09D" w14:textId="77777777" w:rsidR="00716172" w:rsidRPr="00016077" w:rsidRDefault="00716172" w:rsidP="00716172">
            <w:pPr>
              <w:spacing w:after="0" w:line="240" w:lineRule="auto"/>
              <w:rPr>
                <w:rFonts w:cstheme="minorHAnsi"/>
              </w:rPr>
            </w:pPr>
          </w:p>
        </w:tc>
        <w:tc>
          <w:tcPr>
            <w:tcW w:w="614" w:type="pct"/>
            <w:gridSpan w:val="2"/>
            <w:tcBorders>
              <w:top w:val="nil"/>
              <w:left w:val="nil"/>
              <w:bottom w:val="nil"/>
              <w:right w:val="nil"/>
            </w:tcBorders>
          </w:tcPr>
          <w:p w14:paraId="38493089" w14:textId="77777777" w:rsidR="00716172" w:rsidRPr="00016077" w:rsidRDefault="00716172" w:rsidP="00716172">
            <w:pPr>
              <w:spacing w:after="0" w:line="240" w:lineRule="auto"/>
              <w:ind w:right="-300"/>
              <w:rPr>
                <w:rFonts w:cstheme="minorHAnsi"/>
              </w:rPr>
            </w:pPr>
          </w:p>
        </w:tc>
        <w:tc>
          <w:tcPr>
            <w:tcW w:w="580" w:type="pct"/>
            <w:gridSpan w:val="2"/>
            <w:tcBorders>
              <w:top w:val="nil"/>
              <w:left w:val="nil"/>
              <w:bottom w:val="nil"/>
              <w:right w:val="nil"/>
            </w:tcBorders>
          </w:tcPr>
          <w:p w14:paraId="112966C4" w14:textId="77777777" w:rsidR="00716172" w:rsidRPr="00016077" w:rsidRDefault="00716172" w:rsidP="00716172">
            <w:pPr>
              <w:spacing w:after="0" w:line="240" w:lineRule="auto"/>
              <w:ind w:right="-300"/>
              <w:rPr>
                <w:rFonts w:cstheme="minorHAnsi"/>
              </w:rPr>
            </w:pPr>
          </w:p>
        </w:tc>
      </w:tr>
      <w:tr w:rsidR="003A2371" w:rsidRPr="00016077" w14:paraId="1E1FEDC1" w14:textId="25545EA8" w:rsidTr="001C0A89">
        <w:trPr>
          <w:trHeight w:val="288"/>
        </w:trPr>
        <w:tc>
          <w:tcPr>
            <w:tcW w:w="911" w:type="pct"/>
            <w:tcBorders>
              <w:top w:val="nil"/>
              <w:left w:val="nil"/>
              <w:bottom w:val="nil"/>
              <w:right w:val="nil"/>
            </w:tcBorders>
            <w:shd w:val="clear" w:color="auto" w:fill="auto"/>
            <w:noWrap/>
          </w:tcPr>
          <w:p w14:paraId="73212FE5"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 xml:space="preserve">Observations </w:t>
            </w:r>
          </w:p>
        </w:tc>
        <w:tc>
          <w:tcPr>
            <w:tcW w:w="304" w:type="pct"/>
            <w:tcBorders>
              <w:top w:val="nil"/>
              <w:left w:val="nil"/>
              <w:bottom w:val="nil"/>
              <w:right w:val="nil"/>
            </w:tcBorders>
            <w:shd w:val="clear" w:color="auto" w:fill="auto"/>
            <w:noWrap/>
          </w:tcPr>
          <w:p w14:paraId="5B375A80" w14:textId="77777777" w:rsidR="00716172" w:rsidRPr="00016077" w:rsidRDefault="00716172" w:rsidP="00716172">
            <w:pPr>
              <w:spacing w:after="0" w:line="240" w:lineRule="auto"/>
              <w:rPr>
                <w:rFonts w:cstheme="minorHAnsi"/>
              </w:rPr>
            </w:pPr>
            <w:r w:rsidRPr="00016077">
              <w:rPr>
                <w:rFonts w:cstheme="minorHAnsi"/>
              </w:rPr>
              <w:t>N=38</w:t>
            </w:r>
          </w:p>
        </w:tc>
        <w:tc>
          <w:tcPr>
            <w:tcW w:w="201" w:type="pct"/>
            <w:tcBorders>
              <w:top w:val="nil"/>
              <w:left w:val="nil"/>
              <w:bottom w:val="nil"/>
              <w:right w:val="nil"/>
            </w:tcBorders>
            <w:shd w:val="clear" w:color="auto" w:fill="auto"/>
            <w:noWrap/>
          </w:tcPr>
          <w:p w14:paraId="7597D982" w14:textId="77777777" w:rsidR="00716172" w:rsidRPr="00016077" w:rsidRDefault="00716172" w:rsidP="00716172">
            <w:pPr>
              <w:spacing w:after="0" w:line="240" w:lineRule="auto"/>
              <w:rPr>
                <w:rFonts w:cstheme="minorHAnsi"/>
              </w:rPr>
            </w:pPr>
          </w:p>
        </w:tc>
        <w:tc>
          <w:tcPr>
            <w:tcW w:w="247" w:type="pct"/>
            <w:tcBorders>
              <w:top w:val="nil"/>
              <w:left w:val="nil"/>
              <w:bottom w:val="nil"/>
              <w:right w:val="nil"/>
            </w:tcBorders>
            <w:shd w:val="clear" w:color="auto" w:fill="auto"/>
            <w:noWrap/>
          </w:tcPr>
          <w:p w14:paraId="5D80377A" w14:textId="77777777" w:rsidR="00716172" w:rsidRPr="00016077" w:rsidRDefault="00716172" w:rsidP="00716172">
            <w:pPr>
              <w:spacing w:after="0" w:line="240" w:lineRule="auto"/>
              <w:rPr>
                <w:rFonts w:cstheme="minorHAnsi"/>
              </w:rPr>
            </w:pPr>
            <w:r w:rsidRPr="00016077">
              <w:rPr>
                <w:rFonts w:cstheme="minorHAnsi"/>
              </w:rPr>
              <w:t>N=45</w:t>
            </w:r>
          </w:p>
        </w:tc>
        <w:tc>
          <w:tcPr>
            <w:tcW w:w="276" w:type="pct"/>
            <w:gridSpan w:val="2"/>
            <w:tcBorders>
              <w:top w:val="nil"/>
              <w:left w:val="nil"/>
              <w:bottom w:val="nil"/>
              <w:right w:val="nil"/>
            </w:tcBorders>
            <w:shd w:val="clear" w:color="auto" w:fill="auto"/>
            <w:noWrap/>
          </w:tcPr>
          <w:p w14:paraId="1ADD28DA" w14:textId="77777777" w:rsidR="00716172" w:rsidRPr="00016077" w:rsidRDefault="00716172" w:rsidP="00716172">
            <w:pPr>
              <w:spacing w:after="0" w:line="240" w:lineRule="auto"/>
              <w:rPr>
                <w:rFonts w:cstheme="minorHAnsi"/>
              </w:rPr>
            </w:pPr>
          </w:p>
        </w:tc>
        <w:tc>
          <w:tcPr>
            <w:tcW w:w="38" w:type="pct"/>
            <w:gridSpan w:val="2"/>
            <w:tcBorders>
              <w:top w:val="nil"/>
              <w:left w:val="nil"/>
              <w:bottom w:val="nil"/>
              <w:right w:val="nil"/>
            </w:tcBorders>
          </w:tcPr>
          <w:p w14:paraId="3174EB65" w14:textId="77777777" w:rsidR="00716172" w:rsidRPr="00016077" w:rsidRDefault="00716172" w:rsidP="00716172">
            <w:pPr>
              <w:spacing w:after="0" w:line="240" w:lineRule="auto"/>
              <w:rPr>
                <w:rFonts w:cstheme="minorHAnsi"/>
              </w:rPr>
            </w:pPr>
          </w:p>
        </w:tc>
        <w:tc>
          <w:tcPr>
            <w:tcW w:w="569" w:type="pct"/>
            <w:gridSpan w:val="2"/>
            <w:tcBorders>
              <w:top w:val="nil"/>
              <w:left w:val="nil"/>
              <w:bottom w:val="nil"/>
              <w:right w:val="nil"/>
            </w:tcBorders>
            <w:shd w:val="clear" w:color="auto" w:fill="auto"/>
            <w:noWrap/>
          </w:tcPr>
          <w:p w14:paraId="6D773E02" w14:textId="77777777" w:rsidR="00716172" w:rsidRPr="00016077" w:rsidRDefault="00716172" w:rsidP="00716172">
            <w:pPr>
              <w:spacing w:after="0" w:line="240" w:lineRule="auto"/>
              <w:rPr>
                <w:rFonts w:cstheme="minorHAnsi"/>
              </w:rPr>
            </w:pPr>
          </w:p>
        </w:tc>
        <w:tc>
          <w:tcPr>
            <w:tcW w:w="39" w:type="pct"/>
            <w:gridSpan w:val="2"/>
            <w:tcBorders>
              <w:top w:val="nil"/>
              <w:left w:val="nil"/>
              <w:bottom w:val="nil"/>
              <w:right w:val="nil"/>
            </w:tcBorders>
          </w:tcPr>
          <w:p w14:paraId="1292B509" w14:textId="77777777" w:rsidR="00716172" w:rsidRPr="00016077" w:rsidRDefault="00716172" w:rsidP="00716172">
            <w:pPr>
              <w:spacing w:after="0" w:line="240" w:lineRule="auto"/>
              <w:rPr>
                <w:rFonts w:cstheme="minorHAnsi"/>
              </w:rPr>
            </w:pPr>
          </w:p>
        </w:tc>
        <w:tc>
          <w:tcPr>
            <w:tcW w:w="547" w:type="pct"/>
            <w:tcBorders>
              <w:top w:val="nil"/>
              <w:left w:val="nil"/>
              <w:bottom w:val="nil"/>
              <w:right w:val="nil"/>
            </w:tcBorders>
          </w:tcPr>
          <w:p w14:paraId="2137D9BC" w14:textId="77777777" w:rsidR="00716172" w:rsidRPr="00016077" w:rsidRDefault="00716172" w:rsidP="00716172">
            <w:pPr>
              <w:spacing w:after="0" w:line="240" w:lineRule="auto"/>
              <w:rPr>
                <w:rFonts w:cstheme="minorHAnsi"/>
              </w:rPr>
            </w:pPr>
          </w:p>
        </w:tc>
        <w:tc>
          <w:tcPr>
            <w:tcW w:w="228" w:type="pct"/>
            <w:tcBorders>
              <w:top w:val="nil"/>
              <w:left w:val="nil"/>
              <w:bottom w:val="nil"/>
              <w:right w:val="nil"/>
            </w:tcBorders>
          </w:tcPr>
          <w:p w14:paraId="76A8D55D" w14:textId="77777777" w:rsidR="00716172" w:rsidRPr="00016077" w:rsidRDefault="00716172" w:rsidP="00716172">
            <w:pPr>
              <w:spacing w:after="0" w:line="240" w:lineRule="auto"/>
              <w:rPr>
                <w:rFonts w:cstheme="minorHAnsi"/>
              </w:rPr>
            </w:pPr>
          </w:p>
        </w:tc>
        <w:tc>
          <w:tcPr>
            <w:tcW w:w="39" w:type="pct"/>
            <w:tcBorders>
              <w:top w:val="nil"/>
              <w:left w:val="nil"/>
              <w:bottom w:val="nil"/>
            </w:tcBorders>
          </w:tcPr>
          <w:p w14:paraId="460E4958"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2D2098DA" w14:textId="77777777" w:rsidR="00716172" w:rsidRPr="00016077" w:rsidRDefault="00716172" w:rsidP="00716172">
            <w:pPr>
              <w:spacing w:after="0" w:line="240" w:lineRule="auto"/>
              <w:rPr>
                <w:rFonts w:cstheme="minorHAnsi"/>
              </w:rPr>
            </w:pPr>
          </w:p>
        </w:tc>
        <w:tc>
          <w:tcPr>
            <w:tcW w:w="614" w:type="pct"/>
            <w:gridSpan w:val="2"/>
            <w:tcBorders>
              <w:top w:val="nil"/>
              <w:left w:val="nil"/>
              <w:bottom w:val="nil"/>
              <w:right w:val="nil"/>
            </w:tcBorders>
          </w:tcPr>
          <w:p w14:paraId="56949B8A" w14:textId="77777777" w:rsidR="00716172" w:rsidRPr="00016077" w:rsidRDefault="00716172" w:rsidP="00716172">
            <w:pPr>
              <w:spacing w:after="0" w:line="240" w:lineRule="auto"/>
              <w:ind w:right="-300"/>
              <w:rPr>
                <w:rFonts w:cstheme="minorHAnsi"/>
              </w:rPr>
            </w:pPr>
          </w:p>
        </w:tc>
        <w:tc>
          <w:tcPr>
            <w:tcW w:w="580" w:type="pct"/>
            <w:gridSpan w:val="2"/>
            <w:tcBorders>
              <w:top w:val="nil"/>
              <w:left w:val="nil"/>
              <w:bottom w:val="nil"/>
              <w:right w:val="nil"/>
            </w:tcBorders>
          </w:tcPr>
          <w:p w14:paraId="30C00E3A" w14:textId="77777777" w:rsidR="00716172" w:rsidRPr="00016077" w:rsidRDefault="00716172" w:rsidP="00716172">
            <w:pPr>
              <w:spacing w:after="0" w:line="240" w:lineRule="auto"/>
              <w:ind w:right="-300"/>
              <w:rPr>
                <w:rFonts w:cstheme="minorHAnsi"/>
              </w:rPr>
            </w:pPr>
          </w:p>
        </w:tc>
      </w:tr>
      <w:tr w:rsidR="003A2371" w:rsidRPr="00016077" w14:paraId="03D991FD" w14:textId="17DD3107" w:rsidTr="001C0A89">
        <w:trPr>
          <w:gridAfter w:val="1"/>
          <w:wAfter w:w="3" w:type="pct"/>
          <w:trHeight w:val="288"/>
        </w:trPr>
        <w:tc>
          <w:tcPr>
            <w:tcW w:w="911" w:type="pct"/>
            <w:tcBorders>
              <w:top w:val="nil"/>
              <w:left w:val="nil"/>
              <w:bottom w:val="nil"/>
              <w:right w:val="nil"/>
            </w:tcBorders>
            <w:shd w:val="clear" w:color="auto" w:fill="auto"/>
            <w:noWrap/>
            <w:hideMark/>
          </w:tcPr>
          <w:p w14:paraId="49F0B8D0"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QALY-EQ-5D-5L</w:t>
            </w:r>
          </w:p>
        </w:tc>
        <w:tc>
          <w:tcPr>
            <w:tcW w:w="504" w:type="pct"/>
            <w:gridSpan w:val="2"/>
            <w:tcBorders>
              <w:top w:val="nil"/>
              <w:left w:val="nil"/>
              <w:bottom w:val="nil"/>
              <w:right w:val="nil"/>
            </w:tcBorders>
            <w:shd w:val="clear" w:color="auto" w:fill="auto"/>
            <w:noWrap/>
          </w:tcPr>
          <w:p w14:paraId="32EEEA24" w14:textId="77777777" w:rsidR="00716172" w:rsidRPr="00016077" w:rsidRDefault="00716172" w:rsidP="00716172">
            <w:pPr>
              <w:spacing w:after="0" w:line="240" w:lineRule="auto"/>
              <w:rPr>
                <w:rFonts w:eastAsia="Times New Roman" w:cstheme="minorHAnsi"/>
                <w:lang w:eastAsia="en-GB"/>
              </w:rPr>
            </w:pPr>
            <w:r w:rsidRPr="00016077">
              <w:rPr>
                <w:rFonts w:cstheme="minorHAnsi"/>
              </w:rPr>
              <w:t>0.125 (0.009)</w:t>
            </w:r>
          </w:p>
        </w:tc>
        <w:tc>
          <w:tcPr>
            <w:tcW w:w="520" w:type="pct"/>
            <w:gridSpan w:val="2"/>
            <w:tcBorders>
              <w:top w:val="nil"/>
              <w:left w:val="nil"/>
              <w:bottom w:val="nil"/>
              <w:right w:val="nil"/>
            </w:tcBorders>
            <w:shd w:val="clear" w:color="auto" w:fill="auto"/>
            <w:noWrap/>
          </w:tcPr>
          <w:p w14:paraId="1299341C" w14:textId="77777777" w:rsidR="00716172" w:rsidRPr="00016077" w:rsidRDefault="00716172" w:rsidP="00716172">
            <w:pPr>
              <w:spacing w:after="0" w:line="240" w:lineRule="auto"/>
              <w:rPr>
                <w:rFonts w:eastAsia="Times New Roman" w:cstheme="minorHAnsi"/>
                <w:lang w:eastAsia="en-GB"/>
              </w:rPr>
            </w:pPr>
            <w:r w:rsidRPr="00016077">
              <w:rPr>
                <w:rFonts w:cstheme="minorHAnsi"/>
              </w:rPr>
              <w:t>0.147 (0.007)</w:t>
            </w:r>
          </w:p>
        </w:tc>
        <w:tc>
          <w:tcPr>
            <w:tcW w:w="38" w:type="pct"/>
            <w:gridSpan w:val="2"/>
            <w:tcBorders>
              <w:top w:val="nil"/>
              <w:left w:val="nil"/>
              <w:bottom w:val="nil"/>
              <w:right w:val="nil"/>
            </w:tcBorders>
          </w:tcPr>
          <w:p w14:paraId="1A70BF29" w14:textId="77777777" w:rsidR="00716172" w:rsidRPr="00016077" w:rsidRDefault="00716172" w:rsidP="00716172">
            <w:pPr>
              <w:spacing w:after="0" w:line="240" w:lineRule="auto"/>
              <w:rPr>
                <w:rFonts w:cstheme="minorHAnsi"/>
              </w:rPr>
            </w:pPr>
          </w:p>
        </w:tc>
        <w:tc>
          <w:tcPr>
            <w:tcW w:w="570" w:type="pct"/>
            <w:gridSpan w:val="2"/>
            <w:tcBorders>
              <w:top w:val="nil"/>
              <w:left w:val="nil"/>
              <w:bottom w:val="nil"/>
              <w:right w:val="nil"/>
            </w:tcBorders>
            <w:shd w:val="clear" w:color="auto" w:fill="auto"/>
            <w:noWrap/>
          </w:tcPr>
          <w:p w14:paraId="7A5C58C8" w14:textId="77777777" w:rsidR="00002E53" w:rsidRPr="00016077" w:rsidRDefault="00716172" w:rsidP="00002E53">
            <w:pPr>
              <w:spacing w:after="0" w:line="240" w:lineRule="auto"/>
              <w:rPr>
                <w:rFonts w:cstheme="minorHAnsi"/>
              </w:rPr>
            </w:pPr>
            <w:r w:rsidRPr="00016077">
              <w:rPr>
                <w:rFonts w:cstheme="minorHAnsi"/>
              </w:rPr>
              <w:t>-0.022</w:t>
            </w:r>
            <w:r w:rsidR="00002E53" w:rsidRPr="00016077">
              <w:rPr>
                <w:rFonts w:cstheme="minorHAnsi"/>
              </w:rPr>
              <w:t xml:space="preserve"> </w:t>
            </w:r>
          </w:p>
          <w:p w14:paraId="72624914" w14:textId="2F01FD3A" w:rsidR="00716172" w:rsidRPr="00016077" w:rsidRDefault="00716172" w:rsidP="00002E53">
            <w:pPr>
              <w:spacing w:after="0" w:line="240" w:lineRule="auto"/>
              <w:rPr>
                <w:rFonts w:cstheme="minorHAnsi"/>
              </w:rPr>
            </w:pPr>
            <w:r w:rsidRPr="00016077">
              <w:rPr>
                <w:rFonts w:cstheme="minorHAnsi"/>
              </w:rPr>
              <w:t>(-0.045, 0.001)</w:t>
            </w:r>
          </w:p>
        </w:tc>
        <w:tc>
          <w:tcPr>
            <w:tcW w:w="39" w:type="pct"/>
            <w:gridSpan w:val="2"/>
            <w:tcBorders>
              <w:top w:val="nil"/>
              <w:left w:val="nil"/>
              <w:bottom w:val="nil"/>
              <w:right w:val="nil"/>
            </w:tcBorders>
          </w:tcPr>
          <w:p w14:paraId="3F9A8584" w14:textId="77777777" w:rsidR="00716172" w:rsidRPr="00016077" w:rsidRDefault="00716172" w:rsidP="00716172">
            <w:pPr>
              <w:spacing w:after="0" w:line="240" w:lineRule="auto"/>
              <w:rPr>
                <w:rFonts w:cstheme="minorHAnsi"/>
              </w:rPr>
            </w:pPr>
          </w:p>
        </w:tc>
        <w:tc>
          <w:tcPr>
            <w:tcW w:w="549" w:type="pct"/>
            <w:gridSpan w:val="2"/>
            <w:tcBorders>
              <w:top w:val="nil"/>
              <w:left w:val="nil"/>
              <w:bottom w:val="nil"/>
              <w:right w:val="nil"/>
            </w:tcBorders>
          </w:tcPr>
          <w:p w14:paraId="4243D765" w14:textId="77777777" w:rsidR="00002E53" w:rsidRPr="00016077" w:rsidRDefault="00716172" w:rsidP="00002E53">
            <w:pPr>
              <w:spacing w:after="0" w:line="240" w:lineRule="auto"/>
              <w:rPr>
                <w:rFonts w:cstheme="minorHAnsi"/>
              </w:rPr>
            </w:pPr>
            <w:r w:rsidRPr="00016077">
              <w:rPr>
                <w:rFonts w:cstheme="minorHAnsi"/>
              </w:rPr>
              <w:t>-1.813</w:t>
            </w:r>
            <w:r w:rsidR="00002E53" w:rsidRPr="00016077">
              <w:rPr>
                <w:rFonts w:cstheme="minorHAnsi"/>
              </w:rPr>
              <w:t xml:space="preserve"> </w:t>
            </w:r>
          </w:p>
          <w:p w14:paraId="2600FF88" w14:textId="43C6F222" w:rsidR="00716172" w:rsidRPr="00016077" w:rsidRDefault="00716172" w:rsidP="00002E53">
            <w:pPr>
              <w:spacing w:after="0" w:line="240" w:lineRule="auto"/>
              <w:rPr>
                <w:rFonts w:cstheme="minorHAnsi"/>
              </w:rPr>
            </w:pPr>
            <w:r w:rsidRPr="00016077">
              <w:rPr>
                <w:rFonts w:cstheme="minorHAnsi"/>
              </w:rPr>
              <w:t>(-8.426, 4.799)</w:t>
            </w:r>
          </w:p>
        </w:tc>
        <w:tc>
          <w:tcPr>
            <w:tcW w:w="228" w:type="pct"/>
            <w:tcBorders>
              <w:top w:val="nil"/>
              <w:left w:val="nil"/>
              <w:bottom w:val="nil"/>
              <w:right w:val="nil"/>
            </w:tcBorders>
          </w:tcPr>
          <w:p w14:paraId="0F57D170" w14:textId="77777777" w:rsidR="00716172" w:rsidRPr="00016077" w:rsidRDefault="00716172" w:rsidP="00716172">
            <w:pPr>
              <w:spacing w:after="0" w:line="240" w:lineRule="auto"/>
              <w:rPr>
                <w:rFonts w:cstheme="minorHAnsi"/>
              </w:rPr>
            </w:pPr>
            <w:r w:rsidRPr="00016077">
              <w:rPr>
                <w:rFonts w:cstheme="minorHAnsi"/>
              </w:rPr>
              <w:t>0.589</w:t>
            </w:r>
          </w:p>
          <w:p w14:paraId="370A5EAD" w14:textId="77777777" w:rsidR="00716172" w:rsidRPr="00016077" w:rsidRDefault="00716172" w:rsidP="00716172">
            <w:pPr>
              <w:spacing w:after="0" w:line="240" w:lineRule="auto"/>
              <w:rPr>
                <w:rFonts w:cstheme="minorHAnsi"/>
              </w:rPr>
            </w:pPr>
          </w:p>
        </w:tc>
        <w:tc>
          <w:tcPr>
            <w:tcW w:w="39" w:type="pct"/>
            <w:tcBorders>
              <w:top w:val="nil"/>
              <w:left w:val="nil"/>
              <w:bottom w:val="nil"/>
            </w:tcBorders>
          </w:tcPr>
          <w:p w14:paraId="23DED40A"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36793829" w14:textId="77777777" w:rsidR="00716172" w:rsidRPr="00016077" w:rsidRDefault="00716172" w:rsidP="00716172">
            <w:pPr>
              <w:spacing w:after="0" w:line="240" w:lineRule="auto"/>
              <w:rPr>
                <w:rFonts w:cstheme="minorHAnsi"/>
              </w:rPr>
            </w:pPr>
            <w:r w:rsidRPr="00016077">
              <w:rPr>
                <w:rFonts w:cstheme="minorHAnsi"/>
              </w:rPr>
              <w:t>-3 366 204</w:t>
            </w:r>
          </w:p>
        </w:tc>
        <w:tc>
          <w:tcPr>
            <w:tcW w:w="612" w:type="pct"/>
            <w:tcBorders>
              <w:top w:val="nil"/>
              <w:left w:val="nil"/>
              <w:bottom w:val="nil"/>
              <w:right w:val="nil"/>
            </w:tcBorders>
          </w:tcPr>
          <w:p w14:paraId="22A12359" w14:textId="77777777" w:rsidR="00002E53" w:rsidRPr="00016077" w:rsidRDefault="00716172" w:rsidP="00002E53">
            <w:pPr>
              <w:spacing w:after="0" w:line="240" w:lineRule="auto"/>
              <w:rPr>
                <w:rFonts w:cstheme="minorHAnsi"/>
              </w:rPr>
            </w:pPr>
            <w:r w:rsidRPr="00016077">
              <w:rPr>
                <w:rFonts w:cstheme="minorHAnsi"/>
              </w:rPr>
              <w:t>-8</w:t>
            </w:r>
            <w:r w:rsidR="004C3C1F" w:rsidRPr="00016077">
              <w:rPr>
                <w:rFonts w:cstheme="minorHAnsi"/>
              </w:rPr>
              <w:t xml:space="preserve"> </w:t>
            </w:r>
            <w:r w:rsidRPr="00016077">
              <w:rPr>
                <w:rFonts w:cstheme="minorHAnsi"/>
              </w:rPr>
              <w:t>169</w:t>
            </w:r>
            <w:r w:rsidR="00002E53" w:rsidRPr="00016077">
              <w:rPr>
                <w:rFonts w:cstheme="minorHAnsi"/>
              </w:rPr>
              <w:t xml:space="preserve"> </w:t>
            </w:r>
          </w:p>
          <w:p w14:paraId="4A6E4854" w14:textId="164BB8AE" w:rsidR="00716172" w:rsidRPr="00016077" w:rsidRDefault="00716172" w:rsidP="00002E53">
            <w:pPr>
              <w:spacing w:after="0" w:line="240" w:lineRule="auto"/>
              <w:rPr>
                <w:rFonts w:cstheme="minorHAnsi"/>
              </w:rPr>
            </w:pPr>
            <w:r w:rsidRPr="00016077">
              <w:rPr>
                <w:rFonts w:cstheme="minorHAnsi"/>
              </w:rPr>
              <w:t>(-14</w:t>
            </w:r>
            <w:r w:rsidR="003A2371">
              <w:rPr>
                <w:rFonts w:cstheme="minorHAnsi"/>
              </w:rPr>
              <w:t xml:space="preserve"> </w:t>
            </w:r>
            <w:r w:rsidRPr="00016077">
              <w:rPr>
                <w:rFonts w:cstheme="minorHAnsi"/>
              </w:rPr>
              <w:t>178,</w:t>
            </w:r>
            <w:r w:rsidR="00002E53" w:rsidRPr="00016077">
              <w:rPr>
                <w:rFonts w:cstheme="minorHAnsi"/>
              </w:rPr>
              <w:t xml:space="preserve"> </w:t>
            </w:r>
            <w:r w:rsidRPr="00016077">
              <w:rPr>
                <w:rFonts w:cstheme="minorHAnsi"/>
              </w:rPr>
              <w:t>-2</w:t>
            </w:r>
            <w:r w:rsidR="004C3C1F" w:rsidRPr="00016077">
              <w:rPr>
                <w:rFonts w:cstheme="minorHAnsi"/>
              </w:rPr>
              <w:t xml:space="preserve"> </w:t>
            </w:r>
            <w:r w:rsidRPr="00016077">
              <w:rPr>
                <w:rFonts w:cstheme="minorHAnsi"/>
              </w:rPr>
              <w:t>160)</w:t>
            </w:r>
          </w:p>
        </w:tc>
        <w:tc>
          <w:tcPr>
            <w:tcW w:w="580" w:type="pct"/>
            <w:gridSpan w:val="2"/>
            <w:tcBorders>
              <w:top w:val="nil"/>
              <w:left w:val="nil"/>
              <w:bottom w:val="nil"/>
              <w:right w:val="nil"/>
            </w:tcBorders>
          </w:tcPr>
          <w:p w14:paraId="15BCF217" w14:textId="77777777" w:rsidR="00002E53" w:rsidRPr="00016077" w:rsidRDefault="0036318B" w:rsidP="00002E53">
            <w:pPr>
              <w:spacing w:after="0" w:line="240" w:lineRule="auto"/>
              <w:rPr>
                <w:rFonts w:cstheme="minorHAnsi"/>
              </w:rPr>
            </w:pPr>
            <w:r w:rsidRPr="00016077">
              <w:rPr>
                <w:rFonts w:cstheme="minorHAnsi"/>
              </w:rPr>
              <w:t>-8</w:t>
            </w:r>
            <w:r w:rsidR="009E16CD" w:rsidRPr="00016077">
              <w:rPr>
                <w:rFonts w:cstheme="minorHAnsi"/>
              </w:rPr>
              <w:t xml:space="preserve"> </w:t>
            </w:r>
            <w:r w:rsidRPr="00016077">
              <w:rPr>
                <w:rFonts w:cstheme="minorHAnsi"/>
              </w:rPr>
              <w:t xml:space="preserve">193 </w:t>
            </w:r>
          </w:p>
          <w:p w14:paraId="1BAE93D7" w14:textId="1AD5C395" w:rsidR="00716172" w:rsidRPr="00016077" w:rsidRDefault="0036318B" w:rsidP="00002E53">
            <w:pPr>
              <w:spacing w:after="0" w:line="240" w:lineRule="auto"/>
              <w:rPr>
                <w:rFonts w:cstheme="minorHAnsi"/>
              </w:rPr>
            </w:pPr>
            <w:r w:rsidRPr="00016077">
              <w:rPr>
                <w:rFonts w:cstheme="minorHAnsi"/>
              </w:rPr>
              <w:t>(-14</w:t>
            </w:r>
            <w:r w:rsidR="009E16CD" w:rsidRPr="00016077">
              <w:rPr>
                <w:rFonts w:cstheme="minorHAnsi"/>
              </w:rPr>
              <w:t xml:space="preserve"> </w:t>
            </w:r>
            <w:r w:rsidRPr="00016077">
              <w:rPr>
                <w:rFonts w:cstheme="minorHAnsi"/>
              </w:rPr>
              <w:t>189,</w:t>
            </w:r>
            <w:r w:rsidR="00002E53" w:rsidRPr="00016077">
              <w:rPr>
                <w:rFonts w:cstheme="minorHAnsi"/>
              </w:rPr>
              <w:t xml:space="preserve"> </w:t>
            </w:r>
            <w:r w:rsidRPr="00016077">
              <w:rPr>
                <w:rFonts w:cstheme="minorHAnsi"/>
              </w:rPr>
              <w:t>-2</w:t>
            </w:r>
            <w:r w:rsidR="009E16CD" w:rsidRPr="00016077">
              <w:rPr>
                <w:rFonts w:cstheme="minorHAnsi"/>
              </w:rPr>
              <w:t xml:space="preserve"> </w:t>
            </w:r>
            <w:r w:rsidRPr="00016077">
              <w:rPr>
                <w:rFonts w:cstheme="minorHAnsi"/>
              </w:rPr>
              <w:t>197)</w:t>
            </w:r>
          </w:p>
        </w:tc>
      </w:tr>
      <w:tr w:rsidR="003A2371" w:rsidRPr="00016077" w14:paraId="1B53C736" w14:textId="62016726" w:rsidTr="001C0A89">
        <w:trPr>
          <w:gridAfter w:val="1"/>
          <w:wAfter w:w="3" w:type="pct"/>
          <w:trHeight w:val="397"/>
        </w:trPr>
        <w:tc>
          <w:tcPr>
            <w:tcW w:w="911" w:type="pct"/>
            <w:tcBorders>
              <w:top w:val="nil"/>
              <w:left w:val="nil"/>
              <w:bottom w:val="nil"/>
              <w:right w:val="nil"/>
            </w:tcBorders>
            <w:shd w:val="clear" w:color="auto" w:fill="auto"/>
            <w:noWrap/>
            <w:hideMark/>
          </w:tcPr>
          <w:p w14:paraId="4CC257B9"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 xml:space="preserve">Total costs </w:t>
            </w:r>
          </w:p>
        </w:tc>
        <w:tc>
          <w:tcPr>
            <w:tcW w:w="504" w:type="pct"/>
            <w:gridSpan w:val="2"/>
            <w:tcBorders>
              <w:top w:val="nil"/>
              <w:left w:val="nil"/>
              <w:bottom w:val="nil"/>
              <w:right w:val="nil"/>
            </w:tcBorders>
            <w:shd w:val="clear" w:color="auto" w:fill="auto"/>
            <w:noWrap/>
          </w:tcPr>
          <w:p w14:paraId="56AC329E" w14:textId="7A3AAB4D" w:rsidR="00716172" w:rsidRPr="00016077" w:rsidRDefault="00716172" w:rsidP="00716172">
            <w:pPr>
              <w:spacing w:after="0" w:line="240" w:lineRule="auto"/>
              <w:rPr>
                <w:rFonts w:eastAsia="Times New Roman" w:cstheme="minorHAnsi"/>
                <w:lang w:eastAsia="en-GB"/>
              </w:rPr>
            </w:pPr>
            <w:r w:rsidRPr="00016077">
              <w:rPr>
                <w:rFonts w:cstheme="minorHAnsi"/>
              </w:rPr>
              <w:t>33 090 (2</w:t>
            </w:r>
            <w:r w:rsidR="003A2371">
              <w:rPr>
                <w:rFonts w:cstheme="minorHAnsi"/>
              </w:rPr>
              <w:t xml:space="preserve"> </w:t>
            </w:r>
            <w:r w:rsidRPr="00016077">
              <w:rPr>
                <w:rFonts w:cstheme="minorHAnsi"/>
              </w:rPr>
              <w:t>246)</w:t>
            </w:r>
          </w:p>
        </w:tc>
        <w:tc>
          <w:tcPr>
            <w:tcW w:w="520" w:type="pct"/>
            <w:gridSpan w:val="2"/>
            <w:tcBorders>
              <w:top w:val="nil"/>
              <w:left w:val="nil"/>
              <w:bottom w:val="nil"/>
              <w:right w:val="nil"/>
            </w:tcBorders>
            <w:shd w:val="clear" w:color="auto" w:fill="auto"/>
            <w:noWrap/>
          </w:tcPr>
          <w:p w14:paraId="271EAC25" w14:textId="77777777" w:rsidR="00716172" w:rsidRPr="00016077" w:rsidRDefault="00716172" w:rsidP="00716172">
            <w:pPr>
              <w:spacing w:after="0" w:line="240" w:lineRule="auto"/>
              <w:rPr>
                <w:rFonts w:eastAsia="Times New Roman" w:cstheme="minorHAnsi"/>
                <w:lang w:eastAsia="en-GB"/>
              </w:rPr>
            </w:pPr>
            <w:r w:rsidRPr="00016077">
              <w:rPr>
                <w:rFonts w:cstheme="minorHAnsi"/>
              </w:rPr>
              <w:t>24 966 (2 105)</w:t>
            </w:r>
          </w:p>
        </w:tc>
        <w:tc>
          <w:tcPr>
            <w:tcW w:w="38" w:type="pct"/>
            <w:gridSpan w:val="2"/>
            <w:tcBorders>
              <w:top w:val="nil"/>
              <w:left w:val="nil"/>
              <w:bottom w:val="nil"/>
              <w:right w:val="nil"/>
            </w:tcBorders>
          </w:tcPr>
          <w:p w14:paraId="5EBECBA0" w14:textId="77777777" w:rsidR="00716172" w:rsidRPr="00016077" w:rsidRDefault="00716172" w:rsidP="00716172">
            <w:pPr>
              <w:spacing w:after="0" w:line="240" w:lineRule="auto"/>
              <w:rPr>
                <w:rFonts w:cstheme="minorHAnsi"/>
              </w:rPr>
            </w:pPr>
          </w:p>
        </w:tc>
        <w:tc>
          <w:tcPr>
            <w:tcW w:w="570" w:type="pct"/>
            <w:gridSpan w:val="2"/>
            <w:tcBorders>
              <w:top w:val="nil"/>
              <w:left w:val="nil"/>
              <w:bottom w:val="nil"/>
              <w:right w:val="nil"/>
            </w:tcBorders>
            <w:shd w:val="clear" w:color="auto" w:fill="auto"/>
            <w:noWrap/>
          </w:tcPr>
          <w:p w14:paraId="73A04F25" w14:textId="77777777" w:rsidR="00002E53" w:rsidRPr="00016077" w:rsidRDefault="00716172" w:rsidP="00002E53">
            <w:pPr>
              <w:spacing w:after="0" w:line="240" w:lineRule="auto"/>
              <w:rPr>
                <w:rFonts w:cstheme="minorHAnsi"/>
              </w:rPr>
            </w:pPr>
            <w:r w:rsidRPr="00016077">
              <w:rPr>
                <w:rFonts w:cstheme="minorHAnsi"/>
              </w:rPr>
              <w:t xml:space="preserve">8 125* </w:t>
            </w:r>
          </w:p>
          <w:p w14:paraId="58969E34" w14:textId="0CA0105C" w:rsidR="00716172" w:rsidRPr="00016077" w:rsidRDefault="00716172" w:rsidP="00002E53">
            <w:pPr>
              <w:spacing w:after="0" w:line="240" w:lineRule="auto"/>
              <w:rPr>
                <w:rFonts w:eastAsia="Times New Roman" w:cstheme="minorHAnsi"/>
                <w:lang w:eastAsia="en-GB"/>
              </w:rPr>
            </w:pPr>
            <w:r w:rsidRPr="00016077">
              <w:rPr>
                <w:rFonts w:cstheme="minorHAnsi"/>
              </w:rPr>
              <w:t>(1 989, 14 260)</w:t>
            </w:r>
          </w:p>
        </w:tc>
        <w:tc>
          <w:tcPr>
            <w:tcW w:w="39" w:type="pct"/>
            <w:gridSpan w:val="2"/>
            <w:tcBorders>
              <w:top w:val="nil"/>
              <w:left w:val="nil"/>
              <w:bottom w:val="nil"/>
              <w:right w:val="nil"/>
            </w:tcBorders>
          </w:tcPr>
          <w:p w14:paraId="25400C01" w14:textId="77777777" w:rsidR="00716172" w:rsidRPr="00016077" w:rsidRDefault="00716172" w:rsidP="00716172">
            <w:pPr>
              <w:spacing w:after="0" w:line="240" w:lineRule="auto"/>
              <w:rPr>
                <w:rFonts w:cstheme="minorHAnsi"/>
              </w:rPr>
            </w:pPr>
          </w:p>
        </w:tc>
        <w:tc>
          <w:tcPr>
            <w:tcW w:w="549" w:type="pct"/>
            <w:gridSpan w:val="2"/>
            <w:tcBorders>
              <w:top w:val="nil"/>
              <w:left w:val="nil"/>
              <w:bottom w:val="nil"/>
              <w:right w:val="nil"/>
            </w:tcBorders>
          </w:tcPr>
          <w:p w14:paraId="4151242E" w14:textId="77777777" w:rsidR="00002E53" w:rsidRPr="00016077" w:rsidRDefault="00716172" w:rsidP="00716172">
            <w:pPr>
              <w:spacing w:after="0" w:line="240" w:lineRule="auto"/>
              <w:rPr>
                <w:rFonts w:cstheme="minorHAnsi"/>
              </w:rPr>
            </w:pPr>
            <w:r w:rsidRPr="00016077">
              <w:rPr>
                <w:rFonts w:cstheme="minorHAnsi"/>
              </w:rPr>
              <w:t xml:space="preserve">7263 </w:t>
            </w:r>
          </w:p>
          <w:p w14:paraId="25195769" w14:textId="694B9ED9" w:rsidR="00716172" w:rsidRPr="00016077" w:rsidRDefault="00716172" w:rsidP="00716172">
            <w:pPr>
              <w:spacing w:after="0" w:line="240" w:lineRule="auto"/>
              <w:rPr>
                <w:rFonts w:cstheme="minorHAnsi"/>
              </w:rPr>
            </w:pPr>
            <w:r w:rsidRPr="00016077">
              <w:rPr>
                <w:rFonts w:cstheme="minorHAnsi"/>
              </w:rPr>
              <w:t>(1</w:t>
            </w:r>
            <w:r w:rsidR="003A2371">
              <w:rPr>
                <w:rFonts w:cstheme="minorHAnsi"/>
              </w:rPr>
              <w:t xml:space="preserve"> </w:t>
            </w:r>
            <w:r w:rsidRPr="00016077">
              <w:rPr>
                <w:rFonts w:cstheme="minorHAnsi"/>
              </w:rPr>
              <w:t>328, 13</w:t>
            </w:r>
            <w:r w:rsidR="003A2371">
              <w:rPr>
                <w:rFonts w:cstheme="minorHAnsi"/>
              </w:rPr>
              <w:t xml:space="preserve"> </w:t>
            </w:r>
            <w:r w:rsidRPr="00016077">
              <w:rPr>
                <w:rFonts w:cstheme="minorHAnsi"/>
              </w:rPr>
              <w:t>197)</w:t>
            </w:r>
          </w:p>
        </w:tc>
        <w:tc>
          <w:tcPr>
            <w:tcW w:w="228" w:type="pct"/>
            <w:tcBorders>
              <w:top w:val="nil"/>
              <w:left w:val="nil"/>
              <w:bottom w:val="nil"/>
              <w:right w:val="nil"/>
            </w:tcBorders>
          </w:tcPr>
          <w:p w14:paraId="583B10D7" w14:textId="77777777" w:rsidR="00716172" w:rsidRPr="00016077" w:rsidRDefault="00716172" w:rsidP="00716172">
            <w:pPr>
              <w:spacing w:after="0" w:line="240" w:lineRule="auto"/>
              <w:rPr>
                <w:rFonts w:cstheme="minorHAnsi"/>
              </w:rPr>
            </w:pPr>
            <w:r w:rsidRPr="00016077">
              <w:rPr>
                <w:rFonts w:cstheme="minorHAnsi"/>
              </w:rPr>
              <w:t>0.017</w:t>
            </w:r>
          </w:p>
        </w:tc>
        <w:tc>
          <w:tcPr>
            <w:tcW w:w="39" w:type="pct"/>
            <w:tcBorders>
              <w:top w:val="nil"/>
              <w:left w:val="nil"/>
              <w:bottom w:val="nil"/>
            </w:tcBorders>
          </w:tcPr>
          <w:p w14:paraId="6D01DCB2"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7B7C9BA3" w14:textId="77777777" w:rsidR="00716172" w:rsidRPr="00016077" w:rsidRDefault="00716172" w:rsidP="00716172">
            <w:pPr>
              <w:spacing w:after="0" w:line="240" w:lineRule="auto"/>
              <w:rPr>
                <w:rFonts w:cstheme="minorHAnsi"/>
              </w:rPr>
            </w:pPr>
          </w:p>
        </w:tc>
        <w:tc>
          <w:tcPr>
            <w:tcW w:w="612" w:type="pct"/>
            <w:tcBorders>
              <w:top w:val="nil"/>
              <w:left w:val="nil"/>
              <w:bottom w:val="nil"/>
              <w:right w:val="nil"/>
            </w:tcBorders>
          </w:tcPr>
          <w:p w14:paraId="766BA988" w14:textId="77777777" w:rsidR="00716172" w:rsidRPr="00016077" w:rsidRDefault="00716172" w:rsidP="00716172">
            <w:pPr>
              <w:spacing w:after="0" w:line="240" w:lineRule="auto"/>
              <w:rPr>
                <w:rFonts w:cstheme="minorHAnsi"/>
              </w:rPr>
            </w:pPr>
          </w:p>
        </w:tc>
        <w:tc>
          <w:tcPr>
            <w:tcW w:w="580" w:type="pct"/>
            <w:gridSpan w:val="2"/>
            <w:tcBorders>
              <w:top w:val="nil"/>
              <w:left w:val="nil"/>
              <w:bottom w:val="nil"/>
              <w:right w:val="nil"/>
            </w:tcBorders>
          </w:tcPr>
          <w:p w14:paraId="6ADF016E" w14:textId="77777777" w:rsidR="00716172" w:rsidRPr="00016077" w:rsidRDefault="00716172" w:rsidP="00716172">
            <w:pPr>
              <w:spacing w:after="0" w:line="240" w:lineRule="auto"/>
              <w:rPr>
                <w:rFonts w:cstheme="minorHAnsi"/>
              </w:rPr>
            </w:pPr>
          </w:p>
        </w:tc>
      </w:tr>
      <w:tr w:rsidR="003A2371" w:rsidRPr="00016077" w14:paraId="0618D70F" w14:textId="7E2AD1C2" w:rsidTr="001C0A89">
        <w:trPr>
          <w:trHeight w:val="288"/>
        </w:trPr>
        <w:tc>
          <w:tcPr>
            <w:tcW w:w="911" w:type="pct"/>
            <w:tcBorders>
              <w:top w:val="nil"/>
              <w:left w:val="nil"/>
              <w:bottom w:val="nil"/>
              <w:right w:val="nil"/>
            </w:tcBorders>
            <w:shd w:val="clear" w:color="auto" w:fill="auto"/>
            <w:noWrap/>
          </w:tcPr>
          <w:p w14:paraId="780E1F62" w14:textId="77777777" w:rsidR="00716172" w:rsidRPr="00016077" w:rsidRDefault="00716172" w:rsidP="002858A1">
            <w:pPr>
              <w:spacing w:after="0" w:line="240" w:lineRule="auto"/>
              <w:rPr>
                <w:rFonts w:eastAsia="Times New Roman" w:cstheme="minorHAnsi"/>
                <w:i/>
                <w:iCs/>
                <w:lang w:eastAsia="en-GB"/>
              </w:rPr>
            </w:pPr>
            <w:r w:rsidRPr="00016077">
              <w:rPr>
                <w:rFonts w:eastAsia="Times New Roman" w:cstheme="minorHAnsi"/>
                <w:i/>
                <w:iCs/>
                <w:lang w:eastAsia="en-GB"/>
              </w:rPr>
              <w:t>Societal</w:t>
            </w:r>
          </w:p>
        </w:tc>
        <w:tc>
          <w:tcPr>
            <w:tcW w:w="304" w:type="pct"/>
            <w:tcBorders>
              <w:top w:val="nil"/>
              <w:left w:val="nil"/>
              <w:bottom w:val="nil"/>
              <w:right w:val="nil"/>
            </w:tcBorders>
            <w:shd w:val="clear" w:color="auto" w:fill="auto"/>
            <w:noWrap/>
          </w:tcPr>
          <w:p w14:paraId="50D6D85A" w14:textId="77777777" w:rsidR="00716172" w:rsidRPr="00016077" w:rsidRDefault="00716172" w:rsidP="00716172">
            <w:pPr>
              <w:spacing w:after="0" w:line="240" w:lineRule="auto"/>
              <w:rPr>
                <w:rFonts w:eastAsia="Times New Roman" w:cstheme="minorHAnsi"/>
                <w:lang w:eastAsia="en-GB"/>
              </w:rPr>
            </w:pPr>
          </w:p>
        </w:tc>
        <w:tc>
          <w:tcPr>
            <w:tcW w:w="201" w:type="pct"/>
            <w:tcBorders>
              <w:top w:val="nil"/>
              <w:left w:val="nil"/>
              <w:bottom w:val="nil"/>
              <w:right w:val="nil"/>
            </w:tcBorders>
            <w:shd w:val="clear" w:color="auto" w:fill="auto"/>
            <w:noWrap/>
          </w:tcPr>
          <w:p w14:paraId="5D36E84F" w14:textId="77777777" w:rsidR="00716172" w:rsidRPr="00016077" w:rsidRDefault="00716172" w:rsidP="00716172">
            <w:pPr>
              <w:spacing w:after="0" w:line="240" w:lineRule="auto"/>
              <w:rPr>
                <w:rFonts w:eastAsia="Times New Roman" w:cstheme="minorHAnsi"/>
                <w:lang w:eastAsia="en-GB"/>
              </w:rPr>
            </w:pPr>
          </w:p>
        </w:tc>
        <w:tc>
          <w:tcPr>
            <w:tcW w:w="247" w:type="pct"/>
            <w:tcBorders>
              <w:top w:val="nil"/>
              <w:left w:val="nil"/>
              <w:bottom w:val="nil"/>
              <w:right w:val="nil"/>
            </w:tcBorders>
            <w:shd w:val="clear" w:color="auto" w:fill="auto"/>
            <w:noWrap/>
          </w:tcPr>
          <w:p w14:paraId="1E7B02F5" w14:textId="77777777" w:rsidR="00716172" w:rsidRPr="00016077" w:rsidRDefault="00716172" w:rsidP="00716172">
            <w:pPr>
              <w:spacing w:after="0" w:line="240" w:lineRule="auto"/>
              <w:rPr>
                <w:rFonts w:eastAsia="Times New Roman" w:cstheme="minorHAnsi"/>
                <w:lang w:eastAsia="en-GB"/>
              </w:rPr>
            </w:pPr>
          </w:p>
        </w:tc>
        <w:tc>
          <w:tcPr>
            <w:tcW w:w="276" w:type="pct"/>
            <w:gridSpan w:val="2"/>
            <w:tcBorders>
              <w:top w:val="nil"/>
              <w:left w:val="nil"/>
              <w:bottom w:val="nil"/>
              <w:right w:val="nil"/>
            </w:tcBorders>
            <w:shd w:val="clear" w:color="auto" w:fill="auto"/>
            <w:noWrap/>
          </w:tcPr>
          <w:p w14:paraId="702D25D3" w14:textId="77777777" w:rsidR="00716172" w:rsidRPr="00016077" w:rsidRDefault="00716172" w:rsidP="00716172">
            <w:pPr>
              <w:spacing w:after="0" w:line="240" w:lineRule="auto"/>
              <w:rPr>
                <w:rFonts w:eastAsia="Times New Roman" w:cstheme="minorHAnsi"/>
                <w:lang w:eastAsia="en-GB"/>
              </w:rPr>
            </w:pPr>
          </w:p>
        </w:tc>
        <w:tc>
          <w:tcPr>
            <w:tcW w:w="38" w:type="pct"/>
            <w:gridSpan w:val="2"/>
            <w:tcBorders>
              <w:top w:val="nil"/>
              <w:left w:val="nil"/>
              <w:bottom w:val="nil"/>
              <w:right w:val="nil"/>
            </w:tcBorders>
          </w:tcPr>
          <w:p w14:paraId="0F111208" w14:textId="77777777" w:rsidR="00716172" w:rsidRPr="00016077" w:rsidRDefault="00716172" w:rsidP="00716172">
            <w:pPr>
              <w:spacing w:after="0" w:line="240" w:lineRule="auto"/>
              <w:rPr>
                <w:rFonts w:eastAsia="Times New Roman" w:cstheme="minorHAnsi"/>
                <w:lang w:eastAsia="en-GB"/>
              </w:rPr>
            </w:pPr>
          </w:p>
        </w:tc>
        <w:tc>
          <w:tcPr>
            <w:tcW w:w="569" w:type="pct"/>
            <w:gridSpan w:val="2"/>
            <w:tcBorders>
              <w:top w:val="nil"/>
              <w:left w:val="nil"/>
              <w:bottom w:val="nil"/>
              <w:right w:val="nil"/>
            </w:tcBorders>
            <w:shd w:val="clear" w:color="auto" w:fill="auto"/>
            <w:noWrap/>
          </w:tcPr>
          <w:p w14:paraId="1CED727C" w14:textId="77777777" w:rsidR="00716172" w:rsidRPr="00016077" w:rsidRDefault="00716172" w:rsidP="00716172">
            <w:pPr>
              <w:spacing w:after="0" w:line="240" w:lineRule="auto"/>
              <w:rPr>
                <w:rFonts w:eastAsia="Times New Roman" w:cstheme="minorHAnsi"/>
                <w:lang w:eastAsia="en-GB"/>
              </w:rPr>
            </w:pPr>
          </w:p>
        </w:tc>
        <w:tc>
          <w:tcPr>
            <w:tcW w:w="39" w:type="pct"/>
            <w:gridSpan w:val="2"/>
            <w:tcBorders>
              <w:top w:val="nil"/>
              <w:left w:val="nil"/>
              <w:bottom w:val="nil"/>
              <w:right w:val="nil"/>
            </w:tcBorders>
          </w:tcPr>
          <w:p w14:paraId="5C4DADA7" w14:textId="77777777" w:rsidR="00716172" w:rsidRPr="00016077" w:rsidRDefault="00716172" w:rsidP="00716172">
            <w:pPr>
              <w:spacing w:after="0" w:line="240" w:lineRule="auto"/>
              <w:rPr>
                <w:rFonts w:eastAsia="Times New Roman" w:cstheme="minorHAnsi"/>
                <w:lang w:eastAsia="en-GB"/>
              </w:rPr>
            </w:pPr>
          </w:p>
        </w:tc>
        <w:tc>
          <w:tcPr>
            <w:tcW w:w="547" w:type="pct"/>
            <w:tcBorders>
              <w:top w:val="nil"/>
              <w:left w:val="nil"/>
              <w:bottom w:val="nil"/>
              <w:right w:val="nil"/>
            </w:tcBorders>
          </w:tcPr>
          <w:p w14:paraId="2B0BB8C2" w14:textId="77777777" w:rsidR="00716172" w:rsidRPr="00016077" w:rsidRDefault="00716172" w:rsidP="00716172">
            <w:pPr>
              <w:spacing w:after="0" w:line="240" w:lineRule="auto"/>
              <w:rPr>
                <w:rFonts w:eastAsia="Times New Roman" w:cstheme="minorHAnsi"/>
                <w:lang w:eastAsia="en-GB"/>
              </w:rPr>
            </w:pPr>
          </w:p>
        </w:tc>
        <w:tc>
          <w:tcPr>
            <w:tcW w:w="228" w:type="pct"/>
            <w:tcBorders>
              <w:top w:val="nil"/>
              <w:left w:val="nil"/>
              <w:bottom w:val="nil"/>
              <w:right w:val="nil"/>
            </w:tcBorders>
          </w:tcPr>
          <w:p w14:paraId="7BBBC330" w14:textId="77777777" w:rsidR="00716172" w:rsidRPr="00016077" w:rsidRDefault="00716172" w:rsidP="00716172">
            <w:pPr>
              <w:spacing w:after="0" w:line="240" w:lineRule="auto"/>
              <w:rPr>
                <w:rFonts w:eastAsia="Times New Roman" w:cstheme="minorHAnsi"/>
                <w:lang w:eastAsia="en-GB"/>
              </w:rPr>
            </w:pPr>
          </w:p>
        </w:tc>
        <w:tc>
          <w:tcPr>
            <w:tcW w:w="39" w:type="pct"/>
            <w:tcBorders>
              <w:top w:val="nil"/>
              <w:left w:val="nil"/>
              <w:bottom w:val="nil"/>
            </w:tcBorders>
          </w:tcPr>
          <w:p w14:paraId="6D3C0B09" w14:textId="77777777" w:rsidR="00716172" w:rsidRPr="00016077" w:rsidRDefault="00716172" w:rsidP="00716172">
            <w:pPr>
              <w:spacing w:after="0" w:line="240" w:lineRule="auto"/>
              <w:rPr>
                <w:rFonts w:eastAsia="Times New Roman" w:cstheme="minorHAnsi"/>
                <w:lang w:eastAsia="en-GB"/>
              </w:rPr>
            </w:pPr>
          </w:p>
        </w:tc>
        <w:tc>
          <w:tcPr>
            <w:tcW w:w="407" w:type="pct"/>
            <w:tcBorders>
              <w:top w:val="nil"/>
              <w:bottom w:val="nil"/>
              <w:right w:val="nil"/>
            </w:tcBorders>
          </w:tcPr>
          <w:p w14:paraId="33804930" w14:textId="77777777" w:rsidR="00716172" w:rsidRPr="00016077" w:rsidRDefault="00716172" w:rsidP="00716172">
            <w:pPr>
              <w:spacing w:after="0" w:line="240" w:lineRule="auto"/>
              <w:rPr>
                <w:rFonts w:eastAsia="Times New Roman" w:cstheme="minorHAnsi"/>
                <w:lang w:eastAsia="en-GB"/>
              </w:rPr>
            </w:pPr>
          </w:p>
        </w:tc>
        <w:tc>
          <w:tcPr>
            <w:tcW w:w="614" w:type="pct"/>
            <w:gridSpan w:val="2"/>
            <w:tcBorders>
              <w:top w:val="nil"/>
              <w:left w:val="nil"/>
              <w:bottom w:val="nil"/>
              <w:right w:val="nil"/>
            </w:tcBorders>
          </w:tcPr>
          <w:p w14:paraId="5B848616" w14:textId="77777777" w:rsidR="00716172" w:rsidRPr="00016077" w:rsidRDefault="00716172" w:rsidP="00716172">
            <w:pPr>
              <w:spacing w:after="0" w:line="240" w:lineRule="auto"/>
              <w:rPr>
                <w:rFonts w:eastAsia="Times New Roman" w:cstheme="minorHAnsi"/>
                <w:lang w:eastAsia="en-GB"/>
              </w:rPr>
            </w:pPr>
          </w:p>
        </w:tc>
        <w:tc>
          <w:tcPr>
            <w:tcW w:w="580" w:type="pct"/>
            <w:gridSpan w:val="2"/>
            <w:tcBorders>
              <w:top w:val="nil"/>
              <w:left w:val="nil"/>
              <w:bottom w:val="nil"/>
              <w:right w:val="nil"/>
            </w:tcBorders>
          </w:tcPr>
          <w:p w14:paraId="4BBE0752" w14:textId="77777777" w:rsidR="00716172" w:rsidRPr="00016077" w:rsidRDefault="00716172" w:rsidP="00716172">
            <w:pPr>
              <w:spacing w:after="0" w:line="240" w:lineRule="auto"/>
              <w:rPr>
                <w:rFonts w:eastAsia="Times New Roman" w:cstheme="minorHAnsi"/>
                <w:lang w:eastAsia="en-GB"/>
              </w:rPr>
            </w:pPr>
          </w:p>
        </w:tc>
      </w:tr>
      <w:tr w:rsidR="003A2371" w:rsidRPr="00016077" w14:paraId="372AA324" w14:textId="63BB8892" w:rsidTr="001C0A89">
        <w:trPr>
          <w:trHeight w:val="288"/>
        </w:trPr>
        <w:tc>
          <w:tcPr>
            <w:tcW w:w="911" w:type="pct"/>
            <w:tcBorders>
              <w:top w:val="nil"/>
              <w:left w:val="nil"/>
              <w:bottom w:val="nil"/>
              <w:right w:val="nil"/>
            </w:tcBorders>
            <w:shd w:val="clear" w:color="auto" w:fill="auto"/>
            <w:noWrap/>
          </w:tcPr>
          <w:p w14:paraId="2E75E969" w14:textId="7E7A054D"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Replacement cost</w:t>
            </w:r>
            <w:r w:rsidR="001C0A89" w:rsidRPr="001C0A89">
              <w:rPr>
                <w:rFonts w:eastAsia="Times New Roman" w:cstheme="minorHAnsi"/>
                <w:vertAlign w:val="superscript"/>
                <w:lang w:eastAsia="en-GB"/>
              </w:rPr>
              <w:t>2</w:t>
            </w:r>
            <w:r w:rsidRPr="00016077">
              <w:rPr>
                <w:rFonts w:eastAsia="Times New Roman" w:cstheme="minorHAnsi"/>
                <w:lang w:eastAsia="en-GB"/>
              </w:rPr>
              <w:t xml:space="preserve"> + alternative unpaid care est</w:t>
            </w:r>
            <w:r w:rsidR="003A2371">
              <w:rPr>
                <w:rFonts w:eastAsia="Times New Roman" w:cstheme="minorHAnsi"/>
                <w:lang w:eastAsia="en-GB"/>
              </w:rPr>
              <w:t>.</w:t>
            </w:r>
          </w:p>
        </w:tc>
        <w:tc>
          <w:tcPr>
            <w:tcW w:w="304" w:type="pct"/>
            <w:tcBorders>
              <w:top w:val="nil"/>
              <w:left w:val="nil"/>
              <w:bottom w:val="nil"/>
              <w:right w:val="nil"/>
            </w:tcBorders>
            <w:shd w:val="clear" w:color="auto" w:fill="auto"/>
            <w:noWrap/>
          </w:tcPr>
          <w:p w14:paraId="7C883F7A" w14:textId="77777777" w:rsidR="00716172" w:rsidRPr="00016077" w:rsidRDefault="00716172" w:rsidP="00716172">
            <w:pPr>
              <w:spacing w:after="0" w:line="240" w:lineRule="auto"/>
              <w:rPr>
                <w:rFonts w:cstheme="minorHAnsi"/>
              </w:rPr>
            </w:pPr>
          </w:p>
        </w:tc>
        <w:tc>
          <w:tcPr>
            <w:tcW w:w="201" w:type="pct"/>
            <w:tcBorders>
              <w:top w:val="nil"/>
              <w:left w:val="nil"/>
              <w:bottom w:val="nil"/>
              <w:right w:val="nil"/>
            </w:tcBorders>
            <w:shd w:val="clear" w:color="auto" w:fill="auto"/>
            <w:noWrap/>
          </w:tcPr>
          <w:p w14:paraId="11F83677" w14:textId="77777777" w:rsidR="00716172" w:rsidRPr="00016077" w:rsidRDefault="00716172" w:rsidP="00716172">
            <w:pPr>
              <w:spacing w:after="0" w:line="240" w:lineRule="auto"/>
              <w:rPr>
                <w:rFonts w:cstheme="minorHAnsi"/>
              </w:rPr>
            </w:pPr>
          </w:p>
        </w:tc>
        <w:tc>
          <w:tcPr>
            <w:tcW w:w="247" w:type="pct"/>
            <w:tcBorders>
              <w:top w:val="nil"/>
              <w:left w:val="nil"/>
              <w:bottom w:val="nil"/>
              <w:right w:val="nil"/>
            </w:tcBorders>
            <w:shd w:val="clear" w:color="auto" w:fill="auto"/>
            <w:noWrap/>
          </w:tcPr>
          <w:p w14:paraId="7A4E328B" w14:textId="77777777" w:rsidR="00716172" w:rsidRPr="00016077" w:rsidRDefault="00716172" w:rsidP="00716172">
            <w:pPr>
              <w:spacing w:after="0" w:line="240" w:lineRule="auto"/>
              <w:rPr>
                <w:rFonts w:cstheme="minorHAnsi"/>
              </w:rPr>
            </w:pPr>
          </w:p>
        </w:tc>
        <w:tc>
          <w:tcPr>
            <w:tcW w:w="276" w:type="pct"/>
            <w:gridSpan w:val="2"/>
            <w:tcBorders>
              <w:top w:val="nil"/>
              <w:left w:val="nil"/>
              <w:bottom w:val="nil"/>
              <w:right w:val="nil"/>
            </w:tcBorders>
            <w:shd w:val="clear" w:color="auto" w:fill="auto"/>
            <w:noWrap/>
          </w:tcPr>
          <w:p w14:paraId="24F5EAFF" w14:textId="77777777" w:rsidR="00716172" w:rsidRPr="00016077" w:rsidRDefault="00716172" w:rsidP="00716172">
            <w:pPr>
              <w:spacing w:after="0" w:line="240" w:lineRule="auto"/>
              <w:rPr>
                <w:rFonts w:cstheme="minorHAnsi"/>
              </w:rPr>
            </w:pPr>
          </w:p>
        </w:tc>
        <w:tc>
          <w:tcPr>
            <w:tcW w:w="38" w:type="pct"/>
            <w:gridSpan w:val="2"/>
            <w:tcBorders>
              <w:top w:val="nil"/>
              <w:left w:val="nil"/>
              <w:bottom w:val="nil"/>
              <w:right w:val="nil"/>
            </w:tcBorders>
          </w:tcPr>
          <w:p w14:paraId="0944ECB7" w14:textId="77777777" w:rsidR="00716172" w:rsidRPr="00016077" w:rsidRDefault="00716172" w:rsidP="00716172">
            <w:pPr>
              <w:spacing w:after="0" w:line="240" w:lineRule="auto"/>
              <w:rPr>
                <w:rFonts w:cstheme="minorHAnsi"/>
              </w:rPr>
            </w:pPr>
          </w:p>
        </w:tc>
        <w:tc>
          <w:tcPr>
            <w:tcW w:w="569" w:type="pct"/>
            <w:gridSpan w:val="2"/>
            <w:tcBorders>
              <w:top w:val="nil"/>
              <w:left w:val="nil"/>
              <w:bottom w:val="nil"/>
              <w:right w:val="nil"/>
            </w:tcBorders>
            <w:shd w:val="clear" w:color="auto" w:fill="auto"/>
            <w:noWrap/>
          </w:tcPr>
          <w:p w14:paraId="3439E52C" w14:textId="77777777" w:rsidR="00716172" w:rsidRPr="00016077" w:rsidRDefault="00716172" w:rsidP="00716172">
            <w:pPr>
              <w:spacing w:after="0" w:line="240" w:lineRule="auto"/>
              <w:rPr>
                <w:rFonts w:cstheme="minorHAnsi"/>
              </w:rPr>
            </w:pPr>
          </w:p>
        </w:tc>
        <w:tc>
          <w:tcPr>
            <w:tcW w:w="39" w:type="pct"/>
            <w:gridSpan w:val="2"/>
            <w:tcBorders>
              <w:top w:val="nil"/>
              <w:left w:val="nil"/>
              <w:bottom w:val="nil"/>
              <w:right w:val="nil"/>
            </w:tcBorders>
          </w:tcPr>
          <w:p w14:paraId="2C19A7C5" w14:textId="77777777" w:rsidR="00716172" w:rsidRPr="00016077" w:rsidRDefault="00716172" w:rsidP="00716172">
            <w:pPr>
              <w:spacing w:after="0" w:line="240" w:lineRule="auto"/>
              <w:rPr>
                <w:rFonts w:cstheme="minorHAnsi"/>
              </w:rPr>
            </w:pPr>
          </w:p>
        </w:tc>
        <w:tc>
          <w:tcPr>
            <w:tcW w:w="547" w:type="pct"/>
            <w:tcBorders>
              <w:top w:val="nil"/>
              <w:left w:val="nil"/>
              <w:bottom w:val="nil"/>
              <w:right w:val="nil"/>
            </w:tcBorders>
          </w:tcPr>
          <w:p w14:paraId="6F4601C9" w14:textId="77777777" w:rsidR="00716172" w:rsidRPr="00016077" w:rsidRDefault="00716172" w:rsidP="00716172">
            <w:pPr>
              <w:spacing w:after="0" w:line="240" w:lineRule="auto"/>
              <w:rPr>
                <w:rFonts w:cstheme="minorHAnsi"/>
              </w:rPr>
            </w:pPr>
          </w:p>
        </w:tc>
        <w:tc>
          <w:tcPr>
            <w:tcW w:w="228" w:type="pct"/>
            <w:tcBorders>
              <w:top w:val="nil"/>
              <w:left w:val="nil"/>
              <w:bottom w:val="nil"/>
              <w:right w:val="nil"/>
            </w:tcBorders>
          </w:tcPr>
          <w:p w14:paraId="6BBF7853" w14:textId="77777777" w:rsidR="00716172" w:rsidRPr="00016077" w:rsidRDefault="00716172" w:rsidP="00716172">
            <w:pPr>
              <w:spacing w:after="0" w:line="240" w:lineRule="auto"/>
              <w:rPr>
                <w:rFonts w:cstheme="minorHAnsi"/>
              </w:rPr>
            </w:pPr>
          </w:p>
        </w:tc>
        <w:tc>
          <w:tcPr>
            <w:tcW w:w="39" w:type="pct"/>
            <w:tcBorders>
              <w:top w:val="nil"/>
              <w:left w:val="nil"/>
              <w:bottom w:val="nil"/>
            </w:tcBorders>
          </w:tcPr>
          <w:p w14:paraId="2B77EF2E"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331F8843" w14:textId="77777777" w:rsidR="00716172" w:rsidRPr="00016077" w:rsidRDefault="00716172" w:rsidP="00716172">
            <w:pPr>
              <w:spacing w:after="0" w:line="240" w:lineRule="auto"/>
              <w:rPr>
                <w:rFonts w:cstheme="minorHAnsi"/>
              </w:rPr>
            </w:pPr>
          </w:p>
        </w:tc>
        <w:tc>
          <w:tcPr>
            <w:tcW w:w="614" w:type="pct"/>
            <w:gridSpan w:val="2"/>
            <w:tcBorders>
              <w:top w:val="nil"/>
              <w:left w:val="nil"/>
              <w:bottom w:val="nil"/>
              <w:right w:val="nil"/>
            </w:tcBorders>
          </w:tcPr>
          <w:p w14:paraId="5BBB2FEE" w14:textId="77777777" w:rsidR="00716172" w:rsidRPr="00016077" w:rsidRDefault="00716172" w:rsidP="00716172">
            <w:pPr>
              <w:spacing w:after="0" w:line="240" w:lineRule="auto"/>
              <w:ind w:right="-300"/>
              <w:rPr>
                <w:rFonts w:cstheme="minorHAnsi"/>
              </w:rPr>
            </w:pPr>
          </w:p>
        </w:tc>
        <w:tc>
          <w:tcPr>
            <w:tcW w:w="580" w:type="pct"/>
            <w:gridSpan w:val="2"/>
            <w:tcBorders>
              <w:top w:val="nil"/>
              <w:left w:val="nil"/>
              <w:bottom w:val="nil"/>
              <w:right w:val="nil"/>
            </w:tcBorders>
          </w:tcPr>
          <w:p w14:paraId="2C732D98" w14:textId="77777777" w:rsidR="00716172" w:rsidRPr="00016077" w:rsidRDefault="00716172" w:rsidP="00716172">
            <w:pPr>
              <w:spacing w:after="0" w:line="240" w:lineRule="auto"/>
              <w:ind w:right="-300"/>
              <w:rPr>
                <w:rFonts w:cstheme="minorHAnsi"/>
              </w:rPr>
            </w:pPr>
          </w:p>
        </w:tc>
      </w:tr>
      <w:tr w:rsidR="003A2371" w:rsidRPr="00016077" w14:paraId="07BFE5F3" w14:textId="4AC07EFD" w:rsidTr="001C0A89">
        <w:trPr>
          <w:trHeight w:val="288"/>
        </w:trPr>
        <w:tc>
          <w:tcPr>
            <w:tcW w:w="911" w:type="pct"/>
            <w:tcBorders>
              <w:top w:val="nil"/>
              <w:left w:val="nil"/>
              <w:bottom w:val="nil"/>
              <w:right w:val="nil"/>
            </w:tcBorders>
            <w:shd w:val="clear" w:color="auto" w:fill="auto"/>
            <w:noWrap/>
          </w:tcPr>
          <w:p w14:paraId="79C16235"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 xml:space="preserve">Observations </w:t>
            </w:r>
          </w:p>
        </w:tc>
        <w:tc>
          <w:tcPr>
            <w:tcW w:w="304" w:type="pct"/>
            <w:tcBorders>
              <w:top w:val="nil"/>
              <w:left w:val="nil"/>
              <w:bottom w:val="nil"/>
              <w:right w:val="nil"/>
            </w:tcBorders>
            <w:shd w:val="clear" w:color="auto" w:fill="auto"/>
            <w:noWrap/>
          </w:tcPr>
          <w:p w14:paraId="0AE18C0F" w14:textId="77777777" w:rsidR="00716172" w:rsidRPr="00016077" w:rsidRDefault="00716172" w:rsidP="00716172">
            <w:pPr>
              <w:spacing w:after="0" w:line="240" w:lineRule="auto"/>
              <w:rPr>
                <w:rFonts w:cstheme="minorHAnsi"/>
              </w:rPr>
            </w:pPr>
            <w:r w:rsidRPr="00016077">
              <w:rPr>
                <w:rFonts w:cstheme="minorHAnsi"/>
              </w:rPr>
              <w:t>N=35</w:t>
            </w:r>
          </w:p>
        </w:tc>
        <w:tc>
          <w:tcPr>
            <w:tcW w:w="201" w:type="pct"/>
            <w:tcBorders>
              <w:top w:val="nil"/>
              <w:left w:val="nil"/>
              <w:bottom w:val="nil"/>
              <w:right w:val="nil"/>
            </w:tcBorders>
            <w:shd w:val="clear" w:color="auto" w:fill="auto"/>
            <w:noWrap/>
          </w:tcPr>
          <w:p w14:paraId="09C6D838" w14:textId="77777777" w:rsidR="00716172" w:rsidRPr="00016077" w:rsidRDefault="00716172" w:rsidP="00716172">
            <w:pPr>
              <w:spacing w:after="0" w:line="240" w:lineRule="auto"/>
              <w:rPr>
                <w:rFonts w:cstheme="minorHAnsi"/>
              </w:rPr>
            </w:pPr>
          </w:p>
        </w:tc>
        <w:tc>
          <w:tcPr>
            <w:tcW w:w="247" w:type="pct"/>
            <w:tcBorders>
              <w:top w:val="nil"/>
              <w:left w:val="nil"/>
              <w:bottom w:val="nil"/>
              <w:right w:val="nil"/>
            </w:tcBorders>
            <w:shd w:val="clear" w:color="auto" w:fill="auto"/>
            <w:noWrap/>
          </w:tcPr>
          <w:p w14:paraId="2C619BBC" w14:textId="77777777" w:rsidR="00716172" w:rsidRPr="00016077" w:rsidRDefault="00716172" w:rsidP="00716172">
            <w:pPr>
              <w:spacing w:after="0" w:line="240" w:lineRule="auto"/>
              <w:rPr>
                <w:rFonts w:cstheme="minorHAnsi"/>
              </w:rPr>
            </w:pPr>
            <w:r w:rsidRPr="00016077">
              <w:rPr>
                <w:rFonts w:cstheme="minorHAnsi"/>
              </w:rPr>
              <w:t>N=39</w:t>
            </w:r>
          </w:p>
        </w:tc>
        <w:tc>
          <w:tcPr>
            <w:tcW w:w="276" w:type="pct"/>
            <w:gridSpan w:val="2"/>
            <w:tcBorders>
              <w:top w:val="nil"/>
              <w:left w:val="nil"/>
              <w:bottom w:val="nil"/>
              <w:right w:val="nil"/>
            </w:tcBorders>
            <w:shd w:val="clear" w:color="auto" w:fill="auto"/>
            <w:noWrap/>
          </w:tcPr>
          <w:p w14:paraId="37A04866" w14:textId="77777777" w:rsidR="00716172" w:rsidRPr="00016077" w:rsidRDefault="00716172" w:rsidP="00716172">
            <w:pPr>
              <w:spacing w:after="0" w:line="240" w:lineRule="auto"/>
              <w:rPr>
                <w:rFonts w:cstheme="minorHAnsi"/>
              </w:rPr>
            </w:pPr>
          </w:p>
        </w:tc>
        <w:tc>
          <w:tcPr>
            <w:tcW w:w="38" w:type="pct"/>
            <w:gridSpan w:val="2"/>
            <w:tcBorders>
              <w:top w:val="nil"/>
              <w:left w:val="nil"/>
              <w:bottom w:val="nil"/>
              <w:right w:val="nil"/>
            </w:tcBorders>
          </w:tcPr>
          <w:p w14:paraId="1B064760" w14:textId="77777777" w:rsidR="00716172" w:rsidRPr="00016077" w:rsidRDefault="00716172" w:rsidP="00716172">
            <w:pPr>
              <w:spacing w:after="0" w:line="240" w:lineRule="auto"/>
              <w:rPr>
                <w:rFonts w:cstheme="minorHAnsi"/>
              </w:rPr>
            </w:pPr>
          </w:p>
        </w:tc>
        <w:tc>
          <w:tcPr>
            <w:tcW w:w="569" w:type="pct"/>
            <w:gridSpan w:val="2"/>
            <w:tcBorders>
              <w:top w:val="nil"/>
              <w:left w:val="nil"/>
              <w:bottom w:val="nil"/>
              <w:right w:val="nil"/>
            </w:tcBorders>
            <w:shd w:val="clear" w:color="auto" w:fill="auto"/>
            <w:noWrap/>
          </w:tcPr>
          <w:p w14:paraId="5AECEAF1" w14:textId="77777777" w:rsidR="00716172" w:rsidRPr="00016077" w:rsidRDefault="00716172" w:rsidP="00716172">
            <w:pPr>
              <w:spacing w:after="0" w:line="240" w:lineRule="auto"/>
              <w:rPr>
                <w:rFonts w:cstheme="minorHAnsi"/>
              </w:rPr>
            </w:pPr>
          </w:p>
        </w:tc>
        <w:tc>
          <w:tcPr>
            <w:tcW w:w="39" w:type="pct"/>
            <w:gridSpan w:val="2"/>
            <w:tcBorders>
              <w:top w:val="nil"/>
              <w:left w:val="nil"/>
              <w:bottom w:val="nil"/>
              <w:right w:val="nil"/>
            </w:tcBorders>
          </w:tcPr>
          <w:p w14:paraId="4DFDFAD0" w14:textId="77777777" w:rsidR="00716172" w:rsidRPr="00016077" w:rsidRDefault="00716172" w:rsidP="00716172">
            <w:pPr>
              <w:spacing w:after="0" w:line="240" w:lineRule="auto"/>
              <w:rPr>
                <w:rFonts w:cstheme="minorHAnsi"/>
              </w:rPr>
            </w:pPr>
          </w:p>
        </w:tc>
        <w:tc>
          <w:tcPr>
            <w:tcW w:w="547" w:type="pct"/>
            <w:tcBorders>
              <w:top w:val="nil"/>
              <w:left w:val="nil"/>
              <w:bottom w:val="nil"/>
              <w:right w:val="nil"/>
            </w:tcBorders>
          </w:tcPr>
          <w:p w14:paraId="238BE08B" w14:textId="77777777" w:rsidR="00716172" w:rsidRPr="00016077" w:rsidRDefault="00716172" w:rsidP="00716172">
            <w:pPr>
              <w:spacing w:after="0" w:line="240" w:lineRule="auto"/>
              <w:rPr>
                <w:rFonts w:cstheme="minorHAnsi"/>
              </w:rPr>
            </w:pPr>
          </w:p>
        </w:tc>
        <w:tc>
          <w:tcPr>
            <w:tcW w:w="228" w:type="pct"/>
            <w:tcBorders>
              <w:top w:val="nil"/>
              <w:left w:val="nil"/>
              <w:bottom w:val="nil"/>
              <w:right w:val="nil"/>
            </w:tcBorders>
          </w:tcPr>
          <w:p w14:paraId="48320C50" w14:textId="77777777" w:rsidR="00716172" w:rsidRPr="00016077" w:rsidRDefault="00716172" w:rsidP="00716172">
            <w:pPr>
              <w:spacing w:after="0" w:line="240" w:lineRule="auto"/>
              <w:rPr>
                <w:rFonts w:cstheme="minorHAnsi"/>
              </w:rPr>
            </w:pPr>
          </w:p>
        </w:tc>
        <w:tc>
          <w:tcPr>
            <w:tcW w:w="39" w:type="pct"/>
            <w:tcBorders>
              <w:top w:val="nil"/>
              <w:left w:val="nil"/>
              <w:bottom w:val="nil"/>
            </w:tcBorders>
          </w:tcPr>
          <w:p w14:paraId="430F2E68"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3874215A" w14:textId="77777777" w:rsidR="00716172" w:rsidRPr="00016077" w:rsidRDefault="00716172" w:rsidP="00716172">
            <w:pPr>
              <w:spacing w:after="0" w:line="240" w:lineRule="auto"/>
              <w:rPr>
                <w:rFonts w:cstheme="minorHAnsi"/>
              </w:rPr>
            </w:pPr>
          </w:p>
        </w:tc>
        <w:tc>
          <w:tcPr>
            <w:tcW w:w="614" w:type="pct"/>
            <w:gridSpan w:val="2"/>
            <w:tcBorders>
              <w:top w:val="nil"/>
              <w:left w:val="nil"/>
              <w:bottom w:val="nil"/>
              <w:right w:val="nil"/>
            </w:tcBorders>
          </w:tcPr>
          <w:p w14:paraId="5A303DCE" w14:textId="77777777" w:rsidR="00716172" w:rsidRPr="00016077" w:rsidRDefault="00716172" w:rsidP="00716172">
            <w:pPr>
              <w:spacing w:after="0" w:line="240" w:lineRule="auto"/>
              <w:ind w:right="-300"/>
              <w:rPr>
                <w:rFonts w:cstheme="minorHAnsi"/>
              </w:rPr>
            </w:pPr>
          </w:p>
        </w:tc>
        <w:tc>
          <w:tcPr>
            <w:tcW w:w="580" w:type="pct"/>
            <w:gridSpan w:val="2"/>
            <w:tcBorders>
              <w:top w:val="nil"/>
              <w:left w:val="nil"/>
              <w:bottom w:val="nil"/>
              <w:right w:val="nil"/>
            </w:tcBorders>
          </w:tcPr>
          <w:p w14:paraId="55D49D28" w14:textId="77777777" w:rsidR="00716172" w:rsidRPr="00016077" w:rsidRDefault="00716172" w:rsidP="00716172">
            <w:pPr>
              <w:spacing w:after="0" w:line="240" w:lineRule="auto"/>
              <w:ind w:right="-300"/>
              <w:rPr>
                <w:rFonts w:cstheme="minorHAnsi"/>
              </w:rPr>
            </w:pPr>
          </w:p>
        </w:tc>
      </w:tr>
      <w:tr w:rsidR="003A2371" w:rsidRPr="00016077" w14:paraId="7A0E5716" w14:textId="6E6710DD" w:rsidTr="001C0A89">
        <w:trPr>
          <w:gridAfter w:val="1"/>
          <w:wAfter w:w="3" w:type="pct"/>
          <w:trHeight w:val="288"/>
        </w:trPr>
        <w:tc>
          <w:tcPr>
            <w:tcW w:w="911" w:type="pct"/>
            <w:tcBorders>
              <w:top w:val="nil"/>
              <w:left w:val="nil"/>
              <w:bottom w:val="nil"/>
              <w:right w:val="nil"/>
            </w:tcBorders>
            <w:shd w:val="clear" w:color="auto" w:fill="auto"/>
            <w:noWrap/>
            <w:hideMark/>
          </w:tcPr>
          <w:p w14:paraId="67E55425"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QALY-EQ-5D-5L</w:t>
            </w:r>
          </w:p>
        </w:tc>
        <w:tc>
          <w:tcPr>
            <w:tcW w:w="504" w:type="pct"/>
            <w:gridSpan w:val="2"/>
            <w:tcBorders>
              <w:top w:val="nil"/>
              <w:left w:val="nil"/>
              <w:bottom w:val="nil"/>
              <w:right w:val="nil"/>
            </w:tcBorders>
            <w:shd w:val="clear" w:color="auto" w:fill="auto"/>
            <w:noWrap/>
          </w:tcPr>
          <w:p w14:paraId="63DA0A79" w14:textId="77777777" w:rsidR="00716172" w:rsidRPr="00016077" w:rsidRDefault="00716172" w:rsidP="00716172">
            <w:pPr>
              <w:spacing w:after="0" w:line="240" w:lineRule="auto"/>
              <w:rPr>
                <w:rFonts w:eastAsia="Times New Roman" w:cstheme="minorHAnsi"/>
                <w:lang w:eastAsia="en-GB"/>
              </w:rPr>
            </w:pPr>
            <w:r w:rsidRPr="00016077">
              <w:rPr>
                <w:rFonts w:cstheme="minorHAnsi"/>
              </w:rPr>
              <w:t>0.129 (0.010)</w:t>
            </w:r>
          </w:p>
        </w:tc>
        <w:tc>
          <w:tcPr>
            <w:tcW w:w="520" w:type="pct"/>
            <w:gridSpan w:val="2"/>
            <w:tcBorders>
              <w:top w:val="nil"/>
              <w:left w:val="nil"/>
              <w:bottom w:val="nil"/>
              <w:right w:val="nil"/>
            </w:tcBorders>
            <w:shd w:val="clear" w:color="auto" w:fill="auto"/>
            <w:noWrap/>
          </w:tcPr>
          <w:p w14:paraId="3ED0A78A" w14:textId="77777777" w:rsidR="00716172" w:rsidRPr="00016077" w:rsidRDefault="00716172" w:rsidP="00716172">
            <w:pPr>
              <w:spacing w:after="0" w:line="240" w:lineRule="auto"/>
              <w:rPr>
                <w:rFonts w:eastAsia="Times New Roman" w:cstheme="minorHAnsi"/>
                <w:lang w:eastAsia="en-GB"/>
              </w:rPr>
            </w:pPr>
            <w:r w:rsidRPr="00016077">
              <w:rPr>
                <w:rFonts w:cstheme="minorHAnsi"/>
              </w:rPr>
              <w:t>0.150 (0.008)</w:t>
            </w:r>
          </w:p>
        </w:tc>
        <w:tc>
          <w:tcPr>
            <w:tcW w:w="38" w:type="pct"/>
            <w:gridSpan w:val="2"/>
            <w:tcBorders>
              <w:top w:val="nil"/>
              <w:left w:val="nil"/>
              <w:bottom w:val="nil"/>
              <w:right w:val="nil"/>
            </w:tcBorders>
          </w:tcPr>
          <w:p w14:paraId="65B81BF8" w14:textId="77777777" w:rsidR="00716172" w:rsidRPr="00016077" w:rsidRDefault="00716172" w:rsidP="00716172">
            <w:pPr>
              <w:spacing w:after="0" w:line="240" w:lineRule="auto"/>
              <w:rPr>
                <w:rFonts w:cstheme="minorHAnsi"/>
              </w:rPr>
            </w:pPr>
          </w:p>
        </w:tc>
        <w:tc>
          <w:tcPr>
            <w:tcW w:w="570" w:type="pct"/>
            <w:gridSpan w:val="2"/>
            <w:tcBorders>
              <w:top w:val="nil"/>
              <w:left w:val="nil"/>
              <w:bottom w:val="nil"/>
              <w:right w:val="nil"/>
            </w:tcBorders>
            <w:shd w:val="clear" w:color="auto" w:fill="auto"/>
            <w:noWrap/>
          </w:tcPr>
          <w:p w14:paraId="75E01224" w14:textId="3024E29E" w:rsidR="00002E53" w:rsidRPr="00016077" w:rsidRDefault="00716172" w:rsidP="00002E53">
            <w:pPr>
              <w:spacing w:after="0" w:line="240" w:lineRule="auto"/>
              <w:rPr>
                <w:rFonts w:cstheme="minorHAnsi"/>
              </w:rPr>
            </w:pPr>
            <w:r w:rsidRPr="00016077">
              <w:rPr>
                <w:rFonts w:cstheme="minorHAnsi"/>
              </w:rPr>
              <w:t xml:space="preserve">-0.022 </w:t>
            </w:r>
          </w:p>
          <w:p w14:paraId="6315D3D5" w14:textId="4C79C0A3" w:rsidR="00716172" w:rsidRPr="00016077" w:rsidRDefault="00716172" w:rsidP="00002E53">
            <w:pPr>
              <w:spacing w:after="0" w:line="240" w:lineRule="auto"/>
              <w:rPr>
                <w:rFonts w:cstheme="minorHAnsi"/>
              </w:rPr>
            </w:pPr>
            <w:r w:rsidRPr="00016077">
              <w:rPr>
                <w:rFonts w:cstheme="minorHAnsi"/>
              </w:rPr>
              <w:t>(-0.046, 0.003)</w:t>
            </w:r>
          </w:p>
        </w:tc>
        <w:tc>
          <w:tcPr>
            <w:tcW w:w="39" w:type="pct"/>
            <w:gridSpan w:val="2"/>
            <w:tcBorders>
              <w:top w:val="nil"/>
              <w:left w:val="nil"/>
              <w:bottom w:val="nil"/>
              <w:right w:val="nil"/>
            </w:tcBorders>
          </w:tcPr>
          <w:p w14:paraId="576C6AF1" w14:textId="77777777" w:rsidR="00716172" w:rsidRPr="00016077" w:rsidRDefault="00716172" w:rsidP="00716172">
            <w:pPr>
              <w:spacing w:after="0" w:line="240" w:lineRule="auto"/>
              <w:rPr>
                <w:rFonts w:cstheme="minorHAnsi"/>
              </w:rPr>
            </w:pPr>
          </w:p>
        </w:tc>
        <w:tc>
          <w:tcPr>
            <w:tcW w:w="549" w:type="pct"/>
            <w:gridSpan w:val="2"/>
            <w:tcBorders>
              <w:top w:val="nil"/>
              <w:left w:val="nil"/>
              <w:bottom w:val="nil"/>
              <w:right w:val="nil"/>
            </w:tcBorders>
          </w:tcPr>
          <w:p w14:paraId="57961F02" w14:textId="77777777" w:rsidR="00002E53" w:rsidRPr="00016077" w:rsidRDefault="00716172" w:rsidP="00002E53">
            <w:pPr>
              <w:spacing w:after="0" w:line="240" w:lineRule="auto"/>
              <w:rPr>
                <w:rFonts w:cstheme="minorHAnsi"/>
              </w:rPr>
            </w:pPr>
            <w:r w:rsidRPr="00016077">
              <w:rPr>
                <w:rFonts w:cstheme="minorHAnsi"/>
              </w:rPr>
              <w:t xml:space="preserve">-2.291 </w:t>
            </w:r>
            <w:r w:rsidR="00002E53" w:rsidRPr="00016077">
              <w:rPr>
                <w:rFonts w:cstheme="minorHAnsi"/>
              </w:rPr>
              <w:t xml:space="preserve"> </w:t>
            </w:r>
          </w:p>
          <w:p w14:paraId="754F9436" w14:textId="62A7B9F7" w:rsidR="00716172" w:rsidRPr="00016077" w:rsidRDefault="00716172" w:rsidP="00002E53">
            <w:pPr>
              <w:spacing w:after="0" w:line="240" w:lineRule="auto"/>
              <w:rPr>
                <w:rFonts w:cstheme="minorHAnsi"/>
              </w:rPr>
            </w:pPr>
            <w:r w:rsidRPr="00016077">
              <w:rPr>
                <w:rFonts w:cstheme="minorHAnsi"/>
              </w:rPr>
              <w:t>(-9.273, 4.691)</w:t>
            </w:r>
          </w:p>
        </w:tc>
        <w:tc>
          <w:tcPr>
            <w:tcW w:w="228" w:type="pct"/>
            <w:tcBorders>
              <w:top w:val="nil"/>
              <w:left w:val="nil"/>
              <w:bottom w:val="nil"/>
              <w:right w:val="nil"/>
            </w:tcBorders>
          </w:tcPr>
          <w:p w14:paraId="08F5D4B4" w14:textId="77777777" w:rsidR="00716172" w:rsidRPr="00016077" w:rsidRDefault="00716172" w:rsidP="00716172">
            <w:pPr>
              <w:spacing w:after="0" w:line="240" w:lineRule="auto"/>
              <w:rPr>
                <w:rFonts w:cstheme="minorHAnsi"/>
              </w:rPr>
            </w:pPr>
            <w:r w:rsidRPr="00016077">
              <w:rPr>
                <w:rFonts w:cstheme="minorHAnsi"/>
              </w:rPr>
              <w:t>0.518</w:t>
            </w:r>
          </w:p>
        </w:tc>
        <w:tc>
          <w:tcPr>
            <w:tcW w:w="39" w:type="pct"/>
            <w:tcBorders>
              <w:top w:val="nil"/>
              <w:left w:val="nil"/>
              <w:bottom w:val="nil"/>
            </w:tcBorders>
          </w:tcPr>
          <w:p w14:paraId="59EDC53F"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11B4E326" w14:textId="77777777" w:rsidR="00716172" w:rsidRPr="00016077" w:rsidRDefault="00716172" w:rsidP="00716172">
            <w:pPr>
              <w:spacing w:after="0" w:line="240" w:lineRule="auto"/>
              <w:rPr>
                <w:rFonts w:cstheme="minorHAnsi"/>
              </w:rPr>
            </w:pPr>
            <w:r w:rsidRPr="00016077">
              <w:rPr>
                <w:rFonts w:cstheme="minorHAnsi"/>
              </w:rPr>
              <w:t>-842 854</w:t>
            </w:r>
          </w:p>
        </w:tc>
        <w:tc>
          <w:tcPr>
            <w:tcW w:w="612" w:type="pct"/>
            <w:tcBorders>
              <w:top w:val="nil"/>
              <w:left w:val="nil"/>
              <w:bottom w:val="nil"/>
              <w:right w:val="nil"/>
            </w:tcBorders>
          </w:tcPr>
          <w:p w14:paraId="6BBCDD8A" w14:textId="77777777" w:rsidR="00002E53" w:rsidRPr="00016077" w:rsidRDefault="00716172" w:rsidP="00002E53">
            <w:pPr>
              <w:spacing w:after="0" w:line="240" w:lineRule="auto"/>
              <w:ind w:right="-300"/>
              <w:rPr>
                <w:rFonts w:cstheme="minorHAnsi"/>
              </w:rPr>
            </w:pPr>
            <w:r w:rsidRPr="00016077">
              <w:rPr>
                <w:rFonts w:cstheme="minorHAnsi"/>
              </w:rPr>
              <w:t>-3</w:t>
            </w:r>
            <w:r w:rsidR="009E16CD" w:rsidRPr="00016077">
              <w:rPr>
                <w:rFonts w:cstheme="minorHAnsi"/>
              </w:rPr>
              <w:t xml:space="preserve"> </w:t>
            </w:r>
            <w:r w:rsidRPr="00016077">
              <w:rPr>
                <w:rFonts w:cstheme="minorHAnsi"/>
              </w:rPr>
              <w:t>730</w:t>
            </w:r>
            <w:r w:rsidR="00002E53" w:rsidRPr="00016077">
              <w:rPr>
                <w:rFonts w:cstheme="minorHAnsi"/>
              </w:rPr>
              <w:t xml:space="preserve"> </w:t>
            </w:r>
          </w:p>
          <w:p w14:paraId="637AD370" w14:textId="76FB0069" w:rsidR="00716172" w:rsidRPr="00016077" w:rsidRDefault="00716172" w:rsidP="00002E53">
            <w:pPr>
              <w:spacing w:after="0" w:line="240" w:lineRule="auto"/>
              <w:ind w:right="-300"/>
              <w:rPr>
                <w:rFonts w:cstheme="minorHAnsi"/>
              </w:rPr>
            </w:pPr>
            <w:r w:rsidRPr="00016077">
              <w:rPr>
                <w:rFonts w:cstheme="minorHAnsi"/>
              </w:rPr>
              <w:t>(-8</w:t>
            </w:r>
            <w:r w:rsidR="003A2371">
              <w:rPr>
                <w:rFonts w:cstheme="minorHAnsi"/>
              </w:rPr>
              <w:t xml:space="preserve"> </w:t>
            </w:r>
            <w:r w:rsidRPr="00016077">
              <w:rPr>
                <w:rFonts w:cstheme="minorHAnsi"/>
              </w:rPr>
              <w:t>173, 712)</w:t>
            </w:r>
          </w:p>
        </w:tc>
        <w:tc>
          <w:tcPr>
            <w:tcW w:w="580" w:type="pct"/>
            <w:gridSpan w:val="2"/>
            <w:tcBorders>
              <w:top w:val="nil"/>
              <w:left w:val="nil"/>
              <w:bottom w:val="nil"/>
              <w:right w:val="nil"/>
            </w:tcBorders>
          </w:tcPr>
          <w:p w14:paraId="5CE1EF57" w14:textId="77777777" w:rsidR="00002E53" w:rsidRPr="00016077" w:rsidRDefault="00B65DAB" w:rsidP="00B65DAB">
            <w:pPr>
              <w:spacing w:after="0" w:line="240" w:lineRule="auto"/>
              <w:ind w:right="-300"/>
              <w:rPr>
                <w:rFonts w:cstheme="minorHAnsi"/>
              </w:rPr>
            </w:pPr>
            <w:r w:rsidRPr="00016077">
              <w:rPr>
                <w:rFonts w:cstheme="minorHAnsi"/>
              </w:rPr>
              <w:t>-3</w:t>
            </w:r>
            <w:r w:rsidR="0033535B" w:rsidRPr="00016077">
              <w:rPr>
                <w:rFonts w:cstheme="minorHAnsi"/>
              </w:rPr>
              <w:t xml:space="preserve"> </w:t>
            </w:r>
            <w:r w:rsidRPr="00016077">
              <w:rPr>
                <w:rFonts w:cstheme="minorHAnsi"/>
              </w:rPr>
              <w:t xml:space="preserve">774 </w:t>
            </w:r>
          </w:p>
          <w:p w14:paraId="02FEE906" w14:textId="7E06E1AF" w:rsidR="00716172" w:rsidRPr="00016077" w:rsidRDefault="00B65DAB" w:rsidP="00002E53">
            <w:pPr>
              <w:spacing w:after="0" w:line="240" w:lineRule="auto"/>
              <w:ind w:right="-300"/>
              <w:rPr>
                <w:rFonts w:cstheme="minorHAnsi"/>
              </w:rPr>
            </w:pPr>
            <w:r w:rsidRPr="00016077">
              <w:rPr>
                <w:rFonts w:cstheme="minorHAnsi"/>
              </w:rPr>
              <w:t>(-8</w:t>
            </w:r>
            <w:r w:rsidR="009E16CD" w:rsidRPr="00016077">
              <w:rPr>
                <w:rFonts w:cstheme="minorHAnsi"/>
              </w:rPr>
              <w:t xml:space="preserve"> </w:t>
            </w:r>
            <w:r w:rsidRPr="00016077">
              <w:rPr>
                <w:rFonts w:cstheme="minorHAnsi"/>
              </w:rPr>
              <w:t>230,</w:t>
            </w:r>
            <w:r w:rsidR="00002E53" w:rsidRPr="00016077">
              <w:rPr>
                <w:rFonts w:cstheme="minorHAnsi"/>
              </w:rPr>
              <w:t xml:space="preserve"> </w:t>
            </w:r>
            <w:r w:rsidRPr="00016077">
              <w:rPr>
                <w:rFonts w:cstheme="minorHAnsi"/>
              </w:rPr>
              <w:t>682)</w:t>
            </w:r>
          </w:p>
        </w:tc>
      </w:tr>
      <w:tr w:rsidR="003A2371" w:rsidRPr="00016077" w14:paraId="6FE08BCF" w14:textId="684A9803" w:rsidTr="001C0A89">
        <w:trPr>
          <w:gridAfter w:val="1"/>
          <w:wAfter w:w="3" w:type="pct"/>
          <w:trHeight w:val="397"/>
        </w:trPr>
        <w:tc>
          <w:tcPr>
            <w:tcW w:w="911" w:type="pct"/>
            <w:tcBorders>
              <w:top w:val="nil"/>
              <w:left w:val="nil"/>
              <w:bottom w:val="nil"/>
              <w:right w:val="nil"/>
            </w:tcBorders>
            <w:shd w:val="clear" w:color="auto" w:fill="auto"/>
            <w:noWrap/>
            <w:hideMark/>
          </w:tcPr>
          <w:p w14:paraId="132FDA4F" w14:textId="30C6A945"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Total costs</w:t>
            </w:r>
          </w:p>
          <w:p w14:paraId="2DD6D128" w14:textId="77777777" w:rsidR="00716172" w:rsidRPr="00016077" w:rsidRDefault="00716172" w:rsidP="002858A1">
            <w:pPr>
              <w:spacing w:after="0" w:line="240" w:lineRule="auto"/>
              <w:rPr>
                <w:rFonts w:eastAsia="Times New Roman" w:cstheme="minorHAnsi"/>
                <w:lang w:eastAsia="en-GB"/>
              </w:rPr>
            </w:pPr>
          </w:p>
        </w:tc>
        <w:tc>
          <w:tcPr>
            <w:tcW w:w="504" w:type="pct"/>
            <w:gridSpan w:val="2"/>
            <w:tcBorders>
              <w:top w:val="nil"/>
              <w:left w:val="nil"/>
              <w:bottom w:val="nil"/>
              <w:right w:val="nil"/>
            </w:tcBorders>
            <w:shd w:val="clear" w:color="auto" w:fill="auto"/>
            <w:noWrap/>
          </w:tcPr>
          <w:p w14:paraId="2522B7CF" w14:textId="37CA9A91" w:rsidR="00716172" w:rsidRPr="00016077" w:rsidRDefault="00716172" w:rsidP="00716172">
            <w:pPr>
              <w:spacing w:after="0" w:line="240" w:lineRule="auto"/>
              <w:rPr>
                <w:rFonts w:eastAsia="Times New Roman" w:cstheme="minorHAnsi"/>
                <w:lang w:eastAsia="en-GB"/>
              </w:rPr>
            </w:pPr>
            <w:r w:rsidRPr="00016077">
              <w:rPr>
                <w:rFonts w:cstheme="minorHAnsi"/>
              </w:rPr>
              <w:t>53 241 (1</w:t>
            </w:r>
            <w:r w:rsidR="003A2371">
              <w:rPr>
                <w:rFonts w:cstheme="minorHAnsi"/>
              </w:rPr>
              <w:t xml:space="preserve"> </w:t>
            </w:r>
            <w:r w:rsidRPr="00016077">
              <w:rPr>
                <w:rFonts w:cstheme="minorHAnsi"/>
              </w:rPr>
              <w:t>145)</w:t>
            </w:r>
          </w:p>
        </w:tc>
        <w:tc>
          <w:tcPr>
            <w:tcW w:w="520" w:type="pct"/>
            <w:gridSpan w:val="2"/>
            <w:tcBorders>
              <w:top w:val="nil"/>
              <w:left w:val="nil"/>
              <w:bottom w:val="nil"/>
              <w:right w:val="nil"/>
            </w:tcBorders>
            <w:shd w:val="clear" w:color="auto" w:fill="auto"/>
            <w:noWrap/>
          </w:tcPr>
          <w:p w14:paraId="3FF25698" w14:textId="77777777" w:rsidR="00716172" w:rsidRPr="00016077" w:rsidRDefault="00716172" w:rsidP="00716172">
            <w:pPr>
              <w:spacing w:after="0" w:line="240" w:lineRule="auto"/>
              <w:rPr>
                <w:rFonts w:eastAsia="Times New Roman" w:cstheme="minorHAnsi"/>
                <w:lang w:eastAsia="en-GB"/>
              </w:rPr>
            </w:pPr>
            <w:r w:rsidRPr="00016077">
              <w:rPr>
                <w:rFonts w:cstheme="minorHAnsi"/>
              </w:rPr>
              <w:t>49 685 (1 887)</w:t>
            </w:r>
          </w:p>
        </w:tc>
        <w:tc>
          <w:tcPr>
            <w:tcW w:w="38" w:type="pct"/>
            <w:gridSpan w:val="2"/>
            <w:tcBorders>
              <w:top w:val="nil"/>
              <w:left w:val="nil"/>
              <w:bottom w:val="nil"/>
              <w:right w:val="nil"/>
            </w:tcBorders>
          </w:tcPr>
          <w:p w14:paraId="4EF0C941" w14:textId="77777777" w:rsidR="00716172" w:rsidRPr="00016077" w:rsidRDefault="00716172" w:rsidP="00716172">
            <w:pPr>
              <w:spacing w:after="0" w:line="240" w:lineRule="auto"/>
              <w:rPr>
                <w:rFonts w:cstheme="minorHAnsi"/>
              </w:rPr>
            </w:pPr>
          </w:p>
        </w:tc>
        <w:tc>
          <w:tcPr>
            <w:tcW w:w="570" w:type="pct"/>
            <w:gridSpan w:val="2"/>
            <w:tcBorders>
              <w:top w:val="nil"/>
              <w:left w:val="nil"/>
              <w:bottom w:val="nil"/>
              <w:right w:val="nil"/>
            </w:tcBorders>
            <w:shd w:val="clear" w:color="auto" w:fill="auto"/>
            <w:noWrap/>
          </w:tcPr>
          <w:p w14:paraId="1ADDDD26" w14:textId="77777777" w:rsidR="00002E53" w:rsidRPr="00016077" w:rsidRDefault="00716172" w:rsidP="00002E53">
            <w:pPr>
              <w:spacing w:after="0" w:line="240" w:lineRule="auto"/>
              <w:rPr>
                <w:rFonts w:cstheme="minorHAnsi"/>
              </w:rPr>
            </w:pPr>
            <w:r w:rsidRPr="00016077">
              <w:rPr>
                <w:rFonts w:cstheme="minorHAnsi"/>
              </w:rPr>
              <w:t xml:space="preserve">3 556 </w:t>
            </w:r>
          </w:p>
          <w:p w14:paraId="066599C2" w14:textId="146FAA1D" w:rsidR="00716172" w:rsidRPr="00016077" w:rsidRDefault="00002E53" w:rsidP="00002E53">
            <w:pPr>
              <w:spacing w:after="0" w:line="240" w:lineRule="auto"/>
              <w:rPr>
                <w:rFonts w:eastAsia="Times New Roman" w:cstheme="minorHAnsi"/>
                <w:lang w:eastAsia="en-GB"/>
              </w:rPr>
            </w:pPr>
            <w:r w:rsidRPr="00016077">
              <w:rPr>
                <w:rFonts w:cstheme="minorHAnsi"/>
              </w:rPr>
              <w:t xml:space="preserve"> </w:t>
            </w:r>
            <w:r w:rsidR="00716172" w:rsidRPr="00016077">
              <w:rPr>
                <w:rFonts w:cstheme="minorHAnsi"/>
              </w:rPr>
              <w:t>(-966, 8 079)</w:t>
            </w:r>
          </w:p>
        </w:tc>
        <w:tc>
          <w:tcPr>
            <w:tcW w:w="39" w:type="pct"/>
            <w:gridSpan w:val="2"/>
            <w:tcBorders>
              <w:top w:val="nil"/>
              <w:left w:val="nil"/>
              <w:bottom w:val="nil"/>
              <w:right w:val="nil"/>
            </w:tcBorders>
          </w:tcPr>
          <w:p w14:paraId="02C86479" w14:textId="77777777" w:rsidR="00716172" w:rsidRPr="00016077" w:rsidRDefault="00716172" w:rsidP="00716172">
            <w:pPr>
              <w:spacing w:after="0" w:line="240" w:lineRule="auto"/>
              <w:rPr>
                <w:rFonts w:cstheme="minorHAnsi"/>
              </w:rPr>
            </w:pPr>
          </w:p>
        </w:tc>
        <w:tc>
          <w:tcPr>
            <w:tcW w:w="549" w:type="pct"/>
            <w:gridSpan w:val="2"/>
            <w:tcBorders>
              <w:top w:val="nil"/>
              <w:left w:val="nil"/>
              <w:bottom w:val="nil"/>
              <w:right w:val="nil"/>
            </w:tcBorders>
          </w:tcPr>
          <w:p w14:paraId="1CF5955C" w14:textId="77777777" w:rsidR="00002E53" w:rsidRPr="00016077" w:rsidRDefault="00716172" w:rsidP="00002E53">
            <w:pPr>
              <w:spacing w:after="0" w:line="240" w:lineRule="auto"/>
              <w:rPr>
                <w:rFonts w:cstheme="minorHAnsi"/>
              </w:rPr>
            </w:pPr>
            <w:r w:rsidRPr="00016077">
              <w:rPr>
                <w:rFonts w:cstheme="minorHAnsi"/>
              </w:rPr>
              <w:t xml:space="preserve">3 242 </w:t>
            </w:r>
            <w:r w:rsidR="00002E53" w:rsidRPr="00016077">
              <w:rPr>
                <w:rFonts w:cstheme="minorHAnsi"/>
              </w:rPr>
              <w:t xml:space="preserve"> </w:t>
            </w:r>
          </w:p>
          <w:p w14:paraId="5CC323E3" w14:textId="603F49B1" w:rsidR="00716172" w:rsidRPr="00016077" w:rsidRDefault="00716172" w:rsidP="00002E53">
            <w:pPr>
              <w:spacing w:after="0" w:line="240" w:lineRule="auto"/>
              <w:rPr>
                <w:rFonts w:cstheme="minorHAnsi"/>
              </w:rPr>
            </w:pPr>
            <w:r w:rsidRPr="00016077">
              <w:rPr>
                <w:rFonts w:cstheme="minorHAnsi"/>
              </w:rPr>
              <w:t>(-1</w:t>
            </w:r>
            <w:r w:rsidR="003A2371">
              <w:rPr>
                <w:rFonts w:cstheme="minorHAnsi"/>
              </w:rPr>
              <w:t xml:space="preserve"> </w:t>
            </w:r>
            <w:r w:rsidRPr="00016077">
              <w:rPr>
                <w:rFonts w:cstheme="minorHAnsi"/>
              </w:rPr>
              <w:t>114, 7</w:t>
            </w:r>
            <w:r w:rsidR="003A2371">
              <w:rPr>
                <w:rFonts w:cstheme="minorHAnsi"/>
              </w:rPr>
              <w:t xml:space="preserve"> </w:t>
            </w:r>
            <w:r w:rsidRPr="00016077">
              <w:rPr>
                <w:rFonts w:cstheme="minorHAnsi"/>
              </w:rPr>
              <w:t>597)</w:t>
            </w:r>
          </w:p>
        </w:tc>
        <w:tc>
          <w:tcPr>
            <w:tcW w:w="228" w:type="pct"/>
            <w:tcBorders>
              <w:top w:val="nil"/>
              <w:left w:val="nil"/>
              <w:bottom w:val="nil"/>
              <w:right w:val="nil"/>
            </w:tcBorders>
          </w:tcPr>
          <w:p w14:paraId="4544A292" w14:textId="77777777" w:rsidR="00716172" w:rsidRPr="00016077" w:rsidRDefault="00716172" w:rsidP="00716172">
            <w:pPr>
              <w:spacing w:after="0" w:line="240" w:lineRule="auto"/>
              <w:rPr>
                <w:rFonts w:cstheme="minorHAnsi"/>
              </w:rPr>
            </w:pPr>
            <w:r w:rsidRPr="00016077">
              <w:rPr>
                <w:rFonts w:cstheme="minorHAnsi"/>
              </w:rPr>
              <w:t>0.143</w:t>
            </w:r>
          </w:p>
        </w:tc>
        <w:tc>
          <w:tcPr>
            <w:tcW w:w="39" w:type="pct"/>
            <w:tcBorders>
              <w:top w:val="nil"/>
              <w:left w:val="nil"/>
              <w:bottom w:val="nil"/>
            </w:tcBorders>
          </w:tcPr>
          <w:p w14:paraId="751D831E"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083C0C10" w14:textId="77777777" w:rsidR="00716172" w:rsidRPr="00016077" w:rsidRDefault="00716172" w:rsidP="00716172">
            <w:pPr>
              <w:spacing w:after="0" w:line="240" w:lineRule="auto"/>
              <w:rPr>
                <w:rFonts w:cstheme="minorHAnsi"/>
              </w:rPr>
            </w:pPr>
          </w:p>
        </w:tc>
        <w:tc>
          <w:tcPr>
            <w:tcW w:w="612" w:type="pct"/>
            <w:tcBorders>
              <w:top w:val="nil"/>
              <w:left w:val="nil"/>
              <w:bottom w:val="nil"/>
              <w:right w:val="nil"/>
            </w:tcBorders>
          </w:tcPr>
          <w:p w14:paraId="02A78687" w14:textId="77777777" w:rsidR="00716172" w:rsidRPr="00016077" w:rsidRDefault="00716172" w:rsidP="00716172">
            <w:pPr>
              <w:spacing w:after="0" w:line="240" w:lineRule="auto"/>
              <w:rPr>
                <w:rFonts w:cstheme="minorHAnsi"/>
              </w:rPr>
            </w:pPr>
          </w:p>
        </w:tc>
        <w:tc>
          <w:tcPr>
            <w:tcW w:w="580" w:type="pct"/>
            <w:gridSpan w:val="2"/>
            <w:tcBorders>
              <w:top w:val="nil"/>
              <w:left w:val="nil"/>
              <w:bottom w:val="nil"/>
              <w:right w:val="nil"/>
            </w:tcBorders>
          </w:tcPr>
          <w:p w14:paraId="10B6A081" w14:textId="77777777" w:rsidR="00716172" w:rsidRPr="00016077" w:rsidRDefault="00716172" w:rsidP="00716172">
            <w:pPr>
              <w:spacing w:after="0" w:line="240" w:lineRule="auto"/>
              <w:rPr>
                <w:rFonts w:cstheme="minorHAnsi"/>
              </w:rPr>
            </w:pPr>
          </w:p>
        </w:tc>
      </w:tr>
      <w:tr w:rsidR="003A2371" w:rsidRPr="00016077" w14:paraId="322C26AD" w14:textId="37750EDE" w:rsidTr="001C0A89">
        <w:trPr>
          <w:trHeight w:val="288"/>
        </w:trPr>
        <w:tc>
          <w:tcPr>
            <w:tcW w:w="911" w:type="pct"/>
            <w:tcBorders>
              <w:top w:val="nil"/>
              <w:left w:val="nil"/>
              <w:bottom w:val="nil"/>
              <w:right w:val="nil"/>
            </w:tcBorders>
            <w:shd w:val="clear" w:color="auto" w:fill="auto"/>
            <w:noWrap/>
          </w:tcPr>
          <w:p w14:paraId="146068D5" w14:textId="6569D8C8" w:rsidR="00716172" w:rsidRPr="00016077" w:rsidRDefault="00716172" w:rsidP="003A2371">
            <w:pPr>
              <w:spacing w:after="0" w:line="240" w:lineRule="auto"/>
              <w:ind w:right="-167"/>
              <w:rPr>
                <w:rFonts w:eastAsia="Times New Roman" w:cstheme="minorHAnsi"/>
                <w:i/>
                <w:iCs/>
                <w:lang w:eastAsia="en-GB"/>
              </w:rPr>
            </w:pPr>
            <w:r w:rsidRPr="00016077">
              <w:rPr>
                <w:rFonts w:eastAsia="Times New Roman" w:cstheme="minorHAnsi"/>
                <w:i/>
                <w:iCs/>
                <w:lang w:eastAsia="en-GB"/>
              </w:rPr>
              <w:t xml:space="preserve">QALY – Participant &amp; </w:t>
            </w:r>
            <w:r w:rsidR="003A2371">
              <w:rPr>
                <w:rFonts w:eastAsia="Times New Roman" w:cstheme="minorHAnsi"/>
                <w:i/>
                <w:iCs/>
                <w:lang w:eastAsia="en-GB"/>
              </w:rPr>
              <w:t>c</w:t>
            </w:r>
            <w:r w:rsidRPr="00016077">
              <w:rPr>
                <w:rFonts w:eastAsia="Times New Roman" w:cstheme="minorHAnsi"/>
                <w:i/>
                <w:iCs/>
                <w:lang w:eastAsia="en-GB"/>
              </w:rPr>
              <w:t>arer</w:t>
            </w:r>
          </w:p>
        </w:tc>
        <w:tc>
          <w:tcPr>
            <w:tcW w:w="304" w:type="pct"/>
            <w:tcBorders>
              <w:top w:val="nil"/>
              <w:left w:val="nil"/>
              <w:bottom w:val="nil"/>
              <w:right w:val="nil"/>
            </w:tcBorders>
            <w:shd w:val="clear" w:color="auto" w:fill="auto"/>
            <w:noWrap/>
          </w:tcPr>
          <w:p w14:paraId="51A27BAF" w14:textId="77777777" w:rsidR="00716172" w:rsidRPr="00016077" w:rsidRDefault="00716172" w:rsidP="00716172">
            <w:pPr>
              <w:spacing w:after="0" w:line="240" w:lineRule="auto"/>
              <w:rPr>
                <w:rFonts w:eastAsia="Times New Roman" w:cstheme="minorHAnsi"/>
                <w:lang w:eastAsia="en-GB"/>
              </w:rPr>
            </w:pPr>
          </w:p>
        </w:tc>
        <w:tc>
          <w:tcPr>
            <w:tcW w:w="201" w:type="pct"/>
            <w:tcBorders>
              <w:top w:val="nil"/>
              <w:left w:val="nil"/>
              <w:bottom w:val="nil"/>
              <w:right w:val="nil"/>
            </w:tcBorders>
            <w:shd w:val="clear" w:color="auto" w:fill="auto"/>
            <w:noWrap/>
          </w:tcPr>
          <w:p w14:paraId="616FCD47" w14:textId="77777777" w:rsidR="00716172" w:rsidRPr="00016077" w:rsidRDefault="00716172" w:rsidP="00716172">
            <w:pPr>
              <w:spacing w:after="0" w:line="240" w:lineRule="auto"/>
              <w:rPr>
                <w:rFonts w:eastAsia="Times New Roman" w:cstheme="minorHAnsi"/>
                <w:lang w:eastAsia="en-GB"/>
              </w:rPr>
            </w:pPr>
          </w:p>
        </w:tc>
        <w:tc>
          <w:tcPr>
            <w:tcW w:w="247" w:type="pct"/>
            <w:tcBorders>
              <w:top w:val="nil"/>
              <w:left w:val="nil"/>
              <w:bottom w:val="nil"/>
              <w:right w:val="nil"/>
            </w:tcBorders>
            <w:shd w:val="clear" w:color="auto" w:fill="auto"/>
            <w:noWrap/>
          </w:tcPr>
          <w:p w14:paraId="1922FB6E" w14:textId="77777777" w:rsidR="00716172" w:rsidRPr="00016077" w:rsidRDefault="00716172" w:rsidP="00716172">
            <w:pPr>
              <w:spacing w:after="0" w:line="240" w:lineRule="auto"/>
              <w:rPr>
                <w:rFonts w:eastAsia="Times New Roman" w:cstheme="minorHAnsi"/>
                <w:lang w:eastAsia="en-GB"/>
              </w:rPr>
            </w:pPr>
          </w:p>
        </w:tc>
        <w:tc>
          <w:tcPr>
            <w:tcW w:w="276" w:type="pct"/>
            <w:gridSpan w:val="2"/>
            <w:tcBorders>
              <w:top w:val="nil"/>
              <w:left w:val="nil"/>
              <w:bottom w:val="nil"/>
              <w:right w:val="nil"/>
            </w:tcBorders>
            <w:shd w:val="clear" w:color="auto" w:fill="auto"/>
            <w:noWrap/>
          </w:tcPr>
          <w:p w14:paraId="6E146E3E" w14:textId="77777777" w:rsidR="00716172" w:rsidRPr="00016077" w:rsidRDefault="00716172" w:rsidP="00716172">
            <w:pPr>
              <w:spacing w:after="0" w:line="240" w:lineRule="auto"/>
              <w:rPr>
                <w:rFonts w:eastAsia="Times New Roman" w:cstheme="minorHAnsi"/>
                <w:lang w:eastAsia="en-GB"/>
              </w:rPr>
            </w:pPr>
          </w:p>
        </w:tc>
        <w:tc>
          <w:tcPr>
            <w:tcW w:w="38" w:type="pct"/>
            <w:gridSpan w:val="2"/>
            <w:tcBorders>
              <w:top w:val="nil"/>
              <w:left w:val="nil"/>
              <w:bottom w:val="nil"/>
              <w:right w:val="nil"/>
            </w:tcBorders>
          </w:tcPr>
          <w:p w14:paraId="20D64513" w14:textId="77777777" w:rsidR="00716172" w:rsidRPr="00016077" w:rsidRDefault="00716172" w:rsidP="00716172">
            <w:pPr>
              <w:spacing w:after="0" w:line="240" w:lineRule="auto"/>
              <w:rPr>
                <w:rFonts w:eastAsia="Times New Roman" w:cstheme="minorHAnsi"/>
                <w:lang w:eastAsia="en-GB"/>
              </w:rPr>
            </w:pPr>
          </w:p>
        </w:tc>
        <w:tc>
          <w:tcPr>
            <w:tcW w:w="569" w:type="pct"/>
            <w:gridSpan w:val="2"/>
            <w:tcBorders>
              <w:top w:val="nil"/>
              <w:left w:val="nil"/>
              <w:bottom w:val="nil"/>
              <w:right w:val="nil"/>
            </w:tcBorders>
            <w:shd w:val="clear" w:color="auto" w:fill="auto"/>
            <w:noWrap/>
          </w:tcPr>
          <w:p w14:paraId="5724A9D1" w14:textId="77777777" w:rsidR="00716172" w:rsidRPr="00016077" w:rsidRDefault="00716172" w:rsidP="00716172">
            <w:pPr>
              <w:spacing w:after="0" w:line="240" w:lineRule="auto"/>
              <w:rPr>
                <w:rFonts w:eastAsia="Times New Roman" w:cstheme="minorHAnsi"/>
                <w:lang w:eastAsia="en-GB"/>
              </w:rPr>
            </w:pPr>
          </w:p>
        </w:tc>
        <w:tc>
          <w:tcPr>
            <w:tcW w:w="39" w:type="pct"/>
            <w:gridSpan w:val="2"/>
            <w:tcBorders>
              <w:top w:val="nil"/>
              <w:left w:val="nil"/>
              <w:bottom w:val="nil"/>
              <w:right w:val="nil"/>
            </w:tcBorders>
          </w:tcPr>
          <w:p w14:paraId="34938E71" w14:textId="77777777" w:rsidR="00716172" w:rsidRPr="00016077" w:rsidRDefault="00716172" w:rsidP="00716172">
            <w:pPr>
              <w:spacing w:after="0" w:line="240" w:lineRule="auto"/>
              <w:rPr>
                <w:rFonts w:eastAsia="Times New Roman" w:cstheme="minorHAnsi"/>
                <w:lang w:eastAsia="en-GB"/>
              </w:rPr>
            </w:pPr>
          </w:p>
        </w:tc>
        <w:tc>
          <w:tcPr>
            <w:tcW w:w="547" w:type="pct"/>
            <w:tcBorders>
              <w:top w:val="nil"/>
              <w:left w:val="nil"/>
              <w:bottom w:val="nil"/>
              <w:right w:val="nil"/>
            </w:tcBorders>
          </w:tcPr>
          <w:p w14:paraId="1BCC64E3" w14:textId="77777777" w:rsidR="00716172" w:rsidRPr="00016077" w:rsidRDefault="00716172" w:rsidP="00716172">
            <w:pPr>
              <w:spacing w:after="0" w:line="240" w:lineRule="auto"/>
              <w:rPr>
                <w:rFonts w:eastAsia="Times New Roman" w:cstheme="minorHAnsi"/>
                <w:lang w:eastAsia="en-GB"/>
              </w:rPr>
            </w:pPr>
          </w:p>
        </w:tc>
        <w:tc>
          <w:tcPr>
            <w:tcW w:w="228" w:type="pct"/>
            <w:tcBorders>
              <w:top w:val="nil"/>
              <w:left w:val="nil"/>
              <w:bottom w:val="nil"/>
              <w:right w:val="nil"/>
            </w:tcBorders>
          </w:tcPr>
          <w:p w14:paraId="0B471828" w14:textId="77777777" w:rsidR="00716172" w:rsidRPr="00016077" w:rsidRDefault="00716172" w:rsidP="00716172">
            <w:pPr>
              <w:spacing w:after="0" w:line="240" w:lineRule="auto"/>
              <w:rPr>
                <w:rFonts w:eastAsia="Times New Roman" w:cstheme="minorHAnsi"/>
                <w:lang w:eastAsia="en-GB"/>
              </w:rPr>
            </w:pPr>
          </w:p>
        </w:tc>
        <w:tc>
          <w:tcPr>
            <w:tcW w:w="39" w:type="pct"/>
            <w:tcBorders>
              <w:top w:val="nil"/>
              <w:left w:val="nil"/>
              <w:bottom w:val="nil"/>
            </w:tcBorders>
          </w:tcPr>
          <w:p w14:paraId="41767925" w14:textId="77777777" w:rsidR="00716172" w:rsidRPr="00016077" w:rsidRDefault="00716172" w:rsidP="00716172">
            <w:pPr>
              <w:spacing w:after="0" w:line="240" w:lineRule="auto"/>
              <w:rPr>
                <w:rFonts w:eastAsia="Times New Roman" w:cstheme="minorHAnsi"/>
                <w:lang w:eastAsia="en-GB"/>
              </w:rPr>
            </w:pPr>
          </w:p>
        </w:tc>
        <w:tc>
          <w:tcPr>
            <w:tcW w:w="407" w:type="pct"/>
            <w:tcBorders>
              <w:top w:val="nil"/>
              <w:bottom w:val="nil"/>
              <w:right w:val="nil"/>
            </w:tcBorders>
          </w:tcPr>
          <w:p w14:paraId="79124645" w14:textId="77777777" w:rsidR="00716172" w:rsidRPr="00016077" w:rsidRDefault="00716172" w:rsidP="00716172">
            <w:pPr>
              <w:spacing w:after="0" w:line="240" w:lineRule="auto"/>
              <w:rPr>
                <w:rFonts w:eastAsia="Times New Roman" w:cstheme="minorHAnsi"/>
                <w:lang w:eastAsia="en-GB"/>
              </w:rPr>
            </w:pPr>
          </w:p>
        </w:tc>
        <w:tc>
          <w:tcPr>
            <w:tcW w:w="614" w:type="pct"/>
            <w:gridSpan w:val="2"/>
            <w:tcBorders>
              <w:top w:val="nil"/>
              <w:left w:val="nil"/>
              <w:bottom w:val="nil"/>
              <w:right w:val="nil"/>
            </w:tcBorders>
          </w:tcPr>
          <w:p w14:paraId="4D1ED05C" w14:textId="77777777" w:rsidR="00716172" w:rsidRPr="00016077" w:rsidRDefault="00716172" w:rsidP="00716172">
            <w:pPr>
              <w:spacing w:after="0" w:line="240" w:lineRule="auto"/>
              <w:rPr>
                <w:rFonts w:eastAsia="Times New Roman" w:cstheme="minorHAnsi"/>
                <w:lang w:eastAsia="en-GB"/>
              </w:rPr>
            </w:pPr>
          </w:p>
        </w:tc>
        <w:tc>
          <w:tcPr>
            <w:tcW w:w="580" w:type="pct"/>
            <w:gridSpan w:val="2"/>
            <w:tcBorders>
              <w:top w:val="nil"/>
              <w:left w:val="nil"/>
              <w:bottom w:val="nil"/>
              <w:right w:val="nil"/>
            </w:tcBorders>
          </w:tcPr>
          <w:p w14:paraId="20C82ECC" w14:textId="77777777" w:rsidR="00716172" w:rsidRPr="00016077" w:rsidRDefault="00716172" w:rsidP="00716172">
            <w:pPr>
              <w:spacing w:after="0" w:line="240" w:lineRule="auto"/>
              <w:rPr>
                <w:rFonts w:eastAsia="Times New Roman" w:cstheme="minorHAnsi"/>
                <w:lang w:eastAsia="en-GB"/>
              </w:rPr>
            </w:pPr>
          </w:p>
        </w:tc>
      </w:tr>
      <w:tr w:rsidR="003A2371" w:rsidRPr="00016077" w14:paraId="2F857DE0" w14:textId="07771AA3" w:rsidTr="001C0A89">
        <w:trPr>
          <w:trHeight w:val="288"/>
        </w:trPr>
        <w:tc>
          <w:tcPr>
            <w:tcW w:w="911" w:type="pct"/>
            <w:tcBorders>
              <w:top w:val="nil"/>
              <w:left w:val="nil"/>
              <w:bottom w:val="nil"/>
              <w:right w:val="nil"/>
            </w:tcBorders>
            <w:shd w:val="clear" w:color="auto" w:fill="auto"/>
            <w:noWrap/>
          </w:tcPr>
          <w:p w14:paraId="62D478BD" w14:textId="77777777" w:rsidR="00716172" w:rsidRPr="00016077" w:rsidRDefault="00716172" w:rsidP="002858A1">
            <w:pPr>
              <w:spacing w:after="0" w:line="240" w:lineRule="auto"/>
              <w:rPr>
                <w:rFonts w:eastAsia="Times New Roman" w:cstheme="minorHAnsi"/>
                <w:i/>
                <w:iCs/>
                <w:lang w:eastAsia="en-GB"/>
              </w:rPr>
            </w:pPr>
            <w:r w:rsidRPr="00016077">
              <w:rPr>
                <w:rFonts w:eastAsia="Times New Roman" w:cstheme="minorHAnsi"/>
                <w:i/>
                <w:iCs/>
                <w:lang w:eastAsia="en-GB"/>
              </w:rPr>
              <w:t>HSC</w:t>
            </w:r>
          </w:p>
        </w:tc>
        <w:tc>
          <w:tcPr>
            <w:tcW w:w="304" w:type="pct"/>
            <w:tcBorders>
              <w:top w:val="nil"/>
              <w:left w:val="nil"/>
              <w:bottom w:val="nil"/>
              <w:right w:val="nil"/>
            </w:tcBorders>
            <w:shd w:val="clear" w:color="auto" w:fill="auto"/>
            <w:noWrap/>
          </w:tcPr>
          <w:p w14:paraId="0C28C5DA" w14:textId="77777777" w:rsidR="00716172" w:rsidRPr="00016077" w:rsidRDefault="00716172" w:rsidP="00716172">
            <w:pPr>
              <w:spacing w:after="0" w:line="240" w:lineRule="auto"/>
              <w:rPr>
                <w:rFonts w:eastAsia="Times New Roman" w:cstheme="minorHAnsi"/>
                <w:lang w:eastAsia="en-GB"/>
              </w:rPr>
            </w:pPr>
          </w:p>
        </w:tc>
        <w:tc>
          <w:tcPr>
            <w:tcW w:w="201" w:type="pct"/>
            <w:tcBorders>
              <w:top w:val="nil"/>
              <w:left w:val="nil"/>
              <w:bottom w:val="nil"/>
              <w:right w:val="nil"/>
            </w:tcBorders>
            <w:shd w:val="clear" w:color="auto" w:fill="auto"/>
            <w:noWrap/>
          </w:tcPr>
          <w:p w14:paraId="133AF1D9" w14:textId="77777777" w:rsidR="00716172" w:rsidRPr="00016077" w:rsidRDefault="00716172" w:rsidP="00716172">
            <w:pPr>
              <w:spacing w:after="0" w:line="240" w:lineRule="auto"/>
              <w:rPr>
                <w:rFonts w:eastAsia="Times New Roman" w:cstheme="minorHAnsi"/>
                <w:lang w:eastAsia="en-GB"/>
              </w:rPr>
            </w:pPr>
          </w:p>
        </w:tc>
        <w:tc>
          <w:tcPr>
            <w:tcW w:w="247" w:type="pct"/>
            <w:tcBorders>
              <w:top w:val="nil"/>
              <w:left w:val="nil"/>
              <w:bottom w:val="nil"/>
              <w:right w:val="nil"/>
            </w:tcBorders>
            <w:shd w:val="clear" w:color="auto" w:fill="auto"/>
            <w:noWrap/>
          </w:tcPr>
          <w:p w14:paraId="575CC768" w14:textId="77777777" w:rsidR="00716172" w:rsidRPr="00016077" w:rsidRDefault="00716172" w:rsidP="00716172">
            <w:pPr>
              <w:spacing w:after="0" w:line="240" w:lineRule="auto"/>
              <w:rPr>
                <w:rFonts w:eastAsia="Times New Roman" w:cstheme="minorHAnsi"/>
                <w:lang w:eastAsia="en-GB"/>
              </w:rPr>
            </w:pPr>
          </w:p>
        </w:tc>
        <w:tc>
          <w:tcPr>
            <w:tcW w:w="276" w:type="pct"/>
            <w:gridSpan w:val="2"/>
            <w:tcBorders>
              <w:top w:val="nil"/>
              <w:left w:val="nil"/>
              <w:bottom w:val="nil"/>
              <w:right w:val="nil"/>
            </w:tcBorders>
            <w:shd w:val="clear" w:color="auto" w:fill="auto"/>
            <w:noWrap/>
          </w:tcPr>
          <w:p w14:paraId="1D5AB5C1" w14:textId="77777777" w:rsidR="00716172" w:rsidRPr="00016077" w:rsidRDefault="00716172" w:rsidP="00716172">
            <w:pPr>
              <w:spacing w:after="0" w:line="240" w:lineRule="auto"/>
              <w:rPr>
                <w:rFonts w:eastAsia="Times New Roman" w:cstheme="minorHAnsi"/>
                <w:lang w:eastAsia="en-GB"/>
              </w:rPr>
            </w:pPr>
          </w:p>
        </w:tc>
        <w:tc>
          <w:tcPr>
            <w:tcW w:w="38" w:type="pct"/>
            <w:gridSpan w:val="2"/>
            <w:tcBorders>
              <w:top w:val="nil"/>
              <w:left w:val="nil"/>
              <w:bottom w:val="nil"/>
              <w:right w:val="nil"/>
            </w:tcBorders>
          </w:tcPr>
          <w:p w14:paraId="3BFB5FD7" w14:textId="77777777" w:rsidR="00716172" w:rsidRPr="00016077" w:rsidRDefault="00716172" w:rsidP="00716172">
            <w:pPr>
              <w:spacing w:after="0" w:line="240" w:lineRule="auto"/>
              <w:rPr>
                <w:rFonts w:eastAsia="Times New Roman" w:cstheme="minorHAnsi"/>
                <w:lang w:eastAsia="en-GB"/>
              </w:rPr>
            </w:pPr>
          </w:p>
        </w:tc>
        <w:tc>
          <w:tcPr>
            <w:tcW w:w="569" w:type="pct"/>
            <w:gridSpan w:val="2"/>
            <w:tcBorders>
              <w:top w:val="nil"/>
              <w:left w:val="nil"/>
              <w:bottom w:val="nil"/>
              <w:right w:val="nil"/>
            </w:tcBorders>
            <w:shd w:val="clear" w:color="auto" w:fill="auto"/>
            <w:noWrap/>
          </w:tcPr>
          <w:p w14:paraId="359893D2" w14:textId="77777777" w:rsidR="00716172" w:rsidRPr="00016077" w:rsidRDefault="00716172" w:rsidP="00716172">
            <w:pPr>
              <w:spacing w:after="0" w:line="240" w:lineRule="auto"/>
              <w:rPr>
                <w:rFonts w:eastAsia="Times New Roman" w:cstheme="minorHAnsi"/>
                <w:lang w:eastAsia="en-GB"/>
              </w:rPr>
            </w:pPr>
          </w:p>
        </w:tc>
        <w:tc>
          <w:tcPr>
            <w:tcW w:w="39" w:type="pct"/>
            <w:gridSpan w:val="2"/>
            <w:tcBorders>
              <w:top w:val="nil"/>
              <w:left w:val="nil"/>
              <w:bottom w:val="nil"/>
              <w:right w:val="nil"/>
            </w:tcBorders>
          </w:tcPr>
          <w:p w14:paraId="396BBB87" w14:textId="77777777" w:rsidR="00716172" w:rsidRPr="00016077" w:rsidRDefault="00716172" w:rsidP="00716172">
            <w:pPr>
              <w:spacing w:after="0" w:line="240" w:lineRule="auto"/>
              <w:rPr>
                <w:rFonts w:eastAsia="Times New Roman" w:cstheme="minorHAnsi"/>
                <w:lang w:eastAsia="en-GB"/>
              </w:rPr>
            </w:pPr>
          </w:p>
        </w:tc>
        <w:tc>
          <w:tcPr>
            <w:tcW w:w="547" w:type="pct"/>
            <w:tcBorders>
              <w:top w:val="nil"/>
              <w:left w:val="nil"/>
              <w:bottom w:val="nil"/>
              <w:right w:val="nil"/>
            </w:tcBorders>
          </w:tcPr>
          <w:p w14:paraId="7505F485" w14:textId="77777777" w:rsidR="00716172" w:rsidRPr="00016077" w:rsidRDefault="00716172" w:rsidP="00716172">
            <w:pPr>
              <w:spacing w:after="0" w:line="240" w:lineRule="auto"/>
              <w:rPr>
                <w:rFonts w:eastAsia="Times New Roman" w:cstheme="minorHAnsi"/>
                <w:lang w:eastAsia="en-GB"/>
              </w:rPr>
            </w:pPr>
          </w:p>
        </w:tc>
        <w:tc>
          <w:tcPr>
            <w:tcW w:w="228" w:type="pct"/>
            <w:tcBorders>
              <w:top w:val="nil"/>
              <w:left w:val="nil"/>
              <w:bottom w:val="nil"/>
              <w:right w:val="nil"/>
            </w:tcBorders>
          </w:tcPr>
          <w:p w14:paraId="0082814A" w14:textId="77777777" w:rsidR="00716172" w:rsidRPr="00016077" w:rsidRDefault="00716172" w:rsidP="00716172">
            <w:pPr>
              <w:spacing w:after="0" w:line="240" w:lineRule="auto"/>
              <w:rPr>
                <w:rFonts w:eastAsia="Times New Roman" w:cstheme="minorHAnsi"/>
                <w:lang w:eastAsia="en-GB"/>
              </w:rPr>
            </w:pPr>
          </w:p>
        </w:tc>
        <w:tc>
          <w:tcPr>
            <w:tcW w:w="39" w:type="pct"/>
            <w:tcBorders>
              <w:top w:val="nil"/>
              <w:left w:val="nil"/>
              <w:bottom w:val="nil"/>
            </w:tcBorders>
          </w:tcPr>
          <w:p w14:paraId="29A6A7CF" w14:textId="77777777" w:rsidR="00716172" w:rsidRPr="00016077" w:rsidRDefault="00716172" w:rsidP="00716172">
            <w:pPr>
              <w:spacing w:after="0" w:line="240" w:lineRule="auto"/>
              <w:rPr>
                <w:rFonts w:eastAsia="Times New Roman" w:cstheme="minorHAnsi"/>
                <w:lang w:eastAsia="en-GB"/>
              </w:rPr>
            </w:pPr>
          </w:p>
        </w:tc>
        <w:tc>
          <w:tcPr>
            <w:tcW w:w="407" w:type="pct"/>
            <w:tcBorders>
              <w:top w:val="nil"/>
              <w:bottom w:val="nil"/>
              <w:right w:val="nil"/>
            </w:tcBorders>
          </w:tcPr>
          <w:p w14:paraId="79808551" w14:textId="77777777" w:rsidR="00716172" w:rsidRPr="00016077" w:rsidRDefault="00716172" w:rsidP="00716172">
            <w:pPr>
              <w:spacing w:after="0" w:line="240" w:lineRule="auto"/>
              <w:rPr>
                <w:rFonts w:eastAsia="Times New Roman" w:cstheme="minorHAnsi"/>
                <w:lang w:eastAsia="en-GB"/>
              </w:rPr>
            </w:pPr>
          </w:p>
        </w:tc>
        <w:tc>
          <w:tcPr>
            <w:tcW w:w="614" w:type="pct"/>
            <w:gridSpan w:val="2"/>
            <w:tcBorders>
              <w:top w:val="nil"/>
              <w:left w:val="nil"/>
              <w:bottom w:val="nil"/>
              <w:right w:val="nil"/>
            </w:tcBorders>
          </w:tcPr>
          <w:p w14:paraId="528766F4" w14:textId="77777777" w:rsidR="00716172" w:rsidRPr="00016077" w:rsidRDefault="00716172" w:rsidP="00716172">
            <w:pPr>
              <w:spacing w:after="0" w:line="240" w:lineRule="auto"/>
              <w:rPr>
                <w:rFonts w:eastAsia="Times New Roman" w:cstheme="minorHAnsi"/>
                <w:lang w:eastAsia="en-GB"/>
              </w:rPr>
            </w:pPr>
          </w:p>
        </w:tc>
        <w:tc>
          <w:tcPr>
            <w:tcW w:w="580" w:type="pct"/>
            <w:gridSpan w:val="2"/>
            <w:tcBorders>
              <w:top w:val="nil"/>
              <w:left w:val="nil"/>
              <w:bottom w:val="nil"/>
              <w:right w:val="nil"/>
            </w:tcBorders>
          </w:tcPr>
          <w:p w14:paraId="7F4583B4" w14:textId="77777777" w:rsidR="00716172" w:rsidRPr="00016077" w:rsidRDefault="00716172" w:rsidP="00716172">
            <w:pPr>
              <w:spacing w:after="0" w:line="240" w:lineRule="auto"/>
              <w:rPr>
                <w:rFonts w:eastAsia="Times New Roman" w:cstheme="minorHAnsi"/>
                <w:lang w:eastAsia="en-GB"/>
              </w:rPr>
            </w:pPr>
          </w:p>
        </w:tc>
      </w:tr>
      <w:tr w:rsidR="003A2371" w:rsidRPr="00016077" w14:paraId="52B8B855" w14:textId="4D6D783F" w:rsidTr="001C0A89">
        <w:trPr>
          <w:trHeight w:val="288"/>
        </w:trPr>
        <w:tc>
          <w:tcPr>
            <w:tcW w:w="911" w:type="pct"/>
            <w:tcBorders>
              <w:top w:val="nil"/>
              <w:left w:val="nil"/>
              <w:bottom w:val="nil"/>
              <w:right w:val="nil"/>
            </w:tcBorders>
            <w:shd w:val="clear" w:color="auto" w:fill="auto"/>
            <w:noWrap/>
          </w:tcPr>
          <w:p w14:paraId="2F3ACF0C"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 xml:space="preserve">Observations </w:t>
            </w:r>
          </w:p>
        </w:tc>
        <w:tc>
          <w:tcPr>
            <w:tcW w:w="304" w:type="pct"/>
            <w:tcBorders>
              <w:top w:val="nil"/>
              <w:left w:val="nil"/>
              <w:bottom w:val="nil"/>
              <w:right w:val="nil"/>
            </w:tcBorders>
            <w:shd w:val="clear" w:color="auto" w:fill="auto"/>
            <w:noWrap/>
          </w:tcPr>
          <w:p w14:paraId="7E25BC93" w14:textId="77777777" w:rsidR="00716172" w:rsidRPr="00016077" w:rsidRDefault="00716172" w:rsidP="00716172">
            <w:pPr>
              <w:spacing w:after="0" w:line="240" w:lineRule="auto"/>
              <w:rPr>
                <w:rFonts w:cstheme="minorHAnsi"/>
              </w:rPr>
            </w:pPr>
            <w:r w:rsidRPr="00016077">
              <w:rPr>
                <w:rFonts w:cstheme="minorHAnsi"/>
              </w:rPr>
              <w:t>N=40</w:t>
            </w:r>
          </w:p>
        </w:tc>
        <w:tc>
          <w:tcPr>
            <w:tcW w:w="201" w:type="pct"/>
            <w:tcBorders>
              <w:top w:val="nil"/>
              <w:left w:val="nil"/>
              <w:bottom w:val="nil"/>
              <w:right w:val="nil"/>
            </w:tcBorders>
            <w:shd w:val="clear" w:color="auto" w:fill="auto"/>
            <w:noWrap/>
          </w:tcPr>
          <w:p w14:paraId="08C03C9B" w14:textId="77777777" w:rsidR="00716172" w:rsidRPr="00016077" w:rsidRDefault="00716172" w:rsidP="00716172">
            <w:pPr>
              <w:spacing w:after="0" w:line="240" w:lineRule="auto"/>
              <w:rPr>
                <w:rFonts w:cstheme="minorHAnsi"/>
              </w:rPr>
            </w:pPr>
          </w:p>
        </w:tc>
        <w:tc>
          <w:tcPr>
            <w:tcW w:w="247" w:type="pct"/>
            <w:tcBorders>
              <w:top w:val="nil"/>
              <w:left w:val="nil"/>
              <w:bottom w:val="nil"/>
              <w:right w:val="nil"/>
            </w:tcBorders>
            <w:shd w:val="clear" w:color="auto" w:fill="auto"/>
            <w:noWrap/>
          </w:tcPr>
          <w:p w14:paraId="51E1BAAF" w14:textId="77777777" w:rsidR="00716172" w:rsidRPr="00016077" w:rsidRDefault="00716172" w:rsidP="00716172">
            <w:pPr>
              <w:spacing w:after="0" w:line="240" w:lineRule="auto"/>
              <w:rPr>
                <w:rFonts w:cstheme="minorHAnsi"/>
              </w:rPr>
            </w:pPr>
            <w:r w:rsidRPr="00016077">
              <w:rPr>
                <w:rFonts w:cstheme="minorHAnsi"/>
              </w:rPr>
              <w:t>N=44</w:t>
            </w:r>
          </w:p>
        </w:tc>
        <w:tc>
          <w:tcPr>
            <w:tcW w:w="276" w:type="pct"/>
            <w:gridSpan w:val="2"/>
            <w:tcBorders>
              <w:top w:val="nil"/>
              <w:left w:val="nil"/>
              <w:bottom w:val="nil"/>
              <w:right w:val="nil"/>
            </w:tcBorders>
            <w:shd w:val="clear" w:color="auto" w:fill="auto"/>
            <w:noWrap/>
          </w:tcPr>
          <w:p w14:paraId="5BC3A423" w14:textId="77777777" w:rsidR="00716172" w:rsidRPr="00016077" w:rsidRDefault="00716172" w:rsidP="00716172">
            <w:pPr>
              <w:spacing w:after="0" w:line="240" w:lineRule="auto"/>
              <w:rPr>
                <w:rFonts w:cstheme="minorHAnsi"/>
              </w:rPr>
            </w:pPr>
          </w:p>
        </w:tc>
        <w:tc>
          <w:tcPr>
            <w:tcW w:w="38" w:type="pct"/>
            <w:gridSpan w:val="2"/>
            <w:tcBorders>
              <w:top w:val="nil"/>
              <w:left w:val="nil"/>
              <w:bottom w:val="nil"/>
              <w:right w:val="nil"/>
            </w:tcBorders>
          </w:tcPr>
          <w:p w14:paraId="7B7CC760" w14:textId="77777777" w:rsidR="00716172" w:rsidRPr="00016077" w:rsidRDefault="00716172" w:rsidP="00716172">
            <w:pPr>
              <w:spacing w:after="0" w:line="240" w:lineRule="auto"/>
              <w:rPr>
                <w:rFonts w:cstheme="minorHAnsi"/>
              </w:rPr>
            </w:pPr>
          </w:p>
        </w:tc>
        <w:tc>
          <w:tcPr>
            <w:tcW w:w="569" w:type="pct"/>
            <w:gridSpan w:val="2"/>
            <w:tcBorders>
              <w:top w:val="nil"/>
              <w:left w:val="nil"/>
              <w:bottom w:val="nil"/>
              <w:right w:val="nil"/>
            </w:tcBorders>
            <w:shd w:val="clear" w:color="auto" w:fill="auto"/>
            <w:noWrap/>
          </w:tcPr>
          <w:p w14:paraId="7CF9A6F5" w14:textId="77777777" w:rsidR="00716172" w:rsidRPr="00016077" w:rsidRDefault="00716172" w:rsidP="00716172">
            <w:pPr>
              <w:spacing w:after="0" w:line="240" w:lineRule="auto"/>
              <w:rPr>
                <w:rFonts w:cstheme="minorHAnsi"/>
              </w:rPr>
            </w:pPr>
          </w:p>
        </w:tc>
        <w:tc>
          <w:tcPr>
            <w:tcW w:w="39" w:type="pct"/>
            <w:gridSpan w:val="2"/>
            <w:tcBorders>
              <w:top w:val="nil"/>
              <w:left w:val="nil"/>
              <w:bottom w:val="nil"/>
              <w:right w:val="nil"/>
            </w:tcBorders>
          </w:tcPr>
          <w:p w14:paraId="1086F33A" w14:textId="77777777" w:rsidR="00716172" w:rsidRPr="00016077" w:rsidRDefault="00716172" w:rsidP="00716172">
            <w:pPr>
              <w:spacing w:after="0" w:line="240" w:lineRule="auto"/>
              <w:rPr>
                <w:rFonts w:cstheme="minorHAnsi"/>
              </w:rPr>
            </w:pPr>
          </w:p>
        </w:tc>
        <w:tc>
          <w:tcPr>
            <w:tcW w:w="547" w:type="pct"/>
            <w:tcBorders>
              <w:top w:val="nil"/>
              <w:left w:val="nil"/>
              <w:bottom w:val="nil"/>
              <w:right w:val="nil"/>
            </w:tcBorders>
          </w:tcPr>
          <w:p w14:paraId="242DB30A" w14:textId="77777777" w:rsidR="00716172" w:rsidRPr="00016077" w:rsidRDefault="00716172" w:rsidP="00716172">
            <w:pPr>
              <w:spacing w:after="0" w:line="240" w:lineRule="auto"/>
              <w:rPr>
                <w:rFonts w:cstheme="minorHAnsi"/>
              </w:rPr>
            </w:pPr>
          </w:p>
        </w:tc>
        <w:tc>
          <w:tcPr>
            <w:tcW w:w="228" w:type="pct"/>
            <w:tcBorders>
              <w:top w:val="nil"/>
              <w:left w:val="nil"/>
              <w:bottom w:val="nil"/>
              <w:right w:val="nil"/>
            </w:tcBorders>
          </w:tcPr>
          <w:p w14:paraId="083A5E9A" w14:textId="77777777" w:rsidR="00716172" w:rsidRPr="00016077" w:rsidRDefault="00716172" w:rsidP="00716172">
            <w:pPr>
              <w:spacing w:after="0" w:line="240" w:lineRule="auto"/>
              <w:rPr>
                <w:rFonts w:cstheme="minorHAnsi"/>
              </w:rPr>
            </w:pPr>
          </w:p>
        </w:tc>
        <w:tc>
          <w:tcPr>
            <w:tcW w:w="39" w:type="pct"/>
            <w:tcBorders>
              <w:top w:val="nil"/>
              <w:left w:val="nil"/>
              <w:bottom w:val="nil"/>
            </w:tcBorders>
          </w:tcPr>
          <w:p w14:paraId="424BF6DD" w14:textId="77777777" w:rsidR="00716172" w:rsidRPr="00016077" w:rsidRDefault="00716172" w:rsidP="00716172">
            <w:pPr>
              <w:spacing w:after="0" w:line="240" w:lineRule="auto"/>
              <w:rPr>
                <w:rFonts w:cstheme="minorHAnsi"/>
              </w:rPr>
            </w:pPr>
          </w:p>
        </w:tc>
        <w:tc>
          <w:tcPr>
            <w:tcW w:w="407" w:type="pct"/>
            <w:tcBorders>
              <w:top w:val="nil"/>
              <w:bottom w:val="nil"/>
              <w:right w:val="nil"/>
            </w:tcBorders>
          </w:tcPr>
          <w:p w14:paraId="774A499C" w14:textId="77777777" w:rsidR="00716172" w:rsidRPr="00016077" w:rsidRDefault="00716172" w:rsidP="00716172">
            <w:pPr>
              <w:spacing w:after="0" w:line="240" w:lineRule="auto"/>
              <w:rPr>
                <w:rFonts w:cstheme="minorHAnsi"/>
              </w:rPr>
            </w:pPr>
          </w:p>
        </w:tc>
        <w:tc>
          <w:tcPr>
            <w:tcW w:w="614" w:type="pct"/>
            <w:gridSpan w:val="2"/>
            <w:tcBorders>
              <w:top w:val="nil"/>
              <w:left w:val="nil"/>
              <w:bottom w:val="nil"/>
              <w:right w:val="nil"/>
            </w:tcBorders>
          </w:tcPr>
          <w:p w14:paraId="77F6D0E4" w14:textId="77777777" w:rsidR="00716172" w:rsidRPr="00016077" w:rsidRDefault="00716172" w:rsidP="00716172">
            <w:pPr>
              <w:spacing w:after="0" w:line="240" w:lineRule="auto"/>
              <w:ind w:right="-300"/>
              <w:rPr>
                <w:rFonts w:cstheme="minorHAnsi"/>
              </w:rPr>
            </w:pPr>
          </w:p>
        </w:tc>
        <w:tc>
          <w:tcPr>
            <w:tcW w:w="580" w:type="pct"/>
            <w:gridSpan w:val="2"/>
            <w:tcBorders>
              <w:top w:val="nil"/>
              <w:left w:val="nil"/>
              <w:bottom w:val="nil"/>
              <w:right w:val="nil"/>
            </w:tcBorders>
          </w:tcPr>
          <w:p w14:paraId="7BAADA2E" w14:textId="77777777" w:rsidR="00716172" w:rsidRPr="00016077" w:rsidRDefault="00716172" w:rsidP="00716172">
            <w:pPr>
              <w:spacing w:after="0" w:line="240" w:lineRule="auto"/>
              <w:ind w:right="-300"/>
              <w:rPr>
                <w:rFonts w:cstheme="minorHAnsi"/>
              </w:rPr>
            </w:pPr>
          </w:p>
        </w:tc>
      </w:tr>
      <w:tr w:rsidR="003A2371" w:rsidRPr="00016077" w14:paraId="19A3A48F" w14:textId="60F7421E" w:rsidTr="001C0A89">
        <w:trPr>
          <w:gridAfter w:val="1"/>
          <w:wAfter w:w="3" w:type="pct"/>
          <w:trHeight w:val="288"/>
        </w:trPr>
        <w:tc>
          <w:tcPr>
            <w:tcW w:w="911" w:type="pct"/>
            <w:tcBorders>
              <w:top w:val="nil"/>
              <w:left w:val="nil"/>
              <w:right w:val="nil"/>
            </w:tcBorders>
            <w:shd w:val="clear" w:color="auto" w:fill="auto"/>
            <w:noWrap/>
            <w:hideMark/>
          </w:tcPr>
          <w:p w14:paraId="13847850" w14:textId="77777777" w:rsidR="00716172" w:rsidRPr="00016077" w:rsidRDefault="00716172" w:rsidP="002858A1">
            <w:pPr>
              <w:spacing w:after="0" w:line="240" w:lineRule="auto"/>
              <w:rPr>
                <w:rFonts w:eastAsia="Times New Roman" w:cstheme="minorHAnsi"/>
                <w:lang w:eastAsia="en-GB"/>
              </w:rPr>
            </w:pPr>
            <w:r w:rsidRPr="00016077">
              <w:rPr>
                <w:rFonts w:eastAsia="Times New Roman" w:cstheme="minorHAnsi"/>
                <w:lang w:eastAsia="en-GB"/>
              </w:rPr>
              <w:t>QALY-EQ-5D-5L</w:t>
            </w:r>
          </w:p>
        </w:tc>
        <w:tc>
          <w:tcPr>
            <w:tcW w:w="504" w:type="pct"/>
            <w:gridSpan w:val="2"/>
            <w:tcBorders>
              <w:top w:val="nil"/>
              <w:left w:val="nil"/>
              <w:right w:val="nil"/>
            </w:tcBorders>
            <w:shd w:val="clear" w:color="auto" w:fill="auto"/>
            <w:noWrap/>
          </w:tcPr>
          <w:p w14:paraId="5C0849F6" w14:textId="77777777" w:rsidR="00716172" w:rsidRPr="00016077" w:rsidRDefault="00716172" w:rsidP="00716172">
            <w:pPr>
              <w:spacing w:after="0" w:line="240" w:lineRule="auto"/>
              <w:rPr>
                <w:rFonts w:eastAsia="Times New Roman" w:cstheme="minorHAnsi"/>
                <w:lang w:eastAsia="en-GB"/>
              </w:rPr>
            </w:pPr>
            <w:r w:rsidRPr="00016077">
              <w:rPr>
                <w:rFonts w:cstheme="minorHAnsi"/>
              </w:rPr>
              <w:t>0.311 (0.010)</w:t>
            </w:r>
          </w:p>
        </w:tc>
        <w:tc>
          <w:tcPr>
            <w:tcW w:w="520" w:type="pct"/>
            <w:gridSpan w:val="2"/>
            <w:tcBorders>
              <w:top w:val="nil"/>
              <w:left w:val="nil"/>
              <w:right w:val="nil"/>
            </w:tcBorders>
            <w:shd w:val="clear" w:color="auto" w:fill="auto"/>
            <w:noWrap/>
          </w:tcPr>
          <w:p w14:paraId="450A4559" w14:textId="77777777" w:rsidR="00716172" w:rsidRPr="00016077" w:rsidRDefault="00716172" w:rsidP="00716172">
            <w:pPr>
              <w:spacing w:after="0" w:line="240" w:lineRule="auto"/>
              <w:rPr>
                <w:rFonts w:eastAsia="Times New Roman" w:cstheme="minorHAnsi"/>
                <w:lang w:eastAsia="en-GB"/>
              </w:rPr>
            </w:pPr>
            <w:r w:rsidRPr="00016077">
              <w:rPr>
                <w:rFonts w:cstheme="minorHAnsi"/>
              </w:rPr>
              <w:t>0.336 (0.009)</w:t>
            </w:r>
          </w:p>
        </w:tc>
        <w:tc>
          <w:tcPr>
            <w:tcW w:w="38" w:type="pct"/>
            <w:gridSpan w:val="2"/>
            <w:tcBorders>
              <w:top w:val="nil"/>
              <w:left w:val="nil"/>
              <w:right w:val="nil"/>
            </w:tcBorders>
          </w:tcPr>
          <w:p w14:paraId="36133F26" w14:textId="77777777" w:rsidR="00716172" w:rsidRPr="00016077" w:rsidRDefault="00716172" w:rsidP="00716172">
            <w:pPr>
              <w:spacing w:after="0" w:line="240" w:lineRule="auto"/>
              <w:rPr>
                <w:rFonts w:cstheme="minorHAnsi"/>
              </w:rPr>
            </w:pPr>
          </w:p>
        </w:tc>
        <w:tc>
          <w:tcPr>
            <w:tcW w:w="570" w:type="pct"/>
            <w:gridSpan w:val="2"/>
            <w:tcBorders>
              <w:top w:val="nil"/>
              <w:left w:val="nil"/>
              <w:right w:val="nil"/>
            </w:tcBorders>
            <w:shd w:val="clear" w:color="auto" w:fill="auto"/>
            <w:noWrap/>
          </w:tcPr>
          <w:p w14:paraId="5DF9A8E0" w14:textId="77777777" w:rsidR="002858A1" w:rsidRPr="00016077" w:rsidRDefault="00716172" w:rsidP="00002E53">
            <w:pPr>
              <w:spacing w:after="0" w:line="240" w:lineRule="auto"/>
              <w:rPr>
                <w:rFonts w:cstheme="minorHAnsi"/>
              </w:rPr>
            </w:pPr>
            <w:r w:rsidRPr="00016077">
              <w:rPr>
                <w:rFonts w:cstheme="minorHAnsi"/>
              </w:rPr>
              <w:t xml:space="preserve">-0.025 </w:t>
            </w:r>
            <w:r w:rsidR="00002E53" w:rsidRPr="00016077">
              <w:rPr>
                <w:rFonts w:cstheme="minorHAnsi"/>
              </w:rPr>
              <w:t xml:space="preserve"> </w:t>
            </w:r>
          </w:p>
          <w:p w14:paraId="1B6A6A27" w14:textId="31567CAC" w:rsidR="00716172" w:rsidRPr="00016077" w:rsidRDefault="00716172" w:rsidP="00002E53">
            <w:pPr>
              <w:spacing w:after="0" w:line="240" w:lineRule="auto"/>
              <w:rPr>
                <w:rFonts w:cstheme="minorHAnsi"/>
              </w:rPr>
            </w:pPr>
            <w:r w:rsidRPr="00016077">
              <w:rPr>
                <w:rFonts w:cstheme="minorHAnsi"/>
              </w:rPr>
              <w:t>(-0.051,0.001)</w:t>
            </w:r>
          </w:p>
        </w:tc>
        <w:tc>
          <w:tcPr>
            <w:tcW w:w="39" w:type="pct"/>
            <w:gridSpan w:val="2"/>
            <w:tcBorders>
              <w:top w:val="nil"/>
              <w:left w:val="nil"/>
              <w:right w:val="nil"/>
            </w:tcBorders>
          </w:tcPr>
          <w:p w14:paraId="5C77095F" w14:textId="77777777" w:rsidR="00716172" w:rsidRPr="00016077" w:rsidRDefault="00716172" w:rsidP="00716172">
            <w:pPr>
              <w:spacing w:after="0" w:line="240" w:lineRule="auto"/>
              <w:rPr>
                <w:rFonts w:cstheme="minorHAnsi"/>
              </w:rPr>
            </w:pPr>
          </w:p>
        </w:tc>
        <w:tc>
          <w:tcPr>
            <w:tcW w:w="549" w:type="pct"/>
            <w:gridSpan w:val="2"/>
            <w:tcBorders>
              <w:top w:val="nil"/>
              <w:left w:val="nil"/>
              <w:right w:val="nil"/>
            </w:tcBorders>
          </w:tcPr>
          <w:p w14:paraId="198B7156" w14:textId="77777777" w:rsidR="002858A1" w:rsidRPr="00016077" w:rsidRDefault="00716172" w:rsidP="002858A1">
            <w:pPr>
              <w:spacing w:after="0" w:line="240" w:lineRule="auto"/>
              <w:ind w:right="-45"/>
              <w:rPr>
                <w:rFonts w:cstheme="minorHAnsi"/>
              </w:rPr>
            </w:pPr>
            <w:r w:rsidRPr="00016077">
              <w:rPr>
                <w:rFonts w:cstheme="minorHAnsi"/>
              </w:rPr>
              <w:t>0.000</w:t>
            </w:r>
          </w:p>
          <w:p w14:paraId="5DAF6BFC" w14:textId="1587ABD0" w:rsidR="00716172" w:rsidRPr="00016077" w:rsidRDefault="00716172" w:rsidP="002858A1">
            <w:pPr>
              <w:spacing w:after="0" w:line="240" w:lineRule="auto"/>
              <w:ind w:right="-45"/>
              <w:rPr>
                <w:rFonts w:cstheme="minorHAnsi"/>
              </w:rPr>
            </w:pPr>
            <w:r w:rsidRPr="00016077">
              <w:rPr>
                <w:rFonts w:cstheme="minorHAnsi"/>
              </w:rPr>
              <w:t>(-0.014, 0.014)</w:t>
            </w:r>
          </w:p>
        </w:tc>
        <w:tc>
          <w:tcPr>
            <w:tcW w:w="228" w:type="pct"/>
            <w:tcBorders>
              <w:top w:val="nil"/>
              <w:left w:val="nil"/>
              <w:right w:val="nil"/>
            </w:tcBorders>
          </w:tcPr>
          <w:p w14:paraId="2DCE80A9" w14:textId="77777777" w:rsidR="00716172" w:rsidRPr="00016077" w:rsidRDefault="00716172" w:rsidP="00716172">
            <w:pPr>
              <w:spacing w:after="0" w:line="240" w:lineRule="auto"/>
              <w:rPr>
                <w:rFonts w:cstheme="minorHAnsi"/>
              </w:rPr>
            </w:pPr>
            <w:r w:rsidRPr="00016077">
              <w:rPr>
                <w:rFonts w:cstheme="minorHAnsi"/>
              </w:rPr>
              <w:t>0.988</w:t>
            </w:r>
          </w:p>
        </w:tc>
        <w:tc>
          <w:tcPr>
            <w:tcW w:w="39" w:type="pct"/>
            <w:tcBorders>
              <w:top w:val="nil"/>
              <w:left w:val="nil"/>
            </w:tcBorders>
          </w:tcPr>
          <w:p w14:paraId="662A8C43" w14:textId="77777777" w:rsidR="00716172" w:rsidRPr="00016077" w:rsidRDefault="00716172" w:rsidP="00716172">
            <w:pPr>
              <w:spacing w:after="0" w:line="240" w:lineRule="auto"/>
              <w:rPr>
                <w:rFonts w:cstheme="minorHAnsi"/>
              </w:rPr>
            </w:pPr>
          </w:p>
        </w:tc>
        <w:tc>
          <w:tcPr>
            <w:tcW w:w="407" w:type="pct"/>
            <w:tcBorders>
              <w:top w:val="nil"/>
              <w:right w:val="nil"/>
            </w:tcBorders>
            <w:shd w:val="clear" w:color="auto" w:fill="auto"/>
          </w:tcPr>
          <w:p w14:paraId="0953E160" w14:textId="77777777" w:rsidR="00716172" w:rsidRPr="00016077" w:rsidRDefault="00716172" w:rsidP="00716172">
            <w:pPr>
              <w:spacing w:after="0" w:line="240" w:lineRule="auto"/>
              <w:rPr>
                <w:rFonts w:cstheme="minorHAnsi"/>
              </w:rPr>
            </w:pPr>
            <w:r w:rsidRPr="00016077">
              <w:rPr>
                <w:rFonts w:cstheme="minorHAnsi"/>
              </w:rPr>
              <w:t>-4 439 387</w:t>
            </w:r>
          </w:p>
        </w:tc>
        <w:tc>
          <w:tcPr>
            <w:tcW w:w="612" w:type="pct"/>
            <w:tcBorders>
              <w:top w:val="nil"/>
              <w:left w:val="nil"/>
              <w:right w:val="nil"/>
            </w:tcBorders>
            <w:shd w:val="clear" w:color="auto" w:fill="auto"/>
          </w:tcPr>
          <w:p w14:paraId="51362BC5" w14:textId="77777777" w:rsidR="002858A1" w:rsidRPr="00016077" w:rsidRDefault="00716172" w:rsidP="00002E53">
            <w:pPr>
              <w:spacing w:after="0" w:line="240" w:lineRule="auto"/>
              <w:ind w:right="-300"/>
              <w:rPr>
                <w:rFonts w:cstheme="minorHAnsi"/>
              </w:rPr>
            </w:pPr>
            <w:r w:rsidRPr="00016077">
              <w:rPr>
                <w:rFonts w:cstheme="minorHAnsi"/>
              </w:rPr>
              <w:t>-465</w:t>
            </w:r>
            <w:r w:rsidR="00002E53" w:rsidRPr="00016077">
              <w:rPr>
                <w:rFonts w:cstheme="minorHAnsi"/>
              </w:rPr>
              <w:t xml:space="preserve"> </w:t>
            </w:r>
          </w:p>
          <w:p w14:paraId="71F9DD17" w14:textId="132E8388" w:rsidR="00716172" w:rsidRPr="00016077" w:rsidRDefault="00716172" w:rsidP="00002E53">
            <w:pPr>
              <w:spacing w:after="0" w:line="240" w:lineRule="auto"/>
              <w:ind w:right="-300"/>
              <w:rPr>
                <w:rFonts w:cstheme="minorHAnsi"/>
              </w:rPr>
            </w:pPr>
            <w:r w:rsidRPr="00016077">
              <w:rPr>
                <w:rFonts w:cstheme="minorHAnsi"/>
              </w:rPr>
              <w:t>(-2</w:t>
            </w:r>
            <w:r w:rsidR="003A2371">
              <w:rPr>
                <w:rFonts w:cstheme="minorHAnsi"/>
              </w:rPr>
              <w:t xml:space="preserve"> </w:t>
            </w:r>
            <w:r w:rsidRPr="00016077">
              <w:rPr>
                <w:rFonts w:cstheme="minorHAnsi"/>
              </w:rPr>
              <w:t>242, 1</w:t>
            </w:r>
            <w:r w:rsidR="00312568">
              <w:rPr>
                <w:rFonts w:cstheme="minorHAnsi"/>
              </w:rPr>
              <w:t xml:space="preserve"> </w:t>
            </w:r>
            <w:r w:rsidRPr="00016077">
              <w:rPr>
                <w:rFonts w:cstheme="minorHAnsi"/>
              </w:rPr>
              <w:t>312)</w:t>
            </w:r>
          </w:p>
        </w:tc>
        <w:tc>
          <w:tcPr>
            <w:tcW w:w="580" w:type="pct"/>
            <w:gridSpan w:val="2"/>
            <w:tcBorders>
              <w:top w:val="nil"/>
              <w:left w:val="nil"/>
              <w:right w:val="nil"/>
            </w:tcBorders>
          </w:tcPr>
          <w:p w14:paraId="5E7D48F8" w14:textId="77777777" w:rsidR="002858A1" w:rsidRPr="00016077" w:rsidRDefault="009B33CD" w:rsidP="00002E53">
            <w:pPr>
              <w:spacing w:after="0" w:line="240" w:lineRule="auto"/>
              <w:ind w:right="-300"/>
              <w:rPr>
                <w:rFonts w:cstheme="minorHAnsi"/>
              </w:rPr>
            </w:pPr>
            <w:r w:rsidRPr="00016077">
              <w:rPr>
                <w:rFonts w:cstheme="minorHAnsi"/>
              </w:rPr>
              <w:t>-466</w:t>
            </w:r>
            <w:r w:rsidR="009E16CD" w:rsidRPr="00016077">
              <w:rPr>
                <w:rFonts w:cstheme="minorHAnsi"/>
              </w:rPr>
              <w:t xml:space="preserve"> </w:t>
            </w:r>
          </w:p>
          <w:p w14:paraId="08B0567D" w14:textId="05EC8A2B" w:rsidR="00716172" w:rsidRPr="00016077" w:rsidRDefault="009E16CD" w:rsidP="00002E53">
            <w:pPr>
              <w:spacing w:after="0" w:line="240" w:lineRule="auto"/>
              <w:ind w:right="-300"/>
              <w:rPr>
                <w:rFonts w:cstheme="minorHAnsi"/>
              </w:rPr>
            </w:pPr>
            <w:r w:rsidRPr="00016077">
              <w:rPr>
                <w:rFonts w:cstheme="minorHAnsi"/>
              </w:rPr>
              <w:t>(</w:t>
            </w:r>
            <w:r w:rsidR="009B33CD" w:rsidRPr="00016077">
              <w:rPr>
                <w:rFonts w:cstheme="minorHAnsi"/>
              </w:rPr>
              <w:t>-2</w:t>
            </w:r>
            <w:r w:rsidRPr="00016077">
              <w:rPr>
                <w:rFonts w:cstheme="minorHAnsi"/>
              </w:rPr>
              <w:t xml:space="preserve"> </w:t>
            </w:r>
            <w:r w:rsidR="009B33CD" w:rsidRPr="00016077">
              <w:rPr>
                <w:rFonts w:cstheme="minorHAnsi"/>
              </w:rPr>
              <w:t>241</w:t>
            </w:r>
            <w:r w:rsidRPr="00016077">
              <w:rPr>
                <w:rFonts w:cstheme="minorHAnsi"/>
              </w:rPr>
              <w:t>,</w:t>
            </w:r>
            <w:r w:rsidR="00002E53" w:rsidRPr="00016077">
              <w:rPr>
                <w:rFonts w:cstheme="minorHAnsi"/>
              </w:rPr>
              <w:t xml:space="preserve"> </w:t>
            </w:r>
            <w:r w:rsidR="009B33CD" w:rsidRPr="00016077">
              <w:rPr>
                <w:rFonts w:cstheme="minorHAnsi"/>
              </w:rPr>
              <w:t>1</w:t>
            </w:r>
            <w:r w:rsidRPr="00016077">
              <w:rPr>
                <w:rFonts w:cstheme="minorHAnsi"/>
              </w:rPr>
              <w:t xml:space="preserve"> </w:t>
            </w:r>
            <w:r w:rsidR="009B33CD" w:rsidRPr="00016077">
              <w:rPr>
                <w:rFonts w:cstheme="minorHAnsi"/>
              </w:rPr>
              <w:t>310</w:t>
            </w:r>
            <w:r w:rsidRPr="00016077">
              <w:rPr>
                <w:rFonts w:cstheme="minorHAnsi"/>
              </w:rPr>
              <w:t>)</w:t>
            </w:r>
          </w:p>
        </w:tc>
      </w:tr>
      <w:tr w:rsidR="003A2371" w:rsidRPr="00016077" w14:paraId="3CB70224" w14:textId="74F12B80" w:rsidTr="001C0A89">
        <w:trPr>
          <w:gridAfter w:val="1"/>
          <w:wAfter w:w="3" w:type="pct"/>
          <w:trHeight w:val="397"/>
        </w:trPr>
        <w:tc>
          <w:tcPr>
            <w:tcW w:w="911" w:type="pct"/>
            <w:tcBorders>
              <w:top w:val="nil"/>
              <w:left w:val="nil"/>
              <w:bottom w:val="single" w:sz="4" w:space="0" w:color="auto"/>
              <w:right w:val="nil"/>
            </w:tcBorders>
            <w:shd w:val="clear" w:color="auto" w:fill="auto"/>
            <w:noWrap/>
            <w:hideMark/>
          </w:tcPr>
          <w:p w14:paraId="35ECB653" w14:textId="77777777" w:rsidR="00716172" w:rsidRPr="00016077" w:rsidRDefault="00716172" w:rsidP="00716172">
            <w:pPr>
              <w:spacing w:after="0" w:line="240" w:lineRule="auto"/>
              <w:ind w:left="-51" w:firstLine="51"/>
              <w:rPr>
                <w:rFonts w:cstheme="minorHAnsi"/>
              </w:rPr>
            </w:pPr>
            <w:r w:rsidRPr="00016077">
              <w:rPr>
                <w:rFonts w:eastAsia="Times New Roman" w:cstheme="minorHAnsi"/>
                <w:lang w:eastAsia="en-GB"/>
              </w:rPr>
              <w:t xml:space="preserve">Total costs </w:t>
            </w:r>
          </w:p>
        </w:tc>
        <w:tc>
          <w:tcPr>
            <w:tcW w:w="504" w:type="pct"/>
            <w:gridSpan w:val="2"/>
            <w:tcBorders>
              <w:top w:val="nil"/>
              <w:left w:val="nil"/>
              <w:bottom w:val="single" w:sz="4" w:space="0" w:color="auto"/>
              <w:right w:val="nil"/>
            </w:tcBorders>
            <w:shd w:val="clear" w:color="auto" w:fill="auto"/>
            <w:noWrap/>
          </w:tcPr>
          <w:p w14:paraId="551B66B7" w14:textId="77777777" w:rsidR="00716172" w:rsidRPr="00016077" w:rsidRDefault="00716172" w:rsidP="00716172">
            <w:pPr>
              <w:spacing w:after="0" w:line="240" w:lineRule="auto"/>
              <w:rPr>
                <w:rFonts w:eastAsia="Times New Roman" w:cstheme="minorHAnsi"/>
                <w:lang w:eastAsia="en-GB"/>
              </w:rPr>
            </w:pPr>
            <w:r w:rsidRPr="00016077">
              <w:rPr>
                <w:rFonts w:cstheme="minorHAnsi"/>
              </w:rPr>
              <w:t>3 291 (632)</w:t>
            </w:r>
          </w:p>
        </w:tc>
        <w:tc>
          <w:tcPr>
            <w:tcW w:w="520" w:type="pct"/>
            <w:gridSpan w:val="2"/>
            <w:tcBorders>
              <w:top w:val="nil"/>
              <w:left w:val="nil"/>
              <w:bottom w:val="single" w:sz="4" w:space="0" w:color="auto"/>
              <w:right w:val="nil"/>
            </w:tcBorders>
            <w:shd w:val="clear" w:color="auto" w:fill="auto"/>
            <w:noWrap/>
          </w:tcPr>
          <w:p w14:paraId="17406F26" w14:textId="77777777" w:rsidR="00716172" w:rsidRPr="00016077" w:rsidRDefault="00716172" w:rsidP="00716172">
            <w:pPr>
              <w:spacing w:after="0" w:line="240" w:lineRule="auto"/>
              <w:rPr>
                <w:rFonts w:eastAsia="Times New Roman" w:cstheme="minorHAnsi"/>
                <w:lang w:eastAsia="en-GB"/>
              </w:rPr>
            </w:pPr>
            <w:r w:rsidRPr="00016077">
              <w:rPr>
                <w:rFonts w:cstheme="minorHAnsi"/>
              </w:rPr>
              <w:t>2 987 (696)</w:t>
            </w:r>
          </w:p>
        </w:tc>
        <w:tc>
          <w:tcPr>
            <w:tcW w:w="38" w:type="pct"/>
            <w:gridSpan w:val="2"/>
            <w:tcBorders>
              <w:top w:val="nil"/>
              <w:left w:val="nil"/>
              <w:bottom w:val="single" w:sz="4" w:space="0" w:color="auto"/>
              <w:right w:val="nil"/>
            </w:tcBorders>
          </w:tcPr>
          <w:p w14:paraId="1DF4B12A" w14:textId="77777777" w:rsidR="00716172" w:rsidRPr="00016077" w:rsidRDefault="00716172" w:rsidP="00716172">
            <w:pPr>
              <w:spacing w:after="0" w:line="240" w:lineRule="auto"/>
              <w:rPr>
                <w:rFonts w:cstheme="minorHAnsi"/>
              </w:rPr>
            </w:pPr>
          </w:p>
        </w:tc>
        <w:tc>
          <w:tcPr>
            <w:tcW w:w="570" w:type="pct"/>
            <w:gridSpan w:val="2"/>
            <w:tcBorders>
              <w:top w:val="nil"/>
              <w:left w:val="nil"/>
              <w:bottom w:val="single" w:sz="4" w:space="0" w:color="auto"/>
              <w:right w:val="nil"/>
            </w:tcBorders>
            <w:shd w:val="clear" w:color="auto" w:fill="auto"/>
            <w:noWrap/>
          </w:tcPr>
          <w:p w14:paraId="03E4E8B6" w14:textId="77777777" w:rsidR="009E16CD" w:rsidRPr="00016077" w:rsidRDefault="00716172" w:rsidP="00716172">
            <w:pPr>
              <w:spacing w:after="0" w:line="240" w:lineRule="auto"/>
              <w:rPr>
                <w:rFonts w:cstheme="minorHAnsi"/>
              </w:rPr>
            </w:pPr>
            <w:r w:rsidRPr="00016077">
              <w:rPr>
                <w:rFonts w:cstheme="minorHAnsi"/>
              </w:rPr>
              <w:t xml:space="preserve">303 </w:t>
            </w:r>
          </w:p>
          <w:p w14:paraId="4F3D601D" w14:textId="0888D1CA" w:rsidR="00716172" w:rsidRPr="00016077" w:rsidRDefault="00716172" w:rsidP="00716172">
            <w:pPr>
              <w:spacing w:after="0" w:line="240" w:lineRule="auto"/>
              <w:rPr>
                <w:rFonts w:eastAsia="Times New Roman" w:cstheme="minorHAnsi"/>
                <w:lang w:eastAsia="en-GB"/>
              </w:rPr>
            </w:pPr>
            <w:r w:rsidRPr="00016077">
              <w:rPr>
                <w:rFonts w:cstheme="minorHAnsi"/>
              </w:rPr>
              <w:t>(-1 580, 2 187)</w:t>
            </w:r>
          </w:p>
        </w:tc>
        <w:tc>
          <w:tcPr>
            <w:tcW w:w="39" w:type="pct"/>
            <w:gridSpan w:val="2"/>
            <w:tcBorders>
              <w:top w:val="nil"/>
              <w:left w:val="nil"/>
              <w:bottom w:val="single" w:sz="4" w:space="0" w:color="auto"/>
              <w:right w:val="nil"/>
            </w:tcBorders>
          </w:tcPr>
          <w:p w14:paraId="009D19CC" w14:textId="77777777" w:rsidR="00716172" w:rsidRPr="00016077" w:rsidRDefault="00716172" w:rsidP="00716172">
            <w:pPr>
              <w:spacing w:after="0" w:line="240" w:lineRule="auto"/>
              <w:rPr>
                <w:rFonts w:cstheme="minorHAnsi"/>
              </w:rPr>
            </w:pPr>
          </w:p>
        </w:tc>
        <w:tc>
          <w:tcPr>
            <w:tcW w:w="549" w:type="pct"/>
            <w:gridSpan w:val="2"/>
            <w:tcBorders>
              <w:top w:val="nil"/>
              <w:left w:val="nil"/>
              <w:bottom w:val="single" w:sz="4" w:space="0" w:color="auto"/>
              <w:right w:val="nil"/>
            </w:tcBorders>
          </w:tcPr>
          <w:p w14:paraId="0BD82A75" w14:textId="77777777" w:rsidR="009E16CD" w:rsidRPr="00016077" w:rsidRDefault="00716172" w:rsidP="00716172">
            <w:pPr>
              <w:spacing w:after="0" w:line="240" w:lineRule="auto"/>
              <w:rPr>
                <w:rFonts w:cstheme="minorHAnsi"/>
              </w:rPr>
            </w:pPr>
            <w:r w:rsidRPr="00016077">
              <w:rPr>
                <w:rFonts w:cstheme="minorHAnsi"/>
              </w:rPr>
              <w:t xml:space="preserve">463 </w:t>
            </w:r>
          </w:p>
          <w:p w14:paraId="25F351BF" w14:textId="4B846381" w:rsidR="00716172" w:rsidRPr="00016077" w:rsidRDefault="00716172" w:rsidP="00716172">
            <w:pPr>
              <w:spacing w:after="0" w:line="240" w:lineRule="auto"/>
              <w:rPr>
                <w:rFonts w:cstheme="minorHAnsi"/>
              </w:rPr>
            </w:pPr>
            <w:r w:rsidRPr="00016077">
              <w:rPr>
                <w:rFonts w:cstheme="minorHAnsi"/>
              </w:rPr>
              <w:t>(-1</w:t>
            </w:r>
            <w:r w:rsidR="003A2371">
              <w:rPr>
                <w:rFonts w:cstheme="minorHAnsi"/>
              </w:rPr>
              <w:t xml:space="preserve"> </w:t>
            </w:r>
            <w:r w:rsidRPr="00016077">
              <w:rPr>
                <w:rFonts w:cstheme="minorHAnsi"/>
              </w:rPr>
              <w:t>362, 2</w:t>
            </w:r>
            <w:r w:rsidR="003A2371">
              <w:rPr>
                <w:rFonts w:cstheme="minorHAnsi"/>
              </w:rPr>
              <w:t xml:space="preserve"> </w:t>
            </w:r>
            <w:r w:rsidRPr="00016077">
              <w:rPr>
                <w:rFonts w:cstheme="minorHAnsi"/>
              </w:rPr>
              <w:t>288)</w:t>
            </w:r>
          </w:p>
        </w:tc>
        <w:tc>
          <w:tcPr>
            <w:tcW w:w="228" w:type="pct"/>
            <w:tcBorders>
              <w:top w:val="nil"/>
              <w:left w:val="nil"/>
              <w:bottom w:val="single" w:sz="4" w:space="0" w:color="auto"/>
              <w:right w:val="nil"/>
            </w:tcBorders>
          </w:tcPr>
          <w:p w14:paraId="0293CD6E" w14:textId="77777777" w:rsidR="00716172" w:rsidRPr="00016077" w:rsidRDefault="00716172" w:rsidP="00716172">
            <w:pPr>
              <w:spacing w:after="0" w:line="240" w:lineRule="auto"/>
              <w:rPr>
                <w:rFonts w:cstheme="minorHAnsi"/>
              </w:rPr>
            </w:pPr>
            <w:r w:rsidRPr="00016077">
              <w:rPr>
                <w:rFonts w:cstheme="minorHAnsi"/>
              </w:rPr>
              <w:t>0.617</w:t>
            </w:r>
          </w:p>
        </w:tc>
        <w:tc>
          <w:tcPr>
            <w:tcW w:w="39" w:type="pct"/>
            <w:tcBorders>
              <w:top w:val="nil"/>
              <w:left w:val="nil"/>
              <w:bottom w:val="single" w:sz="4" w:space="0" w:color="auto"/>
            </w:tcBorders>
          </w:tcPr>
          <w:p w14:paraId="7B3CA70C" w14:textId="77777777" w:rsidR="00716172" w:rsidRPr="00016077" w:rsidRDefault="00716172" w:rsidP="00716172">
            <w:pPr>
              <w:spacing w:after="0" w:line="240" w:lineRule="auto"/>
              <w:rPr>
                <w:rFonts w:cstheme="minorHAnsi"/>
              </w:rPr>
            </w:pPr>
          </w:p>
        </w:tc>
        <w:tc>
          <w:tcPr>
            <w:tcW w:w="407" w:type="pct"/>
            <w:tcBorders>
              <w:top w:val="nil"/>
              <w:bottom w:val="single" w:sz="4" w:space="0" w:color="auto"/>
              <w:right w:val="nil"/>
            </w:tcBorders>
            <w:shd w:val="clear" w:color="auto" w:fill="auto"/>
          </w:tcPr>
          <w:p w14:paraId="60E174C1" w14:textId="77777777" w:rsidR="00716172" w:rsidRPr="00016077" w:rsidRDefault="00716172" w:rsidP="00716172">
            <w:pPr>
              <w:spacing w:after="0" w:line="240" w:lineRule="auto"/>
              <w:rPr>
                <w:rFonts w:cstheme="minorHAnsi"/>
              </w:rPr>
            </w:pPr>
          </w:p>
        </w:tc>
        <w:tc>
          <w:tcPr>
            <w:tcW w:w="612" w:type="pct"/>
            <w:tcBorders>
              <w:top w:val="nil"/>
              <w:left w:val="nil"/>
              <w:bottom w:val="single" w:sz="4" w:space="0" w:color="auto"/>
              <w:right w:val="nil"/>
            </w:tcBorders>
            <w:shd w:val="clear" w:color="auto" w:fill="auto"/>
          </w:tcPr>
          <w:p w14:paraId="4448ECF3" w14:textId="77777777" w:rsidR="00716172" w:rsidRPr="00016077" w:rsidRDefault="00716172" w:rsidP="00716172">
            <w:pPr>
              <w:spacing w:after="0" w:line="240" w:lineRule="auto"/>
              <w:rPr>
                <w:rFonts w:cstheme="minorHAnsi"/>
              </w:rPr>
            </w:pPr>
          </w:p>
        </w:tc>
        <w:tc>
          <w:tcPr>
            <w:tcW w:w="580" w:type="pct"/>
            <w:gridSpan w:val="2"/>
            <w:tcBorders>
              <w:top w:val="nil"/>
              <w:left w:val="nil"/>
              <w:bottom w:val="single" w:sz="4" w:space="0" w:color="auto"/>
              <w:right w:val="nil"/>
            </w:tcBorders>
          </w:tcPr>
          <w:p w14:paraId="631ED651" w14:textId="77777777" w:rsidR="00716172" w:rsidRPr="00016077" w:rsidRDefault="00716172" w:rsidP="00716172">
            <w:pPr>
              <w:spacing w:after="0" w:line="240" w:lineRule="auto"/>
              <w:rPr>
                <w:rFonts w:cstheme="minorHAnsi"/>
              </w:rPr>
            </w:pPr>
          </w:p>
        </w:tc>
      </w:tr>
    </w:tbl>
    <w:p w14:paraId="1F0A531C" w14:textId="57BD87F7" w:rsidR="00CB6866" w:rsidRDefault="00CB6866" w:rsidP="003A2371">
      <w:pPr>
        <w:spacing w:after="0" w:line="240" w:lineRule="auto"/>
        <w:rPr>
          <w:rFonts w:cstheme="minorHAnsi"/>
        </w:rPr>
      </w:pPr>
      <w:r w:rsidRPr="00582847">
        <w:rPr>
          <w:rFonts w:cstheme="minorHAnsi"/>
        </w:rPr>
        <w:t>1. p-value of the adjusted difference</w:t>
      </w:r>
    </w:p>
    <w:p w14:paraId="1D15E3C7" w14:textId="68C356CB" w:rsidR="001C0A89" w:rsidRPr="00582847" w:rsidRDefault="001C0A89" w:rsidP="003A2371">
      <w:pPr>
        <w:spacing w:after="0" w:line="240" w:lineRule="auto"/>
        <w:rPr>
          <w:rFonts w:cstheme="minorHAnsi"/>
        </w:rPr>
      </w:pPr>
      <w:r>
        <w:rPr>
          <w:rFonts w:cstheme="minorHAnsi"/>
        </w:rPr>
        <w:t>2. Replacement cost of unpaid care</w:t>
      </w:r>
    </w:p>
    <w:p w14:paraId="5981F556" w14:textId="77777777" w:rsidR="00D01162" w:rsidRPr="00002E53" w:rsidRDefault="00765B7A" w:rsidP="003A2371">
      <w:pPr>
        <w:spacing w:after="0" w:line="240" w:lineRule="auto"/>
        <w:rPr>
          <w:rFonts w:cstheme="minorHAnsi"/>
        </w:rPr>
      </w:pPr>
      <w:r w:rsidRPr="00002E53">
        <w:rPr>
          <w:rFonts w:cstheme="minorHAnsi"/>
        </w:rPr>
        <w:t>*p&lt;0.</w:t>
      </w:r>
      <w:r w:rsidR="00F97328" w:rsidRPr="00002E53">
        <w:rPr>
          <w:rFonts w:cstheme="minorHAnsi"/>
        </w:rPr>
        <w:t>0</w:t>
      </w:r>
      <w:r w:rsidRPr="00002E53">
        <w:rPr>
          <w:rFonts w:cstheme="minorHAnsi"/>
        </w:rPr>
        <w:t>5</w:t>
      </w:r>
    </w:p>
    <w:p w14:paraId="4BF9FF6D" w14:textId="68A081EC" w:rsidR="00D01162" w:rsidRPr="00582847" w:rsidRDefault="00D01162" w:rsidP="003A2371">
      <w:pPr>
        <w:spacing w:after="0" w:line="240" w:lineRule="auto"/>
        <w:rPr>
          <w:rFonts w:cstheme="minorHAnsi"/>
          <w:sz w:val="20"/>
          <w:szCs w:val="20"/>
        </w:rPr>
      </w:pPr>
    </w:p>
    <w:sectPr w:rsidR="00D01162" w:rsidRPr="00582847" w:rsidSect="001B32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ntl Psychoger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tef5tdpsvvejepr5z50psjtdxvrxvrapfd&quot;&gt;Article catalogue-2019-Converted&lt;record-ids&gt;&lt;item&gt;1069&lt;/item&gt;&lt;item&gt;1241&lt;/item&gt;&lt;item&gt;2755&lt;/item&gt;&lt;item&gt;2856&lt;/item&gt;&lt;item&gt;3162&lt;/item&gt;&lt;/record-ids&gt;&lt;/item&gt;&lt;/Libraries&gt;"/>
  </w:docVars>
  <w:rsids>
    <w:rsidRoot w:val="00873F5F"/>
    <w:rsid w:val="00002E53"/>
    <w:rsid w:val="00016077"/>
    <w:rsid w:val="00082739"/>
    <w:rsid w:val="000B2791"/>
    <w:rsid w:val="001C0A89"/>
    <w:rsid w:val="001D3F15"/>
    <w:rsid w:val="001D5BDD"/>
    <w:rsid w:val="001F2D6A"/>
    <w:rsid w:val="002302CE"/>
    <w:rsid w:val="002412D6"/>
    <w:rsid w:val="002858A1"/>
    <w:rsid w:val="002A2864"/>
    <w:rsid w:val="00312568"/>
    <w:rsid w:val="0033535B"/>
    <w:rsid w:val="0036318B"/>
    <w:rsid w:val="003A2371"/>
    <w:rsid w:val="004C3C1F"/>
    <w:rsid w:val="004D56F9"/>
    <w:rsid w:val="004D7150"/>
    <w:rsid w:val="0050659A"/>
    <w:rsid w:val="00530923"/>
    <w:rsid w:val="00551E47"/>
    <w:rsid w:val="00582847"/>
    <w:rsid w:val="00716172"/>
    <w:rsid w:val="00761C4A"/>
    <w:rsid w:val="00765B7A"/>
    <w:rsid w:val="007B4B85"/>
    <w:rsid w:val="008106F4"/>
    <w:rsid w:val="00840E82"/>
    <w:rsid w:val="00873F5F"/>
    <w:rsid w:val="009A17FC"/>
    <w:rsid w:val="009B33CD"/>
    <w:rsid w:val="009E16CD"/>
    <w:rsid w:val="009F2AE5"/>
    <w:rsid w:val="00A03C74"/>
    <w:rsid w:val="00A0551F"/>
    <w:rsid w:val="00A14456"/>
    <w:rsid w:val="00A303EA"/>
    <w:rsid w:val="00A47B8F"/>
    <w:rsid w:val="00A56AC4"/>
    <w:rsid w:val="00A657BB"/>
    <w:rsid w:val="00B65DAB"/>
    <w:rsid w:val="00B93A51"/>
    <w:rsid w:val="00C06318"/>
    <w:rsid w:val="00C217F0"/>
    <w:rsid w:val="00C624A0"/>
    <w:rsid w:val="00CB6866"/>
    <w:rsid w:val="00D01162"/>
    <w:rsid w:val="00D01D90"/>
    <w:rsid w:val="00D94C4C"/>
    <w:rsid w:val="00DD6BF8"/>
    <w:rsid w:val="00F229C4"/>
    <w:rsid w:val="00F31A6E"/>
    <w:rsid w:val="00F97328"/>
    <w:rsid w:val="00FA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6AED"/>
  <w15:chartTrackingRefBased/>
  <w15:docId w15:val="{B279087F-AB0A-4607-9E1C-98BDBB47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F5F"/>
  </w:style>
  <w:style w:type="paragraph" w:styleId="Heading1">
    <w:name w:val="heading 1"/>
    <w:basedOn w:val="Normal"/>
    <w:next w:val="Normal"/>
    <w:link w:val="Heading1Char"/>
    <w:uiPriority w:val="9"/>
    <w:qFormat/>
    <w:rsid w:val="00A03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5F"/>
    <w:rPr>
      <w:rFonts w:ascii="Segoe UI" w:hAnsi="Segoe UI" w:cs="Segoe UI"/>
      <w:sz w:val="18"/>
      <w:szCs w:val="18"/>
    </w:rPr>
  </w:style>
  <w:style w:type="character" w:customStyle="1" w:styleId="Heading1Char">
    <w:name w:val="Heading 1 Char"/>
    <w:basedOn w:val="DefaultParagraphFont"/>
    <w:link w:val="Heading1"/>
    <w:uiPriority w:val="9"/>
    <w:rsid w:val="00A03C7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B4B85"/>
    <w:rPr>
      <w:sz w:val="16"/>
      <w:szCs w:val="16"/>
    </w:rPr>
  </w:style>
  <w:style w:type="paragraph" w:styleId="CommentText">
    <w:name w:val="annotation text"/>
    <w:basedOn w:val="Normal"/>
    <w:link w:val="CommentTextChar"/>
    <w:uiPriority w:val="99"/>
    <w:semiHidden/>
    <w:unhideWhenUsed/>
    <w:rsid w:val="007B4B85"/>
    <w:pPr>
      <w:spacing w:line="240" w:lineRule="auto"/>
    </w:pPr>
    <w:rPr>
      <w:sz w:val="20"/>
      <w:szCs w:val="20"/>
    </w:rPr>
  </w:style>
  <w:style w:type="character" w:customStyle="1" w:styleId="CommentTextChar">
    <w:name w:val="Comment Text Char"/>
    <w:basedOn w:val="DefaultParagraphFont"/>
    <w:link w:val="CommentText"/>
    <w:uiPriority w:val="99"/>
    <w:semiHidden/>
    <w:rsid w:val="007B4B85"/>
    <w:rPr>
      <w:sz w:val="20"/>
      <w:szCs w:val="20"/>
    </w:rPr>
  </w:style>
  <w:style w:type="paragraph" w:styleId="CommentSubject">
    <w:name w:val="annotation subject"/>
    <w:basedOn w:val="CommentText"/>
    <w:next w:val="CommentText"/>
    <w:link w:val="CommentSubjectChar"/>
    <w:uiPriority w:val="99"/>
    <w:semiHidden/>
    <w:unhideWhenUsed/>
    <w:rsid w:val="007B4B85"/>
    <w:rPr>
      <w:b/>
      <w:bCs/>
    </w:rPr>
  </w:style>
  <w:style w:type="character" w:customStyle="1" w:styleId="CommentSubjectChar">
    <w:name w:val="Comment Subject Char"/>
    <w:basedOn w:val="CommentTextChar"/>
    <w:link w:val="CommentSubject"/>
    <w:uiPriority w:val="99"/>
    <w:semiHidden/>
    <w:rsid w:val="007B4B85"/>
    <w:rPr>
      <w:b/>
      <w:bCs/>
      <w:sz w:val="20"/>
      <w:szCs w:val="20"/>
    </w:rPr>
  </w:style>
  <w:style w:type="paragraph" w:styleId="Revision">
    <w:name w:val="Revision"/>
    <w:hidden/>
    <w:uiPriority w:val="99"/>
    <w:semiHidden/>
    <w:rsid w:val="00D94C4C"/>
    <w:pPr>
      <w:spacing w:after="0" w:line="240" w:lineRule="auto"/>
    </w:pPr>
  </w:style>
  <w:style w:type="paragraph" w:customStyle="1" w:styleId="EndNoteBibliographyTitle">
    <w:name w:val="EndNote Bibliography Title"/>
    <w:basedOn w:val="Normal"/>
    <w:link w:val="EndNoteBibliographyTitleChar"/>
    <w:rsid w:val="00D0116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01162"/>
    <w:rPr>
      <w:rFonts w:ascii="Calibri" w:hAnsi="Calibri" w:cs="Calibri"/>
      <w:noProof/>
      <w:lang w:val="en-US"/>
    </w:rPr>
  </w:style>
  <w:style w:type="paragraph" w:customStyle="1" w:styleId="EndNoteBibliography">
    <w:name w:val="EndNote Bibliography"/>
    <w:basedOn w:val="Normal"/>
    <w:link w:val="EndNoteBibliographyChar"/>
    <w:rsid w:val="00D0116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01162"/>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Henderson</dc:creator>
  <cp:keywords/>
  <dc:description/>
  <cp:lastModifiedBy>Henderson,C</cp:lastModifiedBy>
  <cp:revision>42</cp:revision>
  <dcterms:created xsi:type="dcterms:W3CDTF">2021-06-14T11:34:00Z</dcterms:created>
  <dcterms:modified xsi:type="dcterms:W3CDTF">2022-06-16T22:34:00Z</dcterms:modified>
</cp:coreProperties>
</file>