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EACB" w14:textId="77777777" w:rsidR="00390A05" w:rsidRDefault="00390A05" w:rsidP="00BC1D50">
      <w:pPr>
        <w:rPr>
          <w:b/>
          <w:bCs/>
          <w:sz w:val="24"/>
          <w:szCs w:val="24"/>
        </w:rPr>
      </w:pPr>
    </w:p>
    <w:p w14:paraId="2A0CDE09" w14:textId="77777777" w:rsidR="00390A05" w:rsidRDefault="00390A05" w:rsidP="00BC1D50">
      <w:pPr>
        <w:rPr>
          <w:b/>
          <w:bCs/>
          <w:sz w:val="24"/>
          <w:szCs w:val="24"/>
        </w:rPr>
      </w:pPr>
    </w:p>
    <w:p w14:paraId="2FF7226A" w14:textId="77777777" w:rsidR="00390A05" w:rsidRDefault="00390A05" w:rsidP="00BC1D50">
      <w:pPr>
        <w:rPr>
          <w:b/>
          <w:bCs/>
          <w:sz w:val="24"/>
          <w:szCs w:val="24"/>
        </w:rPr>
      </w:pPr>
    </w:p>
    <w:p w14:paraId="333A2A25" w14:textId="77777777" w:rsidR="00390A05" w:rsidRDefault="00390A05" w:rsidP="00BC1D50">
      <w:pPr>
        <w:rPr>
          <w:b/>
          <w:bCs/>
          <w:sz w:val="24"/>
          <w:szCs w:val="24"/>
        </w:rPr>
      </w:pPr>
    </w:p>
    <w:p w14:paraId="28242CDA" w14:textId="77777777" w:rsidR="00390A05" w:rsidRDefault="00390A05" w:rsidP="00BC1D50">
      <w:pPr>
        <w:rPr>
          <w:b/>
          <w:bCs/>
          <w:sz w:val="24"/>
          <w:szCs w:val="24"/>
        </w:rPr>
      </w:pPr>
    </w:p>
    <w:p w14:paraId="46BFA465" w14:textId="77777777" w:rsidR="00390A05" w:rsidRDefault="00390A05" w:rsidP="00BC1D50">
      <w:pPr>
        <w:rPr>
          <w:b/>
          <w:bCs/>
          <w:sz w:val="24"/>
          <w:szCs w:val="24"/>
        </w:rPr>
      </w:pPr>
    </w:p>
    <w:p w14:paraId="7E11DC2A" w14:textId="77777777" w:rsidR="00390A05" w:rsidRDefault="00390A05" w:rsidP="00BC1D50">
      <w:pPr>
        <w:rPr>
          <w:b/>
          <w:bCs/>
          <w:sz w:val="24"/>
          <w:szCs w:val="24"/>
        </w:rPr>
      </w:pPr>
    </w:p>
    <w:p w14:paraId="1CB786FF" w14:textId="77777777" w:rsidR="00390A05" w:rsidRDefault="00390A05" w:rsidP="00BC1D50">
      <w:pPr>
        <w:rPr>
          <w:b/>
          <w:bCs/>
          <w:sz w:val="24"/>
          <w:szCs w:val="24"/>
        </w:rPr>
      </w:pPr>
    </w:p>
    <w:p w14:paraId="12E758F5" w14:textId="77777777" w:rsidR="00390A05" w:rsidRDefault="00390A05" w:rsidP="00BC1D50">
      <w:pPr>
        <w:rPr>
          <w:b/>
          <w:bCs/>
          <w:sz w:val="24"/>
          <w:szCs w:val="24"/>
        </w:rPr>
      </w:pPr>
    </w:p>
    <w:p w14:paraId="1BCFCCDA" w14:textId="77777777" w:rsidR="00390A05" w:rsidRDefault="00390A05" w:rsidP="00BC1D50">
      <w:pPr>
        <w:rPr>
          <w:b/>
          <w:bCs/>
          <w:sz w:val="24"/>
          <w:szCs w:val="24"/>
        </w:rPr>
      </w:pPr>
    </w:p>
    <w:p w14:paraId="2C5B7302" w14:textId="77777777" w:rsidR="00390A05" w:rsidRDefault="00390A05" w:rsidP="00BC1D50">
      <w:pPr>
        <w:rPr>
          <w:b/>
          <w:bCs/>
          <w:sz w:val="24"/>
          <w:szCs w:val="24"/>
        </w:rPr>
      </w:pPr>
    </w:p>
    <w:p w14:paraId="05E01542" w14:textId="77777777" w:rsidR="00390A05" w:rsidRDefault="00390A05" w:rsidP="00BC1D50">
      <w:pPr>
        <w:rPr>
          <w:b/>
          <w:bCs/>
          <w:sz w:val="24"/>
          <w:szCs w:val="24"/>
        </w:rPr>
      </w:pPr>
    </w:p>
    <w:p w14:paraId="05569E7F" w14:textId="77777777" w:rsidR="00390A05" w:rsidRDefault="00390A05" w:rsidP="00BC1D50">
      <w:pPr>
        <w:rPr>
          <w:b/>
          <w:bCs/>
          <w:sz w:val="24"/>
          <w:szCs w:val="24"/>
        </w:rPr>
      </w:pPr>
    </w:p>
    <w:p w14:paraId="38224675" w14:textId="009C402D" w:rsidR="00CC18D9" w:rsidRDefault="00BC1D50" w:rsidP="00C267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Supplementary Appendix</w:t>
      </w:r>
    </w:p>
    <w:p w14:paraId="1018EABC" w14:textId="77777777" w:rsidR="00CC18D9" w:rsidRDefault="00CC18D9" w:rsidP="00D840F3">
      <w:pPr>
        <w:rPr>
          <w:b/>
          <w:bCs/>
          <w:sz w:val="24"/>
          <w:szCs w:val="24"/>
        </w:rPr>
      </w:pPr>
    </w:p>
    <w:p w14:paraId="277245FC" w14:textId="77777777" w:rsidR="00CC18D9" w:rsidRDefault="00CC18D9" w:rsidP="00D840F3">
      <w:pPr>
        <w:rPr>
          <w:b/>
          <w:bCs/>
          <w:sz w:val="24"/>
          <w:szCs w:val="24"/>
        </w:rPr>
      </w:pPr>
    </w:p>
    <w:p w14:paraId="4D3FC2A0" w14:textId="77777777" w:rsidR="00CC18D9" w:rsidRDefault="00CC18D9" w:rsidP="00D840F3">
      <w:pPr>
        <w:rPr>
          <w:b/>
          <w:bCs/>
          <w:sz w:val="24"/>
          <w:szCs w:val="24"/>
        </w:rPr>
      </w:pPr>
    </w:p>
    <w:p w14:paraId="6484618A" w14:textId="77777777" w:rsidR="00CC18D9" w:rsidRDefault="00CC18D9" w:rsidP="00D840F3">
      <w:pPr>
        <w:rPr>
          <w:b/>
          <w:bCs/>
          <w:sz w:val="24"/>
          <w:szCs w:val="24"/>
        </w:rPr>
      </w:pPr>
    </w:p>
    <w:p w14:paraId="7C105B69" w14:textId="77777777" w:rsidR="00CC18D9" w:rsidRDefault="00CC18D9" w:rsidP="00D840F3">
      <w:pPr>
        <w:rPr>
          <w:b/>
          <w:bCs/>
          <w:sz w:val="24"/>
          <w:szCs w:val="24"/>
        </w:rPr>
      </w:pPr>
    </w:p>
    <w:p w14:paraId="1ABAD899" w14:textId="77777777" w:rsidR="00CC18D9" w:rsidRDefault="00CC18D9" w:rsidP="00D840F3">
      <w:pPr>
        <w:rPr>
          <w:b/>
          <w:bCs/>
          <w:sz w:val="24"/>
          <w:szCs w:val="24"/>
        </w:rPr>
      </w:pPr>
    </w:p>
    <w:p w14:paraId="57DE3CF0" w14:textId="77777777" w:rsidR="00CC18D9" w:rsidRDefault="00CC18D9" w:rsidP="00D840F3">
      <w:pPr>
        <w:rPr>
          <w:b/>
          <w:bCs/>
          <w:sz w:val="24"/>
          <w:szCs w:val="24"/>
        </w:rPr>
      </w:pPr>
    </w:p>
    <w:p w14:paraId="10ACAF4B" w14:textId="77777777" w:rsidR="00CC18D9" w:rsidRDefault="00CC18D9" w:rsidP="00D840F3">
      <w:pPr>
        <w:rPr>
          <w:b/>
          <w:bCs/>
          <w:sz w:val="24"/>
          <w:szCs w:val="24"/>
        </w:rPr>
      </w:pPr>
    </w:p>
    <w:p w14:paraId="26ECBA40" w14:textId="77777777" w:rsidR="00CC18D9" w:rsidRDefault="00CC18D9" w:rsidP="00D840F3">
      <w:pPr>
        <w:rPr>
          <w:b/>
          <w:bCs/>
          <w:sz w:val="24"/>
          <w:szCs w:val="24"/>
        </w:rPr>
      </w:pPr>
    </w:p>
    <w:p w14:paraId="602AD22D" w14:textId="77777777" w:rsidR="00CC18D9" w:rsidRDefault="00CC18D9" w:rsidP="00D840F3">
      <w:pPr>
        <w:rPr>
          <w:b/>
          <w:bCs/>
          <w:sz w:val="24"/>
          <w:szCs w:val="24"/>
        </w:rPr>
      </w:pPr>
    </w:p>
    <w:p w14:paraId="27AA2EC2" w14:textId="77777777" w:rsidR="00CC18D9" w:rsidRDefault="00CC18D9" w:rsidP="00D840F3">
      <w:pPr>
        <w:rPr>
          <w:b/>
          <w:bCs/>
          <w:sz w:val="24"/>
          <w:szCs w:val="24"/>
        </w:rPr>
      </w:pPr>
    </w:p>
    <w:p w14:paraId="478EED0B" w14:textId="77777777" w:rsidR="00CC18D9" w:rsidRDefault="00CC18D9" w:rsidP="00D840F3">
      <w:pPr>
        <w:rPr>
          <w:b/>
          <w:bCs/>
          <w:sz w:val="24"/>
          <w:szCs w:val="24"/>
        </w:rPr>
      </w:pPr>
    </w:p>
    <w:p w14:paraId="1281B620" w14:textId="77777777" w:rsidR="00C26712" w:rsidRDefault="00C26712" w:rsidP="00D840F3">
      <w:pPr>
        <w:rPr>
          <w:b/>
          <w:bCs/>
          <w:sz w:val="24"/>
          <w:szCs w:val="24"/>
        </w:rPr>
      </w:pPr>
    </w:p>
    <w:p w14:paraId="75C6459F" w14:textId="246BD409" w:rsidR="00D840F3" w:rsidRPr="00FF0917" w:rsidRDefault="0060019E" w:rsidP="00D840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Supplementary Table 1</w:t>
      </w:r>
      <w:r w:rsidR="00D840F3" w:rsidRPr="00FF0917">
        <w:rPr>
          <w:b/>
          <w:bCs/>
          <w:sz w:val="24"/>
          <w:szCs w:val="24"/>
        </w:rPr>
        <w:t xml:space="preserve">: </w:t>
      </w:r>
      <w:r w:rsidR="00D840F3" w:rsidRPr="00FF0917">
        <w:rPr>
          <w:sz w:val="24"/>
          <w:szCs w:val="24"/>
        </w:rPr>
        <w:t>Unit cost values of resource utilization, in 2021 US$</w:t>
      </w:r>
    </w:p>
    <w:tbl>
      <w:tblPr>
        <w:tblStyle w:val="TableGrid"/>
        <w:tblW w:w="8734" w:type="dxa"/>
        <w:tblLook w:val="04A0" w:firstRow="1" w:lastRow="0" w:firstColumn="1" w:lastColumn="0" w:noHBand="0" w:noVBand="1"/>
      </w:tblPr>
      <w:tblGrid>
        <w:gridCol w:w="3062"/>
        <w:gridCol w:w="1543"/>
        <w:gridCol w:w="1225"/>
        <w:gridCol w:w="1542"/>
        <w:gridCol w:w="1362"/>
      </w:tblGrid>
      <w:tr w:rsidR="00D840F3" w:rsidRPr="00F81755" w14:paraId="0C92E399" w14:textId="77777777" w:rsidTr="00FF0917">
        <w:trPr>
          <w:trHeight w:val="328"/>
        </w:trPr>
        <w:tc>
          <w:tcPr>
            <w:tcW w:w="3114" w:type="dxa"/>
          </w:tcPr>
          <w:p w14:paraId="5269D980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Drug</w:t>
            </w:r>
          </w:p>
        </w:tc>
        <w:tc>
          <w:tcPr>
            <w:tcW w:w="1559" w:type="dxa"/>
          </w:tcPr>
          <w:p w14:paraId="41C9DD57" w14:textId="77777777" w:rsidR="00D840F3" w:rsidRPr="00FF0917" w:rsidRDefault="00D840F3" w:rsidP="00FF0917">
            <w:pPr>
              <w:rPr>
                <w:b/>
                <w:bCs/>
                <w:sz w:val="24"/>
                <w:szCs w:val="24"/>
              </w:rPr>
            </w:pPr>
            <w:r w:rsidRPr="00FF0917">
              <w:rPr>
                <w:b/>
                <w:bCs/>
                <w:sz w:val="24"/>
                <w:szCs w:val="24"/>
              </w:rPr>
              <w:t>American unit cost</w:t>
            </w:r>
          </w:p>
        </w:tc>
        <w:tc>
          <w:tcPr>
            <w:tcW w:w="1134" w:type="dxa"/>
          </w:tcPr>
          <w:p w14:paraId="783D2446" w14:textId="77777777" w:rsidR="00D840F3" w:rsidRPr="00FF0917" w:rsidRDefault="00D840F3" w:rsidP="00FF0917">
            <w:pPr>
              <w:rPr>
                <w:b/>
                <w:bCs/>
                <w:sz w:val="24"/>
                <w:szCs w:val="24"/>
              </w:rPr>
            </w:pPr>
            <w:r w:rsidRPr="00FF0917">
              <w:rPr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1559" w:type="dxa"/>
          </w:tcPr>
          <w:p w14:paraId="5CA5912E" w14:textId="77777777" w:rsidR="00D840F3" w:rsidRPr="00FF0917" w:rsidRDefault="00D840F3" w:rsidP="00FF0917">
            <w:pPr>
              <w:rPr>
                <w:b/>
                <w:bCs/>
                <w:sz w:val="24"/>
                <w:szCs w:val="24"/>
              </w:rPr>
            </w:pPr>
            <w:r w:rsidRPr="00FF0917">
              <w:rPr>
                <w:b/>
                <w:bCs/>
                <w:sz w:val="24"/>
                <w:szCs w:val="24"/>
              </w:rPr>
              <w:t>Canadian unit cost</w:t>
            </w:r>
          </w:p>
        </w:tc>
        <w:tc>
          <w:tcPr>
            <w:tcW w:w="1368" w:type="dxa"/>
          </w:tcPr>
          <w:p w14:paraId="56BF8660" w14:textId="77777777" w:rsidR="00D840F3" w:rsidRPr="00FF0917" w:rsidRDefault="00D840F3" w:rsidP="00FF0917">
            <w:pPr>
              <w:rPr>
                <w:b/>
                <w:bCs/>
                <w:sz w:val="24"/>
                <w:szCs w:val="24"/>
              </w:rPr>
            </w:pPr>
            <w:r w:rsidRPr="00FF0917">
              <w:rPr>
                <w:b/>
                <w:bCs/>
                <w:sz w:val="24"/>
                <w:szCs w:val="24"/>
              </w:rPr>
              <w:t>Reference</w:t>
            </w:r>
          </w:p>
        </w:tc>
      </w:tr>
      <w:tr w:rsidR="00D840F3" w:rsidRPr="00F81755" w14:paraId="521F5FBD" w14:textId="77777777" w:rsidTr="00FF0917">
        <w:trPr>
          <w:trHeight w:val="328"/>
        </w:trPr>
        <w:tc>
          <w:tcPr>
            <w:tcW w:w="3114" w:type="dxa"/>
          </w:tcPr>
          <w:p w14:paraId="7A322C6F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 xml:space="preserve">20 mg methylphenidate </w:t>
            </w:r>
          </w:p>
        </w:tc>
        <w:tc>
          <w:tcPr>
            <w:tcW w:w="1559" w:type="dxa"/>
          </w:tcPr>
          <w:p w14:paraId="71DFA5F1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0.24</w:t>
            </w:r>
          </w:p>
        </w:tc>
        <w:tc>
          <w:tcPr>
            <w:tcW w:w="1134" w:type="dxa"/>
          </w:tcPr>
          <w:p w14:paraId="2BEE0610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56B62DC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68" w:type="dxa"/>
          </w:tcPr>
          <w:p w14:paraId="63BC83F6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9</w:t>
            </w:r>
          </w:p>
        </w:tc>
      </w:tr>
      <w:tr w:rsidR="00D840F3" w:rsidRPr="00F81755" w14:paraId="1C0DDFE8" w14:textId="77777777" w:rsidTr="00FF0917">
        <w:trPr>
          <w:trHeight w:val="328"/>
        </w:trPr>
        <w:tc>
          <w:tcPr>
            <w:tcW w:w="8734" w:type="dxa"/>
            <w:gridSpan w:val="5"/>
          </w:tcPr>
          <w:p w14:paraId="18A8BAAB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Inpatient Hospital</w:t>
            </w:r>
          </w:p>
        </w:tc>
      </w:tr>
      <w:tr w:rsidR="00D840F3" w:rsidRPr="00F81755" w14:paraId="75CCA39D" w14:textId="77777777" w:rsidTr="00FF0917">
        <w:trPr>
          <w:trHeight w:val="238"/>
        </w:trPr>
        <w:tc>
          <w:tcPr>
            <w:tcW w:w="3114" w:type="dxa"/>
          </w:tcPr>
          <w:p w14:paraId="5B537A15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Geriatric ward</w:t>
            </w:r>
          </w:p>
        </w:tc>
        <w:tc>
          <w:tcPr>
            <w:tcW w:w="1559" w:type="dxa"/>
          </w:tcPr>
          <w:p w14:paraId="2C7F5750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5324.06</w:t>
            </w:r>
          </w:p>
        </w:tc>
        <w:tc>
          <w:tcPr>
            <w:tcW w:w="1134" w:type="dxa"/>
            <w:vMerge w:val="restart"/>
          </w:tcPr>
          <w:p w14:paraId="2C45702E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EED5F90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518.96</w:t>
            </w:r>
          </w:p>
        </w:tc>
        <w:tc>
          <w:tcPr>
            <w:tcW w:w="1368" w:type="dxa"/>
            <w:vMerge w:val="restart"/>
          </w:tcPr>
          <w:p w14:paraId="737802C2" w14:textId="77777777" w:rsidR="00D840F3" w:rsidRPr="00FF0917" w:rsidRDefault="00000000" w:rsidP="00FF0917">
            <w:pPr>
              <w:rPr>
                <w:rFonts w:ascii="Calibri" w:hAnsi="Calibri" w:cs="Calibri"/>
                <w:sz w:val="24"/>
                <w:szCs w:val="24"/>
              </w:rPr>
            </w:pPr>
            <w:hyperlink r:id="rId4" w:history="1">
              <w:r w:rsidR="00D840F3" w:rsidRPr="00FF0917">
                <w:rPr>
                  <w:rStyle w:val="Hyperlink"/>
                  <w:rFonts w:ascii="Calibri" w:hAnsi="Calibri" w:cs="Calibri"/>
                  <w:sz w:val="24"/>
                  <w:szCs w:val="24"/>
                </w:rPr>
                <w:t>10</w:t>
              </w:r>
            </w:hyperlink>
          </w:p>
          <w:p w14:paraId="5E0EB899" w14:textId="77777777" w:rsidR="00D840F3" w:rsidRPr="00FF0917" w:rsidRDefault="00D840F3" w:rsidP="00FF0917">
            <w:pPr>
              <w:rPr>
                <w:sz w:val="24"/>
                <w:szCs w:val="24"/>
              </w:rPr>
            </w:pPr>
          </w:p>
        </w:tc>
      </w:tr>
      <w:tr w:rsidR="00D840F3" w:rsidRPr="00F81755" w14:paraId="4B3E112E" w14:textId="77777777" w:rsidTr="00FF0917">
        <w:trPr>
          <w:trHeight w:val="238"/>
        </w:trPr>
        <w:tc>
          <w:tcPr>
            <w:tcW w:w="3114" w:type="dxa"/>
          </w:tcPr>
          <w:p w14:paraId="46ADBCAA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Psychiatric ward</w:t>
            </w:r>
          </w:p>
        </w:tc>
        <w:tc>
          <w:tcPr>
            <w:tcW w:w="1559" w:type="dxa"/>
          </w:tcPr>
          <w:p w14:paraId="122B9EB3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5324.06</w:t>
            </w:r>
          </w:p>
        </w:tc>
        <w:tc>
          <w:tcPr>
            <w:tcW w:w="1134" w:type="dxa"/>
            <w:vMerge/>
          </w:tcPr>
          <w:p w14:paraId="2E7403CF" w14:textId="77777777" w:rsidR="00D840F3" w:rsidRPr="00FF0917" w:rsidRDefault="00D840F3" w:rsidP="00FF09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C2DA51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518.96</w:t>
            </w:r>
          </w:p>
        </w:tc>
        <w:tc>
          <w:tcPr>
            <w:tcW w:w="1368" w:type="dxa"/>
            <w:vMerge/>
          </w:tcPr>
          <w:p w14:paraId="553E1F27" w14:textId="77777777" w:rsidR="00D840F3" w:rsidRPr="00FF0917" w:rsidRDefault="00D840F3" w:rsidP="00FF0917">
            <w:pPr>
              <w:rPr>
                <w:sz w:val="24"/>
                <w:szCs w:val="24"/>
              </w:rPr>
            </w:pPr>
          </w:p>
        </w:tc>
      </w:tr>
      <w:tr w:rsidR="00D840F3" w:rsidRPr="00F81755" w14:paraId="0475CF85" w14:textId="77777777" w:rsidTr="00FF0917">
        <w:trPr>
          <w:trHeight w:val="477"/>
        </w:trPr>
        <w:tc>
          <w:tcPr>
            <w:tcW w:w="3114" w:type="dxa"/>
          </w:tcPr>
          <w:p w14:paraId="2725EEC6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Internal medicine ward</w:t>
            </w:r>
          </w:p>
        </w:tc>
        <w:tc>
          <w:tcPr>
            <w:tcW w:w="1559" w:type="dxa"/>
          </w:tcPr>
          <w:p w14:paraId="7545EC55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5324.06</w:t>
            </w:r>
          </w:p>
        </w:tc>
        <w:tc>
          <w:tcPr>
            <w:tcW w:w="1134" w:type="dxa"/>
            <w:vMerge/>
          </w:tcPr>
          <w:p w14:paraId="168860E2" w14:textId="77777777" w:rsidR="00D840F3" w:rsidRPr="00FF0917" w:rsidRDefault="00D840F3" w:rsidP="00FF09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8F97614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518.96</w:t>
            </w:r>
          </w:p>
        </w:tc>
        <w:tc>
          <w:tcPr>
            <w:tcW w:w="1368" w:type="dxa"/>
            <w:vMerge/>
          </w:tcPr>
          <w:p w14:paraId="653384AD" w14:textId="77777777" w:rsidR="00D840F3" w:rsidRPr="00FF0917" w:rsidRDefault="00D840F3" w:rsidP="00FF0917">
            <w:pPr>
              <w:rPr>
                <w:sz w:val="24"/>
                <w:szCs w:val="24"/>
              </w:rPr>
            </w:pPr>
          </w:p>
        </w:tc>
      </w:tr>
      <w:tr w:rsidR="00D840F3" w:rsidRPr="00F81755" w14:paraId="28F9EE60" w14:textId="77777777" w:rsidTr="00FF0917">
        <w:trPr>
          <w:trHeight w:val="229"/>
        </w:trPr>
        <w:tc>
          <w:tcPr>
            <w:tcW w:w="3114" w:type="dxa"/>
          </w:tcPr>
          <w:p w14:paraId="36A6DFA8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Surgery ward</w:t>
            </w:r>
          </w:p>
        </w:tc>
        <w:tc>
          <w:tcPr>
            <w:tcW w:w="1559" w:type="dxa"/>
          </w:tcPr>
          <w:p w14:paraId="3ADF0EAB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5324.06</w:t>
            </w:r>
          </w:p>
        </w:tc>
        <w:tc>
          <w:tcPr>
            <w:tcW w:w="1134" w:type="dxa"/>
            <w:vMerge/>
          </w:tcPr>
          <w:p w14:paraId="1A427969" w14:textId="77777777" w:rsidR="00D840F3" w:rsidRPr="00FF0917" w:rsidRDefault="00D840F3" w:rsidP="00FF09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33868F8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518.96</w:t>
            </w:r>
          </w:p>
        </w:tc>
        <w:tc>
          <w:tcPr>
            <w:tcW w:w="1368" w:type="dxa"/>
            <w:vMerge/>
          </w:tcPr>
          <w:p w14:paraId="261FB1EF" w14:textId="77777777" w:rsidR="00D840F3" w:rsidRPr="00FF0917" w:rsidRDefault="00D840F3" w:rsidP="00FF0917">
            <w:pPr>
              <w:rPr>
                <w:sz w:val="24"/>
                <w:szCs w:val="24"/>
              </w:rPr>
            </w:pPr>
          </w:p>
        </w:tc>
      </w:tr>
      <w:tr w:rsidR="00D840F3" w:rsidRPr="00F81755" w14:paraId="1D5D80F9" w14:textId="77777777" w:rsidTr="00FF0917">
        <w:trPr>
          <w:trHeight w:val="238"/>
        </w:trPr>
        <w:tc>
          <w:tcPr>
            <w:tcW w:w="3114" w:type="dxa"/>
          </w:tcPr>
          <w:p w14:paraId="173AAD79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Neurology ward</w:t>
            </w:r>
          </w:p>
        </w:tc>
        <w:tc>
          <w:tcPr>
            <w:tcW w:w="1559" w:type="dxa"/>
          </w:tcPr>
          <w:p w14:paraId="411DB135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5324.06</w:t>
            </w:r>
          </w:p>
        </w:tc>
        <w:tc>
          <w:tcPr>
            <w:tcW w:w="1134" w:type="dxa"/>
            <w:vMerge/>
          </w:tcPr>
          <w:p w14:paraId="2B240536" w14:textId="77777777" w:rsidR="00D840F3" w:rsidRPr="00FF0917" w:rsidRDefault="00D840F3" w:rsidP="00FF09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FE8C2FC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518.96</w:t>
            </w:r>
          </w:p>
        </w:tc>
        <w:tc>
          <w:tcPr>
            <w:tcW w:w="1368" w:type="dxa"/>
            <w:vMerge/>
          </w:tcPr>
          <w:p w14:paraId="3F8CF345" w14:textId="77777777" w:rsidR="00D840F3" w:rsidRPr="00FF0917" w:rsidRDefault="00D840F3" w:rsidP="00FF0917">
            <w:pPr>
              <w:rPr>
                <w:sz w:val="24"/>
                <w:szCs w:val="24"/>
              </w:rPr>
            </w:pPr>
          </w:p>
        </w:tc>
      </w:tr>
      <w:tr w:rsidR="00D840F3" w:rsidRPr="00F81755" w14:paraId="572988E3" w14:textId="77777777" w:rsidTr="00FF0917">
        <w:trPr>
          <w:trHeight w:val="238"/>
        </w:trPr>
        <w:tc>
          <w:tcPr>
            <w:tcW w:w="3114" w:type="dxa"/>
          </w:tcPr>
          <w:p w14:paraId="2729A14E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General ward</w:t>
            </w:r>
          </w:p>
        </w:tc>
        <w:tc>
          <w:tcPr>
            <w:tcW w:w="1559" w:type="dxa"/>
          </w:tcPr>
          <w:p w14:paraId="031E06CE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5324.06</w:t>
            </w:r>
          </w:p>
        </w:tc>
        <w:tc>
          <w:tcPr>
            <w:tcW w:w="1134" w:type="dxa"/>
            <w:vMerge/>
          </w:tcPr>
          <w:p w14:paraId="31F7BBAB" w14:textId="77777777" w:rsidR="00D840F3" w:rsidRPr="00FF0917" w:rsidRDefault="00D840F3" w:rsidP="00FF09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E756C2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518.96</w:t>
            </w:r>
          </w:p>
        </w:tc>
        <w:tc>
          <w:tcPr>
            <w:tcW w:w="1368" w:type="dxa"/>
            <w:vMerge/>
          </w:tcPr>
          <w:p w14:paraId="50F80D78" w14:textId="77777777" w:rsidR="00D840F3" w:rsidRPr="00FF0917" w:rsidRDefault="00D840F3" w:rsidP="00FF0917">
            <w:pPr>
              <w:rPr>
                <w:sz w:val="24"/>
                <w:szCs w:val="24"/>
              </w:rPr>
            </w:pPr>
          </w:p>
        </w:tc>
      </w:tr>
      <w:tr w:rsidR="00D840F3" w:rsidRPr="00F81755" w14:paraId="59065E27" w14:textId="77777777" w:rsidTr="00FF0917">
        <w:trPr>
          <w:trHeight w:val="238"/>
        </w:trPr>
        <w:tc>
          <w:tcPr>
            <w:tcW w:w="3114" w:type="dxa"/>
          </w:tcPr>
          <w:p w14:paraId="6F755390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Cardiology Ward</w:t>
            </w:r>
          </w:p>
        </w:tc>
        <w:tc>
          <w:tcPr>
            <w:tcW w:w="1559" w:type="dxa"/>
          </w:tcPr>
          <w:p w14:paraId="0313B91F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5324.06</w:t>
            </w:r>
          </w:p>
        </w:tc>
        <w:tc>
          <w:tcPr>
            <w:tcW w:w="1134" w:type="dxa"/>
            <w:vMerge/>
          </w:tcPr>
          <w:p w14:paraId="26B18CD7" w14:textId="77777777" w:rsidR="00D840F3" w:rsidRPr="00FF0917" w:rsidRDefault="00D840F3" w:rsidP="00FF09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74DEE4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518.96</w:t>
            </w:r>
          </w:p>
        </w:tc>
        <w:tc>
          <w:tcPr>
            <w:tcW w:w="1368" w:type="dxa"/>
            <w:vMerge/>
          </w:tcPr>
          <w:p w14:paraId="12977F96" w14:textId="77777777" w:rsidR="00D840F3" w:rsidRPr="00FF0917" w:rsidRDefault="00D840F3" w:rsidP="00FF0917">
            <w:pPr>
              <w:rPr>
                <w:sz w:val="24"/>
                <w:szCs w:val="24"/>
              </w:rPr>
            </w:pPr>
          </w:p>
        </w:tc>
      </w:tr>
      <w:tr w:rsidR="00D840F3" w:rsidRPr="00F81755" w14:paraId="4E568BA6" w14:textId="77777777" w:rsidTr="00FF0917">
        <w:trPr>
          <w:trHeight w:val="238"/>
        </w:trPr>
        <w:tc>
          <w:tcPr>
            <w:tcW w:w="3114" w:type="dxa"/>
          </w:tcPr>
          <w:p w14:paraId="6456F501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ER</w:t>
            </w:r>
          </w:p>
        </w:tc>
        <w:tc>
          <w:tcPr>
            <w:tcW w:w="1559" w:type="dxa"/>
          </w:tcPr>
          <w:p w14:paraId="77020459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111.60</w:t>
            </w:r>
          </w:p>
        </w:tc>
        <w:tc>
          <w:tcPr>
            <w:tcW w:w="1134" w:type="dxa"/>
          </w:tcPr>
          <w:p w14:paraId="236DB422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2A4421C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63.40</w:t>
            </w:r>
          </w:p>
        </w:tc>
        <w:tc>
          <w:tcPr>
            <w:tcW w:w="1368" w:type="dxa"/>
            <w:vMerge/>
          </w:tcPr>
          <w:p w14:paraId="32890A22" w14:textId="77777777" w:rsidR="00D840F3" w:rsidRPr="00FF0917" w:rsidRDefault="00D840F3" w:rsidP="00FF0917">
            <w:pPr>
              <w:rPr>
                <w:sz w:val="24"/>
                <w:szCs w:val="24"/>
              </w:rPr>
            </w:pPr>
          </w:p>
        </w:tc>
      </w:tr>
      <w:tr w:rsidR="00D840F3" w:rsidRPr="00F81755" w14:paraId="2D6AECD0" w14:textId="77777777" w:rsidTr="00FF0917">
        <w:trPr>
          <w:trHeight w:val="477"/>
        </w:trPr>
        <w:tc>
          <w:tcPr>
            <w:tcW w:w="8734" w:type="dxa"/>
            <w:gridSpan w:val="5"/>
          </w:tcPr>
          <w:p w14:paraId="69383C37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Outpatient Hospital</w:t>
            </w:r>
          </w:p>
        </w:tc>
      </w:tr>
      <w:tr w:rsidR="00D840F3" w:rsidRPr="00F81755" w14:paraId="5D7E4A7D" w14:textId="77777777" w:rsidTr="00FF0917">
        <w:trPr>
          <w:trHeight w:val="468"/>
        </w:trPr>
        <w:tc>
          <w:tcPr>
            <w:tcW w:w="3114" w:type="dxa"/>
          </w:tcPr>
          <w:p w14:paraId="7A0BB170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General Practitioner</w:t>
            </w:r>
          </w:p>
        </w:tc>
        <w:tc>
          <w:tcPr>
            <w:tcW w:w="1559" w:type="dxa"/>
          </w:tcPr>
          <w:p w14:paraId="2DA319A3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53.96</w:t>
            </w:r>
          </w:p>
        </w:tc>
        <w:tc>
          <w:tcPr>
            <w:tcW w:w="1134" w:type="dxa"/>
            <w:vMerge w:val="restart"/>
          </w:tcPr>
          <w:p w14:paraId="651B571B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4E99F4B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70.48</w:t>
            </w:r>
          </w:p>
        </w:tc>
        <w:tc>
          <w:tcPr>
            <w:tcW w:w="1368" w:type="dxa"/>
            <w:vMerge w:val="restart"/>
          </w:tcPr>
          <w:p w14:paraId="7190DD14" w14:textId="77777777" w:rsidR="00D840F3" w:rsidRPr="00FF0917" w:rsidRDefault="00000000" w:rsidP="00FF0917">
            <w:pPr>
              <w:rPr>
                <w:rFonts w:ascii="Calibri" w:hAnsi="Calibri" w:cs="Calibri"/>
                <w:sz w:val="24"/>
                <w:szCs w:val="24"/>
              </w:rPr>
            </w:pPr>
            <w:hyperlink r:id="rId5" w:history="1">
              <w:r w:rsidR="00D840F3" w:rsidRPr="00FF0917">
                <w:rPr>
                  <w:rStyle w:val="Hyperlink"/>
                  <w:rFonts w:ascii="Calibri" w:hAnsi="Calibri" w:cs="Calibri"/>
                  <w:sz w:val="24"/>
                  <w:szCs w:val="24"/>
                </w:rPr>
                <w:t>11</w:t>
              </w:r>
            </w:hyperlink>
          </w:p>
        </w:tc>
      </w:tr>
      <w:tr w:rsidR="00D840F3" w:rsidRPr="00F81755" w14:paraId="3A5E65F3" w14:textId="77777777" w:rsidTr="00FF0917">
        <w:trPr>
          <w:trHeight w:val="238"/>
        </w:trPr>
        <w:tc>
          <w:tcPr>
            <w:tcW w:w="3114" w:type="dxa"/>
          </w:tcPr>
          <w:p w14:paraId="50FC91EC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Geriatrician</w:t>
            </w:r>
          </w:p>
        </w:tc>
        <w:tc>
          <w:tcPr>
            <w:tcW w:w="1559" w:type="dxa"/>
          </w:tcPr>
          <w:p w14:paraId="0476F5E3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78.20</w:t>
            </w:r>
          </w:p>
        </w:tc>
        <w:tc>
          <w:tcPr>
            <w:tcW w:w="1134" w:type="dxa"/>
            <w:vMerge/>
          </w:tcPr>
          <w:p w14:paraId="62C3AF33" w14:textId="77777777" w:rsidR="00D840F3" w:rsidRPr="00FF0917" w:rsidRDefault="00D840F3" w:rsidP="00FF09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825180A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149.70</w:t>
            </w:r>
          </w:p>
        </w:tc>
        <w:tc>
          <w:tcPr>
            <w:tcW w:w="1368" w:type="dxa"/>
            <w:vMerge/>
          </w:tcPr>
          <w:p w14:paraId="1217E950" w14:textId="77777777" w:rsidR="00D840F3" w:rsidRPr="00FF0917" w:rsidRDefault="00D840F3" w:rsidP="00FF0917">
            <w:pPr>
              <w:rPr>
                <w:sz w:val="24"/>
                <w:szCs w:val="24"/>
              </w:rPr>
            </w:pPr>
          </w:p>
        </w:tc>
      </w:tr>
      <w:tr w:rsidR="00D840F3" w:rsidRPr="00F81755" w14:paraId="3801A44A" w14:textId="77777777" w:rsidTr="00FF0917">
        <w:trPr>
          <w:trHeight w:val="238"/>
        </w:trPr>
        <w:tc>
          <w:tcPr>
            <w:tcW w:w="3114" w:type="dxa"/>
          </w:tcPr>
          <w:p w14:paraId="5279E47B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Neurologist</w:t>
            </w:r>
          </w:p>
        </w:tc>
        <w:tc>
          <w:tcPr>
            <w:tcW w:w="1559" w:type="dxa"/>
          </w:tcPr>
          <w:p w14:paraId="293F2E48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40.95</w:t>
            </w:r>
          </w:p>
        </w:tc>
        <w:tc>
          <w:tcPr>
            <w:tcW w:w="1134" w:type="dxa"/>
            <w:vMerge/>
          </w:tcPr>
          <w:p w14:paraId="77DF53B3" w14:textId="77777777" w:rsidR="00D840F3" w:rsidRPr="00FF0917" w:rsidRDefault="00D840F3" w:rsidP="00FF09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D9AE82C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145.86</w:t>
            </w:r>
          </w:p>
        </w:tc>
        <w:tc>
          <w:tcPr>
            <w:tcW w:w="1368" w:type="dxa"/>
            <w:vMerge/>
          </w:tcPr>
          <w:p w14:paraId="4AC9BA6C" w14:textId="77777777" w:rsidR="00D840F3" w:rsidRPr="00FF0917" w:rsidRDefault="00D840F3" w:rsidP="00FF0917">
            <w:pPr>
              <w:rPr>
                <w:sz w:val="24"/>
                <w:szCs w:val="24"/>
              </w:rPr>
            </w:pPr>
          </w:p>
        </w:tc>
      </w:tr>
      <w:tr w:rsidR="00D840F3" w:rsidRPr="00F81755" w14:paraId="49D7AFD7" w14:textId="77777777" w:rsidTr="00FF0917">
        <w:trPr>
          <w:trHeight w:val="238"/>
        </w:trPr>
        <w:tc>
          <w:tcPr>
            <w:tcW w:w="3114" w:type="dxa"/>
          </w:tcPr>
          <w:p w14:paraId="320889AB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Psychiatrist</w:t>
            </w:r>
          </w:p>
        </w:tc>
        <w:tc>
          <w:tcPr>
            <w:tcW w:w="1559" w:type="dxa"/>
          </w:tcPr>
          <w:p w14:paraId="0C963659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85.39</w:t>
            </w:r>
          </w:p>
        </w:tc>
        <w:tc>
          <w:tcPr>
            <w:tcW w:w="1134" w:type="dxa"/>
            <w:vMerge/>
          </w:tcPr>
          <w:p w14:paraId="79AFA3E9" w14:textId="77777777" w:rsidR="00D840F3" w:rsidRPr="00FF0917" w:rsidRDefault="00D840F3" w:rsidP="00FF09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2300898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176.12</w:t>
            </w:r>
          </w:p>
        </w:tc>
        <w:tc>
          <w:tcPr>
            <w:tcW w:w="1368" w:type="dxa"/>
            <w:vMerge/>
          </w:tcPr>
          <w:p w14:paraId="67C69F3C" w14:textId="77777777" w:rsidR="00D840F3" w:rsidRPr="00FF0917" w:rsidRDefault="00D840F3" w:rsidP="00FF0917">
            <w:pPr>
              <w:rPr>
                <w:sz w:val="24"/>
                <w:szCs w:val="24"/>
              </w:rPr>
            </w:pPr>
          </w:p>
        </w:tc>
      </w:tr>
      <w:tr w:rsidR="00D840F3" w:rsidRPr="00F81755" w14:paraId="486E47A3" w14:textId="77777777" w:rsidTr="00FF0917">
        <w:trPr>
          <w:trHeight w:val="477"/>
        </w:trPr>
        <w:tc>
          <w:tcPr>
            <w:tcW w:w="3114" w:type="dxa"/>
          </w:tcPr>
          <w:p w14:paraId="7281AC49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Physiotherapist</w:t>
            </w:r>
          </w:p>
        </w:tc>
        <w:tc>
          <w:tcPr>
            <w:tcW w:w="1559" w:type="dxa"/>
          </w:tcPr>
          <w:p w14:paraId="73BB5CE9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1134" w:type="dxa"/>
            <w:vMerge/>
          </w:tcPr>
          <w:p w14:paraId="75E8422A" w14:textId="77777777" w:rsidR="00D840F3" w:rsidRPr="00FF0917" w:rsidRDefault="00D840F3" w:rsidP="00FF09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A3F3845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119.25</w:t>
            </w:r>
          </w:p>
        </w:tc>
        <w:tc>
          <w:tcPr>
            <w:tcW w:w="1368" w:type="dxa"/>
          </w:tcPr>
          <w:p w14:paraId="165EA861" w14:textId="77777777" w:rsidR="00D840F3" w:rsidRPr="00FF0917" w:rsidRDefault="00000000" w:rsidP="00FF0917">
            <w:pPr>
              <w:rPr>
                <w:rFonts w:ascii="Calibri" w:hAnsi="Calibri" w:cs="Calibri"/>
                <w:sz w:val="24"/>
                <w:szCs w:val="24"/>
              </w:rPr>
            </w:pPr>
            <w:hyperlink r:id="rId6" w:history="1">
              <w:r w:rsidR="00D840F3" w:rsidRPr="00FF0917">
                <w:rPr>
                  <w:rStyle w:val="Hyperlink"/>
                  <w:rFonts w:ascii="Calibri" w:hAnsi="Calibri" w:cs="Calibri"/>
                  <w:sz w:val="24"/>
                  <w:szCs w:val="24"/>
                </w:rPr>
                <w:t>10</w:t>
              </w:r>
            </w:hyperlink>
          </w:p>
        </w:tc>
      </w:tr>
      <w:tr w:rsidR="00D840F3" w:rsidRPr="00F81755" w14:paraId="1DA8B425" w14:textId="77777777" w:rsidTr="00FF0917">
        <w:trPr>
          <w:trHeight w:val="345"/>
        </w:trPr>
        <w:tc>
          <w:tcPr>
            <w:tcW w:w="3114" w:type="dxa"/>
          </w:tcPr>
          <w:p w14:paraId="49BF0D1C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Occupational therapist</w:t>
            </w:r>
          </w:p>
        </w:tc>
        <w:tc>
          <w:tcPr>
            <w:tcW w:w="1559" w:type="dxa"/>
          </w:tcPr>
          <w:p w14:paraId="4166BD4B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31.31</w:t>
            </w:r>
          </w:p>
        </w:tc>
        <w:tc>
          <w:tcPr>
            <w:tcW w:w="1134" w:type="dxa"/>
            <w:vMerge/>
          </w:tcPr>
          <w:p w14:paraId="1D78C316" w14:textId="77777777" w:rsidR="00D840F3" w:rsidRPr="00FF0917" w:rsidRDefault="00D840F3" w:rsidP="00FF09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CE0D87E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55.94</w:t>
            </w:r>
          </w:p>
        </w:tc>
        <w:tc>
          <w:tcPr>
            <w:tcW w:w="1368" w:type="dxa"/>
          </w:tcPr>
          <w:p w14:paraId="18DE27C7" w14:textId="77777777" w:rsidR="00D840F3" w:rsidRPr="00FF0917" w:rsidRDefault="00000000" w:rsidP="00FF0917">
            <w:pPr>
              <w:rPr>
                <w:rFonts w:ascii="Calibri" w:hAnsi="Calibri" w:cs="Calibri"/>
                <w:sz w:val="24"/>
                <w:szCs w:val="24"/>
              </w:rPr>
            </w:pPr>
            <w:hyperlink r:id="rId7" w:history="1">
              <w:r w:rsidR="00D840F3" w:rsidRPr="00FF0917">
                <w:rPr>
                  <w:rStyle w:val="Hyperlink"/>
                  <w:rFonts w:ascii="Calibri" w:hAnsi="Calibri" w:cs="Calibri"/>
                  <w:sz w:val="24"/>
                  <w:szCs w:val="24"/>
                </w:rPr>
                <w:t>12</w:t>
              </w:r>
            </w:hyperlink>
          </w:p>
        </w:tc>
      </w:tr>
      <w:tr w:rsidR="00D840F3" w:rsidRPr="00F81755" w14:paraId="1C83C2D8" w14:textId="77777777" w:rsidTr="00FF0917">
        <w:trPr>
          <w:trHeight w:val="477"/>
        </w:trPr>
        <w:tc>
          <w:tcPr>
            <w:tcW w:w="3114" w:type="dxa"/>
          </w:tcPr>
          <w:p w14:paraId="6C13A16B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Social worker</w:t>
            </w:r>
          </w:p>
        </w:tc>
        <w:tc>
          <w:tcPr>
            <w:tcW w:w="1559" w:type="dxa"/>
          </w:tcPr>
          <w:p w14:paraId="482465A1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80.97</w:t>
            </w:r>
          </w:p>
        </w:tc>
        <w:tc>
          <w:tcPr>
            <w:tcW w:w="1134" w:type="dxa"/>
            <w:vMerge/>
          </w:tcPr>
          <w:p w14:paraId="375BB0B9" w14:textId="77777777" w:rsidR="00D840F3" w:rsidRPr="00FF0917" w:rsidRDefault="00D840F3" w:rsidP="00FF09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3977DE0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48.90</w:t>
            </w:r>
          </w:p>
        </w:tc>
        <w:tc>
          <w:tcPr>
            <w:tcW w:w="1368" w:type="dxa"/>
          </w:tcPr>
          <w:p w14:paraId="75C4DDF4" w14:textId="77777777" w:rsidR="00D840F3" w:rsidRPr="00FF0917" w:rsidRDefault="00000000" w:rsidP="00FF0917">
            <w:pPr>
              <w:rPr>
                <w:rFonts w:ascii="Calibri" w:hAnsi="Calibri" w:cs="Calibri"/>
                <w:sz w:val="24"/>
                <w:szCs w:val="24"/>
              </w:rPr>
            </w:pPr>
            <w:hyperlink r:id="rId8" w:history="1">
              <w:r w:rsidR="00D840F3" w:rsidRPr="00FF0917">
                <w:rPr>
                  <w:rStyle w:val="Hyperlink"/>
                  <w:rFonts w:ascii="Calibri" w:hAnsi="Calibri" w:cs="Calibri"/>
                  <w:sz w:val="24"/>
                  <w:szCs w:val="24"/>
                </w:rPr>
                <w:t>1</w:t>
              </w:r>
              <w:r w:rsidR="00D840F3" w:rsidRPr="00FF0917">
                <w:rPr>
                  <w:rStyle w:val="Hyperlink"/>
                  <w:sz w:val="24"/>
                  <w:szCs w:val="24"/>
                </w:rPr>
                <w:t>0</w:t>
              </w:r>
            </w:hyperlink>
          </w:p>
        </w:tc>
      </w:tr>
      <w:tr w:rsidR="00D840F3" w:rsidRPr="00F81755" w14:paraId="49085EEC" w14:textId="77777777" w:rsidTr="00FF0917">
        <w:trPr>
          <w:trHeight w:val="238"/>
        </w:trPr>
        <w:tc>
          <w:tcPr>
            <w:tcW w:w="3114" w:type="dxa"/>
          </w:tcPr>
          <w:p w14:paraId="05D68CD9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Psychologist</w:t>
            </w:r>
          </w:p>
        </w:tc>
        <w:tc>
          <w:tcPr>
            <w:tcW w:w="1559" w:type="dxa"/>
          </w:tcPr>
          <w:p w14:paraId="12E61309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115.21</w:t>
            </w:r>
          </w:p>
        </w:tc>
        <w:tc>
          <w:tcPr>
            <w:tcW w:w="1134" w:type="dxa"/>
            <w:vMerge/>
          </w:tcPr>
          <w:p w14:paraId="1F750E92" w14:textId="77777777" w:rsidR="00D840F3" w:rsidRPr="00FF0917" w:rsidRDefault="00D840F3" w:rsidP="00FF09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8BCC9C2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208.72</w:t>
            </w:r>
          </w:p>
        </w:tc>
        <w:tc>
          <w:tcPr>
            <w:tcW w:w="1368" w:type="dxa"/>
          </w:tcPr>
          <w:p w14:paraId="2D9505B3" w14:textId="77777777" w:rsidR="00D840F3" w:rsidRPr="00FF0917" w:rsidRDefault="00000000" w:rsidP="00FF0917">
            <w:pPr>
              <w:rPr>
                <w:rFonts w:ascii="Calibri" w:hAnsi="Calibri" w:cs="Calibri"/>
                <w:sz w:val="24"/>
                <w:szCs w:val="24"/>
              </w:rPr>
            </w:pPr>
            <w:hyperlink r:id="rId9" w:history="1">
              <w:r w:rsidR="00D840F3" w:rsidRPr="00FF0917">
                <w:rPr>
                  <w:rStyle w:val="Hyperlink"/>
                  <w:rFonts w:ascii="Calibri" w:hAnsi="Calibri" w:cs="Calibri"/>
                  <w:sz w:val="24"/>
                  <w:szCs w:val="24"/>
                </w:rPr>
                <w:t>1</w:t>
              </w:r>
              <w:r w:rsidR="00D840F3" w:rsidRPr="00FF0917">
                <w:rPr>
                  <w:rStyle w:val="Hyperlink"/>
                  <w:sz w:val="24"/>
                  <w:szCs w:val="24"/>
                </w:rPr>
                <w:t>3</w:t>
              </w:r>
            </w:hyperlink>
          </w:p>
        </w:tc>
      </w:tr>
      <w:tr w:rsidR="00D840F3" w:rsidRPr="00F81755" w14:paraId="49757156" w14:textId="77777777" w:rsidTr="00FF0917">
        <w:trPr>
          <w:trHeight w:val="389"/>
        </w:trPr>
        <w:tc>
          <w:tcPr>
            <w:tcW w:w="8734" w:type="dxa"/>
            <w:gridSpan w:val="5"/>
          </w:tcPr>
          <w:p w14:paraId="612E54BB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Additional Resource Utilization</w:t>
            </w:r>
          </w:p>
        </w:tc>
      </w:tr>
      <w:tr w:rsidR="00D840F3" w:rsidRPr="00F81755" w14:paraId="4B2AEC6E" w14:textId="77777777" w:rsidTr="00FF0917">
        <w:trPr>
          <w:trHeight w:val="717"/>
        </w:trPr>
        <w:tc>
          <w:tcPr>
            <w:tcW w:w="3114" w:type="dxa"/>
          </w:tcPr>
          <w:p w14:paraId="3989BD32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 xml:space="preserve">Certified Registered Nurse </w:t>
            </w:r>
          </w:p>
        </w:tc>
        <w:tc>
          <w:tcPr>
            <w:tcW w:w="1559" w:type="dxa"/>
          </w:tcPr>
          <w:p w14:paraId="742BEF8B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154.51 (per visit)</w:t>
            </w:r>
          </w:p>
        </w:tc>
        <w:tc>
          <w:tcPr>
            <w:tcW w:w="1134" w:type="dxa"/>
          </w:tcPr>
          <w:p w14:paraId="5491932B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FC7B335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32.05 (hourly)</w:t>
            </w:r>
          </w:p>
        </w:tc>
        <w:tc>
          <w:tcPr>
            <w:tcW w:w="1368" w:type="dxa"/>
          </w:tcPr>
          <w:p w14:paraId="5B32E93F" w14:textId="77777777" w:rsidR="00D840F3" w:rsidRPr="00FF0917" w:rsidRDefault="00000000" w:rsidP="00FF0917">
            <w:pPr>
              <w:rPr>
                <w:rFonts w:ascii="Calibri" w:hAnsi="Calibri" w:cs="Calibri"/>
                <w:sz w:val="24"/>
                <w:szCs w:val="24"/>
              </w:rPr>
            </w:pPr>
            <w:hyperlink r:id="rId10" w:history="1">
              <w:r w:rsidR="00D840F3" w:rsidRPr="00FF0917">
                <w:rPr>
                  <w:rStyle w:val="Hyperlink"/>
                  <w:rFonts w:ascii="Calibri" w:hAnsi="Calibri" w:cs="Calibri"/>
                  <w:sz w:val="24"/>
                  <w:szCs w:val="24"/>
                </w:rPr>
                <w:t>1</w:t>
              </w:r>
              <w:r w:rsidR="00D840F3" w:rsidRPr="00FF0917">
                <w:rPr>
                  <w:rStyle w:val="Hyperlink"/>
                  <w:sz w:val="24"/>
                  <w:szCs w:val="24"/>
                </w:rPr>
                <w:t>4</w:t>
              </w:r>
            </w:hyperlink>
          </w:p>
        </w:tc>
      </w:tr>
      <w:tr w:rsidR="00D840F3" w:rsidRPr="00F81755" w14:paraId="01DC8A9E" w14:textId="77777777" w:rsidTr="00FF0917">
        <w:trPr>
          <w:trHeight w:val="477"/>
        </w:trPr>
        <w:tc>
          <w:tcPr>
            <w:tcW w:w="3114" w:type="dxa"/>
          </w:tcPr>
          <w:p w14:paraId="48BD09EF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 xml:space="preserve">Home Care Aid </w:t>
            </w:r>
          </w:p>
        </w:tc>
        <w:tc>
          <w:tcPr>
            <w:tcW w:w="1559" w:type="dxa"/>
          </w:tcPr>
          <w:p w14:paraId="1732E4BA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12.79 (</w:t>
            </w:r>
            <w:r w:rsidRPr="00FF0917">
              <w:rPr>
                <w:sz w:val="24"/>
                <w:szCs w:val="24"/>
              </w:rPr>
              <w:t>hourly)</w:t>
            </w:r>
          </w:p>
        </w:tc>
        <w:tc>
          <w:tcPr>
            <w:tcW w:w="1134" w:type="dxa"/>
          </w:tcPr>
          <w:p w14:paraId="167D7150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570D750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94.59 </w:t>
            </w:r>
            <w:r w:rsidRPr="00FF0917">
              <w:rPr>
                <w:sz w:val="24"/>
                <w:szCs w:val="24"/>
              </w:rPr>
              <w:t>(daily)</w:t>
            </w:r>
          </w:p>
        </w:tc>
        <w:tc>
          <w:tcPr>
            <w:tcW w:w="1368" w:type="dxa"/>
          </w:tcPr>
          <w:p w14:paraId="3500FC51" w14:textId="77777777" w:rsidR="00D840F3" w:rsidRPr="00FF0917" w:rsidRDefault="00000000" w:rsidP="00FF0917">
            <w:pPr>
              <w:rPr>
                <w:rFonts w:ascii="Calibri" w:hAnsi="Calibri" w:cs="Calibri"/>
                <w:sz w:val="24"/>
                <w:szCs w:val="24"/>
              </w:rPr>
            </w:pPr>
            <w:hyperlink r:id="rId11" w:history="1">
              <w:r w:rsidR="00D840F3" w:rsidRPr="00FF0917">
                <w:rPr>
                  <w:rStyle w:val="Hyperlink"/>
                  <w:rFonts w:ascii="Calibri" w:hAnsi="Calibri" w:cs="Calibri"/>
                  <w:sz w:val="24"/>
                  <w:szCs w:val="24"/>
                </w:rPr>
                <w:t>1</w:t>
              </w:r>
              <w:r w:rsidR="00D840F3" w:rsidRPr="00FF0917">
                <w:rPr>
                  <w:rStyle w:val="Hyperlink"/>
                  <w:sz w:val="24"/>
                  <w:szCs w:val="24"/>
                </w:rPr>
                <w:t>5</w:t>
              </w:r>
            </w:hyperlink>
          </w:p>
        </w:tc>
      </w:tr>
      <w:tr w:rsidR="00D840F3" w:rsidRPr="00F81755" w14:paraId="6392140F" w14:textId="77777777" w:rsidTr="00FF0917">
        <w:trPr>
          <w:trHeight w:val="238"/>
        </w:trPr>
        <w:tc>
          <w:tcPr>
            <w:tcW w:w="3114" w:type="dxa"/>
          </w:tcPr>
          <w:p w14:paraId="04BE850D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Meals on Wheels</w:t>
            </w:r>
          </w:p>
        </w:tc>
        <w:tc>
          <w:tcPr>
            <w:tcW w:w="1559" w:type="dxa"/>
          </w:tcPr>
          <w:p w14:paraId="1C02F94D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8.</w:t>
            </w:r>
            <w:r w:rsidRPr="00FF091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14:paraId="3922C493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5DBFC2F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6.13</w:t>
            </w:r>
          </w:p>
        </w:tc>
        <w:tc>
          <w:tcPr>
            <w:tcW w:w="1368" w:type="dxa"/>
          </w:tcPr>
          <w:p w14:paraId="6366387E" w14:textId="77777777" w:rsidR="00D840F3" w:rsidRPr="00FF0917" w:rsidRDefault="00000000" w:rsidP="00FF0917">
            <w:pPr>
              <w:rPr>
                <w:rFonts w:ascii="Calibri" w:hAnsi="Calibri" w:cs="Calibri"/>
                <w:color w:val="0563C1"/>
                <w:sz w:val="24"/>
                <w:szCs w:val="24"/>
              </w:rPr>
            </w:pPr>
            <w:hyperlink r:id="rId12" w:history="1">
              <w:r w:rsidR="00D840F3" w:rsidRPr="00FF0917">
                <w:rPr>
                  <w:rStyle w:val="Hyperlink"/>
                  <w:rFonts w:ascii="Calibri" w:hAnsi="Calibri" w:cs="Calibri"/>
                  <w:sz w:val="24"/>
                  <w:szCs w:val="24"/>
                </w:rPr>
                <w:t>1</w:t>
              </w:r>
              <w:r w:rsidR="00D840F3" w:rsidRPr="00FF0917">
                <w:rPr>
                  <w:rStyle w:val="Hyperlink"/>
                  <w:sz w:val="24"/>
                  <w:szCs w:val="24"/>
                </w:rPr>
                <w:t>6</w:t>
              </w:r>
            </w:hyperlink>
          </w:p>
        </w:tc>
      </w:tr>
      <w:tr w:rsidR="00D840F3" w:rsidRPr="00F81755" w14:paraId="47605F2C" w14:textId="77777777" w:rsidTr="00FF0917">
        <w:trPr>
          <w:trHeight w:val="229"/>
        </w:trPr>
        <w:tc>
          <w:tcPr>
            <w:tcW w:w="3114" w:type="dxa"/>
          </w:tcPr>
          <w:p w14:paraId="76187EEE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Day care (daily)</w:t>
            </w:r>
          </w:p>
        </w:tc>
        <w:tc>
          <w:tcPr>
            <w:tcW w:w="1559" w:type="dxa"/>
          </w:tcPr>
          <w:p w14:paraId="24CA577D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83.15</w:t>
            </w:r>
          </w:p>
        </w:tc>
        <w:tc>
          <w:tcPr>
            <w:tcW w:w="1134" w:type="dxa"/>
          </w:tcPr>
          <w:p w14:paraId="018B26F6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526268F5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368" w:type="dxa"/>
          </w:tcPr>
          <w:p w14:paraId="246164AF" w14:textId="77777777" w:rsidR="00D840F3" w:rsidRPr="00FF0917" w:rsidRDefault="00000000" w:rsidP="00FF0917">
            <w:pPr>
              <w:rPr>
                <w:rFonts w:ascii="Calibri" w:hAnsi="Calibri" w:cs="Calibri"/>
                <w:sz w:val="24"/>
                <w:szCs w:val="24"/>
              </w:rPr>
            </w:pPr>
            <w:hyperlink r:id="rId13" w:history="1">
              <w:r w:rsidR="00D840F3" w:rsidRPr="00FF0917">
                <w:rPr>
                  <w:rStyle w:val="Hyperlink"/>
                  <w:rFonts w:ascii="Calibri" w:hAnsi="Calibri" w:cs="Calibri"/>
                  <w:sz w:val="24"/>
                  <w:szCs w:val="24"/>
                </w:rPr>
                <w:t>1</w:t>
              </w:r>
              <w:r w:rsidR="00D840F3" w:rsidRPr="00FF0917">
                <w:rPr>
                  <w:rStyle w:val="Hyperlink"/>
                  <w:sz w:val="24"/>
                  <w:szCs w:val="24"/>
                </w:rPr>
                <w:t>7</w:t>
              </w:r>
            </w:hyperlink>
          </w:p>
        </w:tc>
      </w:tr>
      <w:tr w:rsidR="00D840F3" w:rsidRPr="00F81755" w14:paraId="476AB09B" w14:textId="77777777" w:rsidTr="00FF0917">
        <w:trPr>
          <w:trHeight w:val="477"/>
        </w:trPr>
        <w:tc>
          <w:tcPr>
            <w:tcW w:w="3114" w:type="dxa"/>
          </w:tcPr>
          <w:p w14:paraId="572FED68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Round trip transportation</w:t>
            </w:r>
          </w:p>
        </w:tc>
        <w:tc>
          <w:tcPr>
            <w:tcW w:w="1559" w:type="dxa"/>
          </w:tcPr>
          <w:p w14:paraId="64B38120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22.27</w:t>
            </w:r>
          </w:p>
        </w:tc>
        <w:tc>
          <w:tcPr>
            <w:tcW w:w="1134" w:type="dxa"/>
          </w:tcPr>
          <w:p w14:paraId="556D9A5D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8C7D7A5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1368" w:type="dxa"/>
          </w:tcPr>
          <w:p w14:paraId="55A8CA6E" w14:textId="77777777" w:rsidR="00D840F3" w:rsidRPr="00FF0917" w:rsidRDefault="00000000" w:rsidP="00FF0917">
            <w:pPr>
              <w:rPr>
                <w:rFonts w:ascii="Calibri" w:hAnsi="Calibri" w:cs="Calibri"/>
                <w:sz w:val="24"/>
                <w:szCs w:val="24"/>
              </w:rPr>
            </w:pPr>
            <w:hyperlink r:id="rId14" w:history="1">
              <w:r w:rsidR="00D840F3" w:rsidRPr="00FF0917">
                <w:rPr>
                  <w:sz w:val="24"/>
                  <w:szCs w:val="24"/>
                </w:rPr>
                <w:t>18</w:t>
              </w:r>
            </w:hyperlink>
          </w:p>
        </w:tc>
      </w:tr>
      <w:tr w:rsidR="00D840F3" w:rsidRPr="00F81755" w14:paraId="0C515C63" w14:textId="77777777" w:rsidTr="00FF0917">
        <w:trPr>
          <w:trHeight w:val="477"/>
        </w:trPr>
        <w:tc>
          <w:tcPr>
            <w:tcW w:w="3114" w:type="dxa"/>
          </w:tcPr>
          <w:p w14:paraId="6306118F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Informal Care</w:t>
            </w:r>
          </w:p>
        </w:tc>
        <w:tc>
          <w:tcPr>
            <w:tcW w:w="1559" w:type="dxa"/>
          </w:tcPr>
          <w:p w14:paraId="7ADC8053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9.39</w:t>
            </w:r>
          </w:p>
        </w:tc>
        <w:tc>
          <w:tcPr>
            <w:tcW w:w="1134" w:type="dxa"/>
          </w:tcPr>
          <w:p w14:paraId="7833E723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14:paraId="7A3714A2" w14:textId="77777777" w:rsidR="00D840F3" w:rsidRPr="00FF0917" w:rsidRDefault="00D840F3" w:rsidP="00FF09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0917">
              <w:rPr>
                <w:rFonts w:ascii="Calibri" w:hAnsi="Calibri" w:cs="Calibri"/>
                <w:color w:val="000000"/>
                <w:sz w:val="24"/>
                <w:szCs w:val="24"/>
              </w:rPr>
              <w:t>8.59</w:t>
            </w:r>
          </w:p>
        </w:tc>
        <w:tc>
          <w:tcPr>
            <w:tcW w:w="1368" w:type="dxa"/>
          </w:tcPr>
          <w:p w14:paraId="2E1F92D9" w14:textId="77777777" w:rsidR="00D840F3" w:rsidRPr="00FF0917" w:rsidRDefault="00D840F3" w:rsidP="00FF0917">
            <w:pPr>
              <w:rPr>
                <w:sz w:val="24"/>
                <w:szCs w:val="24"/>
              </w:rPr>
            </w:pPr>
            <w:r w:rsidRPr="00FF0917">
              <w:rPr>
                <w:sz w:val="24"/>
                <w:szCs w:val="24"/>
              </w:rPr>
              <w:t>20</w:t>
            </w:r>
          </w:p>
        </w:tc>
      </w:tr>
    </w:tbl>
    <w:p w14:paraId="2851F55E" w14:textId="77777777" w:rsidR="00D840F3" w:rsidRPr="00FF0917" w:rsidRDefault="00D840F3" w:rsidP="00D840F3">
      <w:pPr>
        <w:rPr>
          <w:sz w:val="24"/>
          <w:szCs w:val="24"/>
        </w:rPr>
      </w:pPr>
    </w:p>
    <w:p w14:paraId="3B4633CF" w14:textId="5212A661" w:rsidR="00D840F3" w:rsidRDefault="00D840F3" w:rsidP="00D840F3">
      <w:pPr>
        <w:rPr>
          <w:rFonts w:cstheme="minorHAnsi"/>
          <w:sz w:val="24"/>
          <w:szCs w:val="24"/>
        </w:rPr>
      </w:pPr>
    </w:p>
    <w:p w14:paraId="3085A95D" w14:textId="12BF19A6" w:rsidR="00C13C90" w:rsidRDefault="00C13C90" w:rsidP="00D840F3">
      <w:pPr>
        <w:rPr>
          <w:rFonts w:cstheme="minorHAnsi"/>
          <w:sz w:val="24"/>
          <w:szCs w:val="24"/>
        </w:rPr>
      </w:pPr>
    </w:p>
    <w:p w14:paraId="62BE6BF3" w14:textId="77777777" w:rsidR="00C13C90" w:rsidRPr="00170D29" w:rsidRDefault="00C13C90" w:rsidP="00D840F3">
      <w:pPr>
        <w:rPr>
          <w:rFonts w:cstheme="minorHAnsi"/>
          <w:sz w:val="24"/>
          <w:szCs w:val="24"/>
        </w:rPr>
      </w:pPr>
    </w:p>
    <w:p w14:paraId="774DC83A" w14:textId="77777777" w:rsidR="00C13C90" w:rsidRPr="00170D29" w:rsidRDefault="00C13C90" w:rsidP="00C13C9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CA"/>
        </w:rPr>
        <w:lastRenderedPageBreak/>
        <w:drawing>
          <wp:inline distT="0" distB="0" distL="0" distR="0" wp14:anchorId="5878CBCF" wp14:editId="2D2FA7A1">
            <wp:extent cx="4711942" cy="2921150"/>
            <wp:effectExtent l="0" t="0" r="0" b="0"/>
            <wp:docPr id="5" name="Picture 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line char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942" cy="292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7481C" w14:textId="518FF2F8" w:rsidR="00C13C90" w:rsidRDefault="0060019E" w:rsidP="00C13C9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Supplementary Figure 1</w:t>
      </w:r>
      <w:r w:rsidR="00C13C90" w:rsidRPr="721FF399">
        <w:rPr>
          <w:sz w:val="24"/>
          <w:szCs w:val="24"/>
        </w:rPr>
        <w:t xml:space="preserve">: </w:t>
      </w:r>
      <w:r w:rsidR="00C13C90">
        <w:rPr>
          <w:sz w:val="24"/>
          <w:szCs w:val="24"/>
        </w:rPr>
        <w:t>M</w:t>
      </w:r>
      <w:r w:rsidR="00C13C90" w:rsidRPr="721FF399">
        <w:rPr>
          <w:sz w:val="24"/>
          <w:szCs w:val="24"/>
        </w:rPr>
        <w:t>ean cost at BL, F3, and F6 by treatment group, excluding the cost of methylphenidate</w:t>
      </w:r>
      <w:r w:rsidR="00C13C90">
        <w:rPr>
          <w:sz w:val="24"/>
          <w:szCs w:val="24"/>
        </w:rPr>
        <w:t>.</w:t>
      </w:r>
      <w:r w:rsidR="00C13C90" w:rsidRPr="721FF399">
        <w:rPr>
          <w:sz w:val="24"/>
          <w:szCs w:val="24"/>
        </w:rPr>
        <w:t xml:space="preserve"> </w:t>
      </w:r>
    </w:p>
    <w:p w14:paraId="131A1C6C" w14:textId="77777777" w:rsidR="00C13C90" w:rsidRPr="00170D29" w:rsidRDefault="00C13C90" w:rsidP="00C13C90">
      <w:pPr>
        <w:rPr>
          <w:sz w:val="24"/>
          <w:szCs w:val="24"/>
        </w:rPr>
      </w:pPr>
    </w:p>
    <w:p w14:paraId="786661DD" w14:textId="77777777" w:rsidR="00C13C90" w:rsidRDefault="00C13C90" w:rsidP="00C13C90">
      <w:r>
        <w:rPr>
          <w:noProof/>
          <w:lang w:eastAsia="en-CA"/>
        </w:rPr>
        <w:drawing>
          <wp:inline distT="0" distB="0" distL="0" distR="0" wp14:anchorId="183EA6C1" wp14:editId="368FF6BB">
            <wp:extent cx="4572000" cy="2933700"/>
            <wp:effectExtent l="0" t="0" r="0" b="0"/>
            <wp:docPr id="472635244" name="Picture 47263524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635244" name="Picture 472635244" descr="Chart, line char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E9F43" w14:textId="7DDCF3C9" w:rsidR="00C13C90" w:rsidRPr="00170D29" w:rsidRDefault="0060019E" w:rsidP="00C13C90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Supplementary Figure 2</w:t>
      </w:r>
      <w:r w:rsidR="00C13C90">
        <w:rPr>
          <w:rFonts w:cstheme="minorHAnsi"/>
          <w:sz w:val="24"/>
          <w:szCs w:val="24"/>
        </w:rPr>
        <w:t>: Mean cost at BL, F3, and F6 by treatment group, including the cost of methylphenidate.</w:t>
      </w:r>
    </w:p>
    <w:p w14:paraId="5C009D83" w14:textId="77777777" w:rsidR="00C13C90" w:rsidRPr="00170D29" w:rsidRDefault="00C13C90" w:rsidP="00C13C90">
      <w:pPr>
        <w:rPr>
          <w:rFonts w:cstheme="minorHAnsi"/>
          <w:sz w:val="24"/>
          <w:szCs w:val="24"/>
        </w:rPr>
      </w:pPr>
    </w:p>
    <w:p w14:paraId="1EA79211" w14:textId="77777777" w:rsidR="00C13C90" w:rsidRPr="00170D29" w:rsidRDefault="00C13C90" w:rsidP="00C13C90">
      <w:pPr>
        <w:rPr>
          <w:rFonts w:cstheme="minorHAnsi"/>
          <w:sz w:val="24"/>
          <w:szCs w:val="24"/>
        </w:rPr>
      </w:pPr>
    </w:p>
    <w:p w14:paraId="67755798" w14:textId="77777777" w:rsidR="00C13C90" w:rsidRDefault="00C13C90" w:rsidP="00C13C9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CA"/>
        </w:rPr>
        <w:lastRenderedPageBreak/>
        <w:drawing>
          <wp:inline distT="0" distB="0" distL="0" distR="0" wp14:anchorId="4BF93BC0" wp14:editId="33760A18">
            <wp:extent cx="4826248" cy="3194214"/>
            <wp:effectExtent l="0" t="0" r="0" b="6350"/>
            <wp:docPr id="6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line chart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248" cy="319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3C6A6" w14:textId="786FEB12" w:rsidR="00C13C90" w:rsidRPr="00170D29" w:rsidRDefault="0060019E" w:rsidP="00C13C90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Supplementary Figure 3</w:t>
      </w:r>
      <w:r w:rsidR="00C13C90" w:rsidRPr="00170D29">
        <w:rPr>
          <w:rFonts w:cstheme="minorHAnsi"/>
          <w:sz w:val="24"/>
          <w:szCs w:val="24"/>
        </w:rPr>
        <w:t xml:space="preserve">: </w:t>
      </w:r>
      <w:r w:rsidR="00C13C90">
        <w:rPr>
          <w:rFonts w:cstheme="minorHAnsi"/>
          <w:sz w:val="24"/>
          <w:szCs w:val="24"/>
        </w:rPr>
        <w:t>M</w:t>
      </w:r>
      <w:r w:rsidR="00C13C90" w:rsidRPr="00170D29">
        <w:rPr>
          <w:rFonts w:cstheme="minorHAnsi"/>
          <w:sz w:val="24"/>
          <w:szCs w:val="24"/>
        </w:rPr>
        <w:t>ean utility at BL, F3, and F6 by treatment group</w:t>
      </w:r>
      <w:r w:rsidR="00C13C90">
        <w:rPr>
          <w:rFonts w:cstheme="minorHAnsi"/>
          <w:sz w:val="24"/>
          <w:szCs w:val="24"/>
        </w:rPr>
        <w:t>.</w:t>
      </w:r>
      <w:r w:rsidR="00C13C90" w:rsidRPr="00170D29">
        <w:rPr>
          <w:rFonts w:cstheme="minorHAnsi"/>
          <w:sz w:val="24"/>
          <w:szCs w:val="24"/>
        </w:rPr>
        <w:t xml:space="preserve"> </w:t>
      </w:r>
    </w:p>
    <w:p w14:paraId="34CE60A3" w14:textId="77777777" w:rsidR="00B75B59" w:rsidRDefault="00B75B59"/>
    <w:sectPr w:rsidR="00B75B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2C"/>
    <w:rsid w:val="00390A05"/>
    <w:rsid w:val="0060019E"/>
    <w:rsid w:val="009D5E0F"/>
    <w:rsid w:val="00B75B59"/>
    <w:rsid w:val="00B974E1"/>
    <w:rsid w:val="00BC1D50"/>
    <w:rsid w:val="00C13C90"/>
    <w:rsid w:val="00C26712"/>
    <w:rsid w:val="00CC18D9"/>
    <w:rsid w:val="00D840F3"/>
    <w:rsid w:val="00F8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ED4B"/>
  <w15:chartTrackingRefBased/>
  <w15:docId w15:val="{39D547DA-6A36-4A4F-8CA2-16258515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40F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3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3C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3C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ot.on.ca/docs/practice_resources/WSIB_OT_Fee_Schedule_July_2017.pdf" TargetMode="External"/><Relationship Id="rId13" Type="http://schemas.openxmlformats.org/officeDocument/2006/relationships/hyperlink" Target="https://www.torontocentralhealthline.ca/listServices.aspx?id=1034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sot.on.ca/docs/practice_resources/WSIB_OT_Fee_Schedule_July_2017.pdf" TargetMode="External"/><Relationship Id="rId12" Type="http://schemas.openxmlformats.org/officeDocument/2006/relationships/hyperlink" Target="http://www.mealsonwheelsandmore.ca/Programs_and_Services/Meal_Delivery" TargetMode="External"/><Relationship Id="rId1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hyperlink" Target="https://stage.hsim.health.gov.on.ca/hdbportal/" TargetMode="External"/><Relationship Id="rId11" Type="http://schemas.openxmlformats.org/officeDocument/2006/relationships/hyperlink" Target="https://journals.sagepub.com/doi/pdf/10.1177/1178632920903731" TargetMode="External"/><Relationship Id="rId5" Type="http://schemas.openxmlformats.org/officeDocument/2006/relationships/hyperlink" Target="http://www.health.gov.on.ca/en/pro/programs/ohip/sob/physserv/sob_master20200306.pdf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www.ona.org/wp-content/uploads/ona_hospitalcahighlightdoc_20180731f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stage.hsim.health.gov.on.ca/hdbportal/" TargetMode="External"/><Relationship Id="rId9" Type="http://schemas.openxmlformats.org/officeDocument/2006/relationships/hyperlink" Target="http://www.psych.on.ca/About-Psychology/Getting-help/What-to-expect-when-seeing-a-psychological-profess" TargetMode="External"/><Relationship Id="rId14" Type="http://schemas.openxmlformats.org/officeDocument/2006/relationships/hyperlink" Target="https://www.ttc.ca/Fares_and_passes/Prices/Price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Mah</dc:creator>
  <cp:keywords/>
  <dc:description/>
  <cp:lastModifiedBy>Ethan Mah</cp:lastModifiedBy>
  <cp:revision>10</cp:revision>
  <dcterms:created xsi:type="dcterms:W3CDTF">2022-06-06T13:56:00Z</dcterms:created>
  <dcterms:modified xsi:type="dcterms:W3CDTF">2022-12-19T20:29:00Z</dcterms:modified>
</cp:coreProperties>
</file>