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3AA4" w:rsidRPr="00003AA4" w:rsidTr="005033FB">
        <w:trPr>
          <w:trHeight w:val="720"/>
        </w:trPr>
        <w:tc>
          <w:tcPr>
            <w:tcW w:w="3116" w:type="dxa"/>
            <w:vAlign w:val="center"/>
          </w:tcPr>
          <w:p w:rsidR="00003AA4" w:rsidRPr="008A6A09" w:rsidRDefault="00003AA4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Medication type</w:t>
            </w:r>
          </w:p>
        </w:tc>
        <w:tc>
          <w:tcPr>
            <w:tcW w:w="3117" w:type="dxa"/>
            <w:vAlign w:val="center"/>
          </w:tcPr>
          <w:p w:rsidR="008A6A09" w:rsidRPr="008A6A09" w:rsidRDefault="00003AA4" w:rsidP="005033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Frequency</w:t>
            </w:r>
          </w:p>
          <w:p w:rsidR="00003AA4" w:rsidRPr="008A6A09" w:rsidRDefault="00003AA4" w:rsidP="005033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8A6A09" w:rsidRPr="008A6A09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="008A6A09" w:rsidRPr="008A6A09">
              <w:rPr>
                <w:rFonts w:ascii="Arial" w:hAnsi="Arial" w:cs="Arial"/>
                <w:b/>
                <w:bCs/>
              </w:rPr>
              <w:t xml:space="preserve"> </w:t>
            </w:r>
            <w:r w:rsidRPr="008A6A09">
              <w:rPr>
                <w:rFonts w:ascii="Arial" w:hAnsi="Arial" w:cs="Arial"/>
                <w:b/>
                <w:bCs/>
              </w:rPr>
              <w:t>N</w:t>
            </w:r>
            <w:r w:rsidR="008A6A09" w:rsidRPr="008A6A09">
              <w:rPr>
                <w:rFonts w:ascii="Arial" w:hAnsi="Arial" w:cs="Arial"/>
                <w:b/>
                <w:bCs/>
              </w:rPr>
              <w:t>=49, N=2 missing</w:t>
            </w:r>
            <w:r w:rsidRPr="008A6A0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17" w:type="dxa"/>
            <w:vAlign w:val="center"/>
          </w:tcPr>
          <w:p w:rsidR="00003AA4" w:rsidRPr="008A6A09" w:rsidRDefault="00003AA4" w:rsidP="005033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Percentage of sample</w:t>
            </w:r>
            <w:r w:rsidR="008A6A09">
              <w:rPr>
                <w:rFonts w:ascii="Arial" w:hAnsi="Arial" w:cs="Arial"/>
                <w:b/>
                <w:bCs/>
              </w:rPr>
              <w:t xml:space="preserve"> (%)</w:t>
            </w:r>
          </w:p>
        </w:tc>
      </w:tr>
      <w:tr w:rsidR="008A6A09" w:rsidRPr="00003AA4" w:rsidTr="005033FB">
        <w:trPr>
          <w:trHeight w:val="720"/>
        </w:trPr>
        <w:tc>
          <w:tcPr>
            <w:tcW w:w="9350" w:type="dxa"/>
            <w:gridSpan w:val="3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 xml:space="preserve">Psychotropic </w:t>
            </w:r>
            <w:r w:rsidR="005033FB">
              <w:rPr>
                <w:rFonts w:ascii="Arial" w:hAnsi="Arial" w:cs="Arial"/>
                <w:b/>
                <w:bCs/>
              </w:rPr>
              <w:t xml:space="preserve">medication </w:t>
            </w:r>
            <w:r w:rsidRPr="008A6A09">
              <w:rPr>
                <w:rFonts w:ascii="Arial" w:hAnsi="Arial" w:cs="Arial"/>
                <w:b/>
                <w:bCs/>
              </w:rPr>
              <w:t>unspecified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Antidepressant</w:t>
            </w:r>
            <w:r w:rsidR="005033FB">
              <w:rPr>
                <w:rFonts w:ascii="Arial" w:hAnsi="Arial" w:cs="Arial"/>
                <w:b/>
                <w:bCs/>
              </w:rPr>
              <w:t xml:space="preserve"> medication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91.49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 xml:space="preserve">Antidepressant </w:t>
            </w:r>
            <w:r w:rsidR="005033FB">
              <w:rPr>
                <w:rFonts w:ascii="Arial" w:hAnsi="Arial" w:cs="Arial"/>
                <w:b/>
                <w:bCs/>
              </w:rPr>
              <w:t xml:space="preserve">medication </w:t>
            </w:r>
            <w:r w:rsidRPr="008A6A09">
              <w:rPr>
                <w:rFonts w:ascii="Arial" w:hAnsi="Arial" w:cs="Arial"/>
                <w:b/>
                <w:bCs/>
              </w:rPr>
              <w:t>unspecified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91.49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Anxiolytic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31.91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Stimulant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Sedative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14.89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Sleep supplement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8.51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Antipsychotic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8.51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Mood stabilizer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Therapy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Cognitive enhancer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</w:tr>
      <w:tr w:rsidR="008A6A09" w:rsidRPr="00003AA4" w:rsidTr="005033FB">
        <w:trPr>
          <w:trHeight w:val="720"/>
        </w:trPr>
        <w:tc>
          <w:tcPr>
            <w:tcW w:w="3116" w:type="dxa"/>
            <w:vAlign w:val="center"/>
          </w:tcPr>
          <w:p w:rsidR="008A6A09" w:rsidRPr="008A6A09" w:rsidRDefault="008A6A09" w:rsidP="005033FB">
            <w:pPr>
              <w:rPr>
                <w:rFonts w:ascii="Arial" w:hAnsi="Arial" w:cs="Arial"/>
                <w:b/>
                <w:bCs/>
              </w:rPr>
            </w:pPr>
            <w:r w:rsidRPr="008A6A09">
              <w:rPr>
                <w:rFonts w:ascii="Arial" w:hAnsi="Arial" w:cs="Arial"/>
                <w:b/>
                <w:bCs/>
              </w:rPr>
              <w:t>Mood supplement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17" w:type="dxa"/>
            <w:vAlign w:val="center"/>
          </w:tcPr>
          <w:p w:rsidR="008A6A09" w:rsidRPr="00003AA4" w:rsidRDefault="008A6A09" w:rsidP="0050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A6A09" w:rsidRPr="00003AA4" w:rsidTr="005033FB">
        <w:trPr>
          <w:trHeight w:val="720"/>
        </w:trPr>
        <w:tc>
          <w:tcPr>
            <w:tcW w:w="9350" w:type="dxa"/>
            <w:gridSpan w:val="3"/>
            <w:vAlign w:val="center"/>
          </w:tcPr>
          <w:p w:rsidR="008A6A09" w:rsidRDefault="008A6A09" w:rsidP="005033F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0F7B" w:rsidRDefault="00000000">
      <w:pPr>
        <w:rPr>
          <w:rFonts w:ascii="Arial" w:hAnsi="Arial" w:cs="Arial"/>
        </w:rPr>
      </w:pPr>
    </w:p>
    <w:p w:rsidR="008A6A09" w:rsidRPr="00003AA4" w:rsidRDefault="008A6A09">
      <w:pPr>
        <w:rPr>
          <w:rFonts w:ascii="Arial" w:hAnsi="Arial" w:cs="Arial"/>
        </w:rPr>
      </w:pPr>
    </w:p>
    <w:sectPr w:rsidR="008A6A09" w:rsidRPr="00003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A4"/>
    <w:rsid w:val="00003AA4"/>
    <w:rsid w:val="000056D3"/>
    <w:rsid w:val="00013F10"/>
    <w:rsid w:val="00034038"/>
    <w:rsid w:val="00040F03"/>
    <w:rsid w:val="00066580"/>
    <w:rsid w:val="00077ECF"/>
    <w:rsid w:val="000963E9"/>
    <w:rsid w:val="000A3DC2"/>
    <w:rsid w:val="000B291A"/>
    <w:rsid w:val="000E08F2"/>
    <w:rsid w:val="000F6055"/>
    <w:rsid w:val="001132CE"/>
    <w:rsid w:val="00127BFC"/>
    <w:rsid w:val="00164076"/>
    <w:rsid w:val="00180046"/>
    <w:rsid w:val="001836BE"/>
    <w:rsid w:val="00184744"/>
    <w:rsid w:val="00190919"/>
    <w:rsid w:val="00236090"/>
    <w:rsid w:val="00252306"/>
    <w:rsid w:val="00293C6F"/>
    <w:rsid w:val="002D0C06"/>
    <w:rsid w:val="00312F76"/>
    <w:rsid w:val="0032078F"/>
    <w:rsid w:val="00346DAB"/>
    <w:rsid w:val="003713BF"/>
    <w:rsid w:val="00373C20"/>
    <w:rsid w:val="00382377"/>
    <w:rsid w:val="00383F6A"/>
    <w:rsid w:val="00384816"/>
    <w:rsid w:val="00404E11"/>
    <w:rsid w:val="00431D9B"/>
    <w:rsid w:val="00441869"/>
    <w:rsid w:val="004C2DF8"/>
    <w:rsid w:val="004E1B44"/>
    <w:rsid w:val="005033FB"/>
    <w:rsid w:val="005351F4"/>
    <w:rsid w:val="00536BA7"/>
    <w:rsid w:val="00561DA0"/>
    <w:rsid w:val="005643DA"/>
    <w:rsid w:val="00567E41"/>
    <w:rsid w:val="00583D19"/>
    <w:rsid w:val="005D4D80"/>
    <w:rsid w:val="005D5FEB"/>
    <w:rsid w:val="005D60A8"/>
    <w:rsid w:val="0061641B"/>
    <w:rsid w:val="006469B2"/>
    <w:rsid w:val="00676B29"/>
    <w:rsid w:val="006A460A"/>
    <w:rsid w:val="006A5E43"/>
    <w:rsid w:val="006D758B"/>
    <w:rsid w:val="006F5841"/>
    <w:rsid w:val="007455AE"/>
    <w:rsid w:val="007622DA"/>
    <w:rsid w:val="00765A3B"/>
    <w:rsid w:val="007B0A3B"/>
    <w:rsid w:val="007B5106"/>
    <w:rsid w:val="007C1672"/>
    <w:rsid w:val="007E0902"/>
    <w:rsid w:val="007F0A4C"/>
    <w:rsid w:val="00804DA4"/>
    <w:rsid w:val="00813906"/>
    <w:rsid w:val="00815AFA"/>
    <w:rsid w:val="0083438D"/>
    <w:rsid w:val="0083510F"/>
    <w:rsid w:val="00894104"/>
    <w:rsid w:val="008A6A09"/>
    <w:rsid w:val="008D4C83"/>
    <w:rsid w:val="008D6833"/>
    <w:rsid w:val="008E0AF0"/>
    <w:rsid w:val="008E7E47"/>
    <w:rsid w:val="008F109C"/>
    <w:rsid w:val="009713C9"/>
    <w:rsid w:val="00981A06"/>
    <w:rsid w:val="009C44F1"/>
    <w:rsid w:val="009C7E28"/>
    <w:rsid w:val="009E36A4"/>
    <w:rsid w:val="009F6798"/>
    <w:rsid w:val="00A42D5C"/>
    <w:rsid w:val="00A435C9"/>
    <w:rsid w:val="00AA7505"/>
    <w:rsid w:val="00AB5AF5"/>
    <w:rsid w:val="00AB6335"/>
    <w:rsid w:val="00AB71B7"/>
    <w:rsid w:val="00AB7E9B"/>
    <w:rsid w:val="00AC2199"/>
    <w:rsid w:val="00AD4E9C"/>
    <w:rsid w:val="00AF1B7B"/>
    <w:rsid w:val="00B04A14"/>
    <w:rsid w:val="00B16F82"/>
    <w:rsid w:val="00B17638"/>
    <w:rsid w:val="00B24F38"/>
    <w:rsid w:val="00B31A0A"/>
    <w:rsid w:val="00B42A9A"/>
    <w:rsid w:val="00B5427D"/>
    <w:rsid w:val="00B76074"/>
    <w:rsid w:val="00BB4027"/>
    <w:rsid w:val="00BB51D2"/>
    <w:rsid w:val="00BD6315"/>
    <w:rsid w:val="00C002E6"/>
    <w:rsid w:val="00C608CE"/>
    <w:rsid w:val="00C7529E"/>
    <w:rsid w:val="00CA15F3"/>
    <w:rsid w:val="00D01E35"/>
    <w:rsid w:val="00D30C3D"/>
    <w:rsid w:val="00D41D31"/>
    <w:rsid w:val="00D75C50"/>
    <w:rsid w:val="00DA3189"/>
    <w:rsid w:val="00DC7BD2"/>
    <w:rsid w:val="00DF1BEA"/>
    <w:rsid w:val="00E05BC3"/>
    <w:rsid w:val="00E32335"/>
    <w:rsid w:val="00E830FD"/>
    <w:rsid w:val="00EA59FE"/>
    <w:rsid w:val="00EC397B"/>
    <w:rsid w:val="00EC65A4"/>
    <w:rsid w:val="00F44B84"/>
    <w:rsid w:val="00F66064"/>
    <w:rsid w:val="00F67B4E"/>
    <w:rsid w:val="00F75E04"/>
    <w:rsid w:val="00FC5713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C7D95"/>
  <w15:chartTrackingRefBased/>
  <w15:docId w15:val="{F9561CAD-2F64-4B4C-9804-75468ABA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Krause</dc:creator>
  <cp:keywords/>
  <dc:description/>
  <cp:lastModifiedBy>Beatrix Krause</cp:lastModifiedBy>
  <cp:revision>3</cp:revision>
  <dcterms:created xsi:type="dcterms:W3CDTF">2023-04-14T22:42:00Z</dcterms:created>
  <dcterms:modified xsi:type="dcterms:W3CDTF">2023-04-14T22:55:00Z</dcterms:modified>
</cp:coreProperties>
</file>