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69E" w:rsidRDefault="0094369E" w:rsidP="00E475E6">
      <w:pPr>
        <w:pStyle w:val="Textocomentario"/>
        <w:spacing w:after="0" w:line="480" w:lineRule="auto"/>
        <w:jc w:val="center"/>
        <w:rPr>
          <w:iCs/>
          <w:sz w:val="24"/>
          <w:szCs w:val="24"/>
        </w:rPr>
      </w:pPr>
      <w:r w:rsidRPr="0004753E">
        <w:rPr>
          <w:iCs/>
          <w:sz w:val="24"/>
          <w:szCs w:val="24"/>
        </w:rPr>
        <w:t>Tabla 8. Caracterización Petrográfica de los Grupos de Fábrica y Clases de Fábrica Comunes a los Tipos Cerámicos Viluco Inca Mixto (VIM) (Datos Tomados de Prieto Olavarría y Castro de Machuca 2017) y Viluco Colonial (VC).</w:t>
      </w:r>
    </w:p>
    <w:p w:rsidR="00C9712E" w:rsidRPr="0094369E" w:rsidRDefault="00C9712E" w:rsidP="00E475E6">
      <w:pPr>
        <w:pStyle w:val="Textocomentario"/>
        <w:spacing w:after="0" w:line="480" w:lineRule="auto"/>
        <w:jc w:val="center"/>
        <w:rPr>
          <w:iCs/>
          <w:sz w:val="24"/>
          <w:szCs w:val="24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2"/>
        <w:gridCol w:w="2408"/>
        <w:gridCol w:w="2258"/>
        <w:gridCol w:w="2912"/>
        <w:gridCol w:w="2268"/>
        <w:gridCol w:w="2374"/>
      </w:tblGrid>
      <w:tr w:rsidR="006D5E10" w:rsidRPr="00D8707E" w:rsidTr="000B3B0E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3408B0" w:rsidRPr="00D8707E" w:rsidRDefault="003408B0" w:rsidP="001653B1">
            <w:pPr>
              <w:spacing w:after="0" w:line="480" w:lineRule="auto"/>
              <w:rPr>
                <w:rFonts w:cs="Times New Roman"/>
                <w:b/>
                <w:sz w:val="14"/>
                <w:szCs w:val="14"/>
              </w:rPr>
            </w:pPr>
            <w:r w:rsidRPr="00D8707E">
              <w:rPr>
                <w:rFonts w:cs="Times New Roman"/>
                <w:b/>
                <w:sz w:val="14"/>
                <w:szCs w:val="14"/>
              </w:rPr>
              <w:t xml:space="preserve">Grupo de Fábrica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3408B0" w:rsidRPr="00D8707E" w:rsidRDefault="003408B0" w:rsidP="001653B1">
            <w:pPr>
              <w:spacing w:after="0" w:line="480" w:lineRule="auto"/>
              <w:jc w:val="center"/>
              <w:rPr>
                <w:rFonts w:cs="Times New Roman"/>
                <w:b/>
                <w:sz w:val="14"/>
                <w:szCs w:val="14"/>
              </w:rPr>
            </w:pPr>
            <w:r w:rsidRPr="00D8707E">
              <w:rPr>
                <w:rFonts w:cs="Times New Roman"/>
                <w:b/>
                <w:sz w:val="14"/>
                <w:szCs w:val="14"/>
              </w:rPr>
              <w:t>Granítico**</w:t>
            </w:r>
          </w:p>
        </w:tc>
        <w:tc>
          <w:tcPr>
            <w:tcW w:w="74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408B0" w:rsidRPr="00D8707E" w:rsidRDefault="003408B0" w:rsidP="001653B1">
            <w:pPr>
              <w:spacing w:after="0" w:line="480" w:lineRule="auto"/>
              <w:jc w:val="center"/>
              <w:rPr>
                <w:rFonts w:cs="Times New Roman"/>
                <w:b/>
                <w:sz w:val="14"/>
                <w:szCs w:val="14"/>
              </w:rPr>
            </w:pPr>
            <w:r w:rsidRPr="00D8707E">
              <w:rPr>
                <w:rFonts w:cs="Times New Roman"/>
                <w:b/>
                <w:sz w:val="14"/>
                <w:szCs w:val="14"/>
              </w:rPr>
              <w:t>Volcánico</w:t>
            </w:r>
          </w:p>
        </w:tc>
        <w:tc>
          <w:tcPr>
            <w:tcW w:w="2374" w:type="dxa"/>
            <w:tcBorders>
              <w:top w:val="single" w:sz="4" w:space="0" w:color="auto"/>
              <w:bottom w:val="single" w:sz="4" w:space="0" w:color="auto"/>
            </w:tcBorders>
          </w:tcPr>
          <w:p w:rsidR="003408B0" w:rsidRPr="00D8707E" w:rsidRDefault="003408B0" w:rsidP="001653B1">
            <w:pPr>
              <w:spacing w:after="0" w:line="480" w:lineRule="auto"/>
              <w:jc w:val="center"/>
              <w:rPr>
                <w:rFonts w:cs="Times New Roman"/>
                <w:b/>
                <w:sz w:val="14"/>
                <w:szCs w:val="14"/>
              </w:rPr>
            </w:pPr>
            <w:r w:rsidRPr="00D8707E">
              <w:rPr>
                <w:rFonts w:cs="Times New Roman"/>
                <w:b/>
                <w:sz w:val="14"/>
                <w:szCs w:val="14"/>
              </w:rPr>
              <w:t>Sedimentario</w:t>
            </w:r>
          </w:p>
        </w:tc>
      </w:tr>
      <w:tr w:rsidR="006D5E10" w:rsidRPr="00D8707E" w:rsidTr="006D5E10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3408B0" w:rsidRPr="00D8707E" w:rsidRDefault="003408B0" w:rsidP="001653B1">
            <w:pPr>
              <w:spacing w:after="0" w:line="480" w:lineRule="auto"/>
              <w:rPr>
                <w:rFonts w:cs="Times New Roman"/>
                <w:b/>
                <w:sz w:val="14"/>
                <w:szCs w:val="14"/>
              </w:rPr>
            </w:pPr>
            <w:r w:rsidRPr="00D8707E">
              <w:rPr>
                <w:rFonts w:cs="Times New Roman"/>
                <w:b/>
                <w:sz w:val="14"/>
                <w:szCs w:val="14"/>
              </w:rPr>
              <w:t xml:space="preserve">Clases de Fábrica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3408B0" w:rsidRPr="00D8707E" w:rsidRDefault="003408B0" w:rsidP="001653B1">
            <w:pPr>
              <w:spacing w:after="0" w:line="480" w:lineRule="auto"/>
              <w:jc w:val="center"/>
              <w:rPr>
                <w:rFonts w:cs="Times New Roman"/>
                <w:b/>
                <w:sz w:val="14"/>
                <w:szCs w:val="14"/>
              </w:rPr>
            </w:pPr>
            <w:r w:rsidRPr="00D8707E">
              <w:rPr>
                <w:rFonts w:cs="Times New Roman"/>
                <w:b/>
                <w:sz w:val="14"/>
                <w:szCs w:val="14"/>
              </w:rPr>
              <w:t>Granítica gruesa</w:t>
            </w:r>
          </w:p>
          <w:p w:rsidR="003408B0" w:rsidRPr="00D8707E" w:rsidRDefault="003408B0" w:rsidP="001653B1">
            <w:pPr>
              <w:spacing w:after="0" w:line="480" w:lineRule="auto"/>
              <w:jc w:val="center"/>
              <w:rPr>
                <w:rFonts w:cs="Times New Roman"/>
                <w:b/>
                <w:sz w:val="14"/>
                <w:szCs w:val="14"/>
              </w:rPr>
            </w:pPr>
          </w:p>
          <w:p w:rsidR="003408B0" w:rsidRPr="00D8707E" w:rsidRDefault="003408B0" w:rsidP="001653B1">
            <w:pPr>
              <w:spacing w:after="0" w:line="480" w:lineRule="auto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3408B0" w:rsidRPr="00D8707E" w:rsidRDefault="003408B0" w:rsidP="001653B1">
            <w:pPr>
              <w:spacing w:after="0" w:line="480" w:lineRule="auto"/>
              <w:jc w:val="center"/>
              <w:rPr>
                <w:rFonts w:cs="Times New Roman"/>
                <w:b/>
                <w:sz w:val="14"/>
                <w:szCs w:val="14"/>
              </w:rPr>
            </w:pPr>
            <w:r w:rsidRPr="00D8707E">
              <w:rPr>
                <w:rFonts w:cs="Times New Roman"/>
                <w:b/>
                <w:sz w:val="14"/>
                <w:szCs w:val="14"/>
              </w:rPr>
              <w:t>Volcánica fina</w:t>
            </w:r>
          </w:p>
          <w:p w:rsidR="003408B0" w:rsidRPr="00D8707E" w:rsidRDefault="003408B0" w:rsidP="001653B1">
            <w:pPr>
              <w:spacing w:after="0" w:line="480" w:lineRule="auto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2912" w:type="dxa"/>
            <w:tcBorders>
              <w:top w:val="single" w:sz="4" w:space="0" w:color="auto"/>
              <w:bottom w:val="single" w:sz="4" w:space="0" w:color="auto"/>
            </w:tcBorders>
          </w:tcPr>
          <w:p w:rsidR="003408B0" w:rsidRPr="00D8707E" w:rsidRDefault="003408B0" w:rsidP="001653B1">
            <w:pPr>
              <w:spacing w:after="0" w:line="480" w:lineRule="auto"/>
              <w:jc w:val="center"/>
              <w:rPr>
                <w:rFonts w:cs="Times New Roman"/>
                <w:b/>
                <w:sz w:val="14"/>
                <w:szCs w:val="14"/>
              </w:rPr>
            </w:pPr>
            <w:r w:rsidRPr="00D8707E">
              <w:rPr>
                <w:rFonts w:cs="Times New Roman"/>
                <w:b/>
                <w:sz w:val="14"/>
                <w:szCs w:val="14"/>
              </w:rPr>
              <w:t>Volcánica gruesa ± granítica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408B0" w:rsidRPr="00D8707E" w:rsidRDefault="003408B0" w:rsidP="001653B1">
            <w:pPr>
              <w:spacing w:after="0" w:line="480" w:lineRule="auto"/>
              <w:jc w:val="center"/>
              <w:rPr>
                <w:rFonts w:cs="Times New Roman"/>
                <w:b/>
                <w:sz w:val="14"/>
                <w:szCs w:val="14"/>
              </w:rPr>
            </w:pPr>
            <w:r w:rsidRPr="00D8707E">
              <w:rPr>
                <w:rFonts w:cs="Times New Roman"/>
                <w:b/>
                <w:sz w:val="14"/>
                <w:szCs w:val="14"/>
              </w:rPr>
              <w:t xml:space="preserve">Volcánica gruesa </w:t>
            </w:r>
          </w:p>
          <w:p w:rsidR="003408B0" w:rsidRPr="00D8707E" w:rsidRDefault="003408B0" w:rsidP="001653B1">
            <w:pPr>
              <w:spacing w:after="0" w:line="480" w:lineRule="auto"/>
              <w:jc w:val="center"/>
              <w:rPr>
                <w:rFonts w:cs="Times New Roman"/>
                <w:b/>
                <w:sz w:val="14"/>
                <w:szCs w:val="14"/>
              </w:rPr>
            </w:pPr>
            <w:r w:rsidRPr="00D8707E">
              <w:rPr>
                <w:rFonts w:cs="Times New Roman"/>
                <w:b/>
                <w:sz w:val="14"/>
                <w:szCs w:val="14"/>
              </w:rPr>
              <w:t>± granítica ± metamórfica</w:t>
            </w:r>
          </w:p>
          <w:p w:rsidR="003408B0" w:rsidRPr="00D8707E" w:rsidRDefault="003408B0" w:rsidP="001653B1">
            <w:pPr>
              <w:spacing w:after="0" w:line="480" w:lineRule="auto"/>
              <w:jc w:val="center"/>
              <w:rPr>
                <w:rFonts w:cs="Times New Roman"/>
                <w:b/>
                <w:sz w:val="14"/>
                <w:szCs w:val="14"/>
              </w:rPr>
            </w:pPr>
            <w:r w:rsidRPr="00D8707E">
              <w:rPr>
                <w:rFonts w:cs="Times New Roman"/>
                <w:b/>
                <w:sz w:val="14"/>
                <w:szCs w:val="14"/>
              </w:rPr>
              <w:t>±sedimentaria</w:t>
            </w:r>
          </w:p>
        </w:tc>
        <w:tc>
          <w:tcPr>
            <w:tcW w:w="2374" w:type="dxa"/>
            <w:tcBorders>
              <w:top w:val="single" w:sz="4" w:space="0" w:color="auto"/>
              <w:bottom w:val="single" w:sz="4" w:space="0" w:color="auto"/>
            </w:tcBorders>
          </w:tcPr>
          <w:p w:rsidR="003408B0" w:rsidRPr="00D8707E" w:rsidRDefault="003408B0" w:rsidP="001653B1">
            <w:pPr>
              <w:spacing w:after="0" w:line="480" w:lineRule="auto"/>
              <w:jc w:val="center"/>
              <w:rPr>
                <w:rFonts w:cs="Times New Roman"/>
                <w:b/>
                <w:sz w:val="14"/>
                <w:szCs w:val="14"/>
              </w:rPr>
            </w:pPr>
            <w:r w:rsidRPr="00D8707E">
              <w:rPr>
                <w:rFonts w:cs="Times New Roman"/>
                <w:b/>
                <w:sz w:val="14"/>
                <w:szCs w:val="14"/>
              </w:rPr>
              <w:t>Sedimentaria gruesa ± volcánica</w:t>
            </w:r>
          </w:p>
        </w:tc>
      </w:tr>
      <w:tr w:rsidR="006D5E10" w:rsidRPr="00D8707E" w:rsidTr="006D5E10">
        <w:tc>
          <w:tcPr>
            <w:tcW w:w="0" w:type="auto"/>
            <w:tcBorders>
              <w:top w:val="single" w:sz="4" w:space="0" w:color="auto"/>
            </w:tcBorders>
          </w:tcPr>
          <w:p w:rsidR="00766618" w:rsidRDefault="00766618" w:rsidP="001653B1">
            <w:pPr>
              <w:spacing w:after="0" w:line="480" w:lineRule="auto"/>
              <w:rPr>
                <w:rFonts w:cs="Times New Roman"/>
                <w:b/>
                <w:sz w:val="14"/>
                <w:szCs w:val="14"/>
              </w:rPr>
            </w:pPr>
          </w:p>
          <w:p w:rsidR="003408B0" w:rsidRPr="00D8707E" w:rsidRDefault="003408B0" w:rsidP="001653B1">
            <w:pPr>
              <w:spacing w:after="0" w:line="480" w:lineRule="auto"/>
              <w:rPr>
                <w:rFonts w:cs="Times New Roman"/>
                <w:b/>
                <w:sz w:val="14"/>
                <w:szCs w:val="14"/>
              </w:rPr>
            </w:pPr>
            <w:r w:rsidRPr="00D8707E">
              <w:rPr>
                <w:rFonts w:cs="Times New Roman"/>
                <w:b/>
                <w:sz w:val="14"/>
                <w:szCs w:val="14"/>
              </w:rPr>
              <w:t>ID Muestras Viluco Inca Mixto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766618" w:rsidRPr="006D5E10" w:rsidRDefault="00766618" w:rsidP="001653B1">
            <w:pPr>
              <w:spacing w:after="0" w:line="480" w:lineRule="auto"/>
              <w:rPr>
                <w:rFonts w:cs="Times New Roman"/>
                <w:sz w:val="14"/>
                <w:szCs w:val="14"/>
              </w:rPr>
            </w:pPr>
          </w:p>
          <w:p w:rsidR="003408B0" w:rsidRPr="00F0322C" w:rsidRDefault="003408B0" w:rsidP="001653B1">
            <w:pPr>
              <w:spacing w:after="0" w:line="480" w:lineRule="auto"/>
              <w:rPr>
                <w:rFonts w:cs="Times New Roman"/>
                <w:sz w:val="14"/>
                <w:szCs w:val="14"/>
              </w:rPr>
            </w:pPr>
            <w:r w:rsidRPr="00F0322C">
              <w:rPr>
                <w:rFonts w:cs="Times New Roman"/>
                <w:sz w:val="14"/>
                <w:szCs w:val="14"/>
              </w:rPr>
              <w:t>5DOC, 12DOC, 27DOC, 33DOC, 35DOC, 41DOC, 42DOC, 1356DOC, 3613DOC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766618" w:rsidRPr="00F0322C" w:rsidRDefault="00766618" w:rsidP="001653B1">
            <w:pPr>
              <w:spacing w:after="0" w:line="480" w:lineRule="auto"/>
              <w:rPr>
                <w:rFonts w:cs="Times New Roman"/>
                <w:sz w:val="14"/>
                <w:szCs w:val="14"/>
              </w:rPr>
            </w:pPr>
          </w:p>
          <w:p w:rsidR="003408B0" w:rsidRPr="00D8707E" w:rsidRDefault="003408B0" w:rsidP="001653B1">
            <w:pPr>
              <w:spacing w:after="0" w:line="480" w:lineRule="auto"/>
              <w:rPr>
                <w:rFonts w:cs="Times New Roman"/>
                <w:sz w:val="14"/>
                <w:szCs w:val="14"/>
                <w:lang w:val="en-US"/>
              </w:rPr>
            </w:pPr>
            <w:r w:rsidRPr="00D8707E">
              <w:rPr>
                <w:rFonts w:cs="Times New Roman"/>
                <w:sz w:val="14"/>
                <w:szCs w:val="14"/>
                <w:lang w:val="en-US"/>
              </w:rPr>
              <w:t xml:space="preserve">3DOC, 14DOC, 451DOC, </w:t>
            </w:r>
          </w:p>
          <w:p w:rsidR="003408B0" w:rsidRPr="00D8707E" w:rsidRDefault="003408B0" w:rsidP="001653B1">
            <w:pPr>
              <w:spacing w:after="0" w:line="480" w:lineRule="auto"/>
              <w:rPr>
                <w:rFonts w:cs="Times New Roman"/>
                <w:sz w:val="14"/>
                <w:szCs w:val="14"/>
                <w:lang w:val="en-US"/>
              </w:rPr>
            </w:pPr>
          </w:p>
          <w:p w:rsidR="003408B0" w:rsidRPr="00D8707E" w:rsidRDefault="003408B0" w:rsidP="001653B1">
            <w:pPr>
              <w:spacing w:after="0" w:line="480" w:lineRule="auto"/>
              <w:rPr>
                <w:rFonts w:cs="Times New Roman"/>
                <w:sz w:val="14"/>
                <w:szCs w:val="14"/>
                <w:lang w:val="en-US"/>
              </w:rPr>
            </w:pPr>
          </w:p>
        </w:tc>
        <w:tc>
          <w:tcPr>
            <w:tcW w:w="2912" w:type="dxa"/>
            <w:tcBorders>
              <w:top w:val="single" w:sz="4" w:space="0" w:color="auto"/>
            </w:tcBorders>
          </w:tcPr>
          <w:p w:rsidR="00766618" w:rsidRDefault="00766618" w:rsidP="001653B1">
            <w:pPr>
              <w:spacing w:after="0" w:line="480" w:lineRule="auto"/>
              <w:rPr>
                <w:rFonts w:cs="Times New Roman"/>
                <w:sz w:val="14"/>
                <w:szCs w:val="14"/>
                <w:lang w:val="en-US"/>
              </w:rPr>
            </w:pPr>
          </w:p>
          <w:p w:rsidR="003408B0" w:rsidRPr="00D8707E" w:rsidRDefault="003408B0" w:rsidP="001653B1">
            <w:pPr>
              <w:spacing w:after="0" w:line="480" w:lineRule="auto"/>
              <w:rPr>
                <w:rFonts w:cs="Times New Roman"/>
                <w:sz w:val="14"/>
                <w:szCs w:val="14"/>
                <w:lang w:val="en-US"/>
              </w:rPr>
            </w:pPr>
            <w:r w:rsidRPr="00D8707E">
              <w:rPr>
                <w:rFonts w:cs="Times New Roman"/>
                <w:sz w:val="14"/>
                <w:szCs w:val="14"/>
                <w:lang w:val="en-US"/>
              </w:rPr>
              <w:t xml:space="preserve">MDZ003, MDZ004, </w:t>
            </w:r>
          </w:p>
          <w:p w:rsidR="003408B0" w:rsidRPr="00D8707E" w:rsidRDefault="003408B0" w:rsidP="001653B1">
            <w:pPr>
              <w:spacing w:after="0" w:line="480" w:lineRule="auto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766618" w:rsidRPr="000B3B0E" w:rsidRDefault="00766618" w:rsidP="001653B1">
            <w:pPr>
              <w:spacing w:after="0" w:line="480" w:lineRule="auto"/>
              <w:rPr>
                <w:rFonts w:cs="Times New Roman"/>
                <w:sz w:val="14"/>
                <w:szCs w:val="14"/>
                <w:lang w:val="pt-BR"/>
              </w:rPr>
            </w:pPr>
          </w:p>
          <w:p w:rsidR="003408B0" w:rsidRPr="000B3B0E" w:rsidRDefault="003408B0" w:rsidP="001653B1">
            <w:pPr>
              <w:spacing w:after="0" w:line="480" w:lineRule="auto"/>
              <w:rPr>
                <w:rFonts w:cs="Times New Roman"/>
                <w:sz w:val="14"/>
                <w:szCs w:val="14"/>
                <w:lang w:val="pt-BR"/>
              </w:rPr>
            </w:pPr>
            <w:r w:rsidRPr="000B3B0E">
              <w:rPr>
                <w:rFonts w:cs="Times New Roman"/>
                <w:sz w:val="14"/>
                <w:szCs w:val="14"/>
                <w:lang w:val="pt-BR"/>
              </w:rPr>
              <w:t xml:space="preserve">MDZ005, MDZ006, 22DOC, 2443DOC, 5415DOC, </w:t>
            </w:r>
          </w:p>
        </w:tc>
        <w:tc>
          <w:tcPr>
            <w:tcW w:w="2374" w:type="dxa"/>
            <w:tcBorders>
              <w:top w:val="single" w:sz="4" w:space="0" w:color="auto"/>
            </w:tcBorders>
          </w:tcPr>
          <w:p w:rsidR="00766618" w:rsidRPr="000B3B0E" w:rsidRDefault="00766618" w:rsidP="001653B1">
            <w:pPr>
              <w:spacing w:after="0" w:line="480" w:lineRule="auto"/>
              <w:rPr>
                <w:rFonts w:cs="Times New Roman"/>
                <w:sz w:val="14"/>
                <w:szCs w:val="14"/>
                <w:lang w:val="pt-BR"/>
              </w:rPr>
            </w:pPr>
          </w:p>
          <w:p w:rsidR="003408B0" w:rsidRPr="00D8707E" w:rsidRDefault="003408B0" w:rsidP="001653B1">
            <w:pPr>
              <w:spacing w:after="0" w:line="480" w:lineRule="auto"/>
              <w:rPr>
                <w:rFonts w:cs="Times New Roman"/>
                <w:sz w:val="14"/>
                <w:szCs w:val="14"/>
                <w:lang w:val="en-US"/>
              </w:rPr>
            </w:pPr>
            <w:r w:rsidRPr="00D8707E">
              <w:rPr>
                <w:rFonts w:cs="Times New Roman"/>
                <w:sz w:val="14"/>
                <w:szCs w:val="14"/>
                <w:lang w:val="en-US"/>
              </w:rPr>
              <w:t xml:space="preserve">10DOC, 44DOC, 5145DOC, 5518DOC, </w:t>
            </w:r>
          </w:p>
        </w:tc>
      </w:tr>
      <w:tr w:rsidR="006D5E10" w:rsidRPr="00D8707E" w:rsidTr="006D5E10">
        <w:tc>
          <w:tcPr>
            <w:tcW w:w="0" w:type="auto"/>
          </w:tcPr>
          <w:p w:rsidR="00496AAB" w:rsidRDefault="00496AAB" w:rsidP="001653B1">
            <w:pPr>
              <w:spacing w:after="0" w:line="480" w:lineRule="auto"/>
              <w:rPr>
                <w:rFonts w:cs="Times New Roman"/>
                <w:b/>
                <w:sz w:val="14"/>
                <w:szCs w:val="14"/>
              </w:rPr>
            </w:pPr>
          </w:p>
          <w:p w:rsidR="003408B0" w:rsidRPr="00D8707E" w:rsidRDefault="003408B0" w:rsidP="001653B1">
            <w:pPr>
              <w:spacing w:after="0" w:line="480" w:lineRule="auto"/>
              <w:rPr>
                <w:rFonts w:cs="Times New Roman"/>
                <w:b/>
                <w:sz w:val="14"/>
                <w:szCs w:val="14"/>
              </w:rPr>
            </w:pPr>
            <w:r w:rsidRPr="00D8707E">
              <w:rPr>
                <w:rFonts w:cs="Times New Roman"/>
                <w:b/>
                <w:sz w:val="14"/>
                <w:szCs w:val="14"/>
              </w:rPr>
              <w:t>ID Muestras Viluco Colonial</w:t>
            </w:r>
          </w:p>
        </w:tc>
        <w:tc>
          <w:tcPr>
            <w:tcW w:w="0" w:type="auto"/>
          </w:tcPr>
          <w:p w:rsidR="00496AAB" w:rsidRDefault="00496AAB" w:rsidP="001653B1">
            <w:pPr>
              <w:spacing w:after="0" w:line="480" w:lineRule="auto"/>
              <w:rPr>
                <w:rFonts w:cs="Times New Roman"/>
                <w:sz w:val="14"/>
                <w:szCs w:val="14"/>
              </w:rPr>
            </w:pPr>
          </w:p>
          <w:p w:rsidR="003408B0" w:rsidRPr="00D8707E" w:rsidRDefault="003408B0" w:rsidP="001653B1">
            <w:pPr>
              <w:spacing w:after="0" w:line="480" w:lineRule="auto"/>
              <w:rPr>
                <w:rFonts w:cs="Times New Roman"/>
                <w:sz w:val="14"/>
                <w:szCs w:val="14"/>
              </w:rPr>
            </w:pPr>
            <w:r w:rsidRPr="00D8707E">
              <w:rPr>
                <w:rFonts w:cs="Times New Roman"/>
                <w:sz w:val="14"/>
                <w:szCs w:val="14"/>
              </w:rPr>
              <w:t>2474*, 3455*, 9446*, 10134</w:t>
            </w:r>
          </w:p>
        </w:tc>
        <w:tc>
          <w:tcPr>
            <w:tcW w:w="0" w:type="auto"/>
          </w:tcPr>
          <w:p w:rsidR="00496AAB" w:rsidRDefault="00496AAB" w:rsidP="001653B1">
            <w:pPr>
              <w:spacing w:after="0" w:line="480" w:lineRule="auto"/>
              <w:rPr>
                <w:rFonts w:cs="Times New Roman"/>
                <w:sz w:val="14"/>
                <w:szCs w:val="14"/>
                <w:lang w:val="en-US"/>
              </w:rPr>
            </w:pPr>
          </w:p>
          <w:p w:rsidR="003408B0" w:rsidRPr="00D8707E" w:rsidRDefault="003408B0" w:rsidP="001653B1">
            <w:pPr>
              <w:spacing w:after="0" w:line="480" w:lineRule="auto"/>
              <w:rPr>
                <w:rFonts w:cs="Times New Roman"/>
                <w:sz w:val="14"/>
                <w:szCs w:val="14"/>
                <w:lang w:val="en-US"/>
              </w:rPr>
            </w:pPr>
            <w:r w:rsidRPr="00D8707E">
              <w:rPr>
                <w:rFonts w:cs="Times New Roman"/>
                <w:sz w:val="14"/>
                <w:szCs w:val="14"/>
                <w:lang w:val="en-US"/>
              </w:rPr>
              <w:t>2860, 8202</w:t>
            </w:r>
          </w:p>
          <w:p w:rsidR="003408B0" w:rsidRPr="00D8707E" w:rsidRDefault="003408B0" w:rsidP="001653B1">
            <w:pPr>
              <w:spacing w:after="0" w:line="480" w:lineRule="auto"/>
              <w:rPr>
                <w:rFonts w:cs="Times New Roman"/>
                <w:sz w:val="14"/>
                <w:szCs w:val="14"/>
                <w:lang w:val="en-US"/>
              </w:rPr>
            </w:pPr>
          </w:p>
        </w:tc>
        <w:tc>
          <w:tcPr>
            <w:tcW w:w="2912" w:type="dxa"/>
          </w:tcPr>
          <w:p w:rsidR="00496AAB" w:rsidRDefault="00496AAB" w:rsidP="001653B1">
            <w:pPr>
              <w:spacing w:after="0" w:line="480" w:lineRule="auto"/>
              <w:rPr>
                <w:rFonts w:cs="Times New Roman"/>
                <w:sz w:val="14"/>
                <w:szCs w:val="14"/>
              </w:rPr>
            </w:pPr>
          </w:p>
          <w:p w:rsidR="003408B0" w:rsidRPr="00D8707E" w:rsidRDefault="003408B0" w:rsidP="001653B1">
            <w:pPr>
              <w:spacing w:after="0" w:line="480" w:lineRule="auto"/>
              <w:rPr>
                <w:rFonts w:cs="Times New Roman"/>
                <w:sz w:val="14"/>
                <w:szCs w:val="14"/>
                <w:lang w:val="en-US"/>
              </w:rPr>
            </w:pPr>
            <w:r w:rsidRPr="00D8707E">
              <w:rPr>
                <w:rFonts w:cs="Times New Roman"/>
                <w:sz w:val="14"/>
                <w:szCs w:val="14"/>
              </w:rPr>
              <w:t>5052</w:t>
            </w:r>
          </w:p>
        </w:tc>
        <w:tc>
          <w:tcPr>
            <w:tcW w:w="2268" w:type="dxa"/>
          </w:tcPr>
          <w:p w:rsidR="00496AAB" w:rsidRDefault="00496AAB" w:rsidP="001653B1">
            <w:pPr>
              <w:spacing w:after="0" w:line="480" w:lineRule="auto"/>
              <w:rPr>
                <w:rFonts w:cs="Times New Roman"/>
                <w:sz w:val="14"/>
                <w:szCs w:val="14"/>
              </w:rPr>
            </w:pPr>
          </w:p>
          <w:p w:rsidR="003408B0" w:rsidRPr="00D8707E" w:rsidRDefault="003408B0" w:rsidP="001653B1">
            <w:pPr>
              <w:spacing w:after="0" w:line="480" w:lineRule="auto"/>
              <w:rPr>
                <w:rFonts w:cs="Times New Roman"/>
                <w:sz w:val="14"/>
                <w:szCs w:val="14"/>
              </w:rPr>
            </w:pPr>
            <w:r w:rsidRPr="00D8707E">
              <w:rPr>
                <w:rFonts w:cs="Times New Roman"/>
                <w:sz w:val="14"/>
                <w:szCs w:val="14"/>
              </w:rPr>
              <w:t>8087</w:t>
            </w:r>
          </w:p>
        </w:tc>
        <w:tc>
          <w:tcPr>
            <w:tcW w:w="2374" w:type="dxa"/>
          </w:tcPr>
          <w:p w:rsidR="00496AAB" w:rsidRDefault="00496AAB" w:rsidP="001653B1">
            <w:pPr>
              <w:spacing w:after="0" w:line="480" w:lineRule="auto"/>
              <w:rPr>
                <w:rFonts w:cs="Times New Roman"/>
                <w:sz w:val="14"/>
                <w:szCs w:val="14"/>
                <w:lang w:val="en-US"/>
              </w:rPr>
            </w:pPr>
          </w:p>
          <w:p w:rsidR="003408B0" w:rsidRPr="00D8707E" w:rsidRDefault="003408B0" w:rsidP="001653B1">
            <w:pPr>
              <w:spacing w:after="0" w:line="480" w:lineRule="auto"/>
              <w:rPr>
                <w:rFonts w:cs="Times New Roman"/>
                <w:sz w:val="14"/>
                <w:szCs w:val="14"/>
                <w:lang w:val="en-US"/>
              </w:rPr>
            </w:pPr>
            <w:r w:rsidRPr="00D8707E">
              <w:rPr>
                <w:rFonts w:cs="Times New Roman"/>
                <w:sz w:val="14"/>
                <w:szCs w:val="14"/>
                <w:lang w:val="en-US"/>
              </w:rPr>
              <w:t>2815</w:t>
            </w:r>
          </w:p>
        </w:tc>
      </w:tr>
      <w:tr w:rsidR="006D5E10" w:rsidRPr="00D8707E" w:rsidTr="006D5E10">
        <w:tc>
          <w:tcPr>
            <w:tcW w:w="0" w:type="auto"/>
          </w:tcPr>
          <w:p w:rsidR="00005906" w:rsidRDefault="00005906" w:rsidP="001653B1">
            <w:pPr>
              <w:spacing w:after="0" w:line="480" w:lineRule="auto"/>
              <w:rPr>
                <w:rFonts w:cs="Times New Roman"/>
                <w:b/>
                <w:sz w:val="14"/>
                <w:szCs w:val="14"/>
              </w:rPr>
            </w:pPr>
          </w:p>
          <w:p w:rsidR="003408B0" w:rsidRPr="00D8707E" w:rsidRDefault="003408B0" w:rsidP="001653B1">
            <w:pPr>
              <w:spacing w:after="0" w:line="480" w:lineRule="auto"/>
              <w:rPr>
                <w:rFonts w:cs="Times New Roman"/>
                <w:b/>
                <w:sz w:val="14"/>
                <w:szCs w:val="14"/>
              </w:rPr>
            </w:pPr>
            <w:r w:rsidRPr="00D8707E">
              <w:rPr>
                <w:rFonts w:cs="Times New Roman"/>
                <w:b/>
                <w:sz w:val="14"/>
                <w:szCs w:val="14"/>
              </w:rPr>
              <w:t>Composición antiplásticos</w:t>
            </w:r>
          </w:p>
        </w:tc>
        <w:tc>
          <w:tcPr>
            <w:tcW w:w="0" w:type="auto"/>
          </w:tcPr>
          <w:p w:rsidR="00005906" w:rsidRDefault="00005906" w:rsidP="001653B1">
            <w:pPr>
              <w:spacing w:after="0" w:line="480" w:lineRule="auto"/>
              <w:rPr>
                <w:rFonts w:cs="Times New Roman"/>
                <w:sz w:val="14"/>
                <w:szCs w:val="14"/>
              </w:rPr>
            </w:pPr>
          </w:p>
          <w:p w:rsidR="003408B0" w:rsidRPr="00D8707E" w:rsidRDefault="003408B0" w:rsidP="001653B1">
            <w:pPr>
              <w:spacing w:after="0" w:line="480" w:lineRule="auto"/>
              <w:rPr>
                <w:rFonts w:cs="Times New Roman"/>
                <w:sz w:val="14"/>
                <w:szCs w:val="14"/>
              </w:rPr>
            </w:pPr>
            <w:r w:rsidRPr="00D8707E">
              <w:rPr>
                <w:rFonts w:cs="Times New Roman"/>
                <w:sz w:val="14"/>
                <w:szCs w:val="14"/>
              </w:rPr>
              <w:t xml:space="preserve">Dominan ampliamente los cristaloclastos sobre los litoclastos, todos derivados de rocas graníticas. Los más abundantes y de mayor tamaño son de feldespato micropertítico y de microclino, </w:t>
            </w:r>
            <w:r w:rsidRPr="00D8707E">
              <w:rPr>
                <w:rFonts w:cs="Times New Roman"/>
                <w:sz w:val="14"/>
                <w:szCs w:val="14"/>
              </w:rPr>
              <w:lastRenderedPageBreak/>
              <w:t>seguidos por cuarzo,  plagioclasa con maclas polisintéticas y biotita levemente  desferrizada y cloritizada. Los feldespatos en general presentan alteración arcillosa±sericítica de intensidad variada. En cantidades muy subordinadas se observan moscovita, circón, hornblenda, epidoto y minerales opacos  (óxidos de Fe). Hay fragmentos con texturas  mirmequítica y micrográfica.</w:t>
            </w:r>
          </w:p>
          <w:p w:rsidR="003408B0" w:rsidRPr="00D8707E" w:rsidRDefault="003408B0" w:rsidP="001653B1">
            <w:pPr>
              <w:spacing w:after="0" w:line="480" w:lineRule="auto"/>
              <w:jc w:val="center"/>
              <w:rPr>
                <w:rFonts w:cs="Times New Roman"/>
                <w:sz w:val="14"/>
                <w:szCs w:val="14"/>
              </w:rPr>
            </w:pPr>
          </w:p>
          <w:p w:rsidR="003408B0" w:rsidRPr="00D8707E" w:rsidRDefault="003408B0" w:rsidP="001653B1">
            <w:pPr>
              <w:spacing w:after="0" w:line="480" w:lineRule="auto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0" w:type="auto"/>
          </w:tcPr>
          <w:p w:rsidR="00005906" w:rsidRDefault="00005906" w:rsidP="001653B1">
            <w:pPr>
              <w:spacing w:after="0" w:line="480" w:lineRule="auto"/>
              <w:rPr>
                <w:rFonts w:cs="Times New Roman"/>
                <w:sz w:val="14"/>
                <w:szCs w:val="14"/>
              </w:rPr>
            </w:pPr>
          </w:p>
          <w:p w:rsidR="003408B0" w:rsidRPr="00D8707E" w:rsidRDefault="003408B0" w:rsidP="001653B1">
            <w:pPr>
              <w:spacing w:after="0" w:line="480" w:lineRule="auto"/>
              <w:rPr>
                <w:rFonts w:cs="Times New Roman"/>
                <w:sz w:val="14"/>
                <w:szCs w:val="14"/>
              </w:rPr>
            </w:pPr>
            <w:r w:rsidRPr="00D8707E">
              <w:rPr>
                <w:rFonts w:cs="Times New Roman"/>
                <w:sz w:val="14"/>
                <w:szCs w:val="14"/>
              </w:rPr>
              <w:t xml:space="preserve">Los cristaloclastos son más abundantes que los litoclastos aunque de menor tamaño. En orden decreciente de abundancia se encuentran plagioclasa con estructura zonal y maclado </w:t>
            </w:r>
            <w:r w:rsidRPr="00D8707E">
              <w:rPr>
                <w:rFonts w:cs="Times New Roman"/>
                <w:sz w:val="14"/>
                <w:szCs w:val="14"/>
              </w:rPr>
              <w:lastRenderedPageBreak/>
              <w:t>polisintético, cuarzo, hornblenda parda, minerales opacos (óxidos de Fe), moscovita, biotita, epidoto y circón. Los litoclastos corresponden a rocas volcánicas de composición intermedia a ácida y  a  partículas </w:t>
            </w:r>
            <w:r w:rsidRPr="00D8707E">
              <w:rPr>
                <w:rFonts w:cs="Times New Roman"/>
                <w:bCs/>
                <w:sz w:val="14"/>
                <w:szCs w:val="14"/>
              </w:rPr>
              <w:t xml:space="preserve">vítreas </w:t>
            </w:r>
            <w:r w:rsidRPr="00D8707E">
              <w:rPr>
                <w:rFonts w:cs="Times New Roman"/>
                <w:sz w:val="14"/>
                <w:szCs w:val="14"/>
              </w:rPr>
              <w:t>(</w:t>
            </w:r>
            <w:r w:rsidRPr="00D8707E">
              <w:rPr>
                <w:rFonts w:cs="Times New Roman"/>
                <w:bCs/>
                <w:sz w:val="14"/>
                <w:szCs w:val="14"/>
              </w:rPr>
              <w:t>pómez</w:t>
            </w:r>
            <w:r w:rsidRPr="00D8707E">
              <w:rPr>
                <w:rFonts w:cs="Times New Roman"/>
                <w:sz w:val="14"/>
                <w:szCs w:val="14"/>
              </w:rPr>
              <w:t> y </w:t>
            </w:r>
            <w:r w:rsidRPr="00D8707E">
              <w:rPr>
                <w:rFonts w:cs="Times New Roman"/>
                <w:bCs/>
                <w:sz w:val="14"/>
                <w:szCs w:val="14"/>
              </w:rPr>
              <w:t>trizas</w:t>
            </w:r>
            <w:r w:rsidRPr="00D8707E">
              <w:rPr>
                <w:rFonts w:cs="Times New Roman"/>
                <w:sz w:val="14"/>
                <w:szCs w:val="14"/>
              </w:rPr>
              <w:t>) de tamaño pequeño y con alteración arcillosa incipiente. Hay algunos vitroclastos con textura perlítica.</w:t>
            </w:r>
          </w:p>
          <w:p w:rsidR="003408B0" w:rsidRPr="00D8707E" w:rsidRDefault="003408B0" w:rsidP="001653B1">
            <w:pPr>
              <w:spacing w:after="0" w:line="480" w:lineRule="auto"/>
              <w:rPr>
                <w:rFonts w:cs="Times New Roman"/>
                <w:sz w:val="14"/>
                <w:szCs w:val="14"/>
              </w:rPr>
            </w:pPr>
          </w:p>
          <w:p w:rsidR="003408B0" w:rsidRPr="00D8707E" w:rsidRDefault="003408B0" w:rsidP="001653B1">
            <w:pPr>
              <w:spacing w:after="0" w:line="480" w:lineRule="auto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2912" w:type="dxa"/>
          </w:tcPr>
          <w:p w:rsidR="00005906" w:rsidRDefault="00005906" w:rsidP="001653B1">
            <w:pPr>
              <w:spacing w:after="0" w:line="480" w:lineRule="auto"/>
              <w:rPr>
                <w:rFonts w:cs="Times New Roman"/>
                <w:sz w:val="14"/>
                <w:szCs w:val="14"/>
              </w:rPr>
            </w:pPr>
          </w:p>
          <w:p w:rsidR="003408B0" w:rsidRPr="00D8707E" w:rsidRDefault="006D5E10" w:rsidP="001653B1">
            <w:pPr>
              <w:spacing w:after="0" w:line="480" w:lineRule="auto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Predominan l</w:t>
            </w:r>
            <w:r w:rsidR="003408B0" w:rsidRPr="00D8707E">
              <w:rPr>
                <w:rFonts w:cs="Times New Roman"/>
                <w:sz w:val="14"/>
                <w:szCs w:val="14"/>
              </w:rPr>
              <w:t>os litoclastos</w:t>
            </w:r>
            <w:r>
              <w:rPr>
                <w:rFonts w:cs="Times New Roman"/>
                <w:sz w:val="14"/>
                <w:szCs w:val="14"/>
              </w:rPr>
              <w:t xml:space="preserve">. </w:t>
            </w:r>
            <w:r w:rsidR="003408B0" w:rsidRPr="00D8707E">
              <w:rPr>
                <w:rFonts w:cs="Times New Roman"/>
                <w:sz w:val="14"/>
                <w:szCs w:val="14"/>
              </w:rPr>
              <w:t xml:space="preserve">Corresponden, en proporción más o menos equivalente, a rocas volcánicas  (≈ 55-60%) de composición intermedia a ácida a menudo con textura porfírica en pasta microgranular/micropoiquilítica,  y a </w:t>
            </w:r>
            <w:r w:rsidR="003408B0" w:rsidRPr="00D8707E">
              <w:rPr>
                <w:rFonts w:cs="Times New Roman"/>
                <w:sz w:val="14"/>
                <w:szCs w:val="14"/>
              </w:rPr>
              <w:lastRenderedPageBreak/>
              <w:t>fragmentos de rocas graníticas (≈ 40-45%) de mayor tamaño.  Están moderadamente argilitizados y algunos silicificados. Entre los escasos cristaloclastos se observa plagioclasa con maclas de albita y ocasionalmente estructura zonal, cuarzo, hornblenda, circón, biotita y minerales opacos.</w:t>
            </w:r>
          </w:p>
          <w:p w:rsidR="003408B0" w:rsidRPr="00D8707E" w:rsidRDefault="003408B0" w:rsidP="001653B1">
            <w:pPr>
              <w:spacing w:after="0" w:line="480" w:lineRule="auto"/>
              <w:rPr>
                <w:rFonts w:cs="Times New Roman"/>
                <w:sz w:val="14"/>
                <w:szCs w:val="14"/>
              </w:rPr>
            </w:pPr>
          </w:p>
          <w:p w:rsidR="003408B0" w:rsidRPr="00D8707E" w:rsidRDefault="003408B0" w:rsidP="001653B1">
            <w:pPr>
              <w:spacing w:after="0" w:line="480" w:lineRule="auto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2268" w:type="dxa"/>
          </w:tcPr>
          <w:p w:rsidR="00005906" w:rsidRDefault="00005906" w:rsidP="001653B1">
            <w:pPr>
              <w:spacing w:after="0" w:line="480" w:lineRule="auto"/>
              <w:rPr>
                <w:rFonts w:cs="Times New Roman"/>
                <w:sz w:val="14"/>
                <w:szCs w:val="14"/>
              </w:rPr>
            </w:pPr>
          </w:p>
          <w:p w:rsidR="003408B0" w:rsidRPr="00D8707E" w:rsidRDefault="00926719" w:rsidP="001653B1">
            <w:pPr>
              <w:spacing w:after="0" w:line="480" w:lineRule="auto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P</w:t>
            </w:r>
            <w:r w:rsidR="003408B0" w:rsidRPr="00D8707E">
              <w:rPr>
                <w:rFonts w:cs="Times New Roman"/>
                <w:sz w:val="14"/>
                <w:szCs w:val="14"/>
              </w:rPr>
              <w:t xml:space="preserve">redominan litoclastos sobre cristaloclastos. Los fragmentos de rocas volcánicas y tobas son más numerosos, aunque hay un aporte de fragmentos graníticos de mayores tamaños y de </w:t>
            </w:r>
            <w:r w:rsidR="003408B0" w:rsidRPr="00D8707E">
              <w:rPr>
                <w:rFonts w:cs="Times New Roman"/>
                <w:sz w:val="14"/>
                <w:szCs w:val="14"/>
              </w:rPr>
              <w:lastRenderedPageBreak/>
              <w:t xml:space="preserve">metamorfitas. Los litoclastos sedimentarios están muy subordinados. Las volcanitas </w:t>
            </w:r>
            <w:r w:rsidR="00C36D3C">
              <w:rPr>
                <w:rFonts w:cs="Times New Roman"/>
                <w:sz w:val="14"/>
                <w:szCs w:val="14"/>
              </w:rPr>
              <w:t xml:space="preserve">son </w:t>
            </w:r>
            <w:r w:rsidR="003408B0" w:rsidRPr="00D8707E">
              <w:rPr>
                <w:rFonts w:cs="Times New Roman"/>
                <w:sz w:val="14"/>
                <w:szCs w:val="14"/>
              </w:rPr>
              <w:t xml:space="preserve"> rocas mesosilícicas a ácidas con textura porfírica (andesitas, dacitas, riolitas) y a tobas soldadas con marcada laminación, desvitrificadas y recristalizadas. Los fragmentos metamórficos son de filitas en ocasiones crenuladas, esquistos cuarzo-micáceos y metacuarcitas, y los sedimentarios de areniscas cuarcíticas con cemento ferruginoso.  En los cristaloclastos se encuentran plagioclasa zonal, cuarzo, biotita, anfíbol, muscovita, epidoto y piroxeno.  Las micas presentan pliegues “kink”. </w:t>
            </w:r>
          </w:p>
        </w:tc>
        <w:tc>
          <w:tcPr>
            <w:tcW w:w="2374" w:type="dxa"/>
          </w:tcPr>
          <w:p w:rsidR="00005906" w:rsidRDefault="00005906" w:rsidP="001653B1">
            <w:pPr>
              <w:spacing w:after="0" w:line="480" w:lineRule="auto"/>
              <w:rPr>
                <w:rFonts w:cs="Times New Roman"/>
                <w:sz w:val="14"/>
                <w:szCs w:val="14"/>
              </w:rPr>
            </w:pPr>
          </w:p>
          <w:p w:rsidR="003408B0" w:rsidRPr="00D8707E" w:rsidRDefault="003408B0" w:rsidP="001653B1">
            <w:pPr>
              <w:spacing w:after="0" w:line="480" w:lineRule="auto"/>
              <w:rPr>
                <w:rFonts w:cs="Times New Roman"/>
                <w:sz w:val="14"/>
                <w:szCs w:val="14"/>
              </w:rPr>
            </w:pPr>
            <w:r w:rsidRPr="00D8707E">
              <w:rPr>
                <w:rFonts w:cs="Times New Roman"/>
                <w:sz w:val="14"/>
                <w:szCs w:val="14"/>
              </w:rPr>
              <w:t xml:space="preserve">Material composicionalmente heterogéneo en el que predominan los litoclastos de rocas sedimentarias pelíticas (limolitas, arcillitas), areniscas cuarzo-micáceas con cemento ferruginoso y </w:t>
            </w:r>
            <w:r w:rsidRPr="00D8707E">
              <w:rPr>
                <w:rFonts w:cs="Times New Roman"/>
                <w:sz w:val="14"/>
                <w:szCs w:val="14"/>
              </w:rPr>
              <w:lastRenderedPageBreak/>
              <w:t xml:space="preserve">leptometamorfitas (pizarras, filitas). En proporción algo menor hay fragmentos de rocas volcánicas y volcaniclásticas de composición intermedia a ácida (andesitas, dacitas y riolitas), las últimas  con texturas felsítica, esferolítica y microgranular y, por lo general, con alteración sericítica. Escasos cristaloclastos de plagioclasa con estructura zonal y maclas polisintéticas, piroxeno, cuarzo  y opacos (óxidos de Fe). </w:t>
            </w:r>
          </w:p>
          <w:p w:rsidR="003408B0" w:rsidRPr="00D8707E" w:rsidRDefault="003408B0" w:rsidP="001653B1">
            <w:pPr>
              <w:spacing w:after="0" w:line="480" w:lineRule="auto"/>
              <w:rPr>
                <w:rFonts w:cs="Times New Roman"/>
                <w:sz w:val="14"/>
                <w:szCs w:val="14"/>
              </w:rPr>
            </w:pPr>
          </w:p>
        </w:tc>
      </w:tr>
      <w:tr w:rsidR="006D5E10" w:rsidRPr="00D8707E" w:rsidTr="006D5E10">
        <w:tc>
          <w:tcPr>
            <w:tcW w:w="0" w:type="auto"/>
            <w:tcBorders>
              <w:bottom w:val="single" w:sz="4" w:space="0" w:color="auto"/>
            </w:tcBorders>
          </w:tcPr>
          <w:p w:rsidR="00005906" w:rsidRPr="00D8707E" w:rsidRDefault="00005906" w:rsidP="001653B1">
            <w:pPr>
              <w:spacing w:after="0" w:line="480" w:lineRule="auto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005906" w:rsidRPr="00D8707E" w:rsidRDefault="00005906" w:rsidP="001653B1">
            <w:pPr>
              <w:spacing w:after="0" w:line="480" w:lineRule="auto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005906" w:rsidRPr="00D8707E" w:rsidRDefault="00005906" w:rsidP="001653B1">
            <w:pPr>
              <w:spacing w:after="0" w:line="480" w:lineRule="auto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2912" w:type="dxa"/>
            <w:tcBorders>
              <w:bottom w:val="single" w:sz="4" w:space="0" w:color="auto"/>
            </w:tcBorders>
          </w:tcPr>
          <w:p w:rsidR="00005906" w:rsidRPr="00D8707E" w:rsidRDefault="00005906" w:rsidP="001653B1">
            <w:pPr>
              <w:spacing w:after="0" w:line="480" w:lineRule="auto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05906" w:rsidRDefault="00005906" w:rsidP="001653B1">
            <w:pPr>
              <w:spacing w:after="0" w:line="480" w:lineRule="auto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005906" w:rsidRPr="00D8707E" w:rsidRDefault="00005906" w:rsidP="001653B1">
            <w:pPr>
              <w:spacing w:after="0" w:line="480" w:lineRule="auto"/>
              <w:rPr>
                <w:rFonts w:cs="Times New Roman"/>
                <w:sz w:val="14"/>
                <w:szCs w:val="14"/>
              </w:rPr>
            </w:pPr>
          </w:p>
        </w:tc>
      </w:tr>
    </w:tbl>
    <w:p w:rsidR="000B3B0E" w:rsidRDefault="000B3B0E" w:rsidP="000B3B0E">
      <w:pPr>
        <w:pStyle w:val="Textocomentario"/>
        <w:spacing w:after="0"/>
        <w:rPr>
          <w:iCs/>
          <w:sz w:val="24"/>
          <w:szCs w:val="24"/>
        </w:rPr>
      </w:pPr>
      <w:r w:rsidRPr="0004753E">
        <w:rPr>
          <w:iCs/>
          <w:sz w:val="24"/>
          <w:szCs w:val="24"/>
        </w:rPr>
        <w:t xml:space="preserve">** El 100% de los </w:t>
      </w:r>
      <w:r>
        <w:rPr>
          <w:iCs/>
          <w:sz w:val="24"/>
          <w:szCs w:val="24"/>
        </w:rPr>
        <w:t>a</w:t>
      </w:r>
      <w:r w:rsidRPr="0004753E">
        <w:rPr>
          <w:iCs/>
          <w:sz w:val="24"/>
          <w:szCs w:val="24"/>
        </w:rPr>
        <w:t xml:space="preserve">ntiplásticos </w:t>
      </w:r>
      <w:r>
        <w:rPr>
          <w:iCs/>
          <w:sz w:val="24"/>
          <w:szCs w:val="24"/>
        </w:rPr>
        <w:t>c</w:t>
      </w:r>
      <w:r w:rsidRPr="0004753E">
        <w:rPr>
          <w:iCs/>
          <w:sz w:val="24"/>
          <w:szCs w:val="24"/>
        </w:rPr>
        <w:t xml:space="preserve">orresponden a </w:t>
      </w:r>
      <w:r>
        <w:rPr>
          <w:iCs/>
          <w:sz w:val="24"/>
          <w:szCs w:val="24"/>
        </w:rPr>
        <w:t>l</w:t>
      </w:r>
      <w:r w:rsidRPr="0004753E">
        <w:rPr>
          <w:iCs/>
          <w:sz w:val="24"/>
          <w:szCs w:val="24"/>
        </w:rPr>
        <w:t xml:space="preserve">itoclastos de </w:t>
      </w:r>
      <w:r>
        <w:rPr>
          <w:iCs/>
          <w:sz w:val="24"/>
          <w:szCs w:val="24"/>
        </w:rPr>
        <w:t>r</w:t>
      </w:r>
      <w:r w:rsidRPr="0004753E">
        <w:rPr>
          <w:iCs/>
          <w:sz w:val="24"/>
          <w:szCs w:val="24"/>
        </w:rPr>
        <w:t xml:space="preserve">ocas Graníticas s. str. y </w:t>
      </w:r>
      <w:r>
        <w:rPr>
          <w:iCs/>
          <w:sz w:val="24"/>
          <w:szCs w:val="24"/>
        </w:rPr>
        <w:t>c</w:t>
      </w:r>
      <w:r w:rsidRPr="0004753E">
        <w:rPr>
          <w:iCs/>
          <w:sz w:val="24"/>
          <w:szCs w:val="24"/>
        </w:rPr>
        <w:t xml:space="preserve">ristaloclastos </w:t>
      </w:r>
      <w:r>
        <w:rPr>
          <w:iCs/>
          <w:sz w:val="24"/>
          <w:szCs w:val="24"/>
        </w:rPr>
        <w:t>d</w:t>
      </w:r>
      <w:r w:rsidRPr="0004753E">
        <w:rPr>
          <w:iCs/>
          <w:sz w:val="24"/>
          <w:szCs w:val="24"/>
        </w:rPr>
        <w:t xml:space="preserve">erivados de ellas, </w:t>
      </w:r>
      <w:r>
        <w:rPr>
          <w:iCs/>
          <w:sz w:val="24"/>
          <w:szCs w:val="24"/>
        </w:rPr>
        <w:t>c</w:t>
      </w:r>
      <w:r w:rsidRPr="0004753E">
        <w:rPr>
          <w:iCs/>
          <w:sz w:val="24"/>
          <w:szCs w:val="24"/>
        </w:rPr>
        <w:t>aracterísticas del Stock Granítico de Cacheuta.</w:t>
      </w:r>
    </w:p>
    <w:p w:rsidR="000B3B0E" w:rsidRDefault="000B3B0E" w:rsidP="000B3B0E">
      <w:pPr>
        <w:pStyle w:val="Textocomentario"/>
        <w:spacing w:after="0"/>
        <w:rPr>
          <w:iCs/>
          <w:sz w:val="24"/>
          <w:szCs w:val="24"/>
        </w:rPr>
      </w:pPr>
    </w:p>
    <w:p w:rsidR="003408B0" w:rsidRDefault="000B3B0E" w:rsidP="000B3B0E">
      <w:pPr>
        <w:spacing w:line="240" w:lineRule="auto"/>
        <w:rPr>
          <w:iCs/>
          <w:sz w:val="24"/>
          <w:szCs w:val="24"/>
        </w:rPr>
      </w:pPr>
      <w:r w:rsidRPr="0004753E">
        <w:rPr>
          <w:iCs/>
          <w:sz w:val="24"/>
          <w:szCs w:val="24"/>
        </w:rPr>
        <w:t xml:space="preserve">*Muestras de </w:t>
      </w:r>
      <w:r>
        <w:rPr>
          <w:iCs/>
          <w:sz w:val="24"/>
          <w:szCs w:val="24"/>
        </w:rPr>
        <w:t>g</w:t>
      </w:r>
      <w:r w:rsidRPr="0004753E">
        <w:rPr>
          <w:iCs/>
          <w:sz w:val="24"/>
          <w:szCs w:val="24"/>
        </w:rPr>
        <w:t xml:space="preserve">rano </w:t>
      </w:r>
      <w:r>
        <w:rPr>
          <w:iCs/>
          <w:sz w:val="24"/>
          <w:szCs w:val="24"/>
        </w:rPr>
        <w:t>f</w:t>
      </w:r>
      <w:r w:rsidRPr="0004753E">
        <w:rPr>
          <w:iCs/>
          <w:sz w:val="24"/>
          <w:szCs w:val="24"/>
        </w:rPr>
        <w:t xml:space="preserve">ino pero que se </w:t>
      </w:r>
      <w:r>
        <w:rPr>
          <w:iCs/>
          <w:sz w:val="24"/>
          <w:szCs w:val="24"/>
        </w:rPr>
        <w:t>c</w:t>
      </w:r>
      <w:r w:rsidRPr="0004753E">
        <w:rPr>
          <w:iCs/>
          <w:sz w:val="24"/>
          <w:szCs w:val="24"/>
        </w:rPr>
        <w:t xml:space="preserve">orresponden </w:t>
      </w:r>
      <w:r>
        <w:rPr>
          <w:iCs/>
          <w:sz w:val="24"/>
          <w:szCs w:val="24"/>
        </w:rPr>
        <w:t>c</w:t>
      </w:r>
      <w:r w:rsidRPr="0004753E">
        <w:rPr>
          <w:iCs/>
          <w:sz w:val="24"/>
          <w:szCs w:val="24"/>
        </w:rPr>
        <w:t xml:space="preserve">omposicionalmente con la </w:t>
      </w:r>
      <w:r>
        <w:rPr>
          <w:iCs/>
          <w:sz w:val="24"/>
          <w:szCs w:val="24"/>
        </w:rPr>
        <w:t>C</w:t>
      </w:r>
      <w:r w:rsidRPr="0004753E">
        <w:rPr>
          <w:iCs/>
          <w:sz w:val="24"/>
          <w:szCs w:val="24"/>
        </w:rPr>
        <w:t xml:space="preserve">lase de </w:t>
      </w:r>
      <w:r>
        <w:rPr>
          <w:iCs/>
          <w:sz w:val="24"/>
          <w:szCs w:val="24"/>
        </w:rPr>
        <w:t>f</w:t>
      </w:r>
      <w:r w:rsidRPr="0004753E">
        <w:rPr>
          <w:iCs/>
          <w:sz w:val="24"/>
          <w:szCs w:val="24"/>
        </w:rPr>
        <w:t xml:space="preserve">ábrica Granítica </w:t>
      </w:r>
      <w:r>
        <w:rPr>
          <w:iCs/>
          <w:sz w:val="24"/>
          <w:szCs w:val="24"/>
        </w:rPr>
        <w:t>g</w:t>
      </w:r>
      <w:r w:rsidRPr="0004753E">
        <w:rPr>
          <w:iCs/>
          <w:sz w:val="24"/>
          <w:szCs w:val="24"/>
        </w:rPr>
        <w:t>ruesa o Coarse Granite Fabric Class (Prieto Olavarría y Castro de Machuca 2017)</w:t>
      </w:r>
      <w:r>
        <w:rPr>
          <w:iCs/>
          <w:sz w:val="24"/>
          <w:szCs w:val="24"/>
        </w:rPr>
        <w:t>.</w:t>
      </w:r>
    </w:p>
    <w:p w:rsidR="00F0322C" w:rsidRDefault="00F0322C" w:rsidP="000B3B0E">
      <w:pPr>
        <w:spacing w:line="240" w:lineRule="auto"/>
        <w:rPr>
          <w:iCs/>
          <w:sz w:val="24"/>
          <w:szCs w:val="24"/>
          <w:highlight w:val="yellow"/>
        </w:rPr>
      </w:pPr>
    </w:p>
    <w:p w:rsidR="00F0322C" w:rsidRPr="00F0322C" w:rsidRDefault="00F0322C" w:rsidP="00F0322C">
      <w:pPr>
        <w:spacing w:line="240" w:lineRule="auto"/>
        <w:jc w:val="center"/>
        <w:rPr>
          <w:b/>
          <w:iCs/>
          <w:sz w:val="24"/>
          <w:szCs w:val="24"/>
          <w:lang w:val="en-US"/>
        </w:rPr>
      </w:pPr>
      <w:r w:rsidRPr="00F0322C">
        <w:rPr>
          <w:b/>
          <w:iCs/>
          <w:sz w:val="24"/>
          <w:szCs w:val="24"/>
          <w:lang w:val="en-US"/>
        </w:rPr>
        <w:lastRenderedPageBreak/>
        <w:t>Referencias Citadas</w:t>
      </w:r>
    </w:p>
    <w:p w:rsidR="00F0322C" w:rsidRPr="00F0322C" w:rsidRDefault="00F0322C" w:rsidP="00F0322C">
      <w:pPr>
        <w:spacing w:line="240" w:lineRule="auto"/>
        <w:jc w:val="center"/>
        <w:rPr>
          <w:iCs/>
          <w:sz w:val="24"/>
          <w:szCs w:val="24"/>
          <w:lang w:val="en-US"/>
        </w:rPr>
      </w:pPr>
    </w:p>
    <w:p w:rsidR="00F0322C" w:rsidRPr="00A64666" w:rsidRDefault="00F0322C" w:rsidP="00F0322C">
      <w:pPr>
        <w:spacing w:after="120" w:line="480" w:lineRule="auto"/>
        <w:jc w:val="both"/>
        <w:rPr>
          <w:rFonts w:cstheme="minorHAnsi"/>
          <w:sz w:val="24"/>
          <w:szCs w:val="24"/>
          <w:lang w:val="en-US"/>
        </w:rPr>
      </w:pPr>
      <w:r w:rsidRPr="00A64666">
        <w:rPr>
          <w:rFonts w:cstheme="minorHAnsi"/>
          <w:sz w:val="24"/>
          <w:szCs w:val="24"/>
          <w:lang w:val="en-US"/>
        </w:rPr>
        <w:t>Prieto Olavarría, Cristina y Brígida Castro de Machu</w:t>
      </w:r>
      <w:bookmarkStart w:id="0" w:name="_GoBack"/>
      <w:bookmarkEnd w:id="0"/>
      <w:r w:rsidRPr="00A64666">
        <w:rPr>
          <w:rFonts w:cstheme="minorHAnsi"/>
          <w:sz w:val="24"/>
          <w:szCs w:val="24"/>
          <w:lang w:val="en-US"/>
        </w:rPr>
        <w:t xml:space="preserve">ca </w:t>
      </w:r>
    </w:p>
    <w:p w:rsidR="00F0322C" w:rsidRPr="00764C2D" w:rsidRDefault="00F0322C" w:rsidP="00F0322C">
      <w:pPr>
        <w:spacing w:after="120" w:line="480" w:lineRule="auto"/>
        <w:ind w:firstLine="708"/>
        <w:jc w:val="both"/>
        <w:rPr>
          <w:rFonts w:cstheme="minorHAnsi"/>
          <w:sz w:val="24"/>
          <w:szCs w:val="24"/>
          <w:lang w:val="en-US"/>
        </w:rPr>
      </w:pPr>
      <w:r w:rsidRPr="00764C2D">
        <w:rPr>
          <w:rFonts w:cstheme="minorHAnsi"/>
          <w:sz w:val="24"/>
          <w:szCs w:val="24"/>
          <w:lang w:val="en-US"/>
        </w:rPr>
        <w:t>2017</w:t>
      </w:r>
      <w:r w:rsidRPr="00764C2D">
        <w:rPr>
          <w:rFonts w:cstheme="minorHAnsi"/>
          <w:sz w:val="24"/>
          <w:szCs w:val="24"/>
          <w:lang w:val="en-US"/>
        </w:rPr>
        <w:tab/>
        <w:t>Petrographic characterization and identification of temper sources in local ceramics during the Inca domination and early Spanish colony (Mendoza, west-central Argentina</w:t>
      </w:r>
      <w:r w:rsidRPr="00F0322C">
        <w:rPr>
          <w:rFonts w:cstheme="minorHAnsi"/>
          <w:sz w:val="24"/>
          <w:szCs w:val="24"/>
          <w:lang w:val="en-US"/>
        </w:rPr>
        <w:t>)</w:t>
      </w:r>
      <w:r w:rsidRPr="00764C2D">
        <w:rPr>
          <w:rFonts w:cstheme="minorHAnsi"/>
          <w:i/>
          <w:sz w:val="24"/>
          <w:szCs w:val="24"/>
          <w:lang w:val="en-US"/>
        </w:rPr>
        <w:t>. Journal of Archaeological Science Reports</w:t>
      </w:r>
      <w:r w:rsidRPr="00764C2D">
        <w:rPr>
          <w:rFonts w:cstheme="minorHAnsi"/>
          <w:sz w:val="24"/>
          <w:szCs w:val="24"/>
          <w:lang w:val="en-US"/>
        </w:rPr>
        <w:t xml:space="preserve"> 13:351-360. </w:t>
      </w:r>
    </w:p>
    <w:p w:rsidR="00357624" w:rsidRPr="00142A33" w:rsidRDefault="00357624" w:rsidP="00F0322C">
      <w:pPr>
        <w:spacing w:line="240" w:lineRule="auto"/>
      </w:pPr>
    </w:p>
    <w:sectPr w:rsidR="00357624" w:rsidRPr="00142A33" w:rsidSect="00EE17A6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24BA" w:rsidRDefault="002E24BA" w:rsidP="00005906">
      <w:pPr>
        <w:spacing w:after="0" w:line="240" w:lineRule="auto"/>
      </w:pPr>
      <w:r>
        <w:separator/>
      </w:r>
    </w:p>
  </w:endnote>
  <w:endnote w:type="continuationSeparator" w:id="0">
    <w:p w:rsidR="002E24BA" w:rsidRDefault="002E24BA" w:rsidP="00005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24BA" w:rsidRDefault="002E24BA" w:rsidP="00005906">
      <w:pPr>
        <w:spacing w:after="0" w:line="240" w:lineRule="auto"/>
      </w:pPr>
      <w:r>
        <w:separator/>
      </w:r>
    </w:p>
  </w:footnote>
  <w:footnote w:type="continuationSeparator" w:id="0">
    <w:p w:rsidR="002E24BA" w:rsidRDefault="002E24BA" w:rsidP="000059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2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17A6"/>
    <w:rsid w:val="000008AA"/>
    <w:rsid w:val="00005906"/>
    <w:rsid w:val="00070F37"/>
    <w:rsid w:val="00072B6B"/>
    <w:rsid w:val="000B3B0E"/>
    <w:rsid w:val="00142A33"/>
    <w:rsid w:val="001B24F2"/>
    <w:rsid w:val="002351EF"/>
    <w:rsid w:val="002530A0"/>
    <w:rsid w:val="00266C62"/>
    <w:rsid w:val="002701E4"/>
    <w:rsid w:val="0028076D"/>
    <w:rsid w:val="002E24BA"/>
    <w:rsid w:val="003408B0"/>
    <w:rsid w:val="00357624"/>
    <w:rsid w:val="00367D2E"/>
    <w:rsid w:val="003D1722"/>
    <w:rsid w:val="003F7B66"/>
    <w:rsid w:val="004624B1"/>
    <w:rsid w:val="00496AAB"/>
    <w:rsid w:val="004A726E"/>
    <w:rsid w:val="006013FD"/>
    <w:rsid w:val="0061501D"/>
    <w:rsid w:val="006B0310"/>
    <w:rsid w:val="006D5E10"/>
    <w:rsid w:val="00766618"/>
    <w:rsid w:val="008A6D62"/>
    <w:rsid w:val="00901658"/>
    <w:rsid w:val="00926719"/>
    <w:rsid w:val="0094369E"/>
    <w:rsid w:val="009A2A7A"/>
    <w:rsid w:val="009B16E8"/>
    <w:rsid w:val="009E3647"/>
    <w:rsid w:val="00A24578"/>
    <w:rsid w:val="00A478C5"/>
    <w:rsid w:val="00A830AA"/>
    <w:rsid w:val="00B12235"/>
    <w:rsid w:val="00B15C55"/>
    <w:rsid w:val="00B97CDF"/>
    <w:rsid w:val="00C36D3C"/>
    <w:rsid w:val="00C370E9"/>
    <w:rsid w:val="00C959FF"/>
    <w:rsid w:val="00C9712E"/>
    <w:rsid w:val="00CD0BF5"/>
    <w:rsid w:val="00CE57EF"/>
    <w:rsid w:val="00D30DA4"/>
    <w:rsid w:val="00D8707E"/>
    <w:rsid w:val="00E432D0"/>
    <w:rsid w:val="00E475E6"/>
    <w:rsid w:val="00EA0273"/>
    <w:rsid w:val="00EE17A6"/>
    <w:rsid w:val="00F0322C"/>
    <w:rsid w:val="00F13AE6"/>
    <w:rsid w:val="00F24314"/>
    <w:rsid w:val="00F86A7B"/>
    <w:rsid w:val="00FD1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7D4CF1"/>
  <w15:docId w15:val="{94403203-BDAC-4818-B6DA-67B31CD7F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17A6"/>
    <w:pPr>
      <w:spacing w:after="160" w:line="259" w:lineRule="auto"/>
    </w:pPr>
    <w:rPr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E17A6"/>
    <w:pPr>
      <w:spacing w:after="0" w:line="240" w:lineRule="auto"/>
    </w:pPr>
    <w:rPr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comentario">
    <w:name w:val="annotation text"/>
    <w:basedOn w:val="Normal"/>
    <w:link w:val="TextocomentarioCar"/>
    <w:uiPriority w:val="99"/>
    <w:unhideWhenUsed/>
    <w:rsid w:val="0094369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4369E"/>
    <w:rPr>
      <w:sz w:val="20"/>
      <w:szCs w:val="20"/>
      <w:lang w:val="es-AR"/>
    </w:rPr>
  </w:style>
  <w:style w:type="paragraph" w:styleId="Encabezado">
    <w:name w:val="header"/>
    <w:basedOn w:val="Normal"/>
    <w:link w:val="EncabezadoCar"/>
    <w:uiPriority w:val="99"/>
    <w:unhideWhenUsed/>
    <w:rsid w:val="000059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05906"/>
    <w:rPr>
      <w:lang w:val="es-AR"/>
    </w:rPr>
  </w:style>
  <w:style w:type="paragraph" w:styleId="Piedepgina">
    <w:name w:val="footer"/>
    <w:basedOn w:val="Normal"/>
    <w:link w:val="PiedepginaCar"/>
    <w:uiPriority w:val="99"/>
    <w:unhideWhenUsed/>
    <w:rsid w:val="000059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05906"/>
    <w:rPr>
      <w:lang w:val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662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Brigida</dc:creator>
  <cp:lastModifiedBy>Autor</cp:lastModifiedBy>
  <cp:revision>5</cp:revision>
  <dcterms:created xsi:type="dcterms:W3CDTF">2020-01-16T20:17:00Z</dcterms:created>
  <dcterms:modified xsi:type="dcterms:W3CDTF">2020-02-28T22:14:00Z</dcterms:modified>
</cp:coreProperties>
</file>