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01A" w:rsidRPr="0075193C" w:rsidRDefault="009C3A96">
      <w:pPr>
        <w:rPr>
          <w:rFonts w:ascii="Times New Roman" w:hAnsi="Times New Roman" w:cs="Times New Roman"/>
          <w:b/>
          <w:sz w:val="24"/>
          <w:szCs w:val="24"/>
        </w:rPr>
      </w:pPr>
      <w:r>
        <w:rPr>
          <w:rFonts w:ascii="Times New Roman" w:hAnsi="Times New Roman" w:cs="Times New Roman"/>
          <w:b/>
          <w:sz w:val="24"/>
          <w:szCs w:val="24"/>
        </w:rPr>
        <w:t>Tabla</w:t>
      </w:r>
      <w:r w:rsidR="0075193C" w:rsidRPr="0075193C">
        <w:rPr>
          <w:rFonts w:ascii="Times New Roman" w:hAnsi="Times New Roman" w:cs="Times New Roman"/>
          <w:b/>
          <w:sz w:val="24"/>
          <w:szCs w:val="24"/>
        </w:rPr>
        <w:t xml:space="preserve"> </w:t>
      </w:r>
      <w:r>
        <w:rPr>
          <w:rFonts w:ascii="Times New Roman" w:hAnsi="Times New Roman" w:cs="Times New Roman"/>
          <w:b/>
          <w:sz w:val="24"/>
          <w:szCs w:val="24"/>
        </w:rPr>
        <w:t>Su</w:t>
      </w:r>
      <w:r w:rsidR="0075193C" w:rsidRPr="0075193C">
        <w:rPr>
          <w:rFonts w:ascii="Times New Roman" w:hAnsi="Times New Roman" w:cs="Times New Roman"/>
          <w:b/>
          <w:sz w:val="24"/>
          <w:szCs w:val="24"/>
        </w:rPr>
        <w:t>plementari</w:t>
      </w:r>
      <w:r>
        <w:rPr>
          <w:rFonts w:ascii="Times New Roman" w:hAnsi="Times New Roman" w:cs="Times New Roman"/>
          <w:b/>
          <w:sz w:val="24"/>
          <w:szCs w:val="24"/>
        </w:rPr>
        <w:t>a</w:t>
      </w:r>
      <w:r w:rsidR="0075193C" w:rsidRPr="0075193C">
        <w:rPr>
          <w:rFonts w:ascii="Times New Roman" w:hAnsi="Times New Roman" w:cs="Times New Roman"/>
          <w:b/>
          <w:sz w:val="24"/>
          <w:szCs w:val="24"/>
        </w:rPr>
        <w:t xml:space="preserve"> </w:t>
      </w:r>
      <w:r w:rsidR="009955F6">
        <w:rPr>
          <w:rFonts w:ascii="Times New Roman" w:hAnsi="Times New Roman" w:cs="Times New Roman"/>
          <w:b/>
          <w:sz w:val="24"/>
          <w:szCs w:val="24"/>
        </w:rPr>
        <w:t>1</w:t>
      </w:r>
      <w:bookmarkStart w:id="0" w:name="_GoBack"/>
      <w:bookmarkEnd w:id="0"/>
    </w:p>
    <w:p w:rsidR="0075193C" w:rsidRPr="0075193C" w:rsidRDefault="0075193C" w:rsidP="0075193C">
      <w:pPr>
        <w:rPr>
          <w:rFonts w:ascii="Times New Roman" w:hAnsi="Times New Roman" w:cs="Times New Roman"/>
          <w:i/>
          <w:sz w:val="24"/>
          <w:szCs w:val="24"/>
        </w:rPr>
      </w:pPr>
      <w:r w:rsidRPr="0075193C">
        <w:rPr>
          <w:rFonts w:ascii="Times New Roman" w:hAnsi="Times New Roman" w:cs="Times New Roman"/>
          <w:i/>
          <w:sz w:val="24"/>
          <w:szCs w:val="24"/>
        </w:rPr>
        <w:t>Tabla General Descriptiva de Rocas Intervenidas Localizadas en la Cuenca de Anfama</w:t>
      </w:r>
      <w:r w:rsidR="00DE601A">
        <w:rPr>
          <w:rFonts w:ascii="Times New Roman" w:hAnsi="Times New Roman" w:cs="Times New Roman"/>
          <w:i/>
          <w:sz w:val="24"/>
          <w:szCs w:val="24"/>
        </w:rPr>
        <w:t>.</w:t>
      </w: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2296"/>
        <w:gridCol w:w="1134"/>
        <w:gridCol w:w="709"/>
        <w:gridCol w:w="1276"/>
        <w:gridCol w:w="567"/>
        <w:gridCol w:w="567"/>
        <w:gridCol w:w="567"/>
        <w:gridCol w:w="425"/>
        <w:gridCol w:w="425"/>
        <w:gridCol w:w="426"/>
        <w:gridCol w:w="425"/>
        <w:gridCol w:w="425"/>
        <w:gridCol w:w="567"/>
        <w:gridCol w:w="567"/>
        <w:gridCol w:w="851"/>
        <w:gridCol w:w="425"/>
        <w:gridCol w:w="709"/>
        <w:gridCol w:w="708"/>
        <w:gridCol w:w="709"/>
        <w:gridCol w:w="992"/>
      </w:tblGrid>
      <w:tr w:rsidR="0075193C" w:rsidRPr="009F78EB" w:rsidTr="00DE601A">
        <w:trPr>
          <w:trHeight w:val="262"/>
        </w:trPr>
        <w:tc>
          <w:tcPr>
            <w:tcW w:w="534" w:type="dxa"/>
            <w:vMerge w:val="restart"/>
            <w:shd w:val="clear" w:color="auto" w:fill="A6A6A6" w:themeFill="background1" w:themeFillShade="A6"/>
            <w:vAlign w:val="center"/>
          </w:tcPr>
          <w:p w:rsidR="0075193C" w:rsidRPr="00162538" w:rsidRDefault="0075193C" w:rsidP="0075193C">
            <w:pPr>
              <w:ind w:left="-822"/>
              <w:jc w:val="center"/>
              <w:rPr>
                <w:rFonts w:ascii="Times New Roman" w:hAnsi="Times New Roman" w:cs="Times New Roman"/>
                <w:sz w:val="20"/>
                <w:szCs w:val="20"/>
              </w:rPr>
            </w:pPr>
            <w:r w:rsidRPr="00162538">
              <w:rPr>
                <w:rFonts w:ascii="Times New Roman" w:hAnsi="Times New Roman" w:cs="Times New Roman"/>
                <w:sz w:val="20"/>
                <w:szCs w:val="20"/>
              </w:rPr>
              <w:t>N</w:t>
            </w:r>
            <w:r w:rsidRPr="00162538">
              <w:rPr>
                <w:rFonts w:ascii="Times New Roman" w:hAnsi="Times New Roman" w:cs="Times New Roman"/>
                <w:sz w:val="20"/>
                <w:szCs w:val="20"/>
              </w:rPr>
              <w:sym w:font="Symbol" w:char="F0B0"/>
            </w:r>
          </w:p>
        </w:tc>
        <w:tc>
          <w:tcPr>
            <w:tcW w:w="2296" w:type="dxa"/>
            <w:vMerge w:val="restart"/>
            <w:shd w:val="clear" w:color="auto" w:fill="F2F2F2" w:themeFill="background1" w:themeFillShade="F2"/>
            <w:textDirection w:val="tbRl"/>
            <w:vAlign w:val="center"/>
          </w:tcPr>
          <w:p w:rsidR="0075193C" w:rsidRPr="00162538" w:rsidRDefault="0075193C" w:rsidP="0075193C">
            <w:pPr>
              <w:ind w:left="113" w:right="113"/>
              <w:jc w:val="center"/>
              <w:rPr>
                <w:rFonts w:ascii="Times New Roman" w:hAnsi="Times New Roman" w:cs="Times New Roman"/>
                <w:sz w:val="20"/>
                <w:szCs w:val="20"/>
              </w:rPr>
            </w:pPr>
            <w:r w:rsidRPr="00162538">
              <w:rPr>
                <w:rFonts w:ascii="Times New Roman" w:hAnsi="Times New Roman" w:cs="Times New Roman"/>
                <w:sz w:val="20"/>
                <w:szCs w:val="20"/>
              </w:rPr>
              <w:t>SITIO</w:t>
            </w:r>
          </w:p>
        </w:tc>
        <w:tc>
          <w:tcPr>
            <w:tcW w:w="1134" w:type="dxa"/>
            <w:vMerge w:val="restart"/>
            <w:shd w:val="clear" w:color="auto" w:fill="BFBFBF" w:themeFill="background1" w:themeFillShade="BF"/>
            <w:textDirection w:val="tbRl"/>
            <w:vAlign w:val="center"/>
          </w:tcPr>
          <w:p w:rsidR="0075193C" w:rsidRPr="00162538" w:rsidRDefault="0075193C" w:rsidP="0075193C">
            <w:pPr>
              <w:ind w:left="113" w:right="113"/>
              <w:jc w:val="center"/>
              <w:rPr>
                <w:rFonts w:ascii="Times New Roman" w:hAnsi="Times New Roman" w:cs="Times New Roman"/>
                <w:sz w:val="20"/>
                <w:szCs w:val="20"/>
              </w:rPr>
            </w:pPr>
            <w:r w:rsidRPr="00162538">
              <w:rPr>
                <w:rFonts w:ascii="Times New Roman" w:hAnsi="Times New Roman" w:cs="Times New Roman"/>
                <w:sz w:val="20"/>
                <w:szCs w:val="20"/>
              </w:rPr>
              <w:t>ESTADO</w:t>
            </w:r>
          </w:p>
        </w:tc>
        <w:tc>
          <w:tcPr>
            <w:tcW w:w="8222" w:type="dxa"/>
            <w:gridSpan w:val="14"/>
            <w:shd w:val="clear" w:color="auto" w:fill="FFFFFF" w:themeFill="background1"/>
            <w:vAlign w:val="center"/>
          </w:tcPr>
          <w:p w:rsidR="0075193C" w:rsidRPr="009F78EB" w:rsidRDefault="0075193C" w:rsidP="0075193C">
            <w:pPr>
              <w:jc w:val="center"/>
              <w:rPr>
                <w:rFonts w:ascii="Times New Roman" w:hAnsi="Times New Roman" w:cs="Times New Roman"/>
                <w:b/>
                <w:sz w:val="20"/>
                <w:szCs w:val="20"/>
              </w:rPr>
            </w:pPr>
            <w:r w:rsidRPr="009F78EB">
              <w:rPr>
                <w:rFonts w:ascii="Times New Roman" w:hAnsi="Times New Roman" w:cs="Times New Roman"/>
                <w:b/>
                <w:sz w:val="20"/>
                <w:szCs w:val="20"/>
              </w:rPr>
              <w:t>DESCRIPCIÓN</w:t>
            </w:r>
          </w:p>
        </w:tc>
        <w:tc>
          <w:tcPr>
            <w:tcW w:w="3118" w:type="dxa"/>
            <w:gridSpan w:val="4"/>
            <w:shd w:val="clear" w:color="auto" w:fill="FFFFFF" w:themeFill="background1"/>
            <w:vAlign w:val="center"/>
          </w:tcPr>
          <w:p w:rsidR="0075193C" w:rsidRPr="009F78EB" w:rsidRDefault="0075193C" w:rsidP="0075193C">
            <w:pPr>
              <w:jc w:val="center"/>
              <w:rPr>
                <w:rFonts w:ascii="Times New Roman" w:hAnsi="Times New Roman" w:cs="Times New Roman"/>
                <w:b/>
                <w:sz w:val="20"/>
                <w:szCs w:val="20"/>
              </w:rPr>
            </w:pPr>
            <w:r w:rsidRPr="009F78EB">
              <w:rPr>
                <w:rFonts w:ascii="Times New Roman" w:hAnsi="Times New Roman" w:cs="Times New Roman"/>
                <w:b/>
                <w:sz w:val="20"/>
                <w:szCs w:val="20"/>
              </w:rPr>
              <w:t>INFORMACIÓN CONTEXTUAL</w:t>
            </w:r>
          </w:p>
        </w:tc>
      </w:tr>
      <w:tr w:rsidR="0075193C" w:rsidRPr="00162538" w:rsidTr="00DE601A">
        <w:trPr>
          <w:trHeight w:val="417"/>
        </w:trPr>
        <w:tc>
          <w:tcPr>
            <w:tcW w:w="534" w:type="dxa"/>
            <w:vMerge/>
            <w:shd w:val="clear" w:color="auto" w:fill="A6A6A6" w:themeFill="background1" w:themeFillShade="A6"/>
            <w:vAlign w:val="center"/>
          </w:tcPr>
          <w:p w:rsidR="0075193C" w:rsidRPr="00162538"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p>
        </w:tc>
        <w:tc>
          <w:tcPr>
            <w:tcW w:w="2296" w:type="dxa"/>
            <w:vMerge/>
            <w:shd w:val="clear" w:color="auto" w:fill="F2F2F2" w:themeFill="background1" w:themeFillShade="F2"/>
            <w:vAlign w:val="center"/>
          </w:tcPr>
          <w:p w:rsidR="0075193C" w:rsidRPr="00162538"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p>
        </w:tc>
        <w:tc>
          <w:tcPr>
            <w:tcW w:w="1134" w:type="dxa"/>
            <w:vMerge/>
            <w:shd w:val="clear" w:color="auto" w:fill="BFBFBF" w:themeFill="background1" w:themeFillShade="BF"/>
            <w:vAlign w:val="center"/>
          </w:tcPr>
          <w:p w:rsidR="0075193C" w:rsidRPr="00162538"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p>
        </w:tc>
        <w:tc>
          <w:tcPr>
            <w:tcW w:w="709" w:type="dxa"/>
            <w:vMerge w:val="restart"/>
            <w:shd w:val="clear" w:color="auto" w:fill="F2F2F2" w:themeFill="background1" w:themeFillShade="F2"/>
            <w:vAlign w:val="center"/>
          </w:tcPr>
          <w:p w:rsidR="0075193C" w:rsidRPr="00162538" w:rsidRDefault="0075193C" w:rsidP="0075193C">
            <w:pPr>
              <w:jc w:val="center"/>
              <w:rPr>
                <w:rFonts w:ascii="Times New Roman" w:hAnsi="Times New Roman" w:cs="Times New Roman"/>
                <w:sz w:val="20"/>
                <w:szCs w:val="20"/>
              </w:rPr>
            </w:pPr>
            <w:r w:rsidRPr="00162538">
              <w:rPr>
                <w:rFonts w:ascii="Times New Roman" w:hAnsi="Times New Roman" w:cs="Times New Roman"/>
                <w:sz w:val="20"/>
                <w:szCs w:val="20"/>
              </w:rPr>
              <w:t>Tipo</w:t>
            </w:r>
            <w:r w:rsidR="00DE601A" w:rsidRPr="00DE601A">
              <w:rPr>
                <w:rFonts w:ascii="Times New Roman" w:hAnsi="Times New Roman" w:cs="Times New Roman"/>
                <w:sz w:val="20"/>
                <w:szCs w:val="20"/>
                <w:vertAlign w:val="superscript"/>
              </w:rPr>
              <w:t>1</w:t>
            </w:r>
          </w:p>
          <w:p w:rsidR="0075193C" w:rsidRPr="00162538" w:rsidRDefault="0075193C" w:rsidP="0075193C">
            <w:pPr>
              <w:jc w:val="center"/>
              <w:rPr>
                <w:rFonts w:ascii="Times New Roman" w:hAnsi="Times New Roman" w:cs="Times New Roman"/>
                <w:sz w:val="20"/>
                <w:szCs w:val="20"/>
              </w:rPr>
            </w:pPr>
          </w:p>
        </w:tc>
        <w:tc>
          <w:tcPr>
            <w:tcW w:w="1276" w:type="dxa"/>
            <w:vMerge w:val="restart"/>
            <w:shd w:val="clear" w:color="auto" w:fill="F2F2F2" w:themeFill="background1" w:themeFillShade="F2"/>
            <w:vAlign w:val="center"/>
          </w:tcPr>
          <w:p w:rsidR="0075193C" w:rsidRPr="00162538" w:rsidRDefault="0075193C" w:rsidP="0075193C">
            <w:pPr>
              <w:jc w:val="center"/>
              <w:rPr>
                <w:rFonts w:ascii="Times New Roman" w:hAnsi="Times New Roman" w:cs="Times New Roman"/>
                <w:sz w:val="20"/>
                <w:szCs w:val="20"/>
              </w:rPr>
            </w:pPr>
            <w:r w:rsidRPr="00162538">
              <w:rPr>
                <w:rFonts w:ascii="Times New Roman" w:hAnsi="Times New Roman" w:cs="Times New Roman"/>
                <w:sz w:val="20"/>
                <w:szCs w:val="20"/>
              </w:rPr>
              <w:t>Materia p</w:t>
            </w:r>
            <w:r w:rsidRPr="00162538">
              <w:rPr>
                <w:rFonts w:ascii="Times New Roman" w:hAnsi="Times New Roman" w:cs="Times New Roman"/>
                <w:sz w:val="20"/>
                <w:szCs w:val="20"/>
                <w:shd w:val="clear" w:color="auto" w:fill="F2F2F2" w:themeFill="background1" w:themeFillShade="F2"/>
              </w:rPr>
              <w:t>r</w:t>
            </w:r>
            <w:r w:rsidRPr="00162538">
              <w:rPr>
                <w:rFonts w:ascii="Times New Roman" w:hAnsi="Times New Roman" w:cs="Times New Roman"/>
                <w:sz w:val="20"/>
                <w:szCs w:val="20"/>
              </w:rPr>
              <w:t>ima</w:t>
            </w:r>
          </w:p>
        </w:tc>
        <w:tc>
          <w:tcPr>
            <w:tcW w:w="1701" w:type="dxa"/>
            <w:gridSpan w:val="3"/>
            <w:shd w:val="clear" w:color="auto" w:fill="BFBFBF" w:themeFill="background1" w:themeFillShade="BF"/>
            <w:vAlign w:val="center"/>
          </w:tcPr>
          <w:p w:rsidR="0075193C" w:rsidRPr="00162538" w:rsidRDefault="0075193C" w:rsidP="0075193C">
            <w:pPr>
              <w:jc w:val="center"/>
              <w:rPr>
                <w:rFonts w:ascii="Times New Roman" w:hAnsi="Times New Roman" w:cs="Times New Roman"/>
                <w:sz w:val="20"/>
                <w:szCs w:val="20"/>
              </w:rPr>
            </w:pPr>
            <w:r w:rsidRPr="00162538">
              <w:rPr>
                <w:rFonts w:ascii="Times New Roman" w:hAnsi="Times New Roman" w:cs="Times New Roman"/>
                <w:sz w:val="20"/>
                <w:szCs w:val="20"/>
              </w:rPr>
              <w:t>Dimensiones (cm)</w:t>
            </w:r>
          </w:p>
        </w:tc>
        <w:tc>
          <w:tcPr>
            <w:tcW w:w="1701" w:type="dxa"/>
            <w:gridSpan w:val="4"/>
            <w:shd w:val="clear" w:color="auto" w:fill="F2F2F2" w:themeFill="background1" w:themeFillShade="F2"/>
            <w:vAlign w:val="center"/>
          </w:tcPr>
          <w:p w:rsidR="0075193C" w:rsidRPr="00162538" w:rsidRDefault="0075193C" w:rsidP="0075193C">
            <w:pPr>
              <w:jc w:val="center"/>
              <w:rPr>
                <w:rFonts w:ascii="Times New Roman" w:hAnsi="Times New Roman" w:cs="Times New Roman"/>
                <w:sz w:val="20"/>
                <w:szCs w:val="20"/>
              </w:rPr>
            </w:pPr>
            <w:r w:rsidRPr="00162538">
              <w:rPr>
                <w:rFonts w:ascii="Times New Roman" w:hAnsi="Times New Roman" w:cs="Times New Roman"/>
                <w:sz w:val="20"/>
                <w:szCs w:val="20"/>
              </w:rPr>
              <w:t>Técnica</w:t>
            </w:r>
          </w:p>
        </w:tc>
        <w:tc>
          <w:tcPr>
            <w:tcW w:w="1559" w:type="dxa"/>
            <w:gridSpan w:val="3"/>
            <w:shd w:val="clear" w:color="auto" w:fill="BFBFBF" w:themeFill="background1" w:themeFillShade="BF"/>
            <w:vAlign w:val="center"/>
          </w:tcPr>
          <w:p w:rsidR="0075193C" w:rsidRPr="00162538" w:rsidRDefault="0075193C" w:rsidP="0075193C">
            <w:pPr>
              <w:jc w:val="center"/>
              <w:rPr>
                <w:rFonts w:ascii="Times New Roman" w:hAnsi="Times New Roman" w:cs="Times New Roman"/>
                <w:sz w:val="20"/>
                <w:szCs w:val="20"/>
              </w:rPr>
            </w:pPr>
            <w:r w:rsidRPr="00162538">
              <w:rPr>
                <w:rFonts w:ascii="Times New Roman" w:hAnsi="Times New Roman" w:cs="Times New Roman"/>
                <w:sz w:val="20"/>
                <w:szCs w:val="20"/>
              </w:rPr>
              <w:t>Motivos</w:t>
            </w:r>
          </w:p>
        </w:tc>
        <w:tc>
          <w:tcPr>
            <w:tcW w:w="1276" w:type="dxa"/>
            <w:gridSpan w:val="2"/>
            <w:shd w:val="clear" w:color="auto" w:fill="F2F2F2" w:themeFill="background1" w:themeFillShade="F2"/>
            <w:vAlign w:val="center"/>
          </w:tcPr>
          <w:p w:rsidR="0075193C" w:rsidRPr="00162538" w:rsidRDefault="0075193C" w:rsidP="0075193C">
            <w:pPr>
              <w:jc w:val="center"/>
              <w:rPr>
                <w:rFonts w:ascii="Times New Roman" w:hAnsi="Times New Roman" w:cs="Times New Roman"/>
                <w:sz w:val="20"/>
                <w:szCs w:val="20"/>
              </w:rPr>
            </w:pPr>
            <w:r w:rsidRPr="00162538">
              <w:rPr>
                <w:rFonts w:ascii="Times New Roman" w:hAnsi="Times New Roman" w:cs="Times New Roman"/>
                <w:sz w:val="20"/>
                <w:szCs w:val="20"/>
              </w:rPr>
              <w:t>Portabilidad</w:t>
            </w:r>
          </w:p>
        </w:tc>
        <w:tc>
          <w:tcPr>
            <w:tcW w:w="3118" w:type="dxa"/>
            <w:gridSpan w:val="4"/>
            <w:shd w:val="clear" w:color="auto" w:fill="F2F2F2" w:themeFill="background1" w:themeFillShade="F2"/>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Contexto E</w:t>
            </w:r>
            <w:r w:rsidRPr="00162538">
              <w:rPr>
                <w:rFonts w:ascii="Times New Roman" w:hAnsi="Times New Roman" w:cs="Times New Roman"/>
                <w:sz w:val="20"/>
                <w:szCs w:val="20"/>
              </w:rPr>
              <w:t>spacial/Funcional</w:t>
            </w:r>
          </w:p>
        </w:tc>
      </w:tr>
      <w:tr w:rsidR="00DE601A" w:rsidRPr="00162538" w:rsidTr="00DE601A">
        <w:trPr>
          <w:trHeight w:val="455"/>
        </w:trPr>
        <w:tc>
          <w:tcPr>
            <w:tcW w:w="534" w:type="dxa"/>
            <w:vMerge/>
            <w:shd w:val="clear" w:color="auto" w:fill="A6A6A6" w:themeFill="background1" w:themeFillShade="A6"/>
            <w:vAlign w:val="center"/>
          </w:tcPr>
          <w:p w:rsidR="0075193C" w:rsidRPr="00162538"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p>
        </w:tc>
        <w:tc>
          <w:tcPr>
            <w:tcW w:w="2296" w:type="dxa"/>
            <w:vMerge/>
            <w:shd w:val="clear" w:color="auto" w:fill="F2F2F2" w:themeFill="background1" w:themeFillShade="F2"/>
            <w:vAlign w:val="center"/>
          </w:tcPr>
          <w:p w:rsidR="0075193C" w:rsidRPr="00162538"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p>
        </w:tc>
        <w:tc>
          <w:tcPr>
            <w:tcW w:w="1134" w:type="dxa"/>
            <w:vMerge/>
            <w:shd w:val="clear" w:color="auto" w:fill="BFBFBF" w:themeFill="background1" w:themeFillShade="BF"/>
            <w:vAlign w:val="center"/>
          </w:tcPr>
          <w:p w:rsidR="0075193C" w:rsidRPr="00162538"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p>
        </w:tc>
        <w:tc>
          <w:tcPr>
            <w:tcW w:w="709" w:type="dxa"/>
            <w:vMerge/>
            <w:shd w:val="clear" w:color="auto" w:fill="F2F2F2" w:themeFill="background1" w:themeFillShade="F2"/>
            <w:vAlign w:val="center"/>
          </w:tcPr>
          <w:p w:rsidR="0075193C" w:rsidRPr="00162538" w:rsidRDefault="0075193C" w:rsidP="0075193C">
            <w:pPr>
              <w:jc w:val="center"/>
              <w:rPr>
                <w:rFonts w:ascii="Times New Roman" w:hAnsi="Times New Roman" w:cs="Times New Roman"/>
                <w:sz w:val="20"/>
                <w:szCs w:val="20"/>
              </w:rPr>
            </w:pPr>
          </w:p>
        </w:tc>
        <w:tc>
          <w:tcPr>
            <w:tcW w:w="1276" w:type="dxa"/>
            <w:vMerge/>
            <w:shd w:val="clear" w:color="auto" w:fill="F2F2F2" w:themeFill="background1" w:themeFillShade="F2"/>
            <w:vAlign w:val="center"/>
          </w:tcPr>
          <w:p w:rsidR="0075193C" w:rsidRPr="00162538" w:rsidRDefault="0075193C" w:rsidP="0075193C">
            <w:pPr>
              <w:jc w:val="center"/>
              <w:rPr>
                <w:rFonts w:ascii="Times New Roman" w:hAnsi="Times New Roman" w:cs="Times New Roman"/>
                <w:sz w:val="20"/>
                <w:szCs w:val="20"/>
              </w:rPr>
            </w:pPr>
          </w:p>
        </w:tc>
        <w:tc>
          <w:tcPr>
            <w:tcW w:w="567" w:type="dxa"/>
            <w:vMerge w:val="restart"/>
            <w:shd w:val="clear" w:color="auto" w:fill="BFBFBF" w:themeFill="background1" w:themeFillShade="BF"/>
            <w:textDirection w:val="tbRl"/>
            <w:vAlign w:val="center"/>
          </w:tcPr>
          <w:p w:rsidR="0075193C" w:rsidRPr="00162538" w:rsidRDefault="0075193C" w:rsidP="0075193C">
            <w:pPr>
              <w:ind w:left="113" w:right="113"/>
              <w:jc w:val="center"/>
              <w:rPr>
                <w:rFonts w:ascii="Times New Roman" w:hAnsi="Times New Roman" w:cs="Times New Roman"/>
                <w:sz w:val="20"/>
                <w:szCs w:val="20"/>
              </w:rPr>
            </w:pPr>
            <w:r w:rsidRPr="00162538">
              <w:rPr>
                <w:rFonts w:ascii="Times New Roman" w:hAnsi="Times New Roman" w:cs="Times New Roman"/>
                <w:sz w:val="20"/>
                <w:szCs w:val="20"/>
              </w:rPr>
              <w:t>Largo</w:t>
            </w:r>
          </w:p>
        </w:tc>
        <w:tc>
          <w:tcPr>
            <w:tcW w:w="567" w:type="dxa"/>
            <w:vMerge w:val="restart"/>
            <w:shd w:val="clear" w:color="auto" w:fill="BFBFBF" w:themeFill="background1" w:themeFillShade="BF"/>
            <w:textDirection w:val="tbRl"/>
            <w:vAlign w:val="center"/>
          </w:tcPr>
          <w:p w:rsidR="0075193C" w:rsidRPr="00162538" w:rsidRDefault="0075193C" w:rsidP="0075193C">
            <w:pPr>
              <w:ind w:left="113" w:right="113"/>
              <w:jc w:val="center"/>
              <w:rPr>
                <w:rFonts w:ascii="Times New Roman" w:hAnsi="Times New Roman" w:cs="Times New Roman"/>
                <w:sz w:val="20"/>
                <w:szCs w:val="20"/>
              </w:rPr>
            </w:pPr>
            <w:r w:rsidRPr="00162538">
              <w:rPr>
                <w:rFonts w:ascii="Times New Roman" w:hAnsi="Times New Roman" w:cs="Times New Roman"/>
                <w:sz w:val="20"/>
                <w:szCs w:val="20"/>
              </w:rPr>
              <w:t>Ancho</w:t>
            </w:r>
          </w:p>
        </w:tc>
        <w:tc>
          <w:tcPr>
            <w:tcW w:w="567" w:type="dxa"/>
            <w:vMerge w:val="restart"/>
            <w:shd w:val="clear" w:color="auto" w:fill="BFBFBF" w:themeFill="background1" w:themeFillShade="BF"/>
            <w:textDirection w:val="tbRl"/>
            <w:vAlign w:val="center"/>
          </w:tcPr>
          <w:p w:rsidR="0075193C" w:rsidRPr="00162538" w:rsidRDefault="0075193C" w:rsidP="0075193C">
            <w:pPr>
              <w:ind w:left="113" w:right="113"/>
              <w:jc w:val="center"/>
              <w:rPr>
                <w:rFonts w:ascii="Times New Roman" w:hAnsi="Times New Roman" w:cs="Times New Roman"/>
                <w:sz w:val="20"/>
                <w:szCs w:val="20"/>
              </w:rPr>
            </w:pPr>
            <w:r w:rsidRPr="00162538">
              <w:rPr>
                <w:rFonts w:ascii="Times New Roman" w:hAnsi="Times New Roman" w:cs="Times New Roman"/>
                <w:sz w:val="20"/>
                <w:szCs w:val="20"/>
              </w:rPr>
              <w:t>Espesor</w:t>
            </w:r>
          </w:p>
        </w:tc>
        <w:tc>
          <w:tcPr>
            <w:tcW w:w="425" w:type="dxa"/>
            <w:vMerge w:val="restart"/>
            <w:shd w:val="clear" w:color="auto" w:fill="F2F2F2" w:themeFill="background1" w:themeFillShade="F2"/>
            <w:textDirection w:val="tbRl"/>
            <w:vAlign w:val="center"/>
          </w:tcPr>
          <w:p w:rsidR="0075193C" w:rsidRPr="00162538" w:rsidRDefault="0075193C" w:rsidP="0075193C">
            <w:pPr>
              <w:ind w:left="113" w:right="113"/>
              <w:jc w:val="center"/>
              <w:rPr>
                <w:rFonts w:ascii="Times New Roman" w:hAnsi="Times New Roman" w:cs="Times New Roman"/>
                <w:sz w:val="20"/>
                <w:szCs w:val="20"/>
              </w:rPr>
            </w:pPr>
            <w:r w:rsidRPr="00162538">
              <w:rPr>
                <w:rFonts w:ascii="Times New Roman" w:hAnsi="Times New Roman" w:cs="Times New Roman"/>
                <w:sz w:val="20"/>
                <w:szCs w:val="20"/>
              </w:rPr>
              <w:t>Lascado</w:t>
            </w:r>
          </w:p>
        </w:tc>
        <w:tc>
          <w:tcPr>
            <w:tcW w:w="425" w:type="dxa"/>
            <w:vMerge w:val="restart"/>
            <w:shd w:val="clear" w:color="auto" w:fill="F2F2F2" w:themeFill="background1" w:themeFillShade="F2"/>
            <w:textDirection w:val="tbRl"/>
            <w:vAlign w:val="center"/>
          </w:tcPr>
          <w:p w:rsidR="0075193C" w:rsidRPr="00162538" w:rsidRDefault="0075193C" w:rsidP="0075193C">
            <w:pPr>
              <w:ind w:left="113" w:right="113"/>
              <w:jc w:val="center"/>
              <w:rPr>
                <w:rFonts w:ascii="Times New Roman" w:hAnsi="Times New Roman" w:cs="Times New Roman"/>
                <w:sz w:val="20"/>
                <w:szCs w:val="20"/>
              </w:rPr>
            </w:pPr>
            <w:r w:rsidRPr="00162538">
              <w:rPr>
                <w:rFonts w:ascii="Times New Roman" w:hAnsi="Times New Roman" w:cs="Times New Roman"/>
                <w:sz w:val="20"/>
                <w:szCs w:val="20"/>
              </w:rPr>
              <w:t>Pulido</w:t>
            </w:r>
          </w:p>
        </w:tc>
        <w:tc>
          <w:tcPr>
            <w:tcW w:w="426" w:type="dxa"/>
            <w:vMerge w:val="restart"/>
            <w:shd w:val="clear" w:color="auto" w:fill="F2F2F2" w:themeFill="background1" w:themeFillShade="F2"/>
            <w:textDirection w:val="tbRl"/>
            <w:vAlign w:val="center"/>
          </w:tcPr>
          <w:p w:rsidR="0075193C" w:rsidRPr="00162538" w:rsidRDefault="0075193C" w:rsidP="0075193C">
            <w:pPr>
              <w:ind w:left="113" w:right="113"/>
              <w:jc w:val="center"/>
              <w:rPr>
                <w:rFonts w:ascii="Times New Roman" w:hAnsi="Times New Roman" w:cs="Times New Roman"/>
                <w:sz w:val="20"/>
                <w:szCs w:val="20"/>
              </w:rPr>
            </w:pPr>
            <w:r w:rsidRPr="00162538">
              <w:rPr>
                <w:rFonts w:ascii="Times New Roman" w:hAnsi="Times New Roman" w:cs="Times New Roman"/>
                <w:sz w:val="20"/>
                <w:szCs w:val="20"/>
              </w:rPr>
              <w:t>Bajo Relieve</w:t>
            </w:r>
          </w:p>
        </w:tc>
        <w:tc>
          <w:tcPr>
            <w:tcW w:w="425" w:type="dxa"/>
            <w:vMerge w:val="restart"/>
            <w:shd w:val="clear" w:color="auto" w:fill="F2F2F2" w:themeFill="background1" w:themeFillShade="F2"/>
            <w:textDirection w:val="tbRl"/>
            <w:vAlign w:val="center"/>
          </w:tcPr>
          <w:p w:rsidR="0075193C" w:rsidRPr="00162538" w:rsidRDefault="0075193C" w:rsidP="0075193C">
            <w:pPr>
              <w:ind w:left="113" w:right="113"/>
              <w:jc w:val="center"/>
              <w:rPr>
                <w:rFonts w:ascii="Times New Roman" w:hAnsi="Times New Roman" w:cs="Times New Roman"/>
                <w:sz w:val="20"/>
                <w:szCs w:val="20"/>
              </w:rPr>
            </w:pPr>
            <w:r w:rsidRPr="00162538">
              <w:rPr>
                <w:rFonts w:ascii="Times New Roman" w:hAnsi="Times New Roman" w:cs="Times New Roman"/>
                <w:sz w:val="20"/>
                <w:szCs w:val="20"/>
              </w:rPr>
              <w:t>Grabado</w:t>
            </w:r>
          </w:p>
        </w:tc>
        <w:tc>
          <w:tcPr>
            <w:tcW w:w="425" w:type="dxa"/>
            <w:vMerge w:val="restart"/>
            <w:shd w:val="clear" w:color="auto" w:fill="BFBFBF" w:themeFill="background1" w:themeFillShade="BF"/>
            <w:textDirection w:val="tbRl"/>
            <w:vAlign w:val="center"/>
          </w:tcPr>
          <w:p w:rsidR="0075193C" w:rsidRPr="00162538" w:rsidRDefault="0075193C" w:rsidP="0075193C">
            <w:pPr>
              <w:ind w:left="113" w:right="113"/>
              <w:jc w:val="center"/>
              <w:rPr>
                <w:rFonts w:ascii="Times New Roman" w:hAnsi="Times New Roman" w:cs="Times New Roman"/>
                <w:sz w:val="20"/>
                <w:szCs w:val="20"/>
              </w:rPr>
            </w:pPr>
            <w:r w:rsidRPr="00162538">
              <w:rPr>
                <w:rFonts w:ascii="Times New Roman" w:hAnsi="Times New Roman" w:cs="Times New Roman"/>
                <w:sz w:val="20"/>
                <w:szCs w:val="20"/>
              </w:rPr>
              <w:t>Antropomorfo</w:t>
            </w:r>
          </w:p>
        </w:tc>
        <w:tc>
          <w:tcPr>
            <w:tcW w:w="567" w:type="dxa"/>
            <w:vMerge w:val="restart"/>
            <w:shd w:val="clear" w:color="auto" w:fill="BFBFBF" w:themeFill="background1" w:themeFillShade="BF"/>
            <w:textDirection w:val="tbRl"/>
            <w:vAlign w:val="center"/>
          </w:tcPr>
          <w:p w:rsidR="0075193C" w:rsidRPr="00162538" w:rsidRDefault="0075193C" w:rsidP="0075193C">
            <w:pPr>
              <w:ind w:left="113" w:right="113"/>
              <w:jc w:val="center"/>
              <w:rPr>
                <w:rFonts w:ascii="Times New Roman" w:hAnsi="Times New Roman" w:cs="Times New Roman"/>
                <w:sz w:val="20"/>
                <w:szCs w:val="20"/>
              </w:rPr>
            </w:pPr>
            <w:r w:rsidRPr="00162538">
              <w:rPr>
                <w:rFonts w:ascii="Times New Roman" w:hAnsi="Times New Roman" w:cs="Times New Roman"/>
                <w:sz w:val="20"/>
                <w:szCs w:val="20"/>
              </w:rPr>
              <w:t>Zoomorfo</w:t>
            </w:r>
          </w:p>
        </w:tc>
        <w:tc>
          <w:tcPr>
            <w:tcW w:w="567" w:type="dxa"/>
            <w:vMerge w:val="restart"/>
            <w:shd w:val="clear" w:color="auto" w:fill="BFBFBF" w:themeFill="background1" w:themeFillShade="BF"/>
            <w:textDirection w:val="tbRl"/>
            <w:vAlign w:val="center"/>
          </w:tcPr>
          <w:p w:rsidR="0075193C" w:rsidRPr="00162538" w:rsidRDefault="0075193C" w:rsidP="0075193C">
            <w:pPr>
              <w:ind w:left="113" w:right="113"/>
              <w:jc w:val="center"/>
              <w:rPr>
                <w:rFonts w:ascii="Times New Roman" w:hAnsi="Times New Roman" w:cs="Times New Roman"/>
                <w:sz w:val="20"/>
                <w:szCs w:val="20"/>
              </w:rPr>
            </w:pPr>
            <w:r w:rsidRPr="00162538">
              <w:rPr>
                <w:rFonts w:ascii="Times New Roman" w:hAnsi="Times New Roman" w:cs="Times New Roman"/>
                <w:sz w:val="20"/>
                <w:szCs w:val="20"/>
              </w:rPr>
              <w:t>Geométrico</w:t>
            </w:r>
          </w:p>
        </w:tc>
        <w:tc>
          <w:tcPr>
            <w:tcW w:w="851" w:type="dxa"/>
            <w:vMerge w:val="restart"/>
            <w:shd w:val="clear" w:color="auto" w:fill="F2F2F2" w:themeFill="background1" w:themeFillShade="F2"/>
            <w:textDirection w:val="tbRl"/>
            <w:vAlign w:val="center"/>
          </w:tcPr>
          <w:p w:rsidR="0075193C" w:rsidRPr="00162538" w:rsidRDefault="0075193C" w:rsidP="0075193C">
            <w:pPr>
              <w:ind w:left="113" w:right="113"/>
              <w:jc w:val="center"/>
              <w:rPr>
                <w:rFonts w:ascii="Times New Roman" w:hAnsi="Times New Roman" w:cs="Times New Roman"/>
                <w:sz w:val="20"/>
                <w:szCs w:val="20"/>
              </w:rPr>
            </w:pPr>
            <w:r w:rsidRPr="00162538">
              <w:rPr>
                <w:rFonts w:ascii="Times New Roman" w:hAnsi="Times New Roman" w:cs="Times New Roman"/>
                <w:sz w:val="20"/>
                <w:szCs w:val="20"/>
              </w:rPr>
              <w:t>Fija</w:t>
            </w:r>
          </w:p>
        </w:tc>
        <w:tc>
          <w:tcPr>
            <w:tcW w:w="425" w:type="dxa"/>
            <w:vMerge w:val="restart"/>
            <w:shd w:val="clear" w:color="auto" w:fill="F2F2F2" w:themeFill="background1" w:themeFillShade="F2"/>
            <w:textDirection w:val="tbRl"/>
            <w:vAlign w:val="center"/>
          </w:tcPr>
          <w:p w:rsidR="0075193C" w:rsidRPr="00162538" w:rsidRDefault="0075193C" w:rsidP="0075193C">
            <w:pPr>
              <w:ind w:left="113" w:right="113"/>
              <w:jc w:val="center"/>
              <w:rPr>
                <w:rFonts w:ascii="Times New Roman" w:hAnsi="Times New Roman" w:cs="Times New Roman"/>
                <w:sz w:val="20"/>
                <w:szCs w:val="20"/>
              </w:rPr>
            </w:pPr>
            <w:r w:rsidRPr="00162538">
              <w:rPr>
                <w:rFonts w:ascii="Times New Roman" w:hAnsi="Times New Roman" w:cs="Times New Roman"/>
                <w:sz w:val="20"/>
                <w:szCs w:val="20"/>
              </w:rPr>
              <w:t>Móvil</w:t>
            </w:r>
          </w:p>
        </w:tc>
        <w:tc>
          <w:tcPr>
            <w:tcW w:w="1417" w:type="dxa"/>
            <w:gridSpan w:val="2"/>
            <w:shd w:val="clear" w:color="auto" w:fill="A6A6A6" w:themeFill="background1" w:themeFillShade="A6"/>
            <w:vAlign w:val="center"/>
          </w:tcPr>
          <w:p w:rsidR="0075193C" w:rsidRPr="00162538" w:rsidRDefault="0075193C" w:rsidP="0075193C">
            <w:pPr>
              <w:jc w:val="center"/>
              <w:rPr>
                <w:rFonts w:ascii="Times New Roman" w:hAnsi="Times New Roman" w:cs="Times New Roman"/>
                <w:sz w:val="20"/>
                <w:szCs w:val="20"/>
              </w:rPr>
            </w:pPr>
            <w:r w:rsidRPr="00162538">
              <w:rPr>
                <w:rFonts w:ascii="Times New Roman" w:hAnsi="Times New Roman" w:cs="Times New Roman"/>
                <w:sz w:val="20"/>
                <w:szCs w:val="20"/>
              </w:rPr>
              <w:t>Residencial</w:t>
            </w:r>
          </w:p>
        </w:tc>
        <w:tc>
          <w:tcPr>
            <w:tcW w:w="709" w:type="dxa"/>
            <w:vMerge w:val="restart"/>
            <w:shd w:val="clear" w:color="auto" w:fill="F2F2F2" w:themeFill="background1" w:themeFillShade="F2"/>
            <w:textDirection w:val="tbRl"/>
            <w:vAlign w:val="center"/>
          </w:tcPr>
          <w:p w:rsidR="0075193C" w:rsidRPr="00162538" w:rsidRDefault="0075193C" w:rsidP="00DE601A">
            <w:pPr>
              <w:spacing w:after="0" w:line="240" w:lineRule="auto"/>
              <w:ind w:left="113" w:right="113"/>
              <w:jc w:val="center"/>
              <w:rPr>
                <w:rFonts w:ascii="Times New Roman" w:hAnsi="Times New Roman" w:cs="Times New Roman"/>
                <w:sz w:val="20"/>
                <w:szCs w:val="20"/>
              </w:rPr>
            </w:pPr>
            <w:r w:rsidRPr="00162538">
              <w:rPr>
                <w:rFonts w:ascii="Times New Roman" w:hAnsi="Times New Roman" w:cs="Times New Roman"/>
                <w:sz w:val="20"/>
                <w:szCs w:val="20"/>
              </w:rPr>
              <w:t>Fuera</w:t>
            </w:r>
          </w:p>
          <w:p w:rsidR="0075193C" w:rsidRPr="00162538" w:rsidRDefault="0075193C" w:rsidP="00DE601A">
            <w:pPr>
              <w:spacing w:after="0" w:line="240" w:lineRule="auto"/>
              <w:ind w:left="113" w:right="113"/>
              <w:jc w:val="center"/>
              <w:rPr>
                <w:rFonts w:ascii="Times New Roman" w:hAnsi="Times New Roman" w:cs="Times New Roman"/>
                <w:sz w:val="20"/>
                <w:szCs w:val="20"/>
              </w:rPr>
            </w:pPr>
            <w:r w:rsidRPr="00162538">
              <w:rPr>
                <w:rFonts w:ascii="Times New Roman" w:hAnsi="Times New Roman" w:cs="Times New Roman"/>
                <w:sz w:val="20"/>
                <w:szCs w:val="20"/>
              </w:rPr>
              <w:t>de contexto</w:t>
            </w:r>
          </w:p>
        </w:tc>
        <w:tc>
          <w:tcPr>
            <w:tcW w:w="992" w:type="dxa"/>
            <w:vMerge w:val="restart"/>
            <w:shd w:val="clear" w:color="auto" w:fill="A6A6A6" w:themeFill="background1" w:themeFillShade="A6"/>
            <w:textDirection w:val="tbRl"/>
            <w:vAlign w:val="center"/>
          </w:tcPr>
          <w:p w:rsidR="0075193C" w:rsidRPr="00162538" w:rsidRDefault="0075193C" w:rsidP="00DE601A">
            <w:pPr>
              <w:ind w:left="113" w:right="113"/>
              <w:jc w:val="center"/>
              <w:rPr>
                <w:rFonts w:ascii="Times New Roman" w:hAnsi="Times New Roman" w:cs="Times New Roman"/>
                <w:sz w:val="20"/>
                <w:szCs w:val="20"/>
              </w:rPr>
            </w:pPr>
            <w:r w:rsidRPr="00162538">
              <w:rPr>
                <w:rFonts w:ascii="Times New Roman" w:hAnsi="Times New Roman" w:cs="Times New Roman"/>
                <w:sz w:val="20"/>
                <w:szCs w:val="20"/>
              </w:rPr>
              <w:t>Dataciones asociadas</w:t>
            </w:r>
          </w:p>
        </w:tc>
      </w:tr>
      <w:tr w:rsidR="00DE601A" w:rsidRPr="00162538" w:rsidTr="00DE601A">
        <w:trPr>
          <w:trHeight w:val="953"/>
        </w:trPr>
        <w:tc>
          <w:tcPr>
            <w:tcW w:w="534" w:type="dxa"/>
            <w:vMerge/>
            <w:shd w:val="clear" w:color="auto" w:fill="A6A6A6" w:themeFill="background1" w:themeFillShade="A6"/>
            <w:vAlign w:val="center"/>
          </w:tcPr>
          <w:p w:rsidR="0075193C" w:rsidRPr="00162538"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p>
        </w:tc>
        <w:tc>
          <w:tcPr>
            <w:tcW w:w="2296" w:type="dxa"/>
            <w:vMerge/>
            <w:shd w:val="clear" w:color="auto" w:fill="F2F2F2" w:themeFill="background1" w:themeFillShade="F2"/>
            <w:vAlign w:val="center"/>
          </w:tcPr>
          <w:p w:rsidR="0075193C" w:rsidRPr="00162538"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p>
        </w:tc>
        <w:tc>
          <w:tcPr>
            <w:tcW w:w="1134" w:type="dxa"/>
            <w:vMerge/>
            <w:shd w:val="clear" w:color="auto" w:fill="BFBFBF" w:themeFill="background1" w:themeFillShade="BF"/>
            <w:vAlign w:val="center"/>
          </w:tcPr>
          <w:p w:rsidR="0075193C" w:rsidRPr="00162538"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p>
        </w:tc>
        <w:tc>
          <w:tcPr>
            <w:tcW w:w="709" w:type="dxa"/>
            <w:vMerge/>
            <w:shd w:val="clear" w:color="auto" w:fill="F2F2F2" w:themeFill="background1" w:themeFillShade="F2"/>
            <w:vAlign w:val="center"/>
          </w:tcPr>
          <w:p w:rsidR="0075193C" w:rsidRPr="00162538" w:rsidRDefault="0075193C" w:rsidP="0075193C">
            <w:pPr>
              <w:jc w:val="center"/>
              <w:rPr>
                <w:rFonts w:ascii="Times New Roman" w:hAnsi="Times New Roman" w:cs="Times New Roman"/>
                <w:sz w:val="20"/>
                <w:szCs w:val="20"/>
              </w:rPr>
            </w:pPr>
          </w:p>
        </w:tc>
        <w:tc>
          <w:tcPr>
            <w:tcW w:w="1276" w:type="dxa"/>
            <w:vMerge/>
            <w:vAlign w:val="center"/>
          </w:tcPr>
          <w:p w:rsidR="0075193C" w:rsidRPr="00162538" w:rsidRDefault="0075193C" w:rsidP="0075193C">
            <w:pPr>
              <w:jc w:val="center"/>
              <w:rPr>
                <w:rFonts w:ascii="Times New Roman" w:hAnsi="Times New Roman" w:cs="Times New Roman"/>
                <w:sz w:val="20"/>
                <w:szCs w:val="20"/>
              </w:rPr>
            </w:pPr>
          </w:p>
        </w:tc>
        <w:tc>
          <w:tcPr>
            <w:tcW w:w="567" w:type="dxa"/>
            <w:vMerge/>
            <w:shd w:val="clear" w:color="auto" w:fill="BFBFBF" w:themeFill="background1" w:themeFillShade="BF"/>
            <w:vAlign w:val="center"/>
          </w:tcPr>
          <w:p w:rsidR="0075193C" w:rsidRPr="00162538" w:rsidRDefault="0075193C" w:rsidP="0075193C">
            <w:pPr>
              <w:jc w:val="center"/>
              <w:rPr>
                <w:rFonts w:ascii="Times New Roman" w:hAnsi="Times New Roman" w:cs="Times New Roman"/>
                <w:sz w:val="20"/>
                <w:szCs w:val="20"/>
              </w:rPr>
            </w:pPr>
          </w:p>
        </w:tc>
        <w:tc>
          <w:tcPr>
            <w:tcW w:w="567" w:type="dxa"/>
            <w:vMerge/>
            <w:shd w:val="clear" w:color="auto" w:fill="BFBFBF" w:themeFill="background1" w:themeFillShade="BF"/>
            <w:vAlign w:val="center"/>
          </w:tcPr>
          <w:p w:rsidR="0075193C" w:rsidRPr="00162538" w:rsidRDefault="0075193C" w:rsidP="0075193C">
            <w:pPr>
              <w:jc w:val="center"/>
              <w:rPr>
                <w:rFonts w:ascii="Times New Roman" w:hAnsi="Times New Roman" w:cs="Times New Roman"/>
                <w:sz w:val="20"/>
                <w:szCs w:val="20"/>
              </w:rPr>
            </w:pPr>
          </w:p>
        </w:tc>
        <w:tc>
          <w:tcPr>
            <w:tcW w:w="567" w:type="dxa"/>
            <w:vMerge/>
            <w:shd w:val="clear" w:color="auto" w:fill="BFBFBF" w:themeFill="background1" w:themeFillShade="BF"/>
            <w:vAlign w:val="center"/>
          </w:tcPr>
          <w:p w:rsidR="0075193C" w:rsidRPr="00162538" w:rsidRDefault="0075193C" w:rsidP="0075193C">
            <w:pPr>
              <w:jc w:val="center"/>
              <w:rPr>
                <w:rFonts w:ascii="Times New Roman" w:hAnsi="Times New Roman" w:cs="Times New Roman"/>
                <w:sz w:val="20"/>
                <w:szCs w:val="20"/>
              </w:rPr>
            </w:pPr>
          </w:p>
        </w:tc>
        <w:tc>
          <w:tcPr>
            <w:tcW w:w="425" w:type="dxa"/>
            <w:vMerge/>
            <w:shd w:val="clear" w:color="auto" w:fill="F2F2F2" w:themeFill="background1" w:themeFillShade="F2"/>
            <w:vAlign w:val="center"/>
          </w:tcPr>
          <w:p w:rsidR="0075193C" w:rsidRPr="00162538" w:rsidRDefault="0075193C" w:rsidP="0075193C">
            <w:pPr>
              <w:jc w:val="center"/>
              <w:rPr>
                <w:rFonts w:ascii="Times New Roman" w:hAnsi="Times New Roman" w:cs="Times New Roman"/>
                <w:sz w:val="20"/>
                <w:szCs w:val="20"/>
              </w:rPr>
            </w:pPr>
          </w:p>
        </w:tc>
        <w:tc>
          <w:tcPr>
            <w:tcW w:w="425" w:type="dxa"/>
            <w:vMerge/>
            <w:shd w:val="clear" w:color="auto" w:fill="F2F2F2" w:themeFill="background1" w:themeFillShade="F2"/>
            <w:vAlign w:val="center"/>
          </w:tcPr>
          <w:p w:rsidR="0075193C" w:rsidRPr="00162538" w:rsidRDefault="0075193C" w:rsidP="0075193C">
            <w:pPr>
              <w:jc w:val="center"/>
              <w:rPr>
                <w:rFonts w:ascii="Times New Roman" w:hAnsi="Times New Roman" w:cs="Times New Roman"/>
                <w:sz w:val="20"/>
                <w:szCs w:val="20"/>
              </w:rPr>
            </w:pPr>
          </w:p>
        </w:tc>
        <w:tc>
          <w:tcPr>
            <w:tcW w:w="426" w:type="dxa"/>
            <w:vMerge/>
            <w:shd w:val="clear" w:color="auto" w:fill="F2F2F2" w:themeFill="background1" w:themeFillShade="F2"/>
            <w:vAlign w:val="center"/>
          </w:tcPr>
          <w:p w:rsidR="0075193C" w:rsidRPr="00162538" w:rsidRDefault="0075193C" w:rsidP="0075193C">
            <w:pPr>
              <w:jc w:val="center"/>
              <w:rPr>
                <w:rFonts w:ascii="Times New Roman" w:hAnsi="Times New Roman" w:cs="Times New Roman"/>
                <w:sz w:val="20"/>
                <w:szCs w:val="20"/>
              </w:rPr>
            </w:pPr>
          </w:p>
        </w:tc>
        <w:tc>
          <w:tcPr>
            <w:tcW w:w="425" w:type="dxa"/>
            <w:vMerge/>
            <w:shd w:val="clear" w:color="auto" w:fill="F2F2F2" w:themeFill="background1" w:themeFillShade="F2"/>
            <w:vAlign w:val="center"/>
          </w:tcPr>
          <w:p w:rsidR="0075193C" w:rsidRPr="00162538" w:rsidRDefault="0075193C" w:rsidP="0075193C">
            <w:pPr>
              <w:jc w:val="center"/>
              <w:rPr>
                <w:rFonts w:ascii="Times New Roman" w:hAnsi="Times New Roman" w:cs="Times New Roman"/>
                <w:sz w:val="20"/>
                <w:szCs w:val="20"/>
              </w:rPr>
            </w:pPr>
          </w:p>
        </w:tc>
        <w:tc>
          <w:tcPr>
            <w:tcW w:w="425" w:type="dxa"/>
            <w:vMerge/>
            <w:shd w:val="clear" w:color="auto" w:fill="BFBFBF" w:themeFill="background1" w:themeFillShade="BF"/>
            <w:vAlign w:val="center"/>
          </w:tcPr>
          <w:p w:rsidR="0075193C" w:rsidRPr="00162538" w:rsidRDefault="0075193C" w:rsidP="0075193C">
            <w:pPr>
              <w:jc w:val="center"/>
              <w:rPr>
                <w:rFonts w:ascii="Times New Roman" w:hAnsi="Times New Roman" w:cs="Times New Roman"/>
                <w:sz w:val="20"/>
                <w:szCs w:val="20"/>
              </w:rPr>
            </w:pPr>
          </w:p>
        </w:tc>
        <w:tc>
          <w:tcPr>
            <w:tcW w:w="567" w:type="dxa"/>
            <w:vMerge/>
            <w:shd w:val="clear" w:color="auto" w:fill="BFBFBF" w:themeFill="background1" w:themeFillShade="BF"/>
            <w:vAlign w:val="center"/>
          </w:tcPr>
          <w:p w:rsidR="0075193C" w:rsidRPr="00162538" w:rsidRDefault="0075193C" w:rsidP="0075193C">
            <w:pPr>
              <w:jc w:val="center"/>
              <w:rPr>
                <w:rFonts w:ascii="Times New Roman" w:hAnsi="Times New Roman" w:cs="Times New Roman"/>
                <w:sz w:val="20"/>
                <w:szCs w:val="20"/>
              </w:rPr>
            </w:pPr>
          </w:p>
        </w:tc>
        <w:tc>
          <w:tcPr>
            <w:tcW w:w="567" w:type="dxa"/>
            <w:vMerge/>
            <w:shd w:val="clear" w:color="auto" w:fill="BFBFBF" w:themeFill="background1" w:themeFillShade="BF"/>
            <w:vAlign w:val="center"/>
          </w:tcPr>
          <w:p w:rsidR="0075193C" w:rsidRPr="00162538" w:rsidRDefault="0075193C" w:rsidP="0075193C">
            <w:pPr>
              <w:jc w:val="center"/>
              <w:rPr>
                <w:rFonts w:ascii="Times New Roman" w:hAnsi="Times New Roman" w:cs="Times New Roman"/>
                <w:sz w:val="20"/>
                <w:szCs w:val="20"/>
              </w:rPr>
            </w:pPr>
          </w:p>
        </w:tc>
        <w:tc>
          <w:tcPr>
            <w:tcW w:w="851" w:type="dxa"/>
            <w:vMerge/>
            <w:shd w:val="clear" w:color="auto" w:fill="F2F2F2" w:themeFill="background1" w:themeFillShade="F2"/>
            <w:vAlign w:val="center"/>
          </w:tcPr>
          <w:p w:rsidR="0075193C" w:rsidRPr="00162538" w:rsidRDefault="0075193C" w:rsidP="0075193C">
            <w:pPr>
              <w:jc w:val="center"/>
              <w:rPr>
                <w:rFonts w:ascii="Times New Roman" w:hAnsi="Times New Roman" w:cs="Times New Roman"/>
                <w:sz w:val="20"/>
                <w:szCs w:val="20"/>
              </w:rPr>
            </w:pPr>
          </w:p>
        </w:tc>
        <w:tc>
          <w:tcPr>
            <w:tcW w:w="425" w:type="dxa"/>
            <w:vMerge/>
            <w:shd w:val="clear" w:color="auto" w:fill="F2F2F2" w:themeFill="background1" w:themeFillShade="F2"/>
            <w:vAlign w:val="center"/>
          </w:tcPr>
          <w:p w:rsidR="0075193C" w:rsidRPr="00162538" w:rsidRDefault="0075193C" w:rsidP="0075193C">
            <w:pPr>
              <w:jc w:val="center"/>
              <w:rPr>
                <w:rFonts w:ascii="Times New Roman" w:hAnsi="Times New Roman" w:cs="Times New Roman"/>
                <w:sz w:val="20"/>
                <w:szCs w:val="20"/>
              </w:rPr>
            </w:pPr>
          </w:p>
        </w:tc>
        <w:tc>
          <w:tcPr>
            <w:tcW w:w="709" w:type="dxa"/>
            <w:shd w:val="clear" w:color="auto" w:fill="A6A6A6" w:themeFill="background1" w:themeFillShade="A6"/>
            <w:vAlign w:val="center"/>
          </w:tcPr>
          <w:p w:rsidR="0075193C" w:rsidRPr="00162538" w:rsidRDefault="0075193C" w:rsidP="0075193C">
            <w:pPr>
              <w:jc w:val="center"/>
              <w:rPr>
                <w:rFonts w:ascii="Times New Roman" w:hAnsi="Times New Roman" w:cs="Times New Roman"/>
                <w:sz w:val="20"/>
                <w:szCs w:val="20"/>
              </w:rPr>
            </w:pPr>
            <w:proofErr w:type="spellStart"/>
            <w:r w:rsidRPr="00162538">
              <w:rPr>
                <w:rFonts w:ascii="Times New Roman" w:hAnsi="Times New Roman" w:cs="Times New Roman"/>
                <w:sz w:val="20"/>
                <w:szCs w:val="20"/>
              </w:rPr>
              <w:t>Intra</w:t>
            </w:r>
            <w:proofErr w:type="spellEnd"/>
          </w:p>
          <w:p w:rsidR="0075193C" w:rsidRPr="00162538" w:rsidRDefault="0075193C" w:rsidP="0075193C">
            <w:pPr>
              <w:jc w:val="center"/>
              <w:rPr>
                <w:rFonts w:ascii="Times New Roman" w:hAnsi="Times New Roman" w:cs="Times New Roman"/>
                <w:sz w:val="20"/>
                <w:szCs w:val="20"/>
              </w:rPr>
            </w:pPr>
            <w:r w:rsidRPr="00162538">
              <w:rPr>
                <w:rFonts w:ascii="Times New Roman" w:hAnsi="Times New Roman" w:cs="Times New Roman"/>
                <w:sz w:val="20"/>
                <w:szCs w:val="20"/>
              </w:rPr>
              <w:t>muro</w:t>
            </w:r>
          </w:p>
        </w:tc>
        <w:tc>
          <w:tcPr>
            <w:tcW w:w="708" w:type="dxa"/>
            <w:shd w:val="clear" w:color="auto" w:fill="A6A6A6" w:themeFill="background1" w:themeFillShade="A6"/>
            <w:vAlign w:val="center"/>
          </w:tcPr>
          <w:p w:rsidR="0075193C" w:rsidRPr="00162538" w:rsidRDefault="0075193C" w:rsidP="0075193C">
            <w:pPr>
              <w:jc w:val="center"/>
              <w:rPr>
                <w:rFonts w:ascii="Times New Roman" w:hAnsi="Times New Roman" w:cs="Times New Roman"/>
                <w:sz w:val="20"/>
                <w:szCs w:val="20"/>
              </w:rPr>
            </w:pPr>
            <w:r w:rsidRPr="00162538">
              <w:rPr>
                <w:rFonts w:ascii="Times New Roman" w:hAnsi="Times New Roman" w:cs="Times New Roman"/>
                <w:sz w:val="20"/>
                <w:szCs w:val="20"/>
              </w:rPr>
              <w:t>Extra</w:t>
            </w:r>
          </w:p>
          <w:p w:rsidR="0075193C" w:rsidRPr="00162538" w:rsidRDefault="0075193C" w:rsidP="0075193C">
            <w:pPr>
              <w:jc w:val="center"/>
              <w:rPr>
                <w:rFonts w:ascii="Times New Roman" w:hAnsi="Times New Roman" w:cs="Times New Roman"/>
                <w:sz w:val="20"/>
                <w:szCs w:val="20"/>
              </w:rPr>
            </w:pPr>
            <w:r w:rsidRPr="00162538">
              <w:rPr>
                <w:rFonts w:ascii="Times New Roman" w:hAnsi="Times New Roman" w:cs="Times New Roman"/>
                <w:sz w:val="20"/>
                <w:szCs w:val="20"/>
              </w:rPr>
              <w:t>muro</w:t>
            </w:r>
          </w:p>
        </w:tc>
        <w:tc>
          <w:tcPr>
            <w:tcW w:w="709" w:type="dxa"/>
            <w:vMerge/>
            <w:shd w:val="clear" w:color="auto" w:fill="F2F2F2" w:themeFill="background1" w:themeFillShade="F2"/>
            <w:vAlign w:val="center"/>
          </w:tcPr>
          <w:p w:rsidR="0075193C" w:rsidRPr="00162538" w:rsidRDefault="0075193C" w:rsidP="0075193C">
            <w:pPr>
              <w:jc w:val="center"/>
              <w:rPr>
                <w:rFonts w:ascii="Times New Roman" w:hAnsi="Times New Roman" w:cs="Times New Roman"/>
                <w:sz w:val="20"/>
                <w:szCs w:val="20"/>
              </w:rPr>
            </w:pPr>
          </w:p>
        </w:tc>
        <w:tc>
          <w:tcPr>
            <w:tcW w:w="992" w:type="dxa"/>
            <w:vMerge/>
            <w:shd w:val="clear" w:color="auto" w:fill="A6A6A6" w:themeFill="background1" w:themeFillShade="A6"/>
            <w:textDirection w:val="tbRl"/>
            <w:vAlign w:val="center"/>
          </w:tcPr>
          <w:p w:rsidR="0075193C" w:rsidRPr="00162538" w:rsidRDefault="0075193C" w:rsidP="00DE601A">
            <w:pPr>
              <w:ind w:left="113" w:right="113"/>
              <w:jc w:val="center"/>
              <w:rPr>
                <w:rFonts w:ascii="Times New Roman" w:hAnsi="Times New Roman" w:cs="Times New Roman"/>
                <w:sz w:val="20"/>
                <w:szCs w:val="20"/>
              </w:rPr>
            </w:pPr>
          </w:p>
        </w:tc>
      </w:tr>
      <w:tr w:rsidR="00DE601A" w:rsidRPr="00162538" w:rsidTr="00DE601A">
        <w:trPr>
          <w:trHeight w:val="454"/>
        </w:trPr>
        <w:tc>
          <w:tcPr>
            <w:tcW w:w="534" w:type="dxa"/>
            <w:vAlign w:val="center"/>
          </w:tcPr>
          <w:p w:rsidR="0075193C" w:rsidRPr="00162538"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sidRPr="00162538">
              <w:rPr>
                <w:rFonts w:ascii="Times New Roman" w:hAnsi="Times New Roman" w:cs="Times New Roman"/>
                <w:sz w:val="20"/>
                <w:szCs w:val="20"/>
              </w:rPr>
              <w:t>1</w:t>
            </w:r>
          </w:p>
        </w:tc>
        <w:tc>
          <w:tcPr>
            <w:tcW w:w="2296" w:type="dxa"/>
            <w:vAlign w:val="center"/>
          </w:tcPr>
          <w:p w:rsidR="0075193C" w:rsidRPr="00C43EF7" w:rsidRDefault="00DE601A"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sidRPr="00C43EF7">
              <w:rPr>
                <w:rFonts w:ascii="Times New Roman" w:eastAsia="Times New Roman" w:hAnsi="Times New Roman" w:cs="Times New Roman"/>
                <w:color w:val="000000"/>
                <w:sz w:val="20"/>
                <w:szCs w:val="20"/>
              </w:rPr>
              <w:t>TUC-TAF-MQ001</w:t>
            </w:r>
            <w:r w:rsidR="0075193C" w:rsidRPr="00C43EF7">
              <w:rPr>
                <w:rFonts w:ascii="Times New Roman" w:hAnsi="Times New Roman" w:cs="Times New Roman"/>
                <w:sz w:val="20"/>
                <w:szCs w:val="20"/>
              </w:rPr>
              <w:t>-U5</w:t>
            </w:r>
          </w:p>
        </w:tc>
        <w:tc>
          <w:tcPr>
            <w:tcW w:w="1134" w:type="dxa"/>
            <w:vAlign w:val="center"/>
          </w:tcPr>
          <w:p w:rsidR="0075193C" w:rsidRPr="00162538"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sidRPr="00162538">
              <w:rPr>
                <w:rFonts w:ascii="Times New Roman" w:hAnsi="Times New Roman" w:cs="Times New Roman"/>
                <w:sz w:val="20"/>
                <w:szCs w:val="20"/>
              </w:rPr>
              <w:t>Entera</w:t>
            </w:r>
          </w:p>
        </w:tc>
        <w:tc>
          <w:tcPr>
            <w:tcW w:w="709" w:type="dxa"/>
            <w:vAlign w:val="center"/>
          </w:tcPr>
          <w:p w:rsidR="0075193C" w:rsidRPr="00162538" w:rsidRDefault="0075193C" w:rsidP="0075193C">
            <w:pPr>
              <w:jc w:val="center"/>
              <w:rPr>
                <w:rFonts w:ascii="Times New Roman" w:hAnsi="Times New Roman" w:cs="Times New Roman"/>
                <w:sz w:val="20"/>
                <w:szCs w:val="20"/>
              </w:rPr>
            </w:pPr>
            <w:r w:rsidRPr="00162538">
              <w:rPr>
                <w:rFonts w:ascii="Times New Roman" w:hAnsi="Times New Roman" w:cs="Times New Roman"/>
                <w:sz w:val="20"/>
                <w:szCs w:val="20"/>
              </w:rPr>
              <w:t>3</w:t>
            </w:r>
          </w:p>
        </w:tc>
        <w:tc>
          <w:tcPr>
            <w:tcW w:w="1276" w:type="dxa"/>
            <w:vAlign w:val="center"/>
          </w:tcPr>
          <w:p w:rsidR="0075193C" w:rsidRPr="00162538" w:rsidRDefault="0075193C" w:rsidP="0075193C">
            <w:pPr>
              <w:jc w:val="center"/>
              <w:rPr>
                <w:rFonts w:ascii="Times New Roman" w:hAnsi="Times New Roman" w:cs="Times New Roman"/>
                <w:sz w:val="20"/>
                <w:szCs w:val="20"/>
              </w:rPr>
            </w:pPr>
            <w:r w:rsidRPr="00162538">
              <w:rPr>
                <w:rFonts w:ascii="Times New Roman" w:hAnsi="Times New Roman" w:cs="Times New Roman"/>
                <w:sz w:val="20"/>
                <w:szCs w:val="20"/>
              </w:rPr>
              <w:t>Esquisto</w:t>
            </w:r>
          </w:p>
        </w:tc>
        <w:tc>
          <w:tcPr>
            <w:tcW w:w="567" w:type="dxa"/>
            <w:shd w:val="clear" w:color="auto" w:fill="A6A6A6" w:themeFill="background1" w:themeFillShade="A6"/>
            <w:vAlign w:val="center"/>
          </w:tcPr>
          <w:p w:rsidR="0075193C" w:rsidRPr="00162538" w:rsidRDefault="0075193C" w:rsidP="0075193C">
            <w:pPr>
              <w:jc w:val="center"/>
              <w:rPr>
                <w:rFonts w:ascii="Times New Roman" w:hAnsi="Times New Roman" w:cs="Times New Roman"/>
                <w:sz w:val="20"/>
                <w:szCs w:val="20"/>
              </w:rPr>
            </w:pPr>
            <w:r w:rsidRPr="00162538">
              <w:rPr>
                <w:rFonts w:ascii="Times New Roman" w:hAnsi="Times New Roman" w:cs="Times New Roman"/>
                <w:sz w:val="20"/>
                <w:szCs w:val="20"/>
              </w:rPr>
              <w:t>75</w:t>
            </w:r>
          </w:p>
        </w:tc>
        <w:tc>
          <w:tcPr>
            <w:tcW w:w="567" w:type="dxa"/>
            <w:shd w:val="clear" w:color="auto" w:fill="A6A6A6" w:themeFill="background1" w:themeFillShade="A6"/>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shd w:val="clear" w:color="auto" w:fill="A6A6A6" w:themeFill="background1" w:themeFillShade="A6"/>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vAlign w:val="center"/>
          </w:tcPr>
          <w:p w:rsidR="0075193C" w:rsidRPr="00162538" w:rsidRDefault="0075193C" w:rsidP="0075193C">
            <w:pPr>
              <w:jc w:val="center"/>
              <w:rPr>
                <w:rFonts w:ascii="Times New Roman" w:hAnsi="Times New Roman" w:cs="Times New Roman"/>
                <w:sz w:val="20"/>
                <w:szCs w:val="20"/>
              </w:rPr>
            </w:pPr>
            <w:r w:rsidRPr="00162538">
              <w:rPr>
                <w:rFonts w:ascii="Times New Roman" w:hAnsi="Times New Roman" w:cs="Times New Roman"/>
                <w:sz w:val="20"/>
                <w:szCs w:val="20"/>
              </w:rPr>
              <w:t>x</w:t>
            </w:r>
          </w:p>
        </w:tc>
        <w:tc>
          <w:tcPr>
            <w:tcW w:w="426" w:type="dxa"/>
            <w:vAlign w:val="center"/>
          </w:tcPr>
          <w:p w:rsidR="0075193C" w:rsidRPr="00162538" w:rsidRDefault="0075193C" w:rsidP="0075193C">
            <w:pPr>
              <w:jc w:val="center"/>
              <w:rPr>
                <w:rFonts w:ascii="Times New Roman" w:hAnsi="Times New Roman" w:cs="Times New Roman"/>
                <w:sz w:val="20"/>
                <w:szCs w:val="20"/>
              </w:rPr>
            </w:pPr>
            <w:r w:rsidRPr="00162538">
              <w:rPr>
                <w:rFonts w:ascii="Times New Roman" w:hAnsi="Times New Roman" w:cs="Times New Roman"/>
                <w:sz w:val="20"/>
                <w:szCs w:val="20"/>
              </w:rPr>
              <w:t>x</w:t>
            </w:r>
          </w:p>
        </w:tc>
        <w:tc>
          <w:tcPr>
            <w:tcW w:w="425"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shd w:val="clear" w:color="auto" w:fill="A6A6A6" w:themeFill="background1" w:themeFillShade="A6"/>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shd w:val="clear" w:color="auto" w:fill="A6A6A6" w:themeFill="background1" w:themeFillShade="A6"/>
            <w:vAlign w:val="center"/>
          </w:tcPr>
          <w:p w:rsidR="0075193C" w:rsidRPr="00162538" w:rsidRDefault="0075193C" w:rsidP="0075193C">
            <w:pPr>
              <w:jc w:val="center"/>
              <w:rPr>
                <w:rFonts w:ascii="Times New Roman" w:hAnsi="Times New Roman" w:cs="Times New Roman"/>
                <w:sz w:val="20"/>
                <w:szCs w:val="20"/>
              </w:rPr>
            </w:pPr>
            <w:r w:rsidRPr="00162538">
              <w:rPr>
                <w:rFonts w:ascii="Times New Roman" w:hAnsi="Times New Roman" w:cs="Times New Roman"/>
                <w:sz w:val="20"/>
                <w:szCs w:val="20"/>
              </w:rPr>
              <w:t>x</w:t>
            </w:r>
          </w:p>
        </w:tc>
        <w:tc>
          <w:tcPr>
            <w:tcW w:w="567" w:type="dxa"/>
            <w:shd w:val="clear" w:color="auto" w:fill="A6A6A6" w:themeFill="background1" w:themeFillShade="A6"/>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709" w:type="dxa"/>
            <w:shd w:val="clear" w:color="auto" w:fill="A6A6A6" w:themeFill="background1" w:themeFillShade="A6"/>
            <w:vAlign w:val="center"/>
          </w:tcPr>
          <w:p w:rsidR="0075193C" w:rsidRPr="00162538" w:rsidRDefault="0075193C" w:rsidP="0075193C">
            <w:pPr>
              <w:jc w:val="center"/>
              <w:rPr>
                <w:rFonts w:ascii="Times New Roman" w:hAnsi="Times New Roman" w:cs="Times New Roman"/>
                <w:sz w:val="20"/>
                <w:szCs w:val="20"/>
              </w:rPr>
            </w:pPr>
            <w:r w:rsidRPr="00162538">
              <w:rPr>
                <w:rFonts w:ascii="Times New Roman" w:hAnsi="Times New Roman" w:cs="Times New Roman"/>
                <w:sz w:val="20"/>
                <w:szCs w:val="20"/>
              </w:rPr>
              <w:t>x</w:t>
            </w:r>
          </w:p>
        </w:tc>
        <w:tc>
          <w:tcPr>
            <w:tcW w:w="708" w:type="dxa"/>
            <w:shd w:val="clear" w:color="auto" w:fill="A6A6A6" w:themeFill="background1" w:themeFillShade="A6"/>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shd w:val="clear" w:color="auto" w:fill="auto"/>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vAlign w:val="center"/>
          </w:tcPr>
          <w:p w:rsidR="0075193C" w:rsidRPr="00162538" w:rsidRDefault="0075193C" w:rsidP="0075193C">
            <w:pPr>
              <w:jc w:val="center"/>
              <w:rPr>
                <w:rFonts w:ascii="Times New Roman" w:hAnsi="Times New Roman" w:cs="Times New Roman"/>
                <w:sz w:val="20"/>
                <w:szCs w:val="20"/>
                <w:lang w:val="en-US"/>
              </w:rPr>
            </w:pPr>
            <w:r w:rsidRPr="00162538">
              <w:rPr>
                <w:rFonts w:ascii="Times New Roman" w:hAnsi="Times New Roman" w:cs="Times New Roman"/>
                <w:sz w:val="20"/>
                <w:szCs w:val="20"/>
                <w:lang w:val="en-US"/>
              </w:rPr>
              <w:t>1855±29</w:t>
            </w:r>
          </w:p>
          <w:p w:rsidR="0075193C" w:rsidRPr="00162538" w:rsidRDefault="0075193C" w:rsidP="0075193C">
            <w:pPr>
              <w:jc w:val="center"/>
              <w:rPr>
                <w:rFonts w:ascii="Times New Roman" w:hAnsi="Times New Roman" w:cs="Times New Roman"/>
                <w:sz w:val="20"/>
                <w:szCs w:val="20"/>
              </w:rPr>
            </w:pPr>
            <w:r w:rsidRPr="00162538">
              <w:rPr>
                <w:rFonts w:ascii="Times New Roman" w:hAnsi="Times New Roman" w:cs="Times New Roman"/>
                <w:sz w:val="20"/>
                <w:szCs w:val="20"/>
                <w:lang w:val="en-US"/>
              </w:rPr>
              <w:t>1649±30</w:t>
            </w:r>
          </w:p>
        </w:tc>
      </w:tr>
      <w:tr w:rsidR="00DE601A" w:rsidRPr="00162538" w:rsidTr="00DE601A">
        <w:trPr>
          <w:trHeight w:val="454"/>
        </w:trPr>
        <w:tc>
          <w:tcPr>
            <w:tcW w:w="534" w:type="dxa"/>
            <w:vAlign w:val="center"/>
          </w:tcPr>
          <w:p w:rsidR="0075193C" w:rsidRPr="00162538"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sidRPr="00162538">
              <w:rPr>
                <w:rFonts w:ascii="Times New Roman" w:hAnsi="Times New Roman" w:cs="Times New Roman"/>
                <w:sz w:val="20"/>
                <w:szCs w:val="20"/>
              </w:rPr>
              <w:t>2</w:t>
            </w:r>
          </w:p>
        </w:tc>
        <w:tc>
          <w:tcPr>
            <w:tcW w:w="2296" w:type="dxa"/>
            <w:vAlign w:val="center"/>
          </w:tcPr>
          <w:p w:rsidR="0075193C" w:rsidRPr="00C43EF7" w:rsidRDefault="00DE601A"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sidRPr="00C43EF7">
              <w:rPr>
                <w:rFonts w:ascii="Times New Roman" w:eastAsia="Times New Roman" w:hAnsi="Times New Roman" w:cs="Times New Roman"/>
                <w:color w:val="000000"/>
                <w:sz w:val="20"/>
                <w:szCs w:val="20"/>
              </w:rPr>
              <w:t>TUC-TAF-MQ001</w:t>
            </w:r>
            <w:r w:rsidR="0075193C" w:rsidRPr="00C43EF7">
              <w:rPr>
                <w:rFonts w:ascii="Times New Roman" w:hAnsi="Times New Roman" w:cs="Times New Roman"/>
                <w:sz w:val="20"/>
                <w:szCs w:val="20"/>
              </w:rPr>
              <w:t>-U2</w:t>
            </w:r>
          </w:p>
        </w:tc>
        <w:tc>
          <w:tcPr>
            <w:tcW w:w="1134" w:type="dxa"/>
            <w:vAlign w:val="center"/>
          </w:tcPr>
          <w:p w:rsidR="0075193C" w:rsidRPr="00162538"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sidRPr="00162538">
              <w:rPr>
                <w:rFonts w:ascii="Times New Roman" w:hAnsi="Times New Roman" w:cs="Times New Roman"/>
                <w:sz w:val="20"/>
                <w:szCs w:val="20"/>
              </w:rPr>
              <w:t>Fracturada</w:t>
            </w:r>
          </w:p>
        </w:tc>
        <w:tc>
          <w:tcPr>
            <w:tcW w:w="709" w:type="dxa"/>
            <w:vAlign w:val="center"/>
          </w:tcPr>
          <w:p w:rsidR="0075193C" w:rsidRPr="00162538" w:rsidRDefault="0075193C" w:rsidP="0075193C">
            <w:pPr>
              <w:jc w:val="center"/>
              <w:rPr>
                <w:rFonts w:ascii="Times New Roman" w:hAnsi="Times New Roman" w:cs="Times New Roman"/>
                <w:sz w:val="20"/>
                <w:szCs w:val="20"/>
              </w:rPr>
            </w:pPr>
            <w:r w:rsidRPr="00162538">
              <w:rPr>
                <w:rFonts w:ascii="Times New Roman" w:hAnsi="Times New Roman" w:cs="Times New Roman"/>
                <w:sz w:val="20"/>
                <w:szCs w:val="20"/>
              </w:rPr>
              <w:t>ND</w:t>
            </w:r>
          </w:p>
        </w:tc>
        <w:tc>
          <w:tcPr>
            <w:tcW w:w="1276" w:type="dxa"/>
            <w:vAlign w:val="center"/>
          </w:tcPr>
          <w:p w:rsidR="0075193C" w:rsidRPr="00162538" w:rsidRDefault="0075193C" w:rsidP="0075193C">
            <w:pPr>
              <w:jc w:val="center"/>
              <w:rPr>
                <w:rFonts w:ascii="Times New Roman" w:hAnsi="Times New Roman" w:cs="Times New Roman"/>
                <w:sz w:val="20"/>
                <w:szCs w:val="20"/>
              </w:rPr>
            </w:pPr>
            <w:r w:rsidRPr="00162538">
              <w:rPr>
                <w:rFonts w:ascii="Times New Roman" w:hAnsi="Times New Roman" w:cs="Times New Roman"/>
                <w:sz w:val="20"/>
                <w:szCs w:val="20"/>
              </w:rPr>
              <w:t>Granito</w:t>
            </w:r>
          </w:p>
        </w:tc>
        <w:tc>
          <w:tcPr>
            <w:tcW w:w="567" w:type="dxa"/>
            <w:shd w:val="clear" w:color="auto" w:fill="A6A6A6" w:themeFill="background1" w:themeFillShade="A6"/>
            <w:vAlign w:val="center"/>
          </w:tcPr>
          <w:p w:rsidR="0075193C" w:rsidRPr="00162538" w:rsidRDefault="0075193C" w:rsidP="0075193C">
            <w:pPr>
              <w:jc w:val="center"/>
              <w:rPr>
                <w:rFonts w:ascii="Times New Roman" w:hAnsi="Times New Roman" w:cs="Times New Roman"/>
                <w:sz w:val="20"/>
                <w:szCs w:val="20"/>
              </w:rPr>
            </w:pPr>
            <w:r w:rsidRPr="00162538">
              <w:rPr>
                <w:rFonts w:ascii="Times New Roman" w:hAnsi="Times New Roman" w:cs="Times New Roman"/>
                <w:sz w:val="20"/>
                <w:szCs w:val="20"/>
              </w:rPr>
              <w:t>20</w:t>
            </w:r>
          </w:p>
        </w:tc>
        <w:tc>
          <w:tcPr>
            <w:tcW w:w="567" w:type="dxa"/>
            <w:shd w:val="clear" w:color="auto" w:fill="A6A6A6" w:themeFill="background1" w:themeFillShade="A6"/>
            <w:vAlign w:val="center"/>
          </w:tcPr>
          <w:p w:rsidR="0075193C" w:rsidRPr="00162538" w:rsidRDefault="0075193C" w:rsidP="0075193C">
            <w:pPr>
              <w:jc w:val="center"/>
              <w:rPr>
                <w:rFonts w:ascii="Times New Roman" w:hAnsi="Times New Roman" w:cs="Times New Roman"/>
                <w:sz w:val="20"/>
                <w:szCs w:val="20"/>
              </w:rPr>
            </w:pPr>
            <w:r w:rsidRPr="00162538">
              <w:rPr>
                <w:rFonts w:ascii="Times New Roman" w:hAnsi="Times New Roman" w:cs="Times New Roman"/>
                <w:sz w:val="20"/>
                <w:szCs w:val="20"/>
              </w:rPr>
              <w:t>-</w:t>
            </w:r>
          </w:p>
        </w:tc>
        <w:tc>
          <w:tcPr>
            <w:tcW w:w="567" w:type="dxa"/>
            <w:shd w:val="clear" w:color="auto" w:fill="A6A6A6" w:themeFill="background1" w:themeFillShade="A6"/>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426"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shd w:val="clear" w:color="auto" w:fill="A6A6A6" w:themeFill="background1" w:themeFillShade="A6"/>
            <w:vAlign w:val="center"/>
          </w:tcPr>
          <w:p w:rsidR="0075193C" w:rsidRPr="00162538" w:rsidRDefault="0075193C" w:rsidP="0075193C">
            <w:pPr>
              <w:jc w:val="center"/>
              <w:rPr>
                <w:rFonts w:ascii="Times New Roman" w:hAnsi="Times New Roman" w:cs="Times New Roman"/>
                <w:sz w:val="20"/>
                <w:szCs w:val="20"/>
              </w:rPr>
            </w:pPr>
            <w:r w:rsidRPr="00162538">
              <w:rPr>
                <w:rFonts w:ascii="Times New Roman" w:hAnsi="Times New Roman" w:cs="Times New Roman"/>
                <w:sz w:val="20"/>
                <w:szCs w:val="20"/>
              </w:rPr>
              <w:t>x</w:t>
            </w:r>
          </w:p>
        </w:tc>
        <w:tc>
          <w:tcPr>
            <w:tcW w:w="567" w:type="dxa"/>
            <w:shd w:val="clear" w:color="auto" w:fill="A6A6A6" w:themeFill="background1" w:themeFillShade="A6"/>
            <w:vAlign w:val="center"/>
          </w:tcPr>
          <w:p w:rsidR="0075193C" w:rsidRPr="00162538" w:rsidRDefault="0075193C" w:rsidP="0075193C">
            <w:pPr>
              <w:jc w:val="center"/>
              <w:rPr>
                <w:rFonts w:ascii="Times New Roman" w:hAnsi="Times New Roman" w:cs="Times New Roman"/>
                <w:sz w:val="20"/>
                <w:szCs w:val="20"/>
              </w:rPr>
            </w:pPr>
            <w:r w:rsidRPr="00162538">
              <w:rPr>
                <w:rFonts w:ascii="Times New Roman" w:hAnsi="Times New Roman" w:cs="Times New Roman"/>
                <w:sz w:val="20"/>
                <w:szCs w:val="20"/>
              </w:rPr>
              <w:t>x</w:t>
            </w:r>
          </w:p>
        </w:tc>
        <w:tc>
          <w:tcPr>
            <w:tcW w:w="567" w:type="dxa"/>
            <w:shd w:val="clear" w:color="auto" w:fill="A6A6A6" w:themeFill="background1" w:themeFillShade="A6"/>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vAlign w:val="center"/>
          </w:tcPr>
          <w:p w:rsidR="0075193C" w:rsidRPr="00162538" w:rsidRDefault="0075193C" w:rsidP="0075193C">
            <w:pPr>
              <w:jc w:val="center"/>
              <w:rPr>
                <w:rFonts w:ascii="Times New Roman" w:hAnsi="Times New Roman" w:cs="Times New Roman"/>
                <w:sz w:val="20"/>
                <w:szCs w:val="20"/>
              </w:rPr>
            </w:pPr>
            <w:r w:rsidRPr="00162538">
              <w:rPr>
                <w:rFonts w:ascii="Times New Roman" w:hAnsi="Times New Roman" w:cs="Times New Roman"/>
                <w:sz w:val="20"/>
                <w:szCs w:val="20"/>
              </w:rPr>
              <w:t>x</w:t>
            </w:r>
          </w:p>
        </w:tc>
        <w:tc>
          <w:tcPr>
            <w:tcW w:w="709" w:type="dxa"/>
            <w:shd w:val="clear" w:color="auto" w:fill="A6A6A6" w:themeFill="background1" w:themeFillShade="A6"/>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708" w:type="dxa"/>
            <w:shd w:val="clear" w:color="auto" w:fill="A6A6A6" w:themeFill="background1" w:themeFillShade="A6"/>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vAlign w:val="center"/>
          </w:tcPr>
          <w:p w:rsidR="0075193C" w:rsidRPr="00162538" w:rsidRDefault="0075193C" w:rsidP="0075193C">
            <w:pPr>
              <w:jc w:val="center"/>
              <w:rPr>
                <w:rFonts w:ascii="Times New Roman" w:hAnsi="Times New Roman" w:cs="Times New Roman"/>
                <w:sz w:val="20"/>
                <w:szCs w:val="20"/>
              </w:rPr>
            </w:pPr>
            <w:r w:rsidRPr="00162538">
              <w:rPr>
                <w:rFonts w:ascii="Times New Roman" w:hAnsi="Times New Roman" w:cs="Times New Roman"/>
                <w:sz w:val="20"/>
                <w:szCs w:val="20"/>
              </w:rPr>
              <w:t>1725±20</w:t>
            </w:r>
          </w:p>
        </w:tc>
      </w:tr>
      <w:tr w:rsidR="00DE601A" w:rsidRPr="00162538" w:rsidTr="00DE601A">
        <w:trPr>
          <w:trHeight w:val="454"/>
        </w:trPr>
        <w:tc>
          <w:tcPr>
            <w:tcW w:w="534" w:type="dxa"/>
            <w:vAlign w:val="center"/>
          </w:tcPr>
          <w:p w:rsidR="0075193C" w:rsidRPr="00162538"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296" w:type="dxa"/>
            <w:vAlign w:val="center"/>
          </w:tcPr>
          <w:p w:rsidR="0075193C" w:rsidRPr="00C43EF7" w:rsidRDefault="00DE601A"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sidRPr="00C43EF7">
              <w:rPr>
                <w:rFonts w:ascii="Times New Roman" w:eastAsia="Times New Roman" w:hAnsi="Times New Roman" w:cs="Times New Roman"/>
                <w:color w:val="000000"/>
                <w:sz w:val="20"/>
                <w:szCs w:val="20"/>
              </w:rPr>
              <w:t>TUC-TAF-MQ001</w:t>
            </w:r>
            <w:r w:rsidR="0075193C" w:rsidRPr="00C43EF7">
              <w:rPr>
                <w:rFonts w:ascii="Times New Roman" w:hAnsi="Times New Roman" w:cs="Times New Roman"/>
                <w:sz w:val="20"/>
                <w:szCs w:val="20"/>
              </w:rPr>
              <w:t>-U2</w:t>
            </w:r>
          </w:p>
        </w:tc>
        <w:tc>
          <w:tcPr>
            <w:tcW w:w="1134" w:type="dxa"/>
            <w:vAlign w:val="center"/>
          </w:tcPr>
          <w:p w:rsidR="0075193C" w:rsidRPr="00162538"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Pr>
                <w:rFonts w:ascii="Times New Roman" w:hAnsi="Times New Roman" w:cs="Times New Roman"/>
                <w:sz w:val="20"/>
                <w:szCs w:val="20"/>
              </w:rPr>
              <w:t>Fracturada</w:t>
            </w:r>
          </w:p>
        </w:tc>
        <w:tc>
          <w:tcPr>
            <w:tcW w:w="709"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Granito</w:t>
            </w:r>
          </w:p>
        </w:tc>
        <w:tc>
          <w:tcPr>
            <w:tcW w:w="567" w:type="dxa"/>
            <w:shd w:val="clear" w:color="auto" w:fill="A6A6A6" w:themeFill="background1" w:themeFillShade="A6"/>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25</w:t>
            </w:r>
          </w:p>
        </w:tc>
        <w:tc>
          <w:tcPr>
            <w:tcW w:w="567" w:type="dxa"/>
            <w:shd w:val="clear" w:color="auto" w:fill="A6A6A6" w:themeFill="background1" w:themeFillShade="A6"/>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19</w:t>
            </w:r>
          </w:p>
        </w:tc>
        <w:tc>
          <w:tcPr>
            <w:tcW w:w="567" w:type="dxa"/>
            <w:shd w:val="clear" w:color="auto" w:fill="A6A6A6" w:themeFill="background1" w:themeFillShade="A6"/>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6</w:t>
            </w:r>
          </w:p>
        </w:tc>
        <w:tc>
          <w:tcPr>
            <w:tcW w:w="425"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426"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shd w:val="clear" w:color="auto" w:fill="A6A6A6" w:themeFill="background1" w:themeFillShade="A6"/>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567" w:type="dxa"/>
            <w:shd w:val="clear" w:color="auto" w:fill="A6A6A6" w:themeFill="background1" w:themeFillShade="A6"/>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567" w:type="dxa"/>
            <w:shd w:val="clear" w:color="auto" w:fill="A6A6A6" w:themeFill="background1" w:themeFillShade="A6"/>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709" w:type="dxa"/>
            <w:shd w:val="clear" w:color="auto" w:fill="A6A6A6" w:themeFill="background1" w:themeFillShade="A6"/>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708" w:type="dxa"/>
            <w:shd w:val="clear" w:color="auto" w:fill="A6A6A6" w:themeFill="background1" w:themeFillShade="A6"/>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vAlign w:val="center"/>
          </w:tcPr>
          <w:p w:rsidR="0075193C" w:rsidRPr="00162538" w:rsidRDefault="0075193C" w:rsidP="0075193C">
            <w:pPr>
              <w:jc w:val="center"/>
              <w:rPr>
                <w:rFonts w:ascii="Times New Roman" w:hAnsi="Times New Roman" w:cs="Times New Roman"/>
                <w:sz w:val="20"/>
                <w:szCs w:val="20"/>
              </w:rPr>
            </w:pPr>
            <w:r w:rsidRPr="00162538">
              <w:rPr>
                <w:rFonts w:ascii="Times New Roman" w:hAnsi="Times New Roman" w:cs="Times New Roman"/>
                <w:sz w:val="20"/>
                <w:szCs w:val="20"/>
              </w:rPr>
              <w:t>1725±20</w:t>
            </w:r>
          </w:p>
        </w:tc>
      </w:tr>
      <w:tr w:rsidR="00DE601A" w:rsidRPr="00162538" w:rsidTr="00DE601A">
        <w:trPr>
          <w:trHeight w:val="454"/>
        </w:trPr>
        <w:tc>
          <w:tcPr>
            <w:tcW w:w="534" w:type="dxa"/>
            <w:vAlign w:val="center"/>
          </w:tcPr>
          <w:p w:rsidR="0075193C"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2296" w:type="dxa"/>
            <w:vAlign w:val="center"/>
          </w:tcPr>
          <w:p w:rsidR="0075193C" w:rsidRPr="00C43EF7" w:rsidRDefault="00DE601A"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sidRPr="00C43EF7">
              <w:rPr>
                <w:rFonts w:ascii="Times New Roman" w:eastAsia="Times New Roman" w:hAnsi="Times New Roman" w:cs="Times New Roman"/>
                <w:color w:val="000000"/>
                <w:sz w:val="20"/>
                <w:szCs w:val="20"/>
              </w:rPr>
              <w:t>TUC-TAF-MQ001</w:t>
            </w:r>
            <w:r w:rsidR="0075193C" w:rsidRPr="00C43EF7">
              <w:rPr>
                <w:rFonts w:ascii="Times New Roman" w:hAnsi="Times New Roman" w:cs="Times New Roman"/>
                <w:sz w:val="20"/>
                <w:szCs w:val="20"/>
              </w:rPr>
              <w:t>-U2</w:t>
            </w:r>
          </w:p>
        </w:tc>
        <w:tc>
          <w:tcPr>
            <w:tcW w:w="1134" w:type="dxa"/>
            <w:vAlign w:val="center"/>
          </w:tcPr>
          <w:p w:rsidR="0075193C"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Pr>
                <w:rFonts w:ascii="Times New Roman" w:hAnsi="Times New Roman" w:cs="Times New Roman"/>
                <w:sz w:val="20"/>
                <w:szCs w:val="20"/>
              </w:rPr>
              <w:t>Fracturada</w:t>
            </w:r>
          </w:p>
        </w:tc>
        <w:tc>
          <w:tcPr>
            <w:tcW w:w="709"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Granito</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60</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49</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4</w:t>
            </w:r>
          </w:p>
        </w:tc>
        <w:tc>
          <w:tcPr>
            <w:tcW w:w="425"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6"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425"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shd w:val="clear" w:color="auto" w:fill="A6A6A6" w:themeFill="background1" w:themeFillShade="A6"/>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709"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708" w:type="dxa"/>
            <w:shd w:val="clear" w:color="auto" w:fill="A6A6A6" w:themeFill="background1" w:themeFillShade="A6"/>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vAlign w:val="center"/>
          </w:tcPr>
          <w:p w:rsidR="0075193C" w:rsidRPr="00162538" w:rsidRDefault="0075193C" w:rsidP="0075193C">
            <w:pPr>
              <w:jc w:val="center"/>
              <w:rPr>
                <w:rFonts w:ascii="Times New Roman" w:hAnsi="Times New Roman" w:cs="Times New Roman"/>
                <w:sz w:val="20"/>
                <w:szCs w:val="20"/>
              </w:rPr>
            </w:pPr>
            <w:r w:rsidRPr="00754FBF">
              <w:rPr>
                <w:rFonts w:ascii="Times New Roman" w:hAnsi="Times New Roman" w:cs="Times New Roman"/>
                <w:sz w:val="20"/>
                <w:szCs w:val="20"/>
              </w:rPr>
              <w:t>1725±20</w:t>
            </w:r>
          </w:p>
        </w:tc>
      </w:tr>
      <w:tr w:rsidR="00DE601A" w:rsidRPr="00162538" w:rsidTr="00DE601A">
        <w:trPr>
          <w:trHeight w:val="454"/>
        </w:trPr>
        <w:tc>
          <w:tcPr>
            <w:tcW w:w="534" w:type="dxa"/>
            <w:vAlign w:val="center"/>
          </w:tcPr>
          <w:p w:rsidR="0075193C"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2296" w:type="dxa"/>
            <w:vAlign w:val="center"/>
          </w:tcPr>
          <w:p w:rsidR="0075193C" w:rsidRPr="00C43EF7" w:rsidRDefault="00DE601A"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sidRPr="00C43EF7">
              <w:rPr>
                <w:rFonts w:ascii="Times New Roman" w:eastAsia="Times New Roman" w:hAnsi="Times New Roman" w:cs="Times New Roman"/>
                <w:color w:val="000000"/>
                <w:sz w:val="20"/>
                <w:szCs w:val="20"/>
              </w:rPr>
              <w:t>TUC-TAF-MQ001</w:t>
            </w:r>
            <w:r w:rsidR="0075193C" w:rsidRPr="00C43EF7">
              <w:rPr>
                <w:rFonts w:ascii="Times New Roman" w:hAnsi="Times New Roman" w:cs="Times New Roman"/>
                <w:sz w:val="20"/>
                <w:szCs w:val="20"/>
              </w:rPr>
              <w:t>-U2</w:t>
            </w:r>
          </w:p>
        </w:tc>
        <w:tc>
          <w:tcPr>
            <w:tcW w:w="1134" w:type="dxa"/>
            <w:vAlign w:val="center"/>
          </w:tcPr>
          <w:p w:rsidR="0075193C"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Pr>
                <w:rFonts w:ascii="Times New Roman" w:hAnsi="Times New Roman" w:cs="Times New Roman"/>
                <w:sz w:val="20"/>
                <w:szCs w:val="20"/>
              </w:rPr>
              <w:t>Fracturada</w:t>
            </w:r>
          </w:p>
        </w:tc>
        <w:tc>
          <w:tcPr>
            <w:tcW w:w="709"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Granito</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52</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45</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5</w:t>
            </w:r>
          </w:p>
        </w:tc>
        <w:tc>
          <w:tcPr>
            <w:tcW w:w="425"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6"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425"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shd w:val="clear" w:color="auto" w:fill="A6A6A6" w:themeFill="background1" w:themeFillShade="A6"/>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851"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709"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708" w:type="dxa"/>
            <w:shd w:val="clear" w:color="auto" w:fill="A6A6A6" w:themeFill="background1" w:themeFillShade="A6"/>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vAlign w:val="center"/>
          </w:tcPr>
          <w:p w:rsidR="0075193C" w:rsidRPr="00162538" w:rsidRDefault="0075193C" w:rsidP="0075193C">
            <w:pPr>
              <w:jc w:val="center"/>
              <w:rPr>
                <w:rFonts w:ascii="Times New Roman" w:hAnsi="Times New Roman" w:cs="Times New Roman"/>
                <w:sz w:val="20"/>
                <w:szCs w:val="20"/>
              </w:rPr>
            </w:pPr>
            <w:r w:rsidRPr="002D2FA8">
              <w:rPr>
                <w:rFonts w:ascii="Times New Roman" w:hAnsi="Times New Roman" w:cs="Times New Roman"/>
                <w:sz w:val="20"/>
                <w:szCs w:val="20"/>
              </w:rPr>
              <w:t>1725±20</w:t>
            </w:r>
          </w:p>
        </w:tc>
      </w:tr>
      <w:tr w:rsidR="00DE601A" w:rsidRPr="00162538" w:rsidTr="00DE601A">
        <w:trPr>
          <w:trHeight w:val="454"/>
        </w:trPr>
        <w:tc>
          <w:tcPr>
            <w:tcW w:w="534" w:type="dxa"/>
            <w:vAlign w:val="center"/>
          </w:tcPr>
          <w:p w:rsidR="0075193C"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2296" w:type="dxa"/>
            <w:vAlign w:val="center"/>
          </w:tcPr>
          <w:p w:rsidR="0075193C" w:rsidRPr="00C43EF7" w:rsidRDefault="00DE601A"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sidRPr="00C43EF7">
              <w:rPr>
                <w:rFonts w:ascii="Times New Roman" w:eastAsia="Times New Roman" w:hAnsi="Times New Roman" w:cs="Times New Roman"/>
                <w:color w:val="000000"/>
                <w:sz w:val="20"/>
                <w:szCs w:val="20"/>
              </w:rPr>
              <w:t>TUC-TAF-MQ001</w:t>
            </w:r>
            <w:r w:rsidR="0075193C" w:rsidRPr="00C43EF7">
              <w:rPr>
                <w:rFonts w:ascii="Times New Roman" w:hAnsi="Times New Roman" w:cs="Times New Roman"/>
                <w:sz w:val="20"/>
                <w:szCs w:val="20"/>
              </w:rPr>
              <w:t>-U2</w:t>
            </w:r>
          </w:p>
        </w:tc>
        <w:tc>
          <w:tcPr>
            <w:tcW w:w="1134" w:type="dxa"/>
            <w:vAlign w:val="center"/>
          </w:tcPr>
          <w:p w:rsidR="0075193C"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Pr>
                <w:rFonts w:ascii="Times New Roman" w:hAnsi="Times New Roman" w:cs="Times New Roman"/>
                <w:sz w:val="20"/>
                <w:szCs w:val="20"/>
              </w:rPr>
              <w:t>Fracturada</w:t>
            </w:r>
          </w:p>
        </w:tc>
        <w:tc>
          <w:tcPr>
            <w:tcW w:w="709"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Granito</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29</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29</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4</w:t>
            </w:r>
          </w:p>
        </w:tc>
        <w:tc>
          <w:tcPr>
            <w:tcW w:w="425"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6"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425"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shd w:val="clear" w:color="auto" w:fill="A6A6A6" w:themeFill="background1" w:themeFillShade="A6"/>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851"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709"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708" w:type="dxa"/>
            <w:shd w:val="clear" w:color="auto" w:fill="A6A6A6" w:themeFill="background1" w:themeFillShade="A6"/>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vAlign w:val="center"/>
          </w:tcPr>
          <w:p w:rsidR="0075193C" w:rsidRPr="00162538" w:rsidRDefault="0075193C" w:rsidP="0075193C">
            <w:pPr>
              <w:jc w:val="center"/>
              <w:rPr>
                <w:rFonts w:ascii="Times New Roman" w:hAnsi="Times New Roman" w:cs="Times New Roman"/>
                <w:sz w:val="20"/>
                <w:szCs w:val="20"/>
              </w:rPr>
            </w:pPr>
            <w:r w:rsidRPr="002D2FA8">
              <w:rPr>
                <w:rFonts w:ascii="Times New Roman" w:hAnsi="Times New Roman" w:cs="Times New Roman"/>
                <w:sz w:val="20"/>
                <w:szCs w:val="20"/>
              </w:rPr>
              <w:t>1725±20</w:t>
            </w:r>
          </w:p>
        </w:tc>
      </w:tr>
      <w:tr w:rsidR="00DE601A" w:rsidRPr="00162538" w:rsidTr="00DE601A">
        <w:trPr>
          <w:trHeight w:val="454"/>
        </w:trPr>
        <w:tc>
          <w:tcPr>
            <w:tcW w:w="534" w:type="dxa"/>
            <w:vAlign w:val="center"/>
          </w:tcPr>
          <w:p w:rsidR="0075193C"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2296" w:type="dxa"/>
            <w:vAlign w:val="center"/>
          </w:tcPr>
          <w:p w:rsidR="0075193C" w:rsidRPr="00C43EF7" w:rsidRDefault="00DE601A"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sidRPr="00C43EF7">
              <w:rPr>
                <w:rFonts w:ascii="Times New Roman" w:eastAsia="Times New Roman" w:hAnsi="Times New Roman" w:cs="Times New Roman"/>
                <w:color w:val="000000"/>
                <w:sz w:val="20"/>
                <w:szCs w:val="20"/>
              </w:rPr>
              <w:t>TUC-TAF-MQ001</w:t>
            </w:r>
            <w:r w:rsidR="0075193C" w:rsidRPr="00C43EF7">
              <w:rPr>
                <w:rFonts w:ascii="Times New Roman" w:hAnsi="Times New Roman" w:cs="Times New Roman"/>
                <w:sz w:val="20"/>
                <w:szCs w:val="20"/>
              </w:rPr>
              <w:t>-U2</w:t>
            </w:r>
          </w:p>
        </w:tc>
        <w:tc>
          <w:tcPr>
            <w:tcW w:w="1134" w:type="dxa"/>
            <w:vAlign w:val="center"/>
          </w:tcPr>
          <w:p w:rsidR="0075193C"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Entero </w:t>
            </w:r>
          </w:p>
        </w:tc>
        <w:tc>
          <w:tcPr>
            <w:tcW w:w="709"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Granito</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90</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50</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40</w:t>
            </w:r>
          </w:p>
        </w:tc>
        <w:tc>
          <w:tcPr>
            <w:tcW w:w="425"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6"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425"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shd w:val="clear" w:color="auto" w:fill="A6A6A6" w:themeFill="background1" w:themeFillShade="A6"/>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851"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425"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708" w:type="dxa"/>
            <w:shd w:val="clear" w:color="auto" w:fill="A6A6A6" w:themeFill="background1" w:themeFillShade="A6"/>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vAlign w:val="center"/>
          </w:tcPr>
          <w:p w:rsidR="0075193C" w:rsidRPr="00162538" w:rsidRDefault="0075193C" w:rsidP="0075193C">
            <w:pPr>
              <w:jc w:val="center"/>
              <w:rPr>
                <w:rFonts w:ascii="Times New Roman" w:hAnsi="Times New Roman" w:cs="Times New Roman"/>
                <w:sz w:val="20"/>
                <w:szCs w:val="20"/>
              </w:rPr>
            </w:pPr>
            <w:r w:rsidRPr="00EF214C">
              <w:rPr>
                <w:rFonts w:ascii="Times New Roman" w:hAnsi="Times New Roman" w:cs="Times New Roman"/>
                <w:sz w:val="20"/>
                <w:szCs w:val="20"/>
              </w:rPr>
              <w:t>1725±20</w:t>
            </w:r>
          </w:p>
        </w:tc>
      </w:tr>
      <w:tr w:rsidR="00DE601A" w:rsidRPr="00162538" w:rsidTr="00DE601A">
        <w:trPr>
          <w:trHeight w:val="454"/>
        </w:trPr>
        <w:tc>
          <w:tcPr>
            <w:tcW w:w="534" w:type="dxa"/>
            <w:vAlign w:val="center"/>
          </w:tcPr>
          <w:p w:rsidR="0075193C"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2296" w:type="dxa"/>
            <w:vAlign w:val="center"/>
          </w:tcPr>
          <w:p w:rsidR="0075193C" w:rsidRPr="00C43EF7" w:rsidRDefault="009C7C34"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sidRPr="00C43EF7">
              <w:rPr>
                <w:rFonts w:ascii="Times New Roman" w:eastAsia="Times New Roman" w:hAnsi="Times New Roman" w:cs="Times New Roman"/>
                <w:color w:val="000000"/>
                <w:sz w:val="20"/>
                <w:szCs w:val="20"/>
              </w:rPr>
              <w:t>TUC-TAF-MQ001</w:t>
            </w:r>
            <w:r w:rsidR="0075193C" w:rsidRPr="00C43EF7">
              <w:rPr>
                <w:rFonts w:ascii="Times New Roman" w:hAnsi="Times New Roman" w:cs="Times New Roman"/>
                <w:sz w:val="20"/>
                <w:szCs w:val="20"/>
              </w:rPr>
              <w:t>-U2</w:t>
            </w:r>
          </w:p>
        </w:tc>
        <w:tc>
          <w:tcPr>
            <w:tcW w:w="1134" w:type="dxa"/>
            <w:vAlign w:val="center"/>
          </w:tcPr>
          <w:p w:rsidR="0075193C"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sidRPr="00527F73">
              <w:rPr>
                <w:rFonts w:ascii="Times New Roman" w:hAnsi="Times New Roman" w:cs="Times New Roman"/>
                <w:sz w:val="20"/>
                <w:szCs w:val="20"/>
              </w:rPr>
              <w:t>Entero</w:t>
            </w:r>
          </w:p>
        </w:tc>
        <w:tc>
          <w:tcPr>
            <w:tcW w:w="709"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vAlign w:val="center"/>
          </w:tcPr>
          <w:p w:rsidR="0075193C" w:rsidRDefault="0075193C" w:rsidP="0075193C">
            <w:pPr>
              <w:jc w:val="center"/>
              <w:rPr>
                <w:rFonts w:ascii="Times New Roman" w:hAnsi="Times New Roman" w:cs="Times New Roman"/>
                <w:sz w:val="20"/>
                <w:szCs w:val="20"/>
              </w:rPr>
            </w:pPr>
            <w:r w:rsidRPr="00527F73">
              <w:rPr>
                <w:rFonts w:ascii="Times New Roman" w:hAnsi="Times New Roman" w:cs="Times New Roman"/>
                <w:sz w:val="20"/>
                <w:szCs w:val="20"/>
              </w:rPr>
              <w:t>Granito</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30</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37</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40</w:t>
            </w:r>
          </w:p>
        </w:tc>
        <w:tc>
          <w:tcPr>
            <w:tcW w:w="425"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6"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425"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shd w:val="clear" w:color="auto" w:fill="A6A6A6" w:themeFill="background1" w:themeFillShade="A6"/>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851"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709"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708" w:type="dxa"/>
            <w:shd w:val="clear" w:color="auto" w:fill="A6A6A6" w:themeFill="background1" w:themeFillShade="A6"/>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vAlign w:val="center"/>
          </w:tcPr>
          <w:p w:rsidR="0075193C" w:rsidRPr="00162538" w:rsidRDefault="0075193C" w:rsidP="0075193C">
            <w:pPr>
              <w:jc w:val="center"/>
              <w:rPr>
                <w:rFonts w:ascii="Times New Roman" w:hAnsi="Times New Roman" w:cs="Times New Roman"/>
                <w:sz w:val="20"/>
                <w:szCs w:val="20"/>
              </w:rPr>
            </w:pPr>
            <w:r w:rsidRPr="00527F73">
              <w:rPr>
                <w:rFonts w:ascii="Times New Roman" w:hAnsi="Times New Roman" w:cs="Times New Roman"/>
                <w:sz w:val="20"/>
                <w:szCs w:val="20"/>
              </w:rPr>
              <w:t>1725±20</w:t>
            </w:r>
          </w:p>
        </w:tc>
      </w:tr>
      <w:tr w:rsidR="00DE601A" w:rsidRPr="00162538" w:rsidTr="00DE601A">
        <w:trPr>
          <w:trHeight w:val="454"/>
        </w:trPr>
        <w:tc>
          <w:tcPr>
            <w:tcW w:w="534" w:type="dxa"/>
            <w:vAlign w:val="center"/>
          </w:tcPr>
          <w:p w:rsidR="0075193C"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2296" w:type="dxa"/>
            <w:vAlign w:val="center"/>
          </w:tcPr>
          <w:p w:rsidR="0075193C" w:rsidRPr="00C43EF7" w:rsidRDefault="009C7C34"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sidRPr="00C43EF7">
              <w:rPr>
                <w:rFonts w:ascii="Times New Roman" w:eastAsia="Times New Roman" w:hAnsi="Times New Roman" w:cs="Times New Roman"/>
                <w:color w:val="000000"/>
                <w:sz w:val="20"/>
                <w:szCs w:val="20"/>
              </w:rPr>
              <w:t>TUC-TAF-MQ001</w:t>
            </w:r>
            <w:r w:rsidR="0075193C" w:rsidRPr="00C43EF7">
              <w:rPr>
                <w:rFonts w:ascii="Times New Roman" w:hAnsi="Times New Roman" w:cs="Times New Roman"/>
                <w:sz w:val="20"/>
                <w:szCs w:val="20"/>
              </w:rPr>
              <w:t>-U2</w:t>
            </w:r>
          </w:p>
        </w:tc>
        <w:tc>
          <w:tcPr>
            <w:tcW w:w="1134" w:type="dxa"/>
            <w:vAlign w:val="center"/>
          </w:tcPr>
          <w:p w:rsidR="0075193C"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Pr>
                <w:rFonts w:ascii="Times New Roman" w:hAnsi="Times New Roman" w:cs="Times New Roman"/>
                <w:sz w:val="20"/>
                <w:szCs w:val="20"/>
              </w:rPr>
              <w:t>Entero</w:t>
            </w:r>
          </w:p>
        </w:tc>
        <w:tc>
          <w:tcPr>
            <w:tcW w:w="709"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vAlign w:val="center"/>
          </w:tcPr>
          <w:p w:rsidR="0075193C" w:rsidRDefault="0075193C" w:rsidP="0075193C">
            <w:pPr>
              <w:jc w:val="center"/>
              <w:rPr>
                <w:rFonts w:ascii="Times New Roman" w:hAnsi="Times New Roman" w:cs="Times New Roman"/>
                <w:sz w:val="20"/>
                <w:szCs w:val="20"/>
              </w:rPr>
            </w:pPr>
            <w:r w:rsidRPr="00527F73">
              <w:rPr>
                <w:rFonts w:ascii="Times New Roman" w:hAnsi="Times New Roman" w:cs="Times New Roman"/>
                <w:sz w:val="20"/>
                <w:szCs w:val="20"/>
              </w:rPr>
              <w:t>Granito</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43</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43</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34</w:t>
            </w:r>
          </w:p>
        </w:tc>
        <w:tc>
          <w:tcPr>
            <w:tcW w:w="425"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6"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425"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shd w:val="clear" w:color="auto" w:fill="A6A6A6" w:themeFill="background1" w:themeFillShade="A6"/>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851"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709"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708" w:type="dxa"/>
            <w:shd w:val="clear" w:color="auto" w:fill="A6A6A6" w:themeFill="background1" w:themeFillShade="A6"/>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vAlign w:val="center"/>
          </w:tcPr>
          <w:p w:rsidR="0075193C" w:rsidRPr="00162538" w:rsidRDefault="0075193C" w:rsidP="0075193C">
            <w:pPr>
              <w:jc w:val="center"/>
              <w:rPr>
                <w:rFonts w:ascii="Times New Roman" w:hAnsi="Times New Roman" w:cs="Times New Roman"/>
                <w:sz w:val="20"/>
                <w:szCs w:val="20"/>
              </w:rPr>
            </w:pPr>
            <w:r w:rsidRPr="00AB017D">
              <w:rPr>
                <w:rFonts w:ascii="Times New Roman" w:hAnsi="Times New Roman" w:cs="Times New Roman"/>
                <w:sz w:val="20"/>
                <w:szCs w:val="20"/>
              </w:rPr>
              <w:t>1725±20</w:t>
            </w:r>
          </w:p>
        </w:tc>
      </w:tr>
      <w:tr w:rsidR="00DE601A" w:rsidRPr="00162538" w:rsidTr="00DE601A">
        <w:trPr>
          <w:trHeight w:val="454"/>
        </w:trPr>
        <w:tc>
          <w:tcPr>
            <w:tcW w:w="534" w:type="dxa"/>
            <w:vAlign w:val="center"/>
          </w:tcPr>
          <w:p w:rsidR="0075193C"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2296" w:type="dxa"/>
            <w:vAlign w:val="center"/>
          </w:tcPr>
          <w:p w:rsidR="0075193C" w:rsidRPr="00C43EF7" w:rsidRDefault="009C7C34"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sidRPr="00C43EF7">
              <w:rPr>
                <w:rFonts w:ascii="Times New Roman" w:eastAsia="Times New Roman" w:hAnsi="Times New Roman" w:cs="Times New Roman"/>
                <w:color w:val="000000"/>
                <w:sz w:val="20"/>
                <w:szCs w:val="20"/>
              </w:rPr>
              <w:t>TUC-TAF-MQ001</w:t>
            </w:r>
            <w:r w:rsidR="0075193C" w:rsidRPr="00C43EF7">
              <w:rPr>
                <w:rFonts w:ascii="Times New Roman" w:hAnsi="Times New Roman" w:cs="Times New Roman"/>
                <w:sz w:val="20"/>
                <w:szCs w:val="20"/>
              </w:rPr>
              <w:t>-U4</w:t>
            </w:r>
          </w:p>
        </w:tc>
        <w:tc>
          <w:tcPr>
            <w:tcW w:w="1134" w:type="dxa"/>
            <w:vAlign w:val="center"/>
          </w:tcPr>
          <w:p w:rsidR="0075193C"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Entero </w:t>
            </w:r>
          </w:p>
        </w:tc>
        <w:tc>
          <w:tcPr>
            <w:tcW w:w="709"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Granito</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87</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49</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12</w:t>
            </w:r>
          </w:p>
        </w:tc>
        <w:tc>
          <w:tcPr>
            <w:tcW w:w="425"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426"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425"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567" w:type="dxa"/>
            <w:shd w:val="clear" w:color="auto" w:fill="A6A6A6" w:themeFill="background1" w:themeFillShade="A6"/>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425"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708" w:type="dxa"/>
            <w:shd w:val="clear" w:color="auto" w:fill="A6A6A6" w:themeFill="background1" w:themeFillShade="A6"/>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r>
      <w:tr w:rsidR="00DE601A" w:rsidRPr="00162538" w:rsidTr="00DE601A">
        <w:trPr>
          <w:trHeight w:val="454"/>
        </w:trPr>
        <w:tc>
          <w:tcPr>
            <w:tcW w:w="534" w:type="dxa"/>
            <w:vAlign w:val="center"/>
          </w:tcPr>
          <w:p w:rsidR="0075193C"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2296" w:type="dxa"/>
            <w:vAlign w:val="center"/>
          </w:tcPr>
          <w:p w:rsidR="0075193C" w:rsidRPr="00C43EF7" w:rsidRDefault="009C7C34"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sidRPr="00C43EF7">
              <w:rPr>
                <w:rFonts w:ascii="Times New Roman" w:eastAsia="Times New Roman" w:hAnsi="Times New Roman" w:cs="Times New Roman"/>
                <w:color w:val="000000"/>
                <w:sz w:val="20"/>
                <w:szCs w:val="20"/>
              </w:rPr>
              <w:t>TUC-TAF-MQ001</w:t>
            </w:r>
            <w:r w:rsidR="0075193C" w:rsidRPr="00C43EF7">
              <w:rPr>
                <w:rFonts w:ascii="Times New Roman" w:hAnsi="Times New Roman" w:cs="Times New Roman"/>
                <w:sz w:val="20"/>
                <w:szCs w:val="20"/>
              </w:rPr>
              <w:t>-U4</w:t>
            </w:r>
          </w:p>
        </w:tc>
        <w:tc>
          <w:tcPr>
            <w:tcW w:w="1134" w:type="dxa"/>
            <w:vAlign w:val="center"/>
          </w:tcPr>
          <w:p w:rsidR="0075193C"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Pr>
                <w:rFonts w:ascii="Times New Roman" w:hAnsi="Times New Roman" w:cs="Times New Roman"/>
                <w:sz w:val="20"/>
                <w:szCs w:val="20"/>
              </w:rPr>
              <w:t>Fracturado</w:t>
            </w:r>
          </w:p>
        </w:tc>
        <w:tc>
          <w:tcPr>
            <w:tcW w:w="709"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vAlign w:val="center"/>
          </w:tcPr>
          <w:p w:rsidR="0075193C" w:rsidRDefault="0075193C" w:rsidP="0075193C">
            <w:pPr>
              <w:jc w:val="center"/>
              <w:rPr>
                <w:rFonts w:ascii="Times New Roman" w:hAnsi="Times New Roman" w:cs="Times New Roman"/>
                <w:sz w:val="20"/>
                <w:szCs w:val="20"/>
              </w:rPr>
            </w:pPr>
            <w:r w:rsidRPr="004F1998">
              <w:rPr>
                <w:rFonts w:ascii="Times New Roman" w:hAnsi="Times New Roman" w:cs="Times New Roman"/>
                <w:sz w:val="20"/>
                <w:szCs w:val="20"/>
              </w:rPr>
              <w:t>Granito</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50</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40</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8</w:t>
            </w:r>
          </w:p>
        </w:tc>
        <w:tc>
          <w:tcPr>
            <w:tcW w:w="425"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426"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shd w:val="clear" w:color="auto" w:fill="A6A6A6" w:themeFill="background1" w:themeFillShade="A6"/>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425"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708" w:type="dxa"/>
            <w:shd w:val="clear" w:color="auto" w:fill="A6A6A6" w:themeFill="background1" w:themeFillShade="A6"/>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r>
      <w:tr w:rsidR="00DE601A" w:rsidRPr="00162538" w:rsidTr="00DE601A">
        <w:trPr>
          <w:trHeight w:val="454"/>
        </w:trPr>
        <w:tc>
          <w:tcPr>
            <w:tcW w:w="534" w:type="dxa"/>
            <w:vAlign w:val="center"/>
          </w:tcPr>
          <w:p w:rsidR="0075193C"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2296" w:type="dxa"/>
            <w:vAlign w:val="center"/>
          </w:tcPr>
          <w:p w:rsidR="0075193C" w:rsidRPr="00C43EF7" w:rsidRDefault="009C7C34"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sidRPr="00C43EF7">
              <w:rPr>
                <w:rFonts w:ascii="Times New Roman" w:eastAsia="Times New Roman" w:hAnsi="Times New Roman" w:cs="Times New Roman"/>
                <w:color w:val="000000"/>
                <w:sz w:val="20"/>
                <w:szCs w:val="20"/>
              </w:rPr>
              <w:t>TUC-TAF-MQ001</w:t>
            </w:r>
            <w:r w:rsidR="0075193C" w:rsidRPr="00C43EF7">
              <w:rPr>
                <w:rFonts w:ascii="Times New Roman" w:hAnsi="Times New Roman" w:cs="Times New Roman"/>
                <w:sz w:val="20"/>
                <w:szCs w:val="20"/>
              </w:rPr>
              <w:t>-U3</w:t>
            </w:r>
          </w:p>
        </w:tc>
        <w:tc>
          <w:tcPr>
            <w:tcW w:w="1134" w:type="dxa"/>
            <w:vAlign w:val="center"/>
          </w:tcPr>
          <w:p w:rsidR="0075193C"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Pr>
                <w:rFonts w:ascii="Times New Roman" w:hAnsi="Times New Roman" w:cs="Times New Roman"/>
                <w:sz w:val="20"/>
                <w:szCs w:val="20"/>
              </w:rPr>
              <w:t>Entero</w:t>
            </w:r>
          </w:p>
        </w:tc>
        <w:tc>
          <w:tcPr>
            <w:tcW w:w="709"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vAlign w:val="center"/>
          </w:tcPr>
          <w:p w:rsidR="0075193C" w:rsidRDefault="0075193C" w:rsidP="0075193C">
            <w:pPr>
              <w:jc w:val="center"/>
              <w:rPr>
                <w:rFonts w:ascii="Times New Roman" w:hAnsi="Times New Roman" w:cs="Times New Roman"/>
                <w:sz w:val="20"/>
                <w:szCs w:val="20"/>
              </w:rPr>
            </w:pPr>
            <w:r w:rsidRPr="006C13D4">
              <w:rPr>
                <w:rFonts w:ascii="Times New Roman" w:hAnsi="Times New Roman" w:cs="Times New Roman"/>
                <w:sz w:val="20"/>
                <w:szCs w:val="20"/>
              </w:rPr>
              <w:t>Granito</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95</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35</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10</w:t>
            </w:r>
          </w:p>
        </w:tc>
        <w:tc>
          <w:tcPr>
            <w:tcW w:w="425"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425"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6"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shd w:val="clear" w:color="auto" w:fill="A6A6A6" w:themeFill="background1" w:themeFillShade="A6"/>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709"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shd w:val="clear" w:color="auto" w:fill="A6A6A6" w:themeFill="background1" w:themeFillShade="A6"/>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709"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r>
      <w:tr w:rsidR="00DE601A" w:rsidRPr="00162538" w:rsidTr="00DE601A">
        <w:trPr>
          <w:trHeight w:val="454"/>
        </w:trPr>
        <w:tc>
          <w:tcPr>
            <w:tcW w:w="534" w:type="dxa"/>
            <w:vAlign w:val="center"/>
          </w:tcPr>
          <w:p w:rsidR="0075193C"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2296" w:type="dxa"/>
            <w:vAlign w:val="center"/>
          </w:tcPr>
          <w:p w:rsidR="0075193C" w:rsidRPr="00C43EF7" w:rsidRDefault="009C7C34"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sidRPr="00C43EF7">
              <w:rPr>
                <w:rFonts w:ascii="Times New Roman" w:eastAsia="Times New Roman" w:hAnsi="Times New Roman" w:cs="Times New Roman"/>
                <w:sz w:val="20"/>
                <w:szCs w:val="20"/>
              </w:rPr>
              <w:t>TUC-TAF-CP001</w:t>
            </w:r>
          </w:p>
        </w:tc>
        <w:tc>
          <w:tcPr>
            <w:tcW w:w="1134" w:type="dxa"/>
            <w:vAlign w:val="center"/>
          </w:tcPr>
          <w:p w:rsidR="0075193C"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Pr>
                <w:rFonts w:ascii="Times New Roman" w:hAnsi="Times New Roman" w:cs="Times New Roman"/>
                <w:sz w:val="20"/>
                <w:szCs w:val="20"/>
              </w:rPr>
              <w:t>Entero</w:t>
            </w:r>
          </w:p>
        </w:tc>
        <w:tc>
          <w:tcPr>
            <w:tcW w:w="709"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Esquisto</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50</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17</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8</w:t>
            </w:r>
          </w:p>
        </w:tc>
        <w:tc>
          <w:tcPr>
            <w:tcW w:w="425"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425"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426"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567" w:type="dxa"/>
            <w:shd w:val="clear" w:color="auto" w:fill="A6A6A6" w:themeFill="background1" w:themeFillShade="A6"/>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709"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708" w:type="dxa"/>
            <w:shd w:val="clear" w:color="auto" w:fill="A6A6A6" w:themeFill="background1" w:themeFillShade="A6"/>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vAlign w:val="center"/>
          </w:tcPr>
          <w:p w:rsidR="0075193C" w:rsidRPr="00162538" w:rsidRDefault="0075193C" w:rsidP="0075193C">
            <w:pPr>
              <w:jc w:val="center"/>
              <w:rPr>
                <w:rFonts w:ascii="Times New Roman" w:hAnsi="Times New Roman" w:cs="Times New Roman"/>
                <w:sz w:val="20"/>
                <w:szCs w:val="20"/>
              </w:rPr>
            </w:pPr>
            <w:r w:rsidRPr="006C13D4">
              <w:rPr>
                <w:rFonts w:ascii="Times New Roman" w:hAnsi="Times New Roman" w:cs="Times New Roman"/>
                <w:sz w:val="20"/>
                <w:szCs w:val="20"/>
              </w:rPr>
              <w:t>2137±31</w:t>
            </w:r>
          </w:p>
        </w:tc>
      </w:tr>
      <w:tr w:rsidR="00DE601A" w:rsidRPr="00162538" w:rsidTr="00DE601A">
        <w:trPr>
          <w:trHeight w:val="454"/>
        </w:trPr>
        <w:tc>
          <w:tcPr>
            <w:tcW w:w="534" w:type="dxa"/>
            <w:vAlign w:val="center"/>
          </w:tcPr>
          <w:p w:rsidR="0075193C"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2296" w:type="dxa"/>
            <w:vAlign w:val="center"/>
          </w:tcPr>
          <w:p w:rsidR="0075193C" w:rsidRPr="00C43EF7" w:rsidRDefault="009C7C34"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sidRPr="00C43EF7">
              <w:rPr>
                <w:rFonts w:ascii="Times New Roman" w:eastAsia="Times New Roman" w:hAnsi="Times New Roman" w:cs="Times New Roman"/>
                <w:color w:val="000000"/>
                <w:sz w:val="20"/>
                <w:szCs w:val="20"/>
              </w:rPr>
              <w:t>TUC-TAF-ES001</w:t>
            </w:r>
          </w:p>
        </w:tc>
        <w:tc>
          <w:tcPr>
            <w:tcW w:w="1134" w:type="dxa"/>
            <w:vAlign w:val="center"/>
          </w:tcPr>
          <w:p w:rsidR="0075193C"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Pr>
                <w:rFonts w:ascii="Times New Roman" w:hAnsi="Times New Roman" w:cs="Times New Roman"/>
                <w:sz w:val="20"/>
                <w:szCs w:val="20"/>
              </w:rPr>
              <w:t>Entero</w:t>
            </w:r>
          </w:p>
        </w:tc>
        <w:tc>
          <w:tcPr>
            <w:tcW w:w="709"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Granito</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73</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18</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3</w:t>
            </w:r>
          </w:p>
        </w:tc>
        <w:tc>
          <w:tcPr>
            <w:tcW w:w="425"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425"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426"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567" w:type="dxa"/>
            <w:shd w:val="clear" w:color="auto" w:fill="A6A6A6" w:themeFill="background1" w:themeFillShade="A6"/>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709"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708" w:type="dxa"/>
            <w:shd w:val="clear" w:color="auto" w:fill="A6A6A6" w:themeFill="background1" w:themeFillShade="A6"/>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vAlign w:val="center"/>
          </w:tcPr>
          <w:p w:rsidR="0075193C" w:rsidRDefault="0075193C" w:rsidP="0075193C">
            <w:pPr>
              <w:jc w:val="center"/>
              <w:rPr>
                <w:rFonts w:ascii="Times New Roman" w:hAnsi="Times New Roman" w:cs="Times New Roman"/>
                <w:sz w:val="20"/>
                <w:szCs w:val="20"/>
              </w:rPr>
            </w:pPr>
            <w:r w:rsidRPr="00A92A37">
              <w:rPr>
                <w:rFonts w:ascii="Times New Roman" w:hAnsi="Times New Roman" w:cs="Times New Roman"/>
                <w:sz w:val="20"/>
                <w:szCs w:val="20"/>
              </w:rPr>
              <w:t>1138±23</w:t>
            </w:r>
          </w:p>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1136±</w:t>
            </w:r>
            <w:r w:rsidRPr="00A92A37">
              <w:rPr>
                <w:rFonts w:ascii="Times New Roman" w:hAnsi="Times New Roman" w:cs="Times New Roman"/>
                <w:sz w:val="20"/>
                <w:szCs w:val="20"/>
              </w:rPr>
              <w:t>21</w:t>
            </w:r>
          </w:p>
        </w:tc>
      </w:tr>
      <w:tr w:rsidR="00DE601A" w:rsidRPr="00162538" w:rsidTr="00DE601A">
        <w:trPr>
          <w:trHeight w:val="454"/>
        </w:trPr>
        <w:tc>
          <w:tcPr>
            <w:tcW w:w="534" w:type="dxa"/>
            <w:vAlign w:val="center"/>
          </w:tcPr>
          <w:p w:rsidR="0075193C"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2296" w:type="dxa"/>
            <w:vAlign w:val="center"/>
          </w:tcPr>
          <w:p w:rsidR="0075193C" w:rsidRPr="00C43EF7" w:rsidRDefault="009C7C34"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sidRPr="00C43EF7">
              <w:rPr>
                <w:rFonts w:ascii="Times New Roman" w:eastAsia="Times New Roman" w:hAnsi="Times New Roman" w:cs="Times New Roman"/>
                <w:color w:val="000000"/>
                <w:sz w:val="20"/>
                <w:szCs w:val="20"/>
              </w:rPr>
              <w:t>TUC-TAF-ES001</w:t>
            </w:r>
          </w:p>
        </w:tc>
        <w:tc>
          <w:tcPr>
            <w:tcW w:w="1134" w:type="dxa"/>
            <w:vAlign w:val="center"/>
          </w:tcPr>
          <w:p w:rsidR="0075193C"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sidRPr="00A92A37">
              <w:rPr>
                <w:rFonts w:ascii="Times New Roman" w:hAnsi="Times New Roman" w:cs="Times New Roman"/>
                <w:sz w:val="20"/>
                <w:szCs w:val="20"/>
              </w:rPr>
              <w:t>Entero</w:t>
            </w:r>
          </w:p>
        </w:tc>
        <w:tc>
          <w:tcPr>
            <w:tcW w:w="709"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Granito</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45</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28</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8</w:t>
            </w:r>
          </w:p>
        </w:tc>
        <w:tc>
          <w:tcPr>
            <w:tcW w:w="425"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6"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425"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shd w:val="clear" w:color="auto" w:fill="A6A6A6" w:themeFill="background1" w:themeFillShade="A6"/>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851"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709"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708" w:type="dxa"/>
            <w:shd w:val="clear" w:color="auto" w:fill="A6A6A6" w:themeFill="background1" w:themeFillShade="A6"/>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vAlign w:val="center"/>
          </w:tcPr>
          <w:p w:rsidR="0075193C" w:rsidRDefault="0075193C" w:rsidP="0075193C">
            <w:pPr>
              <w:jc w:val="center"/>
              <w:rPr>
                <w:rFonts w:ascii="Times New Roman" w:hAnsi="Times New Roman" w:cs="Times New Roman"/>
                <w:sz w:val="20"/>
                <w:szCs w:val="20"/>
              </w:rPr>
            </w:pPr>
            <w:r w:rsidRPr="00A92A37">
              <w:rPr>
                <w:rFonts w:ascii="Times New Roman" w:hAnsi="Times New Roman" w:cs="Times New Roman"/>
                <w:sz w:val="20"/>
                <w:szCs w:val="20"/>
              </w:rPr>
              <w:t>1138±23</w:t>
            </w:r>
          </w:p>
          <w:p w:rsidR="0075193C" w:rsidRPr="00162538" w:rsidRDefault="0075193C" w:rsidP="0075193C">
            <w:pPr>
              <w:jc w:val="center"/>
              <w:rPr>
                <w:rFonts w:ascii="Times New Roman" w:hAnsi="Times New Roman" w:cs="Times New Roman"/>
                <w:sz w:val="20"/>
                <w:szCs w:val="20"/>
              </w:rPr>
            </w:pPr>
            <w:r w:rsidRPr="00A92A37">
              <w:rPr>
                <w:rFonts w:ascii="Times New Roman" w:hAnsi="Times New Roman" w:cs="Times New Roman"/>
                <w:sz w:val="20"/>
                <w:szCs w:val="20"/>
              </w:rPr>
              <w:t>1136±,21</w:t>
            </w:r>
          </w:p>
        </w:tc>
      </w:tr>
      <w:tr w:rsidR="00DE601A" w:rsidRPr="00162538" w:rsidTr="00DE601A">
        <w:trPr>
          <w:trHeight w:val="454"/>
        </w:trPr>
        <w:tc>
          <w:tcPr>
            <w:tcW w:w="534" w:type="dxa"/>
            <w:vAlign w:val="center"/>
          </w:tcPr>
          <w:p w:rsidR="0075193C"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2296" w:type="dxa"/>
            <w:vAlign w:val="center"/>
          </w:tcPr>
          <w:p w:rsidR="0075193C" w:rsidRPr="00C43EF7" w:rsidRDefault="009C7C34"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sidRPr="00C43EF7">
              <w:rPr>
                <w:rFonts w:ascii="Times New Roman" w:eastAsia="Times New Roman" w:hAnsi="Times New Roman" w:cs="Times New Roman"/>
                <w:color w:val="000000"/>
                <w:sz w:val="20"/>
                <w:szCs w:val="20"/>
              </w:rPr>
              <w:t>TUC-TAF-ES001</w:t>
            </w:r>
          </w:p>
        </w:tc>
        <w:tc>
          <w:tcPr>
            <w:tcW w:w="1134" w:type="dxa"/>
            <w:vAlign w:val="center"/>
          </w:tcPr>
          <w:p w:rsidR="0075193C"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sidRPr="00A92A37">
              <w:rPr>
                <w:rFonts w:ascii="Times New Roman" w:hAnsi="Times New Roman" w:cs="Times New Roman"/>
                <w:sz w:val="20"/>
                <w:szCs w:val="20"/>
              </w:rPr>
              <w:t>Entero</w:t>
            </w:r>
          </w:p>
        </w:tc>
        <w:tc>
          <w:tcPr>
            <w:tcW w:w="709"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Granito</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72</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45</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15</w:t>
            </w:r>
          </w:p>
        </w:tc>
        <w:tc>
          <w:tcPr>
            <w:tcW w:w="425"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6"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425"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shd w:val="clear" w:color="auto" w:fill="A6A6A6" w:themeFill="background1" w:themeFillShade="A6"/>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851"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709"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shd w:val="clear" w:color="auto" w:fill="A6A6A6" w:themeFill="background1" w:themeFillShade="A6"/>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709"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r>
      <w:tr w:rsidR="00DE601A" w:rsidRPr="00162538" w:rsidTr="00DE601A">
        <w:trPr>
          <w:trHeight w:val="454"/>
        </w:trPr>
        <w:tc>
          <w:tcPr>
            <w:tcW w:w="534" w:type="dxa"/>
            <w:vAlign w:val="center"/>
          </w:tcPr>
          <w:p w:rsidR="0075193C"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2296" w:type="dxa"/>
            <w:vAlign w:val="center"/>
          </w:tcPr>
          <w:p w:rsidR="0075193C" w:rsidRPr="00C43EF7" w:rsidRDefault="009C7C34"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sidRPr="00C43EF7">
              <w:rPr>
                <w:rFonts w:ascii="Times New Roman" w:eastAsia="Times New Roman" w:hAnsi="Times New Roman" w:cs="Times New Roman"/>
                <w:color w:val="000000"/>
                <w:sz w:val="20"/>
                <w:szCs w:val="20"/>
              </w:rPr>
              <w:t>TUC-TAF-ES001</w:t>
            </w:r>
          </w:p>
        </w:tc>
        <w:tc>
          <w:tcPr>
            <w:tcW w:w="1134" w:type="dxa"/>
            <w:vAlign w:val="center"/>
          </w:tcPr>
          <w:p w:rsidR="0075193C"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sidRPr="00A92A37">
              <w:rPr>
                <w:rFonts w:ascii="Times New Roman" w:hAnsi="Times New Roman" w:cs="Times New Roman"/>
                <w:sz w:val="20"/>
                <w:szCs w:val="20"/>
              </w:rPr>
              <w:t>Entero</w:t>
            </w:r>
          </w:p>
        </w:tc>
        <w:tc>
          <w:tcPr>
            <w:tcW w:w="709"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vAlign w:val="center"/>
          </w:tcPr>
          <w:p w:rsidR="0075193C" w:rsidRDefault="0075193C" w:rsidP="0075193C">
            <w:pPr>
              <w:jc w:val="center"/>
              <w:rPr>
                <w:rFonts w:ascii="Times New Roman" w:hAnsi="Times New Roman" w:cs="Times New Roman"/>
                <w:sz w:val="20"/>
                <w:szCs w:val="20"/>
              </w:rPr>
            </w:pPr>
            <w:r w:rsidRPr="00A92A37">
              <w:rPr>
                <w:rFonts w:ascii="Times New Roman" w:hAnsi="Times New Roman" w:cs="Times New Roman"/>
                <w:sz w:val="20"/>
                <w:szCs w:val="20"/>
              </w:rPr>
              <w:t>Granito</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45</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32</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30</w:t>
            </w:r>
          </w:p>
        </w:tc>
        <w:tc>
          <w:tcPr>
            <w:tcW w:w="425"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6"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425"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shd w:val="clear" w:color="auto" w:fill="A6A6A6" w:themeFill="background1" w:themeFillShade="A6"/>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851"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709"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shd w:val="clear" w:color="auto" w:fill="A6A6A6" w:themeFill="background1" w:themeFillShade="A6"/>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709"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r>
      <w:tr w:rsidR="00DE601A" w:rsidRPr="00162538" w:rsidTr="00DE601A">
        <w:trPr>
          <w:trHeight w:val="454"/>
        </w:trPr>
        <w:tc>
          <w:tcPr>
            <w:tcW w:w="534" w:type="dxa"/>
            <w:vAlign w:val="center"/>
          </w:tcPr>
          <w:p w:rsidR="0075193C"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2296" w:type="dxa"/>
            <w:vAlign w:val="center"/>
          </w:tcPr>
          <w:p w:rsidR="0075193C" w:rsidRPr="00C43EF7" w:rsidRDefault="009C7C34"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sidRPr="00C43EF7">
              <w:rPr>
                <w:rFonts w:ascii="Times New Roman" w:eastAsia="Times New Roman" w:hAnsi="Times New Roman" w:cs="Times New Roman"/>
                <w:color w:val="000000"/>
                <w:sz w:val="20"/>
                <w:szCs w:val="20"/>
              </w:rPr>
              <w:t>TUC-TAF-ES001</w:t>
            </w:r>
          </w:p>
        </w:tc>
        <w:tc>
          <w:tcPr>
            <w:tcW w:w="1134" w:type="dxa"/>
            <w:vAlign w:val="center"/>
          </w:tcPr>
          <w:p w:rsidR="0075193C"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Pr>
                <w:rFonts w:ascii="Times New Roman" w:hAnsi="Times New Roman" w:cs="Times New Roman"/>
                <w:sz w:val="20"/>
                <w:szCs w:val="20"/>
              </w:rPr>
              <w:t>Entero</w:t>
            </w:r>
          </w:p>
        </w:tc>
        <w:tc>
          <w:tcPr>
            <w:tcW w:w="709"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Esquisto</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150</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90</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100</w:t>
            </w:r>
          </w:p>
        </w:tc>
        <w:tc>
          <w:tcPr>
            <w:tcW w:w="425"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426"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425"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shd w:val="clear" w:color="auto" w:fill="A6A6A6" w:themeFill="background1" w:themeFillShade="A6"/>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851"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425"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shd w:val="clear" w:color="auto" w:fill="A6A6A6" w:themeFill="background1" w:themeFillShade="A6"/>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709"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r>
      <w:tr w:rsidR="00DE601A" w:rsidRPr="00162538" w:rsidTr="00DE601A">
        <w:trPr>
          <w:trHeight w:val="454"/>
        </w:trPr>
        <w:tc>
          <w:tcPr>
            <w:tcW w:w="534" w:type="dxa"/>
            <w:vAlign w:val="center"/>
          </w:tcPr>
          <w:p w:rsidR="0075193C"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Pr>
                <w:rFonts w:ascii="Times New Roman" w:hAnsi="Times New Roman" w:cs="Times New Roman"/>
                <w:sz w:val="20"/>
                <w:szCs w:val="20"/>
              </w:rPr>
              <w:t>19</w:t>
            </w:r>
          </w:p>
        </w:tc>
        <w:tc>
          <w:tcPr>
            <w:tcW w:w="2296" w:type="dxa"/>
            <w:vAlign w:val="center"/>
          </w:tcPr>
          <w:p w:rsidR="0075193C" w:rsidRPr="00C43EF7" w:rsidRDefault="009C7C34"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sidRPr="00C43EF7">
              <w:rPr>
                <w:rFonts w:ascii="Times New Roman" w:eastAsia="Times New Roman" w:hAnsi="Times New Roman" w:cs="Times New Roman"/>
                <w:color w:val="000000"/>
                <w:sz w:val="20"/>
                <w:szCs w:val="20"/>
              </w:rPr>
              <w:t>TUC-TAF-ES001</w:t>
            </w:r>
          </w:p>
        </w:tc>
        <w:tc>
          <w:tcPr>
            <w:tcW w:w="1134" w:type="dxa"/>
            <w:vAlign w:val="center"/>
          </w:tcPr>
          <w:p w:rsidR="0075193C"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Pr>
                <w:rFonts w:ascii="Times New Roman" w:hAnsi="Times New Roman" w:cs="Times New Roman"/>
                <w:sz w:val="20"/>
                <w:szCs w:val="20"/>
              </w:rPr>
              <w:t>Fracturada</w:t>
            </w:r>
          </w:p>
        </w:tc>
        <w:tc>
          <w:tcPr>
            <w:tcW w:w="709"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Granito</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90</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45</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35</w:t>
            </w:r>
          </w:p>
        </w:tc>
        <w:tc>
          <w:tcPr>
            <w:tcW w:w="425"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6"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425"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567" w:type="dxa"/>
            <w:shd w:val="clear" w:color="auto" w:fill="A6A6A6" w:themeFill="background1" w:themeFillShade="A6"/>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709"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shd w:val="clear" w:color="auto" w:fill="A6A6A6" w:themeFill="background1" w:themeFillShade="A6"/>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709"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r>
      <w:tr w:rsidR="00DE601A" w:rsidRPr="00162538" w:rsidTr="00DE601A">
        <w:trPr>
          <w:trHeight w:val="454"/>
        </w:trPr>
        <w:tc>
          <w:tcPr>
            <w:tcW w:w="534" w:type="dxa"/>
            <w:vAlign w:val="center"/>
          </w:tcPr>
          <w:p w:rsidR="0075193C"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2296" w:type="dxa"/>
            <w:vAlign w:val="center"/>
          </w:tcPr>
          <w:p w:rsidR="0075193C" w:rsidRPr="00C43EF7" w:rsidRDefault="009C7C34"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sidRPr="00C43EF7">
              <w:rPr>
                <w:rFonts w:ascii="Times New Roman" w:hAnsi="Times New Roman" w:cs="Times New Roman"/>
                <w:sz w:val="20"/>
                <w:szCs w:val="20"/>
              </w:rPr>
              <w:t>TUC-TAF-LPe001</w:t>
            </w:r>
          </w:p>
        </w:tc>
        <w:tc>
          <w:tcPr>
            <w:tcW w:w="1134" w:type="dxa"/>
            <w:vAlign w:val="center"/>
          </w:tcPr>
          <w:p w:rsidR="0075193C"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Pr>
                <w:rFonts w:ascii="Times New Roman" w:hAnsi="Times New Roman" w:cs="Times New Roman"/>
                <w:sz w:val="20"/>
                <w:szCs w:val="20"/>
              </w:rPr>
              <w:t>Entera</w:t>
            </w:r>
          </w:p>
        </w:tc>
        <w:tc>
          <w:tcPr>
            <w:tcW w:w="709"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Esquisto</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74</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35</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10</w:t>
            </w:r>
          </w:p>
        </w:tc>
        <w:tc>
          <w:tcPr>
            <w:tcW w:w="425" w:type="dxa"/>
            <w:vAlign w:val="center"/>
          </w:tcPr>
          <w:p w:rsidR="0075193C" w:rsidRPr="00162538" w:rsidRDefault="0075193C" w:rsidP="0075193C">
            <w:pPr>
              <w:jc w:val="center"/>
              <w:rPr>
                <w:rFonts w:ascii="Times New Roman" w:hAnsi="Times New Roman" w:cs="Times New Roman"/>
                <w:sz w:val="20"/>
                <w:szCs w:val="20"/>
              </w:rPr>
            </w:pPr>
          </w:p>
        </w:tc>
        <w:tc>
          <w:tcPr>
            <w:tcW w:w="425"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6"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425"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shd w:val="clear" w:color="auto" w:fill="A6A6A6" w:themeFill="background1" w:themeFillShade="A6"/>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709"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708" w:type="dxa"/>
            <w:shd w:val="clear" w:color="auto" w:fill="A6A6A6" w:themeFill="background1" w:themeFillShade="A6"/>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r>
      <w:tr w:rsidR="00DE601A" w:rsidRPr="00162538" w:rsidTr="00DE601A">
        <w:trPr>
          <w:trHeight w:val="454"/>
        </w:trPr>
        <w:tc>
          <w:tcPr>
            <w:tcW w:w="534" w:type="dxa"/>
            <w:vAlign w:val="center"/>
          </w:tcPr>
          <w:p w:rsidR="0075193C"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Pr>
                <w:rFonts w:ascii="Times New Roman" w:hAnsi="Times New Roman" w:cs="Times New Roman"/>
                <w:sz w:val="20"/>
                <w:szCs w:val="20"/>
              </w:rPr>
              <w:t>21</w:t>
            </w:r>
          </w:p>
        </w:tc>
        <w:tc>
          <w:tcPr>
            <w:tcW w:w="2296" w:type="dxa"/>
            <w:vAlign w:val="center"/>
          </w:tcPr>
          <w:p w:rsidR="0075193C" w:rsidRPr="00C43EF7" w:rsidRDefault="009C7C34"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sidRPr="00C43EF7">
              <w:rPr>
                <w:rFonts w:ascii="Times New Roman" w:eastAsia="Times New Roman" w:hAnsi="Times New Roman" w:cs="Times New Roman"/>
                <w:color w:val="000000"/>
                <w:sz w:val="20"/>
                <w:szCs w:val="20"/>
              </w:rPr>
              <w:t>TUC-TAF-LL</w:t>
            </w:r>
            <w:r w:rsidRPr="00C43EF7">
              <w:rPr>
                <w:rFonts w:ascii="Times New Roman" w:eastAsia="Times New Roman" w:hAnsi="Times New Roman" w:cs="Times New Roman"/>
                <w:sz w:val="20"/>
                <w:szCs w:val="20"/>
              </w:rPr>
              <w:t>g</w:t>
            </w:r>
            <w:r w:rsidRPr="00C43EF7">
              <w:rPr>
                <w:rFonts w:ascii="Times New Roman" w:eastAsia="Times New Roman" w:hAnsi="Times New Roman" w:cs="Times New Roman"/>
                <w:color w:val="000000"/>
                <w:sz w:val="20"/>
                <w:szCs w:val="20"/>
              </w:rPr>
              <w:t>001</w:t>
            </w:r>
          </w:p>
        </w:tc>
        <w:tc>
          <w:tcPr>
            <w:tcW w:w="1134" w:type="dxa"/>
            <w:vAlign w:val="center"/>
          </w:tcPr>
          <w:p w:rsidR="0075193C"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sidRPr="00AD2C9B">
              <w:rPr>
                <w:rFonts w:ascii="Times New Roman" w:hAnsi="Times New Roman" w:cs="Times New Roman"/>
                <w:sz w:val="20"/>
                <w:szCs w:val="20"/>
              </w:rPr>
              <w:t>Entera</w:t>
            </w:r>
          </w:p>
        </w:tc>
        <w:tc>
          <w:tcPr>
            <w:tcW w:w="709"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Granito</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100</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60</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50</w:t>
            </w:r>
          </w:p>
        </w:tc>
        <w:tc>
          <w:tcPr>
            <w:tcW w:w="425"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426"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425"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shd w:val="clear" w:color="auto" w:fill="A6A6A6" w:themeFill="background1" w:themeFillShade="A6"/>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851"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425"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shd w:val="clear" w:color="auto" w:fill="A6A6A6" w:themeFill="background1" w:themeFillShade="A6"/>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709"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r>
      <w:tr w:rsidR="00DE601A" w:rsidRPr="00162538" w:rsidTr="00DE601A">
        <w:trPr>
          <w:trHeight w:val="454"/>
        </w:trPr>
        <w:tc>
          <w:tcPr>
            <w:tcW w:w="534" w:type="dxa"/>
            <w:vAlign w:val="center"/>
          </w:tcPr>
          <w:p w:rsidR="0075193C"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2296" w:type="dxa"/>
            <w:vAlign w:val="center"/>
          </w:tcPr>
          <w:p w:rsidR="0075193C" w:rsidRPr="00C43EF7"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sidRPr="00C43EF7">
              <w:rPr>
                <w:rFonts w:ascii="Times New Roman" w:hAnsi="Times New Roman" w:cs="Times New Roman"/>
                <w:sz w:val="20"/>
                <w:szCs w:val="20"/>
              </w:rPr>
              <w:t>ED</w:t>
            </w:r>
          </w:p>
        </w:tc>
        <w:tc>
          <w:tcPr>
            <w:tcW w:w="1134" w:type="dxa"/>
            <w:vAlign w:val="center"/>
          </w:tcPr>
          <w:p w:rsidR="0075193C"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sidRPr="0063171F">
              <w:rPr>
                <w:rFonts w:ascii="Times New Roman" w:hAnsi="Times New Roman" w:cs="Times New Roman"/>
                <w:sz w:val="20"/>
                <w:szCs w:val="20"/>
              </w:rPr>
              <w:t>Entera</w:t>
            </w:r>
          </w:p>
        </w:tc>
        <w:tc>
          <w:tcPr>
            <w:tcW w:w="709"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vAlign w:val="center"/>
          </w:tcPr>
          <w:p w:rsidR="0075193C" w:rsidRDefault="0075193C" w:rsidP="0075193C">
            <w:pPr>
              <w:jc w:val="center"/>
              <w:rPr>
                <w:rFonts w:ascii="Times New Roman" w:hAnsi="Times New Roman" w:cs="Times New Roman"/>
                <w:sz w:val="20"/>
                <w:szCs w:val="20"/>
              </w:rPr>
            </w:pPr>
            <w:r w:rsidRPr="0063171F">
              <w:rPr>
                <w:rFonts w:ascii="Times New Roman" w:hAnsi="Times New Roman" w:cs="Times New Roman"/>
                <w:sz w:val="20"/>
                <w:szCs w:val="20"/>
              </w:rPr>
              <w:t>Granito</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150</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90</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50</w:t>
            </w:r>
          </w:p>
        </w:tc>
        <w:tc>
          <w:tcPr>
            <w:tcW w:w="425" w:type="dxa"/>
            <w:vAlign w:val="center"/>
          </w:tcPr>
          <w:p w:rsidR="0075193C" w:rsidRPr="00162538" w:rsidRDefault="0075193C" w:rsidP="0075193C">
            <w:pPr>
              <w:jc w:val="center"/>
              <w:rPr>
                <w:rFonts w:ascii="Times New Roman" w:hAnsi="Times New Roman" w:cs="Times New Roman"/>
                <w:sz w:val="20"/>
                <w:szCs w:val="20"/>
              </w:rPr>
            </w:pPr>
          </w:p>
        </w:tc>
        <w:tc>
          <w:tcPr>
            <w:tcW w:w="425"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426" w:type="dxa"/>
            <w:vAlign w:val="center"/>
          </w:tcPr>
          <w:p w:rsidR="0075193C" w:rsidRPr="00162538" w:rsidRDefault="0075193C" w:rsidP="0075193C">
            <w:pPr>
              <w:jc w:val="center"/>
              <w:rPr>
                <w:rFonts w:ascii="Times New Roman" w:hAnsi="Times New Roman" w:cs="Times New Roman"/>
                <w:sz w:val="20"/>
                <w:szCs w:val="20"/>
              </w:rPr>
            </w:pPr>
          </w:p>
        </w:tc>
        <w:tc>
          <w:tcPr>
            <w:tcW w:w="425"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425"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shd w:val="clear" w:color="auto" w:fill="A6A6A6" w:themeFill="background1" w:themeFillShade="A6"/>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851"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425"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shd w:val="clear" w:color="auto" w:fill="A6A6A6" w:themeFill="background1" w:themeFillShade="A6"/>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709"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r>
      <w:tr w:rsidR="00DE601A" w:rsidRPr="00162538" w:rsidTr="00DE601A">
        <w:trPr>
          <w:trHeight w:val="454"/>
        </w:trPr>
        <w:tc>
          <w:tcPr>
            <w:tcW w:w="534" w:type="dxa"/>
            <w:vAlign w:val="center"/>
          </w:tcPr>
          <w:p w:rsidR="0075193C"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2296" w:type="dxa"/>
            <w:vAlign w:val="center"/>
          </w:tcPr>
          <w:p w:rsidR="0075193C" w:rsidRPr="00C43EF7"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sidRPr="00C43EF7">
              <w:rPr>
                <w:rFonts w:ascii="Times New Roman" w:hAnsi="Times New Roman" w:cs="Times New Roman"/>
                <w:sz w:val="20"/>
                <w:szCs w:val="20"/>
              </w:rPr>
              <w:t>E</w:t>
            </w:r>
            <w:r w:rsidR="009C7C34" w:rsidRPr="00C43EF7">
              <w:rPr>
                <w:rFonts w:ascii="Times New Roman" w:hAnsi="Times New Roman" w:cs="Times New Roman"/>
                <w:sz w:val="20"/>
                <w:szCs w:val="20"/>
              </w:rPr>
              <w:t xml:space="preserve">l </w:t>
            </w:r>
            <w:r w:rsidRPr="00C43EF7">
              <w:rPr>
                <w:rFonts w:ascii="Times New Roman" w:hAnsi="Times New Roman" w:cs="Times New Roman"/>
                <w:sz w:val="20"/>
                <w:szCs w:val="20"/>
              </w:rPr>
              <w:t>Z</w:t>
            </w:r>
            <w:r w:rsidR="009C7C34" w:rsidRPr="00C43EF7">
              <w:rPr>
                <w:rFonts w:ascii="Times New Roman" w:hAnsi="Times New Roman" w:cs="Times New Roman"/>
                <w:sz w:val="20"/>
                <w:szCs w:val="20"/>
              </w:rPr>
              <w:t>apallito</w:t>
            </w:r>
          </w:p>
        </w:tc>
        <w:tc>
          <w:tcPr>
            <w:tcW w:w="1134" w:type="dxa"/>
            <w:vAlign w:val="center"/>
          </w:tcPr>
          <w:p w:rsidR="0075193C"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sidRPr="0063171F">
              <w:rPr>
                <w:rFonts w:ascii="Times New Roman" w:hAnsi="Times New Roman" w:cs="Times New Roman"/>
                <w:sz w:val="20"/>
                <w:szCs w:val="20"/>
              </w:rPr>
              <w:t>Entera</w:t>
            </w:r>
          </w:p>
        </w:tc>
        <w:tc>
          <w:tcPr>
            <w:tcW w:w="709"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vAlign w:val="center"/>
          </w:tcPr>
          <w:p w:rsidR="0075193C" w:rsidRDefault="0075193C" w:rsidP="0075193C">
            <w:pPr>
              <w:jc w:val="center"/>
              <w:rPr>
                <w:rFonts w:ascii="Times New Roman" w:hAnsi="Times New Roman" w:cs="Times New Roman"/>
                <w:sz w:val="20"/>
                <w:szCs w:val="20"/>
              </w:rPr>
            </w:pPr>
            <w:r w:rsidRPr="00F64C1C">
              <w:rPr>
                <w:rFonts w:ascii="Times New Roman" w:hAnsi="Times New Roman" w:cs="Times New Roman"/>
                <w:sz w:val="20"/>
                <w:szCs w:val="20"/>
              </w:rPr>
              <w:t>Esquisto</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100</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26</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12</w:t>
            </w:r>
          </w:p>
        </w:tc>
        <w:tc>
          <w:tcPr>
            <w:tcW w:w="425"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425"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426"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567" w:type="dxa"/>
            <w:shd w:val="clear" w:color="auto" w:fill="A6A6A6" w:themeFill="background1" w:themeFillShade="A6"/>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425"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708" w:type="dxa"/>
            <w:shd w:val="clear" w:color="auto" w:fill="A6A6A6" w:themeFill="background1" w:themeFillShade="A6"/>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r>
      <w:tr w:rsidR="00DE601A" w:rsidRPr="00162538" w:rsidTr="00DE601A">
        <w:trPr>
          <w:trHeight w:val="454"/>
        </w:trPr>
        <w:tc>
          <w:tcPr>
            <w:tcW w:w="534" w:type="dxa"/>
            <w:vAlign w:val="center"/>
          </w:tcPr>
          <w:p w:rsidR="0075193C"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Pr>
                <w:rFonts w:ascii="Times New Roman" w:hAnsi="Times New Roman" w:cs="Times New Roman"/>
                <w:sz w:val="20"/>
                <w:szCs w:val="20"/>
              </w:rPr>
              <w:t>24</w:t>
            </w:r>
          </w:p>
        </w:tc>
        <w:tc>
          <w:tcPr>
            <w:tcW w:w="2296" w:type="dxa"/>
            <w:vAlign w:val="center"/>
          </w:tcPr>
          <w:p w:rsidR="0075193C" w:rsidRPr="00C43EF7"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sidRPr="00C43EF7">
              <w:rPr>
                <w:rFonts w:ascii="Times New Roman" w:hAnsi="Times New Roman" w:cs="Times New Roman"/>
                <w:sz w:val="20"/>
                <w:szCs w:val="20"/>
              </w:rPr>
              <w:t>La Perilla</w:t>
            </w:r>
          </w:p>
        </w:tc>
        <w:tc>
          <w:tcPr>
            <w:tcW w:w="1134" w:type="dxa"/>
            <w:vAlign w:val="center"/>
          </w:tcPr>
          <w:p w:rsidR="0075193C"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Pr>
                <w:rFonts w:ascii="Times New Roman" w:hAnsi="Times New Roman" w:cs="Times New Roman"/>
                <w:sz w:val="20"/>
                <w:szCs w:val="20"/>
              </w:rPr>
              <w:t>Entera</w:t>
            </w:r>
          </w:p>
        </w:tc>
        <w:tc>
          <w:tcPr>
            <w:tcW w:w="709"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vAlign w:val="center"/>
          </w:tcPr>
          <w:p w:rsidR="0075193C" w:rsidRDefault="0075193C" w:rsidP="0075193C">
            <w:pPr>
              <w:jc w:val="center"/>
              <w:rPr>
                <w:rFonts w:ascii="Times New Roman" w:hAnsi="Times New Roman" w:cs="Times New Roman"/>
                <w:sz w:val="20"/>
                <w:szCs w:val="20"/>
              </w:rPr>
            </w:pPr>
            <w:r w:rsidRPr="00FE061C">
              <w:rPr>
                <w:rFonts w:ascii="Times New Roman" w:hAnsi="Times New Roman" w:cs="Times New Roman"/>
                <w:sz w:val="20"/>
                <w:szCs w:val="20"/>
              </w:rPr>
              <w:t>Granito</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140</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100</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80</w:t>
            </w:r>
          </w:p>
        </w:tc>
        <w:tc>
          <w:tcPr>
            <w:tcW w:w="425"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6"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425"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shd w:val="clear" w:color="auto" w:fill="A6A6A6" w:themeFill="background1" w:themeFillShade="A6"/>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851"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425"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shd w:val="clear" w:color="auto" w:fill="A6A6A6" w:themeFill="background1" w:themeFillShade="A6"/>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709"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r>
      <w:tr w:rsidR="00DE601A" w:rsidRPr="00162538" w:rsidTr="00DE601A">
        <w:trPr>
          <w:trHeight w:val="454"/>
        </w:trPr>
        <w:tc>
          <w:tcPr>
            <w:tcW w:w="534" w:type="dxa"/>
            <w:vAlign w:val="center"/>
          </w:tcPr>
          <w:p w:rsidR="0075193C"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2296" w:type="dxa"/>
            <w:vAlign w:val="center"/>
          </w:tcPr>
          <w:p w:rsidR="0075193C" w:rsidRPr="00C43EF7"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sidRPr="00C43EF7">
              <w:rPr>
                <w:rFonts w:ascii="Times New Roman" w:hAnsi="Times New Roman" w:cs="Times New Roman"/>
                <w:sz w:val="20"/>
                <w:szCs w:val="20"/>
              </w:rPr>
              <w:t>C</w:t>
            </w:r>
            <w:r w:rsidR="009C7C34" w:rsidRPr="00C43EF7">
              <w:rPr>
                <w:rFonts w:ascii="Times New Roman" w:hAnsi="Times New Roman" w:cs="Times New Roman"/>
                <w:sz w:val="20"/>
                <w:szCs w:val="20"/>
              </w:rPr>
              <w:t xml:space="preserve">asa </w:t>
            </w:r>
            <w:r w:rsidRPr="00C43EF7">
              <w:rPr>
                <w:rFonts w:ascii="Times New Roman" w:hAnsi="Times New Roman" w:cs="Times New Roman"/>
                <w:sz w:val="20"/>
                <w:szCs w:val="20"/>
              </w:rPr>
              <w:t>F</w:t>
            </w:r>
            <w:r w:rsidR="009C7C34" w:rsidRPr="00C43EF7">
              <w:rPr>
                <w:rFonts w:ascii="Times New Roman" w:hAnsi="Times New Roman" w:cs="Times New Roman"/>
                <w:sz w:val="20"/>
                <w:szCs w:val="20"/>
              </w:rPr>
              <w:t>lora</w:t>
            </w:r>
          </w:p>
        </w:tc>
        <w:tc>
          <w:tcPr>
            <w:tcW w:w="1134" w:type="dxa"/>
            <w:vAlign w:val="center"/>
          </w:tcPr>
          <w:p w:rsidR="0075193C"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sidRPr="00FE061C">
              <w:rPr>
                <w:rFonts w:ascii="Times New Roman" w:hAnsi="Times New Roman" w:cs="Times New Roman"/>
                <w:sz w:val="20"/>
                <w:szCs w:val="20"/>
              </w:rPr>
              <w:t>Entera</w:t>
            </w:r>
          </w:p>
        </w:tc>
        <w:tc>
          <w:tcPr>
            <w:tcW w:w="709"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vAlign w:val="center"/>
          </w:tcPr>
          <w:p w:rsidR="0075193C" w:rsidRDefault="0075193C" w:rsidP="0075193C">
            <w:pPr>
              <w:jc w:val="center"/>
              <w:rPr>
                <w:rFonts w:ascii="Times New Roman" w:hAnsi="Times New Roman" w:cs="Times New Roman"/>
                <w:sz w:val="20"/>
                <w:szCs w:val="20"/>
              </w:rPr>
            </w:pPr>
            <w:r w:rsidRPr="00FE061C">
              <w:rPr>
                <w:rFonts w:ascii="Times New Roman" w:hAnsi="Times New Roman" w:cs="Times New Roman"/>
                <w:sz w:val="20"/>
                <w:szCs w:val="20"/>
              </w:rPr>
              <w:t>Esquisto</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40</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13</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5</w:t>
            </w:r>
          </w:p>
        </w:tc>
        <w:tc>
          <w:tcPr>
            <w:tcW w:w="425"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425"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426"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567" w:type="dxa"/>
            <w:shd w:val="clear" w:color="auto" w:fill="A6A6A6" w:themeFill="background1" w:themeFillShade="A6"/>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709"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shd w:val="clear" w:color="auto" w:fill="A6A6A6" w:themeFill="background1" w:themeFillShade="A6"/>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709"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r>
      <w:tr w:rsidR="00DE601A" w:rsidRPr="00162538" w:rsidTr="00DE601A">
        <w:trPr>
          <w:trHeight w:val="454"/>
        </w:trPr>
        <w:tc>
          <w:tcPr>
            <w:tcW w:w="534" w:type="dxa"/>
            <w:vAlign w:val="center"/>
          </w:tcPr>
          <w:p w:rsidR="0075193C"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Pr>
                <w:rFonts w:ascii="Times New Roman" w:hAnsi="Times New Roman" w:cs="Times New Roman"/>
                <w:sz w:val="20"/>
                <w:szCs w:val="20"/>
              </w:rPr>
              <w:t>26</w:t>
            </w:r>
          </w:p>
        </w:tc>
        <w:tc>
          <w:tcPr>
            <w:tcW w:w="2296" w:type="dxa"/>
            <w:vAlign w:val="center"/>
          </w:tcPr>
          <w:p w:rsidR="0075193C" w:rsidRPr="00C43EF7"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sidRPr="00C43EF7">
              <w:rPr>
                <w:rFonts w:ascii="Times New Roman" w:hAnsi="Times New Roman" w:cs="Times New Roman"/>
                <w:sz w:val="20"/>
                <w:szCs w:val="20"/>
              </w:rPr>
              <w:t>C</w:t>
            </w:r>
            <w:r w:rsidR="009C7C34" w:rsidRPr="00C43EF7">
              <w:rPr>
                <w:rFonts w:ascii="Times New Roman" w:hAnsi="Times New Roman" w:cs="Times New Roman"/>
                <w:sz w:val="20"/>
                <w:szCs w:val="20"/>
              </w:rPr>
              <w:t xml:space="preserve">asa </w:t>
            </w:r>
            <w:r w:rsidRPr="00C43EF7">
              <w:rPr>
                <w:rFonts w:ascii="Times New Roman" w:hAnsi="Times New Roman" w:cs="Times New Roman"/>
                <w:sz w:val="20"/>
                <w:szCs w:val="20"/>
              </w:rPr>
              <w:t>F</w:t>
            </w:r>
            <w:r w:rsidR="009C7C34" w:rsidRPr="00C43EF7">
              <w:rPr>
                <w:rFonts w:ascii="Times New Roman" w:hAnsi="Times New Roman" w:cs="Times New Roman"/>
                <w:sz w:val="20"/>
                <w:szCs w:val="20"/>
              </w:rPr>
              <w:t>lora</w:t>
            </w:r>
          </w:p>
        </w:tc>
        <w:tc>
          <w:tcPr>
            <w:tcW w:w="1134" w:type="dxa"/>
            <w:vAlign w:val="center"/>
          </w:tcPr>
          <w:p w:rsidR="0075193C"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Pr>
                <w:rFonts w:ascii="Times New Roman" w:hAnsi="Times New Roman" w:cs="Times New Roman"/>
                <w:sz w:val="20"/>
                <w:szCs w:val="20"/>
              </w:rPr>
              <w:t>Entera</w:t>
            </w:r>
          </w:p>
        </w:tc>
        <w:tc>
          <w:tcPr>
            <w:tcW w:w="709"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Granito</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60</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16</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4</w:t>
            </w:r>
          </w:p>
        </w:tc>
        <w:tc>
          <w:tcPr>
            <w:tcW w:w="425"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425"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426"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567" w:type="dxa"/>
            <w:shd w:val="clear" w:color="auto" w:fill="A6A6A6" w:themeFill="background1" w:themeFillShade="A6"/>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709"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shd w:val="clear" w:color="auto" w:fill="A6A6A6" w:themeFill="background1" w:themeFillShade="A6"/>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709"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r>
      <w:tr w:rsidR="00DE601A" w:rsidRPr="00162538" w:rsidTr="00DE601A">
        <w:trPr>
          <w:trHeight w:val="454"/>
        </w:trPr>
        <w:tc>
          <w:tcPr>
            <w:tcW w:w="534" w:type="dxa"/>
            <w:vAlign w:val="center"/>
          </w:tcPr>
          <w:p w:rsidR="0075193C"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2296" w:type="dxa"/>
            <w:vAlign w:val="center"/>
          </w:tcPr>
          <w:p w:rsidR="0075193C" w:rsidRPr="00C43EF7"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sidRPr="00C43EF7">
              <w:rPr>
                <w:rFonts w:ascii="Times New Roman" w:hAnsi="Times New Roman" w:cs="Times New Roman"/>
                <w:sz w:val="20"/>
                <w:szCs w:val="20"/>
              </w:rPr>
              <w:t>C</w:t>
            </w:r>
            <w:r w:rsidR="009C7C34" w:rsidRPr="00C43EF7">
              <w:rPr>
                <w:rFonts w:ascii="Times New Roman" w:hAnsi="Times New Roman" w:cs="Times New Roman"/>
                <w:sz w:val="20"/>
                <w:szCs w:val="20"/>
              </w:rPr>
              <w:t xml:space="preserve">asa </w:t>
            </w:r>
            <w:r w:rsidRPr="00C43EF7">
              <w:rPr>
                <w:rFonts w:ascii="Times New Roman" w:hAnsi="Times New Roman" w:cs="Times New Roman"/>
                <w:sz w:val="20"/>
                <w:szCs w:val="20"/>
              </w:rPr>
              <w:t>F</w:t>
            </w:r>
            <w:r w:rsidR="009C7C34" w:rsidRPr="00C43EF7">
              <w:rPr>
                <w:rFonts w:ascii="Times New Roman" w:hAnsi="Times New Roman" w:cs="Times New Roman"/>
                <w:sz w:val="20"/>
                <w:szCs w:val="20"/>
              </w:rPr>
              <w:t>lora</w:t>
            </w:r>
          </w:p>
        </w:tc>
        <w:tc>
          <w:tcPr>
            <w:tcW w:w="1134" w:type="dxa"/>
            <w:vAlign w:val="center"/>
          </w:tcPr>
          <w:p w:rsidR="0075193C"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Pr>
                <w:rFonts w:ascii="Times New Roman" w:hAnsi="Times New Roman" w:cs="Times New Roman"/>
                <w:sz w:val="20"/>
                <w:szCs w:val="20"/>
              </w:rPr>
              <w:t>Entera</w:t>
            </w:r>
          </w:p>
        </w:tc>
        <w:tc>
          <w:tcPr>
            <w:tcW w:w="709"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Esquisto</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56</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22</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3</w:t>
            </w:r>
          </w:p>
        </w:tc>
        <w:tc>
          <w:tcPr>
            <w:tcW w:w="425"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425"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6"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shd w:val="clear" w:color="auto" w:fill="A6A6A6" w:themeFill="background1" w:themeFillShade="A6"/>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709"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shd w:val="clear" w:color="auto" w:fill="A6A6A6" w:themeFill="background1" w:themeFillShade="A6"/>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992"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r>
      <w:tr w:rsidR="00DE601A" w:rsidRPr="00162538" w:rsidTr="00DE601A">
        <w:trPr>
          <w:trHeight w:val="454"/>
        </w:trPr>
        <w:tc>
          <w:tcPr>
            <w:tcW w:w="534" w:type="dxa"/>
            <w:vAlign w:val="center"/>
          </w:tcPr>
          <w:p w:rsidR="0075193C"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Pr>
                <w:rFonts w:ascii="Times New Roman" w:hAnsi="Times New Roman" w:cs="Times New Roman"/>
                <w:sz w:val="20"/>
                <w:szCs w:val="20"/>
              </w:rPr>
              <w:t>28</w:t>
            </w:r>
          </w:p>
        </w:tc>
        <w:tc>
          <w:tcPr>
            <w:tcW w:w="2296" w:type="dxa"/>
            <w:vAlign w:val="center"/>
          </w:tcPr>
          <w:p w:rsidR="0075193C" w:rsidRPr="00C43EF7"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sidRPr="00C43EF7">
              <w:rPr>
                <w:rFonts w:ascii="Times New Roman" w:hAnsi="Times New Roman" w:cs="Times New Roman"/>
                <w:sz w:val="20"/>
                <w:szCs w:val="20"/>
              </w:rPr>
              <w:t>C</w:t>
            </w:r>
            <w:r w:rsidR="009C7C34" w:rsidRPr="00C43EF7">
              <w:rPr>
                <w:rFonts w:ascii="Times New Roman" w:hAnsi="Times New Roman" w:cs="Times New Roman"/>
                <w:sz w:val="20"/>
                <w:szCs w:val="20"/>
              </w:rPr>
              <w:t xml:space="preserve">asa </w:t>
            </w:r>
            <w:r w:rsidRPr="00C43EF7">
              <w:rPr>
                <w:rFonts w:ascii="Times New Roman" w:hAnsi="Times New Roman" w:cs="Times New Roman"/>
                <w:sz w:val="20"/>
                <w:szCs w:val="20"/>
              </w:rPr>
              <w:t>F</w:t>
            </w:r>
            <w:r w:rsidR="009C7C34" w:rsidRPr="00C43EF7">
              <w:rPr>
                <w:rFonts w:ascii="Times New Roman" w:hAnsi="Times New Roman" w:cs="Times New Roman"/>
                <w:sz w:val="20"/>
                <w:szCs w:val="20"/>
              </w:rPr>
              <w:t>lora</w:t>
            </w:r>
          </w:p>
        </w:tc>
        <w:tc>
          <w:tcPr>
            <w:tcW w:w="1134" w:type="dxa"/>
            <w:vAlign w:val="center"/>
          </w:tcPr>
          <w:p w:rsidR="0075193C"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sidRPr="00686D95">
              <w:rPr>
                <w:rFonts w:ascii="Times New Roman" w:hAnsi="Times New Roman" w:cs="Times New Roman"/>
                <w:sz w:val="20"/>
                <w:szCs w:val="20"/>
              </w:rPr>
              <w:t>Entera</w:t>
            </w:r>
          </w:p>
        </w:tc>
        <w:tc>
          <w:tcPr>
            <w:tcW w:w="709"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Esquisto</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30</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7</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2</w:t>
            </w:r>
          </w:p>
        </w:tc>
        <w:tc>
          <w:tcPr>
            <w:tcW w:w="425"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425"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6"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shd w:val="clear" w:color="auto" w:fill="A6A6A6" w:themeFill="background1" w:themeFillShade="A6"/>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709"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shd w:val="clear" w:color="auto" w:fill="A6A6A6" w:themeFill="background1" w:themeFillShade="A6"/>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992"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r>
      <w:tr w:rsidR="00DE601A" w:rsidRPr="00162538" w:rsidTr="00DE601A">
        <w:trPr>
          <w:trHeight w:val="454"/>
        </w:trPr>
        <w:tc>
          <w:tcPr>
            <w:tcW w:w="534" w:type="dxa"/>
            <w:vAlign w:val="center"/>
          </w:tcPr>
          <w:p w:rsidR="0075193C"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Pr>
                <w:rFonts w:ascii="Times New Roman" w:hAnsi="Times New Roman" w:cs="Times New Roman"/>
                <w:sz w:val="20"/>
                <w:szCs w:val="20"/>
              </w:rPr>
              <w:t>29</w:t>
            </w:r>
          </w:p>
        </w:tc>
        <w:tc>
          <w:tcPr>
            <w:tcW w:w="2296" w:type="dxa"/>
            <w:vAlign w:val="center"/>
          </w:tcPr>
          <w:p w:rsidR="0075193C" w:rsidRPr="00C43EF7"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sidRPr="00C43EF7">
              <w:rPr>
                <w:rFonts w:ascii="Times New Roman" w:hAnsi="Times New Roman" w:cs="Times New Roman"/>
                <w:sz w:val="20"/>
                <w:szCs w:val="20"/>
              </w:rPr>
              <w:t>C</w:t>
            </w:r>
            <w:r w:rsidR="009C7C34" w:rsidRPr="00C43EF7">
              <w:rPr>
                <w:rFonts w:ascii="Times New Roman" w:hAnsi="Times New Roman" w:cs="Times New Roman"/>
                <w:sz w:val="20"/>
                <w:szCs w:val="20"/>
              </w:rPr>
              <w:t xml:space="preserve">asa </w:t>
            </w:r>
            <w:r w:rsidRPr="00C43EF7">
              <w:rPr>
                <w:rFonts w:ascii="Times New Roman" w:hAnsi="Times New Roman" w:cs="Times New Roman"/>
                <w:sz w:val="20"/>
                <w:szCs w:val="20"/>
              </w:rPr>
              <w:t>F</w:t>
            </w:r>
            <w:r w:rsidR="009C7C34" w:rsidRPr="00C43EF7">
              <w:rPr>
                <w:rFonts w:ascii="Times New Roman" w:hAnsi="Times New Roman" w:cs="Times New Roman"/>
                <w:sz w:val="20"/>
                <w:szCs w:val="20"/>
              </w:rPr>
              <w:t>lora</w:t>
            </w:r>
          </w:p>
        </w:tc>
        <w:tc>
          <w:tcPr>
            <w:tcW w:w="1134" w:type="dxa"/>
            <w:vAlign w:val="center"/>
          </w:tcPr>
          <w:p w:rsidR="0075193C"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sidRPr="00686D95">
              <w:rPr>
                <w:rFonts w:ascii="Times New Roman" w:hAnsi="Times New Roman" w:cs="Times New Roman"/>
                <w:sz w:val="20"/>
                <w:szCs w:val="20"/>
              </w:rPr>
              <w:t>Entera</w:t>
            </w:r>
          </w:p>
        </w:tc>
        <w:tc>
          <w:tcPr>
            <w:tcW w:w="709"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vAlign w:val="center"/>
          </w:tcPr>
          <w:p w:rsidR="0075193C" w:rsidRDefault="0075193C" w:rsidP="0075193C">
            <w:pPr>
              <w:jc w:val="center"/>
              <w:rPr>
                <w:rFonts w:ascii="Times New Roman" w:hAnsi="Times New Roman" w:cs="Times New Roman"/>
                <w:sz w:val="20"/>
                <w:szCs w:val="20"/>
              </w:rPr>
            </w:pPr>
            <w:r w:rsidRPr="00686D95">
              <w:rPr>
                <w:rFonts w:ascii="Times New Roman" w:hAnsi="Times New Roman" w:cs="Times New Roman"/>
                <w:sz w:val="20"/>
                <w:szCs w:val="20"/>
              </w:rPr>
              <w:t>Esquisto</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14</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15</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3</w:t>
            </w:r>
          </w:p>
        </w:tc>
        <w:tc>
          <w:tcPr>
            <w:tcW w:w="425"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425"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6"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shd w:val="clear" w:color="auto" w:fill="A6A6A6" w:themeFill="background1" w:themeFillShade="A6"/>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709"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shd w:val="clear" w:color="auto" w:fill="A6A6A6" w:themeFill="background1" w:themeFillShade="A6"/>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992"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r>
      <w:tr w:rsidR="00DE601A" w:rsidRPr="00162538" w:rsidTr="00DE601A">
        <w:trPr>
          <w:trHeight w:val="454"/>
        </w:trPr>
        <w:tc>
          <w:tcPr>
            <w:tcW w:w="534" w:type="dxa"/>
            <w:vAlign w:val="center"/>
          </w:tcPr>
          <w:p w:rsidR="0075193C"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2296" w:type="dxa"/>
            <w:vAlign w:val="center"/>
          </w:tcPr>
          <w:p w:rsidR="0075193C" w:rsidRPr="00C43EF7"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sidRPr="00C43EF7">
              <w:rPr>
                <w:rFonts w:ascii="Times New Roman" w:hAnsi="Times New Roman" w:cs="Times New Roman"/>
                <w:sz w:val="20"/>
                <w:szCs w:val="20"/>
              </w:rPr>
              <w:t>C</w:t>
            </w:r>
            <w:r w:rsidR="009C7C34" w:rsidRPr="00C43EF7">
              <w:rPr>
                <w:rFonts w:ascii="Times New Roman" w:hAnsi="Times New Roman" w:cs="Times New Roman"/>
                <w:sz w:val="20"/>
                <w:szCs w:val="20"/>
              </w:rPr>
              <w:t xml:space="preserve">asa </w:t>
            </w:r>
            <w:r w:rsidRPr="00C43EF7">
              <w:rPr>
                <w:rFonts w:ascii="Times New Roman" w:hAnsi="Times New Roman" w:cs="Times New Roman"/>
                <w:sz w:val="20"/>
                <w:szCs w:val="20"/>
              </w:rPr>
              <w:t>F</w:t>
            </w:r>
            <w:r w:rsidR="009C7C34" w:rsidRPr="00C43EF7">
              <w:rPr>
                <w:rFonts w:ascii="Times New Roman" w:hAnsi="Times New Roman" w:cs="Times New Roman"/>
                <w:sz w:val="20"/>
                <w:szCs w:val="20"/>
              </w:rPr>
              <w:t>lora</w:t>
            </w:r>
          </w:p>
        </w:tc>
        <w:tc>
          <w:tcPr>
            <w:tcW w:w="1134" w:type="dxa"/>
            <w:vAlign w:val="center"/>
          </w:tcPr>
          <w:p w:rsidR="0075193C"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Pr>
                <w:rFonts w:ascii="Times New Roman" w:hAnsi="Times New Roman" w:cs="Times New Roman"/>
                <w:sz w:val="20"/>
                <w:szCs w:val="20"/>
              </w:rPr>
              <w:t>Entera</w:t>
            </w:r>
          </w:p>
        </w:tc>
        <w:tc>
          <w:tcPr>
            <w:tcW w:w="709"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Granito</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120</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80</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60</w:t>
            </w:r>
          </w:p>
        </w:tc>
        <w:tc>
          <w:tcPr>
            <w:tcW w:w="425"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426"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425"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shd w:val="clear" w:color="auto" w:fill="A6A6A6" w:themeFill="background1" w:themeFillShade="A6"/>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851"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425"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shd w:val="clear" w:color="auto" w:fill="A6A6A6" w:themeFill="background1" w:themeFillShade="A6"/>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992"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r>
      <w:tr w:rsidR="00DE601A" w:rsidRPr="00162538" w:rsidTr="00DE601A">
        <w:trPr>
          <w:trHeight w:val="454"/>
        </w:trPr>
        <w:tc>
          <w:tcPr>
            <w:tcW w:w="534" w:type="dxa"/>
            <w:vAlign w:val="center"/>
          </w:tcPr>
          <w:p w:rsidR="0075193C"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2296" w:type="dxa"/>
            <w:vAlign w:val="center"/>
          </w:tcPr>
          <w:p w:rsidR="0075193C" w:rsidRPr="00C43EF7"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sidRPr="00C43EF7">
              <w:rPr>
                <w:rFonts w:ascii="Times New Roman" w:hAnsi="Times New Roman" w:cs="Times New Roman"/>
                <w:sz w:val="20"/>
                <w:szCs w:val="20"/>
              </w:rPr>
              <w:t>C</w:t>
            </w:r>
            <w:r w:rsidR="009C7C34" w:rsidRPr="00C43EF7">
              <w:rPr>
                <w:rFonts w:ascii="Times New Roman" w:hAnsi="Times New Roman" w:cs="Times New Roman"/>
                <w:sz w:val="20"/>
                <w:szCs w:val="20"/>
              </w:rPr>
              <w:t xml:space="preserve">asa </w:t>
            </w:r>
            <w:r w:rsidRPr="00C43EF7">
              <w:rPr>
                <w:rFonts w:ascii="Times New Roman" w:hAnsi="Times New Roman" w:cs="Times New Roman"/>
                <w:sz w:val="20"/>
                <w:szCs w:val="20"/>
              </w:rPr>
              <w:t>M</w:t>
            </w:r>
            <w:r w:rsidR="009C7C34" w:rsidRPr="00C43EF7">
              <w:rPr>
                <w:rFonts w:ascii="Times New Roman" w:hAnsi="Times New Roman" w:cs="Times New Roman"/>
                <w:sz w:val="20"/>
                <w:szCs w:val="20"/>
              </w:rPr>
              <w:t>arcelino</w:t>
            </w:r>
          </w:p>
        </w:tc>
        <w:tc>
          <w:tcPr>
            <w:tcW w:w="1134" w:type="dxa"/>
            <w:vAlign w:val="center"/>
          </w:tcPr>
          <w:p w:rsidR="0075193C"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Pr>
                <w:rFonts w:ascii="Times New Roman" w:hAnsi="Times New Roman" w:cs="Times New Roman"/>
                <w:sz w:val="20"/>
                <w:szCs w:val="20"/>
              </w:rPr>
              <w:t>Entera</w:t>
            </w:r>
          </w:p>
        </w:tc>
        <w:tc>
          <w:tcPr>
            <w:tcW w:w="709"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vAlign w:val="center"/>
          </w:tcPr>
          <w:p w:rsidR="0075193C" w:rsidRDefault="0075193C" w:rsidP="0075193C">
            <w:pPr>
              <w:jc w:val="center"/>
              <w:rPr>
                <w:rFonts w:ascii="Times New Roman" w:hAnsi="Times New Roman" w:cs="Times New Roman"/>
                <w:sz w:val="20"/>
                <w:szCs w:val="20"/>
              </w:rPr>
            </w:pPr>
            <w:r w:rsidRPr="00BC3A98">
              <w:rPr>
                <w:rFonts w:ascii="Times New Roman" w:hAnsi="Times New Roman" w:cs="Times New Roman"/>
                <w:sz w:val="20"/>
                <w:szCs w:val="20"/>
              </w:rPr>
              <w:t>Granito</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60</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54</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48</w:t>
            </w:r>
          </w:p>
        </w:tc>
        <w:tc>
          <w:tcPr>
            <w:tcW w:w="425"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6"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425"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shd w:val="clear" w:color="auto" w:fill="A6A6A6" w:themeFill="background1" w:themeFillShade="A6"/>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851"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425"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shd w:val="clear" w:color="auto" w:fill="A6A6A6" w:themeFill="background1" w:themeFillShade="A6"/>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992"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r>
      <w:tr w:rsidR="00DE601A" w:rsidRPr="00162538" w:rsidTr="00DE601A">
        <w:trPr>
          <w:trHeight w:val="454"/>
        </w:trPr>
        <w:tc>
          <w:tcPr>
            <w:tcW w:w="534" w:type="dxa"/>
            <w:vAlign w:val="center"/>
          </w:tcPr>
          <w:p w:rsidR="0075193C"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Pr>
                <w:rFonts w:ascii="Times New Roman" w:hAnsi="Times New Roman" w:cs="Times New Roman"/>
                <w:sz w:val="20"/>
                <w:szCs w:val="20"/>
              </w:rPr>
              <w:t>32</w:t>
            </w:r>
          </w:p>
        </w:tc>
        <w:tc>
          <w:tcPr>
            <w:tcW w:w="2296" w:type="dxa"/>
            <w:vAlign w:val="center"/>
          </w:tcPr>
          <w:p w:rsidR="0075193C" w:rsidRPr="00C43EF7" w:rsidRDefault="009C7C34"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sidRPr="00C43EF7">
              <w:rPr>
                <w:rFonts w:ascii="Times New Roman" w:hAnsi="Times New Roman" w:cs="Times New Roman"/>
                <w:sz w:val="20"/>
                <w:szCs w:val="20"/>
              </w:rPr>
              <w:t>TUC-TAF-CR001</w:t>
            </w:r>
          </w:p>
        </w:tc>
        <w:tc>
          <w:tcPr>
            <w:tcW w:w="1134" w:type="dxa"/>
            <w:vAlign w:val="center"/>
          </w:tcPr>
          <w:p w:rsidR="0075193C"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sidRPr="00BC3A98">
              <w:rPr>
                <w:rFonts w:ascii="Times New Roman" w:hAnsi="Times New Roman" w:cs="Times New Roman"/>
                <w:sz w:val="20"/>
                <w:szCs w:val="20"/>
              </w:rPr>
              <w:t>Entera</w:t>
            </w:r>
          </w:p>
        </w:tc>
        <w:tc>
          <w:tcPr>
            <w:tcW w:w="709"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vAlign w:val="center"/>
          </w:tcPr>
          <w:p w:rsidR="0075193C" w:rsidRDefault="0075193C" w:rsidP="0075193C">
            <w:pPr>
              <w:jc w:val="center"/>
              <w:rPr>
                <w:rFonts w:ascii="Times New Roman" w:hAnsi="Times New Roman" w:cs="Times New Roman"/>
                <w:sz w:val="20"/>
                <w:szCs w:val="20"/>
              </w:rPr>
            </w:pPr>
            <w:r w:rsidRPr="00BC3A98">
              <w:rPr>
                <w:rFonts w:ascii="Times New Roman" w:hAnsi="Times New Roman" w:cs="Times New Roman"/>
                <w:sz w:val="20"/>
                <w:szCs w:val="20"/>
              </w:rPr>
              <w:t>Granito</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33</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10</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3</w:t>
            </w:r>
          </w:p>
        </w:tc>
        <w:tc>
          <w:tcPr>
            <w:tcW w:w="425"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425"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426"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425"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567" w:type="dxa"/>
            <w:shd w:val="clear" w:color="auto" w:fill="A6A6A6" w:themeFill="background1" w:themeFillShade="A6"/>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709"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shd w:val="clear" w:color="auto" w:fill="A6A6A6" w:themeFill="background1" w:themeFillShade="A6"/>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709"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r>
      <w:tr w:rsidR="00DE601A" w:rsidRPr="00162538" w:rsidTr="00DE601A">
        <w:trPr>
          <w:trHeight w:val="454"/>
        </w:trPr>
        <w:tc>
          <w:tcPr>
            <w:tcW w:w="534" w:type="dxa"/>
            <w:vAlign w:val="center"/>
          </w:tcPr>
          <w:p w:rsidR="0075193C"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Pr>
                <w:rFonts w:ascii="Times New Roman" w:hAnsi="Times New Roman" w:cs="Times New Roman"/>
                <w:sz w:val="20"/>
                <w:szCs w:val="20"/>
              </w:rPr>
              <w:t>33</w:t>
            </w:r>
          </w:p>
        </w:tc>
        <w:tc>
          <w:tcPr>
            <w:tcW w:w="2296" w:type="dxa"/>
            <w:vAlign w:val="center"/>
          </w:tcPr>
          <w:p w:rsidR="0075193C" w:rsidRPr="00C43EF7"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sidRPr="00C43EF7">
              <w:rPr>
                <w:rFonts w:ascii="Times New Roman" w:hAnsi="Times New Roman" w:cs="Times New Roman"/>
                <w:sz w:val="20"/>
                <w:szCs w:val="20"/>
              </w:rPr>
              <w:t>P</w:t>
            </w:r>
            <w:r w:rsidR="009C7C34" w:rsidRPr="00C43EF7">
              <w:rPr>
                <w:rFonts w:ascii="Times New Roman" w:hAnsi="Times New Roman" w:cs="Times New Roman"/>
                <w:sz w:val="20"/>
                <w:szCs w:val="20"/>
              </w:rPr>
              <w:t xml:space="preserve">uesto </w:t>
            </w:r>
            <w:proofErr w:type="spellStart"/>
            <w:r w:rsidRPr="00C43EF7">
              <w:rPr>
                <w:rFonts w:ascii="Times New Roman" w:hAnsi="Times New Roman" w:cs="Times New Roman"/>
                <w:sz w:val="20"/>
                <w:szCs w:val="20"/>
              </w:rPr>
              <w:t>S</w:t>
            </w:r>
            <w:r w:rsidR="009C7C34" w:rsidRPr="00C43EF7">
              <w:rPr>
                <w:rFonts w:ascii="Times New Roman" w:hAnsi="Times New Roman" w:cs="Times New Roman"/>
                <w:sz w:val="20"/>
                <w:szCs w:val="20"/>
              </w:rPr>
              <w:t>ubactual</w:t>
            </w:r>
            <w:proofErr w:type="spellEnd"/>
          </w:p>
        </w:tc>
        <w:tc>
          <w:tcPr>
            <w:tcW w:w="1134" w:type="dxa"/>
            <w:vAlign w:val="center"/>
          </w:tcPr>
          <w:p w:rsidR="0075193C"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sidRPr="00BC3A98">
              <w:rPr>
                <w:rFonts w:ascii="Times New Roman" w:hAnsi="Times New Roman" w:cs="Times New Roman"/>
                <w:sz w:val="20"/>
                <w:szCs w:val="20"/>
              </w:rPr>
              <w:t>Entera</w:t>
            </w:r>
          </w:p>
        </w:tc>
        <w:tc>
          <w:tcPr>
            <w:tcW w:w="709"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Esquisto</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35</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13</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4</w:t>
            </w:r>
          </w:p>
        </w:tc>
        <w:tc>
          <w:tcPr>
            <w:tcW w:w="425"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425"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6"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shd w:val="clear" w:color="auto" w:fill="A6A6A6" w:themeFill="background1" w:themeFillShade="A6"/>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425"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shd w:val="clear" w:color="auto" w:fill="A6A6A6" w:themeFill="background1" w:themeFillShade="A6"/>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992"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r>
      <w:tr w:rsidR="00DE601A" w:rsidRPr="00162538" w:rsidTr="00DE601A">
        <w:trPr>
          <w:trHeight w:val="454"/>
        </w:trPr>
        <w:tc>
          <w:tcPr>
            <w:tcW w:w="534" w:type="dxa"/>
            <w:vAlign w:val="center"/>
          </w:tcPr>
          <w:p w:rsidR="0075193C"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Pr>
                <w:rFonts w:ascii="Times New Roman" w:hAnsi="Times New Roman" w:cs="Times New Roman"/>
                <w:sz w:val="20"/>
                <w:szCs w:val="20"/>
              </w:rPr>
              <w:t>34</w:t>
            </w:r>
          </w:p>
        </w:tc>
        <w:tc>
          <w:tcPr>
            <w:tcW w:w="2296" w:type="dxa"/>
            <w:vAlign w:val="center"/>
          </w:tcPr>
          <w:p w:rsidR="0075193C" w:rsidRPr="00C43EF7" w:rsidRDefault="00C43EF7"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sidRPr="00C43EF7">
              <w:rPr>
                <w:rFonts w:ascii="Times New Roman" w:eastAsia="Times New Roman" w:hAnsi="Times New Roman" w:cs="Times New Roman"/>
                <w:color w:val="000000"/>
                <w:sz w:val="20"/>
                <w:szCs w:val="20"/>
              </w:rPr>
              <w:t>TUC-TAF-AlR001</w:t>
            </w:r>
          </w:p>
        </w:tc>
        <w:tc>
          <w:tcPr>
            <w:tcW w:w="1134" w:type="dxa"/>
            <w:vAlign w:val="center"/>
          </w:tcPr>
          <w:p w:rsidR="0075193C" w:rsidRPr="00BC3A98"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sidRPr="00BC3A98">
              <w:rPr>
                <w:rFonts w:ascii="Times New Roman" w:hAnsi="Times New Roman" w:cs="Times New Roman"/>
                <w:sz w:val="20"/>
                <w:szCs w:val="20"/>
              </w:rPr>
              <w:t>Entera</w:t>
            </w:r>
          </w:p>
        </w:tc>
        <w:tc>
          <w:tcPr>
            <w:tcW w:w="709"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Granito</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95</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44</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14</w:t>
            </w:r>
          </w:p>
        </w:tc>
        <w:tc>
          <w:tcPr>
            <w:tcW w:w="425"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6"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425"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shd w:val="clear" w:color="auto" w:fill="A6A6A6" w:themeFill="background1" w:themeFillShade="A6"/>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425"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708" w:type="dxa"/>
            <w:shd w:val="clear" w:color="auto" w:fill="A6A6A6" w:themeFill="background1" w:themeFillShade="A6"/>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r>
      <w:tr w:rsidR="00DE601A" w:rsidRPr="00162538" w:rsidTr="00DE601A">
        <w:trPr>
          <w:trHeight w:val="454"/>
        </w:trPr>
        <w:tc>
          <w:tcPr>
            <w:tcW w:w="534" w:type="dxa"/>
            <w:vAlign w:val="center"/>
          </w:tcPr>
          <w:p w:rsidR="0075193C"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2296" w:type="dxa"/>
            <w:vAlign w:val="center"/>
          </w:tcPr>
          <w:p w:rsidR="0075193C" w:rsidRPr="00C43EF7"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sidRPr="00C43EF7">
              <w:rPr>
                <w:rFonts w:ascii="Times New Roman" w:hAnsi="Times New Roman" w:cs="Times New Roman"/>
                <w:sz w:val="20"/>
                <w:szCs w:val="20"/>
              </w:rPr>
              <w:t>C</w:t>
            </w:r>
            <w:r w:rsidR="009C7C34" w:rsidRPr="00C43EF7">
              <w:rPr>
                <w:rFonts w:ascii="Times New Roman" w:hAnsi="Times New Roman" w:cs="Times New Roman"/>
                <w:sz w:val="20"/>
                <w:szCs w:val="20"/>
              </w:rPr>
              <w:t xml:space="preserve">asa </w:t>
            </w:r>
            <w:r w:rsidRPr="00C43EF7">
              <w:rPr>
                <w:rFonts w:ascii="Times New Roman" w:hAnsi="Times New Roman" w:cs="Times New Roman"/>
                <w:sz w:val="20"/>
                <w:szCs w:val="20"/>
              </w:rPr>
              <w:t>D</w:t>
            </w:r>
            <w:r w:rsidR="009C7C34" w:rsidRPr="00C43EF7">
              <w:rPr>
                <w:rFonts w:ascii="Times New Roman" w:hAnsi="Times New Roman" w:cs="Times New Roman"/>
                <w:sz w:val="20"/>
                <w:szCs w:val="20"/>
              </w:rPr>
              <w:t>íaz</w:t>
            </w:r>
          </w:p>
        </w:tc>
        <w:tc>
          <w:tcPr>
            <w:tcW w:w="1134" w:type="dxa"/>
            <w:vAlign w:val="center"/>
          </w:tcPr>
          <w:p w:rsidR="0075193C" w:rsidRPr="00BC3A98"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Pr>
                <w:rFonts w:ascii="Times New Roman" w:hAnsi="Times New Roman" w:cs="Times New Roman"/>
                <w:sz w:val="20"/>
                <w:szCs w:val="20"/>
              </w:rPr>
              <w:t>Entera</w:t>
            </w:r>
          </w:p>
        </w:tc>
        <w:tc>
          <w:tcPr>
            <w:tcW w:w="709"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vAlign w:val="center"/>
          </w:tcPr>
          <w:p w:rsidR="0075193C" w:rsidRDefault="0075193C" w:rsidP="0075193C">
            <w:pPr>
              <w:jc w:val="center"/>
              <w:rPr>
                <w:rFonts w:ascii="Times New Roman" w:hAnsi="Times New Roman" w:cs="Times New Roman"/>
                <w:sz w:val="20"/>
                <w:szCs w:val="20"/>
              </w:rPr>
            </w:pPr>
            <w:r w:rsidRPr="00BC3A98">
              <w:rPr>
                <w:rFonts w:ascii="Times New Roman" w:hAnsi="Times New Roman" w:cs="Times New Roman"/>
                <w:sz w:val="20"/>
                <w:szCs w:val="20"/>
              </w:rPr>
              <w:t>Granito</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35</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15</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3</w:t>
            </w:r>
          </w:p>
        </w:tc>
        <w:tc>
          <w:tcPr>
            <w:tcW w:w="425"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425"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426"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425"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567" w:type="dxa"/>
            <w:shd w:val="clear" w:color="auto" w:fill="A6A6A6" w:themeFill="background1" w:themeFillShade="A6"/>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709" w:type="dxa"/>
            <w:shd w:val="clear" w:color="auto" w:fill="A6A6A6" w:themeFill="background1" w:themeFillShade="A6"/>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shd w:val="clear" w:color="auto" w:fill="A6A6A6" w:themeFill="background1" w:themeFillShade="A6"/>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x</w:t>
            </w:r>
          </w:p>
        </w:tc>
        <w:tc>
          <w:tcPr>
            <w:tcW w:w="709" w:type="dxa"/>
            <w:vAlign w:val="center"/>
          </w:tcPr>
          <w:p w:rsidR="0075193C"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vAlign w:val="center"/>
          </w:tcPr>
          <w:p w:rsidR="0075193C" w:rsidRPr="00162538" w:rsidRDefault="0075193C" w:rsidP="0075193C">
            <w:pPr>
              <w:jc w:val="center"/>
              <w:rPr>
                <w:rFonts w:ascii="Times New Roman" w:hAnsi="Times New Roman" w:cs="Times New Roman"/>
                <w:sz w:val="20"/>
                <w:szCs w:val="20"/>
              </w:rPr>
            </w:pPr>
            <w:r>
              <w:rPr>
                <w:rFonts w:ascii="Times New Roman" w:hAnsi="Times New Roman" w:cs="Times New Roman"/>
                <w:sz w:val="20"/>
                <w:szCs w:val="20"/>
              </w:rPr>
              <w:t>-</w:t>
            </w:r>
          </w:p>
        </w:tc>
      </w:tr>
      <w:tr w:rsidR="0075193C" w:rsidTr="00DE601A">
        <w:trPr>
          <w:trHeight w:val="454"/>
        </w:trPr>
        <w:tc>
          <w:tcPr>
            <w:tcW w:w="534" w:type="dxa"/>
            <w:vAlign w:val="center"/>
          </w:tcPr>
          <w:p w:rsidR="0075193C" w:rsidRPr="008A060A"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sidRPr="008A060A">
              <w:rPr>
                <w:rFonts w:ascii="Times New Roman" w:hAnsi="Times New Roman" w:cs="Times New Roman"/>
                <w:sz w:val="20"/>
                <w:szCs w:val="20"/>
              </w:rPr>
              <w:lastRenderedPageBreak/>
              <w:t>36</w:t>
            </w:r>
          </w:p>
        </w:tc>
        <w:tc>
          <w:tcPr>
            <w:tcW w:w="14770" w:type="dxa"/>
            <w:gridSpan w:val="20"/>
            <w:vAlign w:val="center"/>
          </w:tcPr>
          <w:p w:rsidR="0075193C" w:rsidRPr="00C43EF7" w:rsidRDefault="0075193C" w:rsidP="0075193C">
            <w:pPr>
              <w:jc w:val="center"/>
              <w:rPr>
                <w:rFonts w:ascii="Times New Roman" w:hAnsi="Times New Roman" w:cs="Times New Roman"/>
                <w:sz w:val="20"/>
                <w:szCs w:val="20"/>
              </w:rPr>
            </w:pPr>
            <w:r w:rsidRPr="00C43EF7">
              <w:rPr>
                <w:rFonts w:ascii="Times New Roman" w:hAnsi="Times New Roman" w:cs="Times New Roman"/>
                <w:sz w:val="20"/>
                <w:szCs w:val="20"/>
              </w:rPr>
              <w:t>anulada</w:t>
            </w:r>
          </w:p>
        </w:tc>
      </w:tr>
      <w:tr w:rsidR="00DE601A" w:rsidRPr="0012214C" w:rsidTr="00DE601A">
        <w:trPr>
          <w:trHeight w:val="454"/>
        </w:trPr>
        <w:tc>
          <w:tcPr>
            <w:tcW w:w="534" w:type="dxa"/>
            <w:vAlign w:val="center"/>
          </w:tcPr>
          <w:p w:rsidR="0075193C" w:rsidRDefault="0075193C" w:rsidP="009C7C34">
            <w:pPr>
              <w:widowControl w:val="0"/>
              <w:pBdr>
                <w:top w:val="nil"/>
                <w:left w:val="nil"/>
                <w:bottom w:val="nil"/>
                <w:right w:val="nil"/>
                <w:between w:val="nil"/>
              </w:pBdr>
              <w:spacing w:after="0" w:line="240" w:lineRule="auto"/>
              <w:jc w:val="center"/>
              <w:rPr>
                <w:rFonts w:ascii="Times New Roman" w:hAnsi="Times New Roman" w:cs="Times New Roman"/>
                <w:sz w:val="20"/>
                <w:szCs w:val="20"/>
              </w:rPr>
            </w:pPr>
            <w:r>
              <w:rPr>
                <w:rFonts w:ascii="Times New Roman" w:hAnsi="Times New Roman" w:cs="Times New Roman"/>
                <w:sz w:val="20"/>
                <w:szCs w:val="20"/>
              </w:rPr>
              <w:t>37</w:t>
            </w:r>
          </w:p>
        </w:tc>
        <w:tc>
          <w:tcPr>
            <w:tcW w:w="2296" w:type="dxa"/>
            <w:vAlign w:val="center"/>
          </w:tcPr>
          <w:p w:rsidR="0075193C" w:rsidRPr="00C43EF7" w:rsidRDefault="009C7C34" w:rsidP="009C7C34">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C43EF7">
              <w:rPr>
                <w:rFonts w:ascii="Times New Roman" w:eastAsia="Times New Roman" w:hAnsi="Times New Roman" w:cs="Times New Roman"/>
                <w:color w:val="000000"/>
                <w:sz w:val="20"/>
                <w:szCs w:val="20"/>
              </w:rPr>
              <w:t>TUC-TAF-MQ001</w:t>
            </w:r>
            <w:r w:rsidR="0075193C" w:rsidRPr="00C43EF7">
              <w:rPr>
                <w:rFonts w:ascii="Times New Roman" w:eastAsia="Times New Roman" w:hAnsi="Times New Roman" w:cs="Times New Roman"/>
                <w:sz w:val="20"/>
                <w:szCs w:val="20"/>
              </w:rPr>
              <w:t>-U2</w:t>
            </w:r>
          </w:p>
        </w:tc>
        <w:tc>
          <w:tcPr>
            <w:tcW w:w="1134" w:type="dxa"/>
            <w:vAlign w:val="center"/>
          </w:tcPr>
          <w:p w:rsidR="0075193C" w:rsidRDefault="0075193C" w:rsidP="009C7C34">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Entero</w:t>
            </w:r>
          </w:p>
        </w:tc>
        <w:tc>
          <w:tcPr>
            <w:tcW w:w="709" w:type="dxa"/>
            <w:vAlign w:val="center"/>
          </w:tcPr>
          <w:p w:rsidR="0075193C" w:rsidRDefault="0075193C" w:rsidP="009C7C3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276" w:type="dxa"/>
            <w:vAlign w:val="center"/>
          </w:tcPr>
          <w:p w:rsidR="0075193C" w:rsidRDefault="0075193C" w:rsidP="009C7C3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Granito</w:t>
            </w:r>
          </w:p>
        </w:tc>
        <w:tc>
          <w:tcPr>
            <w:tcW w:w="567" w:type="dxa"/>
            <w:shd w:val="clear" w:color="auto" w:fill="A6A6A6" w:themeFill="background1" w:themeFillShade="A6"/>
            <w:vAlign w:val="center"/>
          </w:tcPr>
          <w:p w:rsidR="0075193C" w:rsidRDefault="0075193C" w:rsidP="009C7C3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567" w:type="dxa"/>
            <w:shd w:val="clear" w:color="auto" w:fill="A6A6A6" w:themeFill="background1" w:themeFillShade="A6"/>
            <w:vAlign w:val="center"/>
          </w:tcPr>
          <w:p w:rsidR="0075193C" w:rsidRDefault="0075193C" w:rsidP="009C7C3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567" w:type="dxa"/>
            <w:shd w:val="clear" w:color="auto" w:fill="A6A6A6" w:themeFill="background1" w:themeFillShade="A6"/>
            <w:vAlign w:val="center"/>
          </w:tcPr>
          <w:p w:rsidR="0075193C" w:rsidRDefault="0075193C" w:rsidP="009C7C3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425" w:type="dxa"/>
            <w:vAlign w:val="center"/>
          </w:tcPr>
          <w:p w:rsidR="0075193C" w:rsidRDefault="0075193C" w:rsidP="009C7C3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425" w:type="dxa"/>
          </w:tcPr>
          <w:p w:rsidR="0075193C" w:rsidRDefault="0075193C" w:rsidP="009C7C34">
            <w:pPr>
              <w:spacing w:after="0" w:line="240" w:lineRule="auto"/>
              <w:jc w:val="center"/>
              <w:rPr>
                <w:rFonts w:ascii="Times New Roman" w:eastAsia="Times New Roman" w:hAnsi="Times New Roman" w:cs="Times New Roman"/>
                <w:sz w:val="20"/>
                <w:szCs w:val="20"/>
              </w:rPr>
            </w:pPr>
          </w:p>
          <w:p w:rsidR="0075193C" w:rsidRDefault="0075193C" w:rsidP="009C7C34">
            <w:pPr>
              <w:spacing w:after="0" w:line="240" w:lineRule="auto"/>
              <w:rPr>
                <w:rFonts w:ascii="Times New Roman" w:eastAsia="Times New Roman" w:hAnsi="Times New Roman" w:cs="Times New Roman"/>
                <w:sz w:val="20"/>
                <w:szCs w:val="20"/>
              </w:rPr>
            </w:pPr>
          </w:p>
        </w:tc>
        <w:tc>
          <w:tcPr>
            <w:tcW w:w="426" w:type="dxa"/>
            <w:vAlign w:val="center"/>
          </w:tcPr>
          <w:p w:rsidR="0075193C" w:rsidRDefault="0075193C" w:rsidP="009C7C3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425" w:type="dxa"/>
            <w:vAlign w:val="center"/>
          </w:tcPr>
          <w:p w:rsidR="0075193C" w:rsidRDefault="0075193C" w:rsidP="009C7C3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425" w:type="dxa"/>
            <w:shd w:val="clear" w:color="auto" w:fill="A6A6A6" w:themeFill="background1" w:themeFillShade="A6"/>
            <w:vAlign w:val="center"/>
          </w:tcPr>
          <w:p w:rsidR="0075193C" w:rsidRDefault="0075193C" w:rsidP="009C7C3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567" w:type="dxa"/>
            <w:shd w:val="clear" w:color="auto" w:fill="A6A6A6" w:themeFill="background1" w:themeFillShade="A6"/>
            <w:vAlign w:val="center"/>
          </w:tcPr>
          <w:p w:rsidR="0075193C" w:rsidRDefault="0075193C" w:rsidP="009C7C3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567" w:type="dxa"/>
            <w:shd w:val="clear" w:color="auto" w:fill="A6A6A6" w:themeFill="background1" w:themeFillShade="A6"/>
            <w:vAlign w:val="center"/>
          </w:tcPr>
          <w:p w:rsidR="0075193C" w:rsidRDefault="0075193C" w:rsidP="009C7C3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51" w:type="dxa"/>
            <w:vAlign w:val="center"/>
          </w:tcPr>
          <w:p w:rsidR="0075193C" w:rsidRDefault="0075193C" w:rsidP="009C7C3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425" w:type="dxa"/>
            <w:vAlign w:val="center"/>
          </w:tcPr>
          <w:p w:rsidR="0075193C" w:rsidRDefault="0075193C" w:rsidP="009C7C3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709" w:type="dxa"/>
            <w:shd w:val="clear" w:color="auto" w:fill="A6A6A6" w:themeFill="background1" w:themeFillShade="A6"/>
            <w:vAlign w:val="center"/>
          </w:tcPr>
          <w:p w:rsidR="0075193C" w:rsidRDefault="0075193C" w:rsidP="009C7C3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708" w:type="dxa"/>
            <w:shd w:val="clear" w:color="auto" w:fill="A6A6A6" w:themeFill="background1" w:themeFillShade="A6"/>
            <w:vAlign w:val="center"/>
          </w:tcPr>
          <w:p w:rsidR="0075193C" w:rsidRDefault="0075193C" w:rsidP="009C7C3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709" w:type="dxa"/>
            <w:vAlign w:val="center"/>
          </w:tcPr>
          <w:p w:rsidR="0075193C" w:rsidRDefault="0075193C" w:rsidP="009C7C3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vAlign w:val="center"/>
          </w:tcPr>
          <w:p w:rsidR="0075193C" w:rsidRPr="0012214C" w:rsidRDefault="0075193C" w:rsidP="009C7C34">
            <w:pPr>
              <w:spacing w:after="0" w:line="240" w:lineRule="auto"/>
              <w:rPr>
                <w:rFonts w:ascii="Times New Roman" w:eastAsia="Times New Roman" w:hAnsi="Times New Roman" w:cs="Times New Roman"/>
                <w:sz w:val="20"/>
                <w:szCs w:val="20"/>
              </w:rPr>
            </w:pPr>
            <w:r w:rsidRPr="0012214C">
              <w:rPr>
                <w:rFonts w:ascii="Times New Roman" w:eastAsia="Times New Roman" w:hAnsi="Times New Roman" w:cs="Times New Roman"/>
                <w:sz w:val="20"/>
                <w:szCs w:val="20"/>
              </w:rPr>
              <w:t>1855±29</w:t>
            </w:r>
          </w:p>
          <w:p w:rsidR="0075193C" w:rsidRPr="0012214C" w:rsidRDefault="0075193C" w:rsidP="009C7C34">
            <w:pPr>
              <w:spacing w:after="0" w:line="240" w:lineRule="auto"/>
              <w:rPr>
                <w:rFonts w:ascii="Times New Roman" w:eastAsia="Times New Roman" w:hAnsi="Times New Roman" w:cs="Times New Roman"/>
                <w:sz w:val="20"/>
                <w:szCs w:val="20"/>
              </w:rPr>
            </w:pPr>
            <w:r w:rsidRPr="0012214C">
              <w:rPr>
                <w:rFonts w:ascii="Times New Roman" w:eastAsia="Times New Roman" w:hAnsi="Times New Roman" w:cs="Times New Roman"/>
                <w:sz w:val="20"/>
                <w:szCs w:val="20"/>
              </w:rPr>
              <w:t>1649±3</w:t>
            </w:r>
          </w:p>
        </w:tc>
      </w:tr>
      <w:tr w:rsidR="00DE601A" w:rsidRPr="0012214C" w:rsidTr="00DE601A">
        <w:trPr>
          <w:trHeight w:val="454"/>
        </w:trPr>
        <w:tc>
          <w:tcPr>
            <w:tcW w:w="534" w:type="dxa"/>
            <w:vAlign w:val="center"/>
          </w:tcPr>
          <w:p w:rsidR="0075193C"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Pr>
                <w:rFonts w:ascii="Times New Roman" w:hAnsi="Times New Roman" w:cs="Times New Roman"/>
                <w:sz w:val="20"/>
                <w:szCs w:val="20"/>
              </w:rPr>
              <w:t>38</w:t>
            </w:r>
          </w:p>
        </w:tc>
        <w:tc>
          <w:tcPr>
            <w:tcW w:w="2296" w:type="dxa"/>
            <w:vAlign w:val="center"/>
          </w:tcPr>
          <w:p w:rsidR="0075193C" w:rsidRPr="00C43EF7" w:rsidRDefault="009C7C34" w:rsidP="009C7C34">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C43EF7">
              <w:rPr>
                <w:rFonts w:ascii="Times New Roman" w:eastAsia="Times New Roman" w:hAnsi="Times New Roman" w:cs="Times New Roman"/>
                <w:color w:val="000000"/>
                <w:sz w:val="20"/>
                <w:szCs w:val="20"/>
              </w:rPr>
              <w:t>TUC-TAF-MQ001</w:t>
            </w:r>
            <w:r w:rsidR="0075193C" w:rsidRPr="00C43EF7">
              <w:rPr>
                <w:rFonts w:ascii="Times New Roman" w:eastAsia="Times New Roman" w:hAnsi="Times New Roman" w:cs="Times New Roman"/>
                <w:sz w:val="20"/>
                <w:szCs w:val="20"/>
              </w:rPr>
              <w:t>-U2</w:t>
            </w:r>
          </w:p>
        </w:tc>
        <w:tc>
          <w:tcPr>
            <w:tcW w:w="1134" w:type="dxa"/>
            <w:vAlign w:val="center"/>
          </w:tcPr>
          <w:p w:rsidR="0075193C" w:rsidRDefault="0075193C" w:rsidP="009C7C34">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Entera</w:t>
            </w:r>
          </w:p>
        </w:tc>
        <w:tc>
          <w:tcPr>
            <w:tcW w:w="709" w:type="dxa"/>
            <w:vAlign w:val="center"/>
          </w:tcPr>
          <w:p w:rsidR="0075193C" w:rsidRDefault="0075193C" w:rsidP="009C7C3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276" w:type="dxa"/>
            <w:vAlign w:val="center"/>
          </w:tcPr>
          <w:p w:rsidR="0075193C" w:rsidRDefault="0075193C" w:rsidP="009C7C3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Granito </w:t>
            </w:r>
          </w:p>
        </w:tc>
        <w:tc>
          <w:tcPr>
            <w:tcW w:w="567" w:type="dxa"/>
            <w:shd w:val="clear" w:color="auto" w:fill="A6A6A6" w:themeFill="background1" w:themeFillShade="A6"/>
            <w:vAlign w:val="center"/>
          </w:tcPr>
          <w:p w:rsidR="0075193C" w:rsidRDefault="0075193C" w:rsidP="009C7C3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567" w:type="dxa"/>
            <w:shd w:val="clear" w:color="auto" w:fill="A6A6A6" w:themeFill="background1" w:themeFillShade="A6"/>
            <w:vAlign w:val="center"/>
          </w:tcPr>
          <w:p w:rsidR="0075193C" w:rsidRDefault="0075193C" w:rsidP="009C7C3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567" w:type="dxa"/>
            <w:shd w:val="clear" w:color="auto" w:fill="A6A6A6" w:themeFill="background1" w:themeFillShade="A6"/>
            <w:vAlign w:val="center"/>
          </w:tcPr>
          <w:p w:rsidR="0075193C" w:rsidRDefault="0075193C" w:rsidP="009C7C3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425" w:type="dxa"/>
            <w:vAlign w:val="center"/>
          </w:tcPr>
          <w:p w:rsidR="0075193C" w:rsidRDefault="0075193C" w:rsidP="009C7C3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425" w:type="dxa"/>
            <w:vAlign w:val="center"/>
          </w:tcPr>
          <w:p w:rsidR="0075193C" w:rsidRDefault="0075193C" w:rsidP="009C7C3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p w:rsidR="0075193C" w:rsidRDefault="0075193C" w:rsidP="009C7C34">
            <w:pPr>
              <w:spacing w:after="0" w:line="240" w:lineRule="auto"/>
              <w:jc w:val="center"/>
              <w:rPr>
                <w:rFonts w:ascii="Times New Roman" w:eastAsia="Times New Roman" w:hAnsi="Times New Roman" w:cs="Times New Roman"/>
                <w:sz w:val="20"/>
                <w:szCs w:val="20"/>
              </w:rPr>
            </w:pPr>
          </w:p>
        </w:tc>
        <w:tc>
          <w:tcPr>
            <w:tcW w:w="426" w:type="dxa"/>
            <w:vAlign w:val="center"/>
          </w:tcPr>
          <w:p w:rsidR="0075193C" w:rsidRDefault="0075193C" w:rsidP="009C7C3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425" w:type="dxa"/>
            <w:vAlign w:val="center"/>
          </w:tcPr>
          <w:p w:rsidR="0075193C" w:rsidRDefault="0075193C" w:rsidP="009C7C3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425" w:type="dxa"/>
            <w:shd w:val="clear" w:color="auto" w:fill="A6A6A6" w:themeFill="background1" w:themeFillShade="A6"/>
            <w:vAlign w:val="center"/>
          </w:tcPr>
          <w:p w:rsidR="0075193C" w:rsidRDefault="0075193C" w:rsidP="009C7C3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567" w:type="dxa"/>
            <w:shd w:val="clear" w:color="auto" w:fill="A6A6A6" w:themeFill="background1" w:themeFillShade="A6"/>
            <w:vAlign w:val="center"/>
          </w:tcPr>
          <w:p w:rsidR="0075193C" w:rsidRDefault="0075193C" w:rsidP="009C7C3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567" w:type="dxa"/>
            <w:shd w:val="clear" w:color="auto" w:fill="A6A6A6" w:themeFill="background1" w:themeFillShade="A6"/>
            <w:vAlign w:val="center"/>
          </w:tcPr>
          <w:p w:rsidR="0075193C" w:rsidRDefault="0075193C" w:rsidP="009C7C3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51" w:type="dxa"/>
            <w:vAlign w:val="center"/>
          </w:tcPr>
          <w:p w:rsidR="0075193C" w:rsidRDefault="0075193C" w:rsidP="009C7C3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425" w:type="dxa"/>
            <w:vAlign w:val="center"/>
          </w:tcPr>
          <w:p w:rsidR="0075193C" w:rsidRDefault="0075193C" w:rsidP="009C7C3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09" w:type="dxa"/>
            <w:shd w:val="clear" w:color="auto" w:fill="A6A6A6" w:themeFill="background1" w:themeFillShade="A6"/>
            <w:vAlign w:val="center"/>
          </w:tcPr>
          <w:p w:rsidR="0075193C" w:rsidRDefault="0075193C" w:rsidP="009C7C3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708" w:type="dxa"/>
            <w:shd w:val="clear" w:color="auto" w:fill="A6A6A6" w:themeFill="background1" w:themeFillShade="A6"/>
            <w:vAlign w:val="center"/>
          </w:tcPr>
          <w:p w:rsidR="0075193C" w:rsidRDefault="0075193C" w:rsidP="009C7C3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09" w:type="dxa"/>
            <w:vAlign w:val="center"/>
          </w:tcPr>
          <w:p w:rsidR="0075193C" w:rsidRPr="0012214C" w:rsidRDefault="0075193C" w:rsidP="009C7C34">
            <w:pPr>
              <w:spacing w:after="0" w:line="240" w:lineRule="auto"/>
              <w:jc w:val="center"/>
              <w:rPr>
                <w:rFonts w:ascii="Times New Roman" w:eastAsia="Times New Roman" w:hAnsi="Times New Roman" w:cs="Times New Roman"/>
                <w:sz w:val="20"/>
                <w:szCs w:val="20"/>
              </w:rPr>
            </w:pPr>
            <w:r w:rsidRPr="0012214C">
              <w:rPr>
                <w:rFonts w:ascii="Times New Roman" w:eastAsia="Times New Roman" w:hAnsi="Times New Roman" w:cs="Times New Roman"/>
                <w:sz w:val="20"/>
                <w:szCs w:val="20"/>
              </w:rPr>
              <w:t>-</w:t>
            </w:r>
          </w:p>
        </w:tc>
        <w:tc>
          <w:tcPr>
            <w:tcW w:w="992" w:type="dxa"/>
            <w:vAlign w:val="center"/>
          </w:tcPr>
          <w:p w:rsidR="0075193C" w:rsidRPr="0012214C" w:rsidRDefault="0075193C" w:rsidP="009C7C3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12214C">
              <w:rPr>
                <w:rFonts w:ascii="Times New Roman" w:eastAsia="Times New Roman" w:hAnsi="Times New Roman" w:cs="Times New Roman"/>
                <w:sz w:val="20"/>
                <w:szCs w:val="20"/>
              </w:rPr>
              <w:t>-</w:t>
            </w:r>
          </w:p>
        </w:tc>
      </w:tr>
      <w:tr w:rsidR="00DE601A" w:rsidTr="009C7C34">
        <w:trPr>
          <w:trHeight w:val="724"/>
        </w:trPr>
        <w:tc>
          <w:tcPr>
            <w:tcW w:w="534" w:type="dxa"/>
            <w:vAlign w:val="center"/>
          </w:tcPr>
          <w:p w:rsidR="0075193C"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Pr>
                <w:rFonts w:ascii="Times New Roman" w:hAnsi="Times New Roman" w:cs="Times New Roman"/>
                <w:sz w:val="20"/>
                <w:szCs w:val="20"/>
              </w:rPr>
              <w:t>39</w:t>
            </w:r>
          </w:p>
        </w:tc>
        <w:tc>
          <w:tcPr>
            <w:tcW w:w="2296" w:type="dxa"/>
            <w:vAlign w:val="center"/>
          </w:tcPr>
          <w:p w:rsidR="0075193C" w:rsidRPr="00C43EF7" w:rsidRDefault="009C7C34" w:rsidP="009C7C34">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C43EF7">
              <w:rPr>
                <w:rFonts w:ascii="Times New Roman" w:eastAsia="Times New Roman" w:hAnsi="Times New Roman" w:cs="Times New Roman"/>
                <w:color w:val="000000"/>
                <w:sz w:val="20"/>
                <w:szCs w:val="20"/>
              </w:rPr>
              <w:t>TUC-TAF-MQ001</w:t>
            </w:r>
            <w:r w:rsidR="0075193C" w:rsidRPr="00C43EF7">
              <w:rPr>
                <w:rFonts w:ascii="Times New Roman" w:eastAsia="Times New Roman" w:hAnsi="Times New Roman" w:cs="Times New Roman"/>
                <w:sz w:val="20"/>
                <w:szCs w:val="20"/>
              </w:rPr>
              <w:t>-U2</w:t>
            </w:r>
          </w:p>
        </w:tc>
        <w:tc>
          <w:tcPr>
            <w:tcW w:w="1134" w:type="dxa"/>
            <w:vAlign w:val="center"/>
          </w:tcPr>
          <w:p w:rsidR="0075193C" w:rsidRDefault="0075193C" w:rsidP="009C7C34">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Fracturado</w:t>
            </w:r>
          </w:p>
        </w:tc>
        <w:tc>
          <w:tcPr>
            <w:tcW w:w="709" w:type="dxa"/>
            <w:vAlign w:val="center"/>
          </w:tcPr>
          <w:p w:rsidR="0075193C" w:rsidRDefault="0075193C" w:rsidP="009C7C3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276" w:type="dxa"/>
            <w:vAlign w:val="center"/>
          </w:tcPr>
          <w:p w:rsidR="0075193C" w:rsidRDefault="0075193C" w:rsidP="009C7C3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Esquisto</w:t>
            </w:r>
          </w:p>
        </w:tc>
        <w:tc>
          <w:tcPr>
            <w:tcW w:w="567" w:type="dxa"/>
            <w:shd w:val="clear" w:color="auto" w:fill="A6A6A6" w:themeFill="background1" w:themeFillShade="A6"/>
            <w:vAlign w:val="center"/>
          </w:tcPr>
          <w:p w:rsidR="0075193C" w:rsidRDefault="0075193C" w:rsidP="009C7C3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567" w:type="dxa"/>
            <w:shd w:val="clear" w:color="auto" w:fill="A6A6A6" w:themeFill="background1" w:themeFillShade="A6"/>
            <w:vAlign w:val="center"/>
          </w:tcPr>
          <w:p w:rsidR="0075193C" w:rsidRDefault="0075193C" w:rsidP="009C7C3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567" w:type="dxa"/>
            <w:shd w:val="clear" w:color="auto" w:fill="A6A6A6" w:themeFill="background1" w:themeFillShade="A6"/>
            <w:vAlign w:val="center"/>
          </w:tcPr>
          <w:p w:rsidR="0075193C" w:rsidRDefault="0075193C" w:rsidP="009C7C3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425" w:type="dxa"/>
            <w:vAlign w:val="center"/>
          </w:tcPr>
          <w:p w:rsidR="0075193C" w:rsidRDefault="0075193C" w:rsidP="009C7C3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425" w:type="dxa"/>
          </w:tcPr>
          <w:p w:rsidR="0075193C" w:rsidRDefault="0075193C" w:rsidP="009C7C34">
            <w:pPr>
              <w:spacing w:after="0" w:line="240" w:lineRule="auto"/>
              <w:jc w:val="center"/>
              <w:rPr>
                <w:rFonts w:ascii="Times New Roman" w:eastAsia="Times New Roman" w:hAnsi="Times New Roman" w:cs="Times New Roman"/>
                <w:sz w:val="20"/>
                <w:szCs w:val="20"/>
              </w:rPr>
            </w:pPr>
          </w:p>
          <w:p w:rsidR="0075193C" w:rsidRDefault="0075193C" w:rsidP="009C7C3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426" w:type="dxa"/>
            <w:vAlign w:val="center"/>
          </w:tcPr>
          <w:p w:rsidR="0075193C" w:rsidRDefault="0075193C" w:rsidP="009C7C3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425" w:type="dxa"/>
            <w:vAlign w:val="center"/>
          </w:tcPr>
          <w:p w:rsidR="0075193C" w:rsidRDefault="0075193C" w:rsidP="009C7C3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425" w:type="dxa"/>
            <w:shd w:val="clear" w:color="auto" w:fill="A6A6A6" w:themeFill="background1" w:themeFillShade="A6"/>
            <w:vAlign w:val="center"/>
          </w:tcPr>
          <w:p w:rsidR="0075193C" w:rsidRDefault="0075193C" w:rsidP="009C7C3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567" w:type="dxa"/>
            <w:shd w:val="clear" w:color="auto" w:fill="A6A6A6" w:themeFill="background1" w:themeFillShade="A6"/>
            <w:vAlign w:val="center"/>
          </w:tcPr>
          <w:p w:rsidR="0075193C" w:rsidRDefault="0075193C" w:rsidP="009C7C3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567" w:type="dxa"/>
            <w:shd w:val="clear" w:color="auto" w:fill="A6A6A6" w:themeFill="background1" w:themeFillShade="A6"/>
            <w:vAlign w:val="center"/>
          </w:tcPr>
          <w:p w:rsidR="0075193C" w:rsidRDefault="0075193C" w:rsidP="009C7C3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1" w:type="dxa"/>
            <w:vAlign w:val="center"/>
          </w:tcPr>
          <w:p w:rsidR="0075193C" w:rsidRDefault="0075193C" w:rsidP="009C7C3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425" w:type="dxa"/>
            <w:vAlign w:val="center"/>
          </w:tcPr>
          <w:p w:rsidR="0075193C" w:rsidRDefault="0075193C" w:rsidP="009C7C3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709" w:type="dxa"/>
            <w:shd w:val="clear" w:color="auto" w:fill="A6A6A6" w:themeFill="background1" w:themeFillShade="A6"/>
            <w:vAlign w:val="center"/>
          </w:tcPr>
          <w:p w:rsidR="0075193C" w:rsidRDefault="0075193C" w:rsidP="009C7C3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708" w:type="dxa"/>
            <w:shd w:val="clear" w:color="auto" w:fill="A6A6A6" w:themeFill="background1" w:themeFillShade="A6"/>
            <w:vAlign w:val="center"/>
          </w:tcPr>
          <w:p w:rsidR="0075193C" w:rsidRDefault="0075193C" w:rsidP="009C7C3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709" w:type="dxa"/>
            <w:vAlign w:val="center"/>
          </w:tcPr>
          <w:p w:rsidR="0075193C" w:rsidRDefault="0075193C" w:rsidP="009C7C3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vAlign w:val="center"/>
          </w:tcPr>
          <w:p w:rsidR="0075193C" w:rsidRDefault="0075193C" w:rsidP="009C7C34">
            <w:pPr>
              <w:spacing w:after="0" w:line="240" w:lineRule="auto"/>
              <w:jc w:val="center"/>
              <w:rPr>
                <w:rFonts w:ascii="Times New Roman" w:eastAsia="Times New Roman" w:hAnsi="Times New Roman" w:cs="Times New Roman"/>
                <w:sz w:val="20"/>
                <w:szCs w:val="20"/>
              </w:rPr>
            </w:pPr>
          </w:p>
          <w:p w:rsidR="0075193C" w:rsidRDefault="0075193C" w:rsidP="009C7C3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1725±20</w:t>
            </w:r>
          </w:p>
          <w:p w:rsidR="0075193C" w:rsidRDefault="0075193C" w:rsidP="009C7C34">
            <w:pPr>
              <w:spacing w:after="0" w:line="240" w:lineRule="auto"/>
              <w:jc w:val="center"/>
              <w:rPr>
                <w:rFonts w:ascii="Times New Roman" w:eastAsia="Times New Roman" w:hAnsi="Times New Roman" w:cs="Times New Roman"/>
                <w:sz w:val="20"/>
                <w:szCs w:val="20"/>
              </w:rPr>
            </w:pPr>
          </w:p>
        </w:tc>
      </w:tr>
      <w:tr w:rsidR="00DE601A" w:rsidTr="00DE601A">
        <w:trPr>
          <w:trHeight w:val="454"/>
        </w:trPr>
        <w:tc>
          <w:tcPr>
            <w:tcW w:w="534" w:type="dxa"/>
            <w:vAlign w:val="center"/>
          </w:tcPr>
          <w:p w:rsidR="0075193C" w:rsidRDefault="0075193C" w:rsidP="0075193C">
            <w:pPr>
              <w:widowControl w:val="0"/>
              <w:pBdr>
                <w:top w:val="nil"/>
                <w:left w:val="nil"/>
                <w:bottom w:val="nil"/>
                <w:right w:val="nil"/>
                <w:between w:val="nil"/>
              </w:pBdr>
              <w:spacing w:line="276"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2296" w:type="dxa"/>
            <w:vAlign w:val="center"/>
          </w:tcPr>
          <w:p w:rsidR="0075193C" w:rsidRPr="00C43EF7" w:rsidRDefault="009C7C34" w:rsidP="009C7C34">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C43EF7">
              <w:rPr>
                <w:rFonts w:ascii="Times New Roman" w:eastAsia="Times New Roman" w:hAnsi="Times New Roman" w:cs="Times New Roman"/>
                <w:color w:val="000000"/>
                <w:sz w:val="20"/>
                <w:szCs w:val="20"/>
              </w:rPr>
              <w:t>TUC-TAF-MQ001</w:t>
            </w:r>
            <w:r w:rsidR="0075193C" w:rsidRPr="00C43EF7">
              <w:rPr>
                <w:rFonts w:ascii="Times New Roman" w:eastAsia="Times New Roman" w:hAnsi="Times New Roman" w:cs="Times New Roman"/>
                <w:sz w:val="20"/>
                <w:szCs w:val="20"/>
              </w:rPr>
              <w:t>-U4</w:t>
            </w:r>
          </w:p>
        </w:tc>
        <w:tc>
          <w:tcPr>
            <w:tcW w:w="1134" w:type="dxa"/>
            <w:vAlign w:val="center"/>
          </w:tcPr>
          <w:p w:rsidR="0075193C" w:rsidRDefault="0075193C" w:rsidP="009C7C34">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Entero</w:t>
            </w:r>
          </w:p>
        </w:tc>
        <w:tc>
          <w:tcPr>
            <w:tcW w:w="709" w:type="dxa"/>
            <w:vAlign w:val="center"/>
          </w:tcPr>
          <w:p w:rsidR="0075193C" w:rsidRDefault="0075193C" w:rsidP="009C7C3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276" w:type="dxa"/>
            <w:vAlign w:val="center"/>
          </w:tcPr>
          <w:p w:rsidR="0075193C" w:rsidRDefault="0075193C" w:rsidP="009C7C3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Granito</w:t>
            </w:r>
          </w:p>
        </w:tc>
        <w:tc>
          <w:tcPr>
            <w:tcW w:w="567" w:type="dxa"/>
            <w:shd w:val="clear" w:color="auto" w:fill="A6A6A6" w:themeFill="background1" w:themeFillShade="A6"/>
            <w:vAlign w:val="center"/>
          </w:tcPr>
          <w:p w:rsidR="0075193C" w:rsidRDefault="0075193C" w:rsidP="009C7C3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w:t>
            </w:r>
          </w:p>
        </w:tc>
        <w:tc>
          <w:tcPr>
            <w:tcW w:w="567" w:type="dxa"/>
            <w:shd w:val="clear" w:color="auto" w:fill="A6A6A6" w:themeFill="background1" w:themeFillShade="A6"/>
            <w:vAlign w:val="center"/>
          </w:tcPr>
          <w:p w:rsidR="0075193C" w:rsidRDefault="0075193C" w:rsidP="009C7C3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p>
        </w:tc>
        <w:tc>
          <w:tcPr>
            <w:tcW w:w="567" w:type="dxa"/>
            <w:shd w:val="clear" w:color="auto" w:fill="A6A6A6" w:themeFill="background1" w:themeFillShade="A6"/>
            <w:vAlign w:val="center"/>
          </w:tcPr>
          <w:p w:rsidR="0075193C" w:rsidRDefault="0075193C" w:rsidP="009C7C3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425" w:type="dxa"/>
            <w:vAlign w:val="center"/>
          </w:tcPr>
          <w:p w:rsidR="0075193C" w:rsidRDefault="0075193C" w:rsidP="009C7C3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425" w:type="dxa"/>
          </w:tcPr>
          <w:p w:rsidR="0075193C" w:rsidRDefault="0075193C" w:rsidP="009C7C3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426" w:type="dxa"/>
            <w:vAlign w:val="center"/>
          </w:tcPr>
          <w:p w:rsidR="0075193C" w:rsidRDefault="0075193C" w:rsidP="009C7C3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425" w:type="dxa"/>
            <w:vAlign w:val="center"/>
          </w:tcPr>
          <w:p w:rsidR="0075193C" w:rsidRDefault="0075193C" w:rsidP="009C7C3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425" w:type="dxa"/>
            <w:shd w:val="clear" w:color="auto" w:fill="A6A6A6" w:themeFill="background1" w:themeFillShade="A6"/>
            <w:vAlign w:val="center"/>
          </w:tcPr>
          <w:p w:rsidR="0075193C" w:rsidRDefault="0075193C" w:rsidP="009C7C3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567" w:type="dxa"/>
            <w:shd w:val="clear" w:color="auto" w:fill="A6A6A6" w:themeFill="background1" w:themeFillShade="A6"/>
            <w:vAlign w:val="center"/>
          </w:tcPr>
          <w:p w:rsidR="0075193C" w:rsidRDefault="0075193C" w:rsidP="009C7C3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567" w:type="dxa"/>
            <w:shd w:val="clear" w:color="auto" w:fill="A6A6A6" w:themeFill="background1" w:themeFillShade="A6"/>
            <w:vAlign w:val="center"/>
          </w:tcPr>
          <w:p w:rsidR="0075193C" w:rsidRDefault="0075193C" w:rsidP="009C7C3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51" w:type="dxa"/>
            <w:vAlign w:val="center"/>
          </w:tcPr>
          <w:p w:rsidR="0075193C" w:rsidRDefault="0075193C" w:rsidP="009C7C3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425" w:type="dxa"/>
            <w:vAlign w:val="center"/>
          </w:tcPr>
          <w:p w:rsidR="0075193C" w:rsidRDefault="0075193C" w:rsidP="009C7C3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709" w:type="dxa"/>
            <w:shd w:val="clear" w:color="auto" w:fill="A6A6A6" w:themeFill="background1" w:themeFillShade="A6"/>
            <w:vAlign w:val="center"/>
          </w:tcPr>
          <w:p w:rsidR="0075193C" w:rsidRDefault="0075193C" w:rsidP="009C7C3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708" w:type="dxa"/>
            <w:shd w:val="clear" w:color="auto" w:fill="A6A6A6" w:themeFill="background1" w:themeFillShade="A6"/>
            <w:vAlign w:val="center"/>
          </w:tcPr>
          <w:p w:rsidR="0075193C" w:rsidRDefault="0075193C" w:rsidP="009C7C3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09" w:type="dxa"/>
            <w:vAlign w:val="center"/>
          </w:tcPr>
          <w:p w:rsidR="0075193C" w:rsidRDefault="0075193C" w:rsidP="009C7C3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vAlign w:val="center"/>
          </w:tcPr>
          <w:p w:rsidR="0075193C" w:rsidRDefault="0075193C" w:rsidP="009C7C3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bl>
    <w:p w:rsidR="0075193C" w:rsidRDefault="0075193C" w:rsidP="0075193C"/>
    <w:p w:rsidR="00DE601A" w:rsidRDefault="00DE601A" w:rsidP="0075193C">
      <w:r w:rsidRPr="00DE601A">
        <w:rPr>
          <w:rFonts w:ascii="Times New Roman" w:eastAsia="Times New Roman" w:hAnsi="Times New Roman" w:cs="Times New Roman"/>
          <w:vertAlign w:val="superscript"/>
        </w:rPr>
        <w:t>1</w:t>
      </w:r>
      <w:r w:rsidRPr="009A6D74">
        <w:rPr>
          <w:rFonts w:ascii="Times New Roman" w:eastAsia="Times New Roman" w:hAnsi="Times New Roman" w:cs="Times New Roman"/>
        </w:rPr>
        <w:t xml:space="preserve">El tipo 1 corresponde a piezas </w:t>
      </w:r>
      <w:proofErr w:type="spellStart"/>
      <w:r w:rsidRPr="009A6D74">
        <w:rPr>
          <w:rFonts w:ascii="Times New Roman" w:eastAsia="Times New Roman" w:hAnsi="Times New Roman" w:cs="Times New Roman"/>
        </w:rPr>
        <w:t>formatizadas</w:t>
      </w:r>
      <w:proofErr w:type="spellEnd"/>
      <w:r w:rsidRPr="009A6D74">
        <w:rPr>
          <w:rFonts w:ascii="Times New Roman" w:eastAsia="Times New Roman" w:hAnsi="Times New Roman" w:cs="Times New Roman"/>
        </w:rPr>
        <w:t xml:space="preserve"> y se caracteriza por presentar en su vista frontal un sector de gran espesor que se reduce abruptamente en la sección media-superior. Ambas partes pueden o no estar separadas por una acanaladura transversal al eje mayor de la pieza. La parte inferior es de forma rectangular con lados planos. La forma de la base es trapezoidal con lados no paralelos de medidas muy similares. El tipo 2 también </w:t>
      </w:r>
      <w:proofErr w:type="spellStart"/>
      <w:r w:rsidRPr="009A6D74">
        <w:rPr>
          <w:rFonts w:ascii="Times New Roman" w:eastAsia="Times New Roman" w:hAnsi="Times New Roman" w:cs="Times New Roman"/>
        </w:rPr>
        <w:t>formatizado</w:t>
      </w:r>
      <w:proofErr w:type="spellEnd"/>
      <w:r w:rsidRPr="009A6D74">
        <w:rPr>
          <w:rFonts w:ascii="Times New Roman" w:eastAsia="Times New Roman" w:hAnsi="Times New Roman" w:cs="Times New Roman"/>
        </w:rPr>
        <w:t xml:space="preserve"> presenta una base más ancha a la parte superior de la pieza, sin aristas demarcadas y tanto en el lado frontal como sagital se destaca un contorno similar, esto es, base ancha que de forma progresiva disminuye su diámetro en la parte superior. El tipo 3 se define por presentar en la parte superior de la pieza un tallado en sus tres dimensiones y exhibir en su base forma rectangular con lados planos. Su forma base no presenta </w:t>
      </w:r>
      <w:proofErr w:type="spellStart"/>
      <w:r w:rsidRPr="009A6D74">
        <w:rPr>
          <w:rFonts w:ascii="Times New Roman" w:eastAsia="Times New Roman" w:hAnsi="Times New Roman" w:cs="Times New Roman"/>
        </w:rPr>
        <w:t>formatización</w:t>
      </w:r>
      <w:proofErr w:type="spellEnd"/>
      <w:r w:rsidRPr="009A6D74">
        <w:rPr>
          <w:rFonts w:ascii="Times New Roman" w:eastAsia="Times New Roman" w:hAnsi="Times New Roman" w:cs="Times New Roman"/>
        </w:rPr>
        <w:t xml:space="preserve"> y al igual que el tipo 4 y 5 se seleccionan por sus formas naturales ya aptas para su utilización. El tipo 4 presenta un contorno hexagonal con bordes suaves. El tipo 5 presenta un contorno cuadrangular, bordes suaves y una base levemente más ancha que la parte superior, la forma de la base es rectangular.</w:t>
      </w:r>
    </w:p>
    <w:sectPr w:rsidR="00DE601A" w:rsidSect="0075193C">
      <w:pgSz w:w="16839" w:h="23814" w:code="8"/>
      <w:pgMar w:top="1417" w:right="1701"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93C"/>
    <w:rsid w:val="004D65E1"/>
    <w:rsid w:val="006C69DC"/>
    <w:rsid w:val="0075193C"/>
    <w:rsid w:val="009955F6"/>
    <w:rsid w:val="009C3A96"/>
    <w:rsid w:val="009C7C34"/>
    <w:rsid w:val="00C43EF7"/>
    <w:rsid w:val="00DE601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4930C0-1DAD-40D8-BE4D-3B8E02F70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3868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Salazar</dc:creator>
  <cp:keywords/>
  <dc:description/>
  <cp:lastModifiedBy>Julian Salazar</cp:lastModifiedBy>
  <cp:revision>3</cp:revision>
  <dcterms:created xsi:type="dcterms:W3CDTF">2021-03-21T13:56:00Z</dcterms:created>
  <dcterms:modified xsi:type="dcterms:W3CDTF">2021-03-21T13:56:00Z</dcterms:modified>
</cp:coreProperties>
</file>