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D2" w:rsidRDefault="006E71D2"/>
    <w:tbl>
      <w:tblPr>
        <w:tblStyle w:val="Listamedia1"/>
        <w:tblW w:w="13431" w:type="dxa"/>
        <w:tblLayout w:type="fixed"/>
        <w:tblLook w:val="0620" w:firstRow="1" w:lastRow="0" w:firstColumn="0" w:lastColumn="0" w:noHBand="1" w:noVBand="1"/>
      </w:tblPr>
      <w:tblGrid>
        <w:gridCol w:w="1430"/>
        <w:gridCol w:w="4185"/>
        <w:gridCol w:w="1472"/>
        <w:gridCol w:w="1256"/>
        <w:gridCol w:w="1204"/>
        <w:gridCol w:w="1350"/>
        <w:gridCol w:w="1460"/>
        <w:gridCol w:w="1074"/>
      </w:tblGrid>
      <w:tr w:rsidR="00B91F86" w:rsidRPr="00B91F86" w:rsidTr="006808B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  <w:t>Código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Tipo de artefacto</w:t>
            </w:r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Materia prima</w:t>
            </w:r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Estado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  <w:t>Largo (mm)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  <w:t>Ancho (mm)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  <w:t>Espesor (mm)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s-AR" w:eastAsia="es-AR"/>
              </w:rPr>
              <w:t>Peso (gr.)</w:t>
            </w:r>
          </w:p>
        </w:tc>
      </w:tr>
      <w:tr w:rsidR="00B91F86" w:rsidRPr="00B91F86" w:rsidTr="006808B3">
        <w:trPr>
          <w:trHeight w:val="288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JP/1-s/ID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Cuchillo + cortante</w:t>
            </w:r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Obsidiana</w:t>
            </w:r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Fracturado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28.0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25.5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5.5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2.5</w:t>
            </w:r>
          </w:p>
        </w:tc>
      </w:tr>
      <w:tr w:rsidR="00E71E22" w:rsidRPr="00B91F86" w:rsidTr="006808B3">
        <w:trPr>
          <w:trHeight w:val="288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JP/2-s/ID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Lasca angular</w:t>
            </w:r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Obsidiana</w:t>
            </w:r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Fracturado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5.0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7.0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2.0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&lt;0.1</w:t>
            </w:r>
          </w:p>
        </w:tc>
      </w:tr>
      <w:tr w:rsidR="00B91F86" w:rsidRPr="00B91F86" w:rsidTr="006808B3">
        <w:trPr>
          <w:trHeight w:val="288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JP/3-22401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 xml:space="preserve">Punta de proyectil </w:t>
            </w:r>
            <w:proofErr w:type="spellStart"/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apedunculada</w:t>
            </w:r>
            <w:proofErr w:type="spellEnd"/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Basalto</w:t>
            </w:r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Entero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47.0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15.0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6.0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3.5</w:t>
            </w:r>
          </w:p>
        </w:tc>
      </w:tr>
      <w:tr w:rsidR="00E71E22" w:rsidRPr="00B91F86" w:rsidTr="006808B3">
        <w:trPr>
          <w:trHeight w:val="288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JP/4-22404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Instrumento no diferenciado</w:t>
            </w:r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proofErr w:type="spellStart"/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Riolita</w:t>
            </w:r>
            <w:proofErr w:type="spellEnd"/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Fracturado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21.5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26.5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10.0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7.5</w:t>
            </w:r>
          </w:p>
        </w:tc>
      </w:tr>
      <w:tr w:rsidR="00B91F86" w:rsidRPr="00B91F86" w:rsidTr="006808B3">
        <w:trPr>
          <w:trHeight w:val="288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JP/5-22405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 xml:space="preserve">Punta de proyectil </w:t>
            </w:r>
            <w:proofErr w:type="spellStart"/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apedunculada</w:t>
            </w:r>
            <w:proofErr w:type="spellEnd"/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proofErr w:type="spellStart"/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Riolita</w:t>
            </w:r>
            <w:proofErr w:type="spellEnd"/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Entero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38.0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14.0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6.0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3.2</w:t>
            </w:r>
          </w:p>
        </w:tc>
      </w:tr>
      <w:tr w:rsidR="00E71E22" w:rsidRPr="00B91F86" w:rsidTr="006808B3">
        <w:trPr>
          <w:trHeight w:val="288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JP/6-22406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 xml:space="preserve">Punta de proyectil </w:t>
            </w:r>
            <w:proofErr w:type="spellStart"/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apedunculada</w:t>
            </w:r>
            <w:proofErr w:type="spellEnd"/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Sílice</w:t>
            </w:r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Entero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38.0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16.0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9.0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4.2</w:t>
            </w:r>
          </w:p>
        </w:tc>
      </w:tr>
      <w:tr w:rsidR="00B91F86" w:rsidRPr="00B91F86" w:rsidTr="006808B3">
        <w:trPr>
          <w:trHeight w:val="288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JP/7-22409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Cortante sobre forma base punta de proyectil</w:t>
            </w:r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Obsidiana</w:t>
            </w:r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Fracturado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18.5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14.0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4.0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1.3</w:t>
            </w:r>
          </w:p>
        </w:tc>
      </w:tr>
      <w:tr w:rsidR="00E71E22" w:rsidRPr="00B91F86" w:rsidTr="006808B3">
        <w:trPr>
          <w:trHeight w:val="300"/>
        </w:trPr>
        <w:tc>
          <w:tcPr>
            <w:tcW w:w="143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s-AR" w:eastAsia="es-AR"/>
              </w:rPr>
              <w:t>JP/8-22410</w:t>
            </w:r>
          </w:p>
        </w:tc>
        <w:tc>
          <w:tcPr>
            <w:tcW w:w="4185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Filo natural con rastros complementarios</w:t>
            </w:r>
          </w:p>
        </w:tc>
        <w:tc>
          <w:tcPr>
            <w:tcW w:w="1472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</w:pPr>
            <w:proofErr w:type="spellStart"/>
            <w:r w:rsidRPr="00B91F86">
              <w:rPr>
                <w:rFonts w:ascii="Times New Roman" w:eastAsia="Times New Roman" w:hAnsi="Times New Roman" w:cs="Times New Roman"/>
                <w:sz w:val="24"/>
                <w:szCs w:val="24"/>
                <w:lang w:val="es-AR" w:eastAsia="es-AR"/>
              </w:rPr>
              <w:t>Riolita</w:t>
            </w:r>
            <w:proofErr w:type="spellEnd"/>
          </w:p>
        </w:tc>
        <w:tc>
          <w:tcPr>
            <w:tcW w:w="1256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Fracturado</w:t>
            </w:r>
          </w:p>
        </w:tc>
        <w:tc>
          <w:tcPr>
            <w:tcW w:w="120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20.0</w:t>
            </w:r>
          </w:p>
        </w:tc>
        <w:tc>
          <w:tcPr>
            <w:tcW w:w="135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29.0</w:t>
            </w:r>
          </w:p>
        </w:tc>
        <w:tc>
          <w:tcPr>
            <w:tcW w:w="1460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11.0</w:t>
            </w:r>
          </w:p>
        </w:tc>
        <w:tc>
          <w:tcPr>
            <w:tcW w:w="1074" w:type="dxa"/>
            <w:noWrap/>
            <w:vAlign w:val="center"/>
            <w:hideMark/>
          </w:tcPr>
          <w:p w:rsidR="00E71E22" w:rsidRPr="00B91F86" w:rsidRDefault="00E71E22" w:rsidP="006808B3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</w:pPr>
            <w:r w:rsidRPr="00B91F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s-AR" w:eastAsia="es-AR"/>
              </w:rPr>
              <w:t>4.6</w:t>
            </w:r>
          </w:p>
        </w:tc>
      </w:tr>
    </w:tbl>
    <w:p w:rsidR="00E71E22" w:rsidRPr="0036175F" w:rsidRDefault="00E71E22" w:rsidP="0036175F">
      <w:pPr>
        <w:spacing w:before="240" w:after="0" w:line="480" w:lineRule="auto"/>
        <w:ind w:firstLine="426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E71E22" w:rsidRPr="0036175F" w:rsidSect="00B91F8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9AB"/>
    <w:rsid w:val="0036175F"/>
    <w:rsid w:val="00673963"/>
    <w:rsid w:val="006808B3"/>
    <w:rsid w:val="006E71D2"/>
    <w:rsid w:val="00A729AB"/>
    <w:rsid w:val="00B36C91"/>
    <w:rsid w:val="00B91F86"/>
    <w:rsid w:val="00BC28BA"/>
    <w:rsid w:val="00DC3BF1"/>
    <w:rsid w:val="00E7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AB"/>
    <w:pPr>
      <w:spacing w:after="160" w:line="259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1E22"/>
    <w:rPr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71E22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1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E22"/>
    <w:rPr>
      <w:rFonts w:ascii="Tahoma" w:hAnsi="Tahoma" w:cs="Tahoma"/>
      <w:sz w:val="16"/>
      <w:szCs w:val="16"/>
      <w:lang w:val="es-ES"/>
    </w:rPr>
  </w:style>
  <w:style w:type="table" w:styleId="Listamedia1">
    <w:name w:val="Medium List 1"/>
    <w:basedOn w:val="Tablanormal"/>
    <w:uiPriority w:val="65"/>
    <w:rsid w:val="00B91F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29AB"/>
    <w:pPr>
      <w:spacing w:after="160" w:line="259" w:lineRule="auto"/>
    </w:pPr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71E22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71E22"/>
    <w:rPr>
      <w:sz w:val="20"/>
      <w:szCs w:val="20"/>
      <w:lang w:val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E71E22"/>
    <w:rPr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71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E22"/>
    <w:rPr>
      <w:rFonts w:ascii="Tahoma" w:hAnsi="Tahoma" w:cs="Tahoma"/>
      <w:sz w:val="16"/>
      <w:szCs w:val="16"/>
      <w:lang w:val="es-ES"/>
    </w:rPr>
  </w:style>
  <w:style w:type="table" w:styleId="Listamedia1">
    <w:name w:val="Medium List 1"/>
    <w:basedOn w:val="Tablanormal"/>
    <w:uiPriority w:val="65"/>
    <w:rsid w:val="00B91F86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</dc:creator>
  <cp:lastModifiedBy>Profe</cp:lastModifiedBy>
  <cp:revision>9</cp:revision>
  <dcterms:created xsi:type="dcterms:W3CDTF">2020-08-14T18:01:00Z</dcterms:created>
  <dcterms:modified xsi:type="dcterms:W3CDTF">2020-08-24T22:35:00Z</dcterms:modified>
</cp:coreProperties>
</file>