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9C476" w14:textId="77777777" w:rsidR="005479E8" w:rsidRPr="00A6670B" w:rsidRDefault="005479E8" w:rsidP="005479E8">
      <w:pPr>
        <w:pStyle w:val="berschrift2"/>
        <w:rPr>
          <w:rFonts w:ascii="Times New Roman" w:hAnsi="Times New Roman" w:cs="Times New Roman"/>
          <w:sz w:val="20"/>
          <w:szCs w:val="20"/>
          <w:lang w:val="en-US"/>
        </w:rPr>
      </w:pPr>
      <w:r w:rsidRPr="00A6670B">
        <w:rPr>
          <w:rFonts w:ascii="Times New Roman" w:hAnsi="Times New Roman" w:cs="Times New Roman"/>
          <w:sz w:val="20"/>
          <w:szCs w:val="20"/>
          <w:lang w:val="en-US"/>
        </w:rPr>
        <w:t>Supplement</w:t>
      </w:r>
      <w:r w:rsidR="00DB677D">
        <w:rPr>
          <w:rFonts w:ascii="Times New Roman" w:hAnsi="Times New Roman" w:cs="Times New Roman"/>
          <w:sz w:val="20"/>
          <w:szCs w:val="20"/>
          <w:lang w:val="en-US"/>
        </w:rPr>
        <w:t>al</w:t>
      </w:r>
      <w:bookmarkStart w:id="0" w:name="_GoBack"/>
      <w:bookmarkEnd w:id="0"/>
      <w:r w:rsidRPr="00A6670B">
        <w:rPr>
          <w:rFonts w:ascii="Times New Roman" w:hAnsi="Times New Roman" w:cs="Times New Roman"/>
          <w:sz w:val="20"/>
          <w:szCs w:val="20"/>
          <w:lang w:val="en-US"/>
        </w:rPr>
        <w:t xml:space="preserve"> Table 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t>2: Adaption of low molecular weight heparin dosage</w:t>
      </w:r>
    </w:p>
    <w:p w14:paraId="32E2D06A" w14:textId="77777777" w:rsidR="005479E8" w:rsidRPr="00A6670B" w:rsidRDefault="005479E8" w:rsidP="005479E8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HelleSchattierung"/>
        <w:tblW w:w="9923" w:type="dxa"/>
        <w:tblLook w:val="06A0" w:firstRow="1" w:lastRow="0" w:firstColumn="1" w:lastColumn="0" w:noHBand="1" w:noVBand="1"/>
      </w:tblPr>
      <w:tblGrid>
        <w:gridCol w:w="1560"/>
        <w:gridCol w:w="283"/>
        <w:gridCol w:w="3119"/>
        <w:gridCol w:w="4961"/>
      </w:tblGrid>
      <w:tr w:rsidR="005479E8" w:rsidRPr="00397B45" w14:paraId="16F69A72" w14:textId="77777777" w:rsidTr="00AD7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26249CD" w14:textId="77777777" w:rsidR="005479E8" w:rsidRPr="00A6670B" w:rsidRDefault="005479E8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Level of Anti-factor Xa (U/ml) </w:t>
            </w:r>
          </w:p>
        </w:tc>
        <w:tc>
          <w:tcPr>
            <w:tcW w:w="3402" w:type="dxa"/>
            <w:gridSpan w:val="2"/>
          </w:tcPr>
          <w:p w14:paraId="4FB60866" w14:textId="77777777" w:rsidR="005479E8" w:rsidRPr="00A6670B" w:rsidRDefault="005479E8" w:rsidP="00AD743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Adjustment of dosage</w:t>
            </w:r>
          </w:p>
        </w:tc>
        <w:tc>
          <w:tcPr>
            <w:tcW w:w="4961" w:type="dxa"/>
          </w:tcPr>
          <w:p w14:paraId="156D2379" w14:textId="77777777" w:rsidR="005479E8" w:rsidRPr="00A6670B" w:rsidRDefault="005479E8" w:rsidP="00AD7432">
            <w:pPr>
              <w:keepNext/>
              <w:keepLines/>
              <w:spacing w:before="200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Anti-factor Xa control interval</w:t>
            </w:r>
          </w:p>
        </w:tc>
      </w:tr>
      <w:tr w:rsidR="005479E8" w:rsidRPr="00A6670B" w14:paraId="16FAF053" w14:textId="77777777" w:rsidTr="00AD7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0D8FD7D1" w14:textId="77777777" w:rsidR="005479E8" w:rsidRPr="00A6670B" w:rsidRDefault="005479E8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&lt;0.35</w:t>
            </w:r>
          </w:p>
        </w:tc>
        <w:tc>
          <w:tcPr>
            <w:tcW w:w="3119" w:type="dxa"/>
          </w:tcPr>
          <w:p w14:paraId="62571C94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Increase of 25%</w:t>
            </w:r>
          </w:p>
        </w:tc>
        <w:tc>
          <w:tcPr>
            <w:tcW w:w="4961" w:type="dxa"/>
          </w:tcPr>
          <w:p w14:paraId="42F047B0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hours after next application</w:t>
            </w:r>
          </w:p>
        </w:tc>
      </w:tr>
      <w:tr w:rsidR="005479E8" w:rsidRPr="00A6670B" w14:paraId="75099A6D" w14:textId="77777777" w:rsidTr="00AD7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33E25B46" w14:textId="77777777" w:rsidR="005479E8" w:rsidRPr="00A6670B" w:rsidRDefault="005479E8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0.35-0.49</w:t>
            </w:r>
          </w:p>
        </w:tc>
        <w:tc>
          <w:tcPr>
            <w:tcW w:w="3119" w:type="dxa"/>
          </w:tcPr>
          <w:p w14:paraId="0DD44BF9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Increase of 10%</w:t>
            </w:r>
          </w:p>
        </w:tc>
        <w:tc>
          <w:tcPr>
            <w:tcW w:w="4961" w:type="dxa"/>
          </w:tcPr>
          <w:p w14:paraId="24734422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hours after next application </w:t>
            </w:r>
          </w:p>
        </w:tc>
      </w:tr>
      <w:tr w:rsidR="005479E8" w:rsidRPr="00397B45" w14:paraId="635508A9" w14:textId="77777777" w:rsidTr="00AD7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0C762BC8" w14:textId="77777777" w:rsidR="005479E8" w:rsidRPr="00A6670B" w:rsidRDefault="005479E8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0.5-1.0</w:t>
            </w:r>
          </w:p>
        </w:tc>
        <w:tc>
          <w:tcPr>
            <w:tcW w:w="3119" w:type="dxa"/>
          </w:tcPr>
          <w:p w14:paraId="2C7A4597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change</w:t>
            </w:r>
          </w:p>
        </w:tc>
        <w:tc>
          <w:tcPr>
            <w:tcW w:w="4961" w:type="dxa"/>
          </w:tcPr>
          <w:p w14:paraId="69CC7297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2-4 days; afterwards once per week </w:t>
            </w:r>
          </w:p>
        </w:tc>
      </w:tr>
      <w:tr w:rsidR="005479E8" w:rsidRPr="00A6670B" w14:paraId="6D7A7322" w14:textId="77777777" w:rsidTr="00AD7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503A1442" w14:textId="77777777" w:rsidR="005479E8" w:rsidRPr="00A6670B" w:rsidRDefault="005479E8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1.1-1.5</w:t>
            </w:r>
          </w:p>
        </w:tc>
        <w:tc>
          <w:tcPr>
            <w:tcW w:w="3119" w:type="dxa"/>
          </w:tcPr>
          <w:p w14:paraId="5F281226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Decrease of 20%</w:t>
            </w:r>
          </w:p>
        </w:tc>
        <w:tc>
          <w:tcPr>
            <w:tcW w:w="4961" w:type="dxa"/>
          </w:tcPr>
          <w:p w14:paraId="1F4D2468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next dose</w:t>
            </w:r>
          </w:p>
        </w:tc>
      </w:tr>
      <w:tr w:rsidR="005479E8" w:rsidRPr="00A6670B" w14:paraId="22027B1C" w14:textId="77777777" w:rsidTr="00AD7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0D9FD8E3" w14:textId="77777777" w:rsidR="005479E8" w:rsidRPr="00A6670B" w:rsidRDefault="005479E8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1.6-2</w:t>
            </w:r>
          </w:p>
        </w:tc>
        <w:tc>
          <w:tcPr>
            <w:tcW w:w="3119" w:type="dxa"/>
          </w:tcPr>
          <w:p w14:paraId="485047EB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Decrease of 30%</w:t>
            </w:r>
          </w:p>
        </w:tc>
        <w:tc>
          <w:tcPr>
            <w:tcW w:w="4961" w:type="dxa"/>
          </w:tcPr>
          <w:p w14:paraId="4AE3D8D7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next dose</w:t>
            </w:r>
          </w:p>
        </w:tc>
      </w:tr>
      <w:tr w:rsidR="005479E8" w:rsidRPr="00397B45" w14:paraId="30C0B835" w14:textId="77777777" w:rsidTr="00AD7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14:paraId="5439B431" w14:textId="77777777" w:rsidR="005479E8" w:rsidRPr="00A6670B" w:rsidRDefault="005479E8" w:rsidP="00AD743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&gt;2</w:t>
            </w:r>
          </w:p>
        </w:tc>
        <w:tc>
          <w:tcPr>
            <w:tcW w:w="3119" w:type="dxa"/>
          </w:tcPr>
          <w:p w14:paraId="44C29F88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application of LMWH until anti-Xa &lt; 0.5U/ml, then decrease initial dose of 40% </w:t>
            </w:r>
          </w:p>
        </w:tc>
        <w:tc>
          <w:tcPr>
            <w:tcW w:w="4961" w:type="dxa"/>
          </w:tcPr>
          <w:p w14:paraId="796EF52D" w14:textId="77777777" w:rsidR="005479E8" w:rsidRPr="00A6670B" w:rsidRDefault="005479E8" w:rsidP="00AD74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7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12 hours until &lt;0.5U/ml</w:t>
            </w:r>
          </w:p>
        </w:tc>
      </w:tr>
    </w:tbl>
    <w:p w14:paraId="6C67A2A4" w14:textId="77777777" w:rsidR="005479E8" w:rsidRPr="00A6670B" w:rsidRDefault="005479E8" w:rsidP="005479E8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6670B">
        <w:rPr>
          <w:rFonts w:ascii="Times New Roman" w:hAnsi="Times New Roman" w:cs="Times New Roman"/>
          <w:sz w:val="20"/>
          <w:szCs w:val="20"/>
          <w:lang w:val="en-US"/>
        </w:rPr>
        <w:t xml:space="preserve">Adapted from </w:t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ldData xml:space="preserve">PEVuZE5vdGU+PENpdGU+PEF1dGhvcj5HbGF0ejwvQXV0aG9yPjxZZWFyPjIwMTU8L1llYXI+PFJl
Y051bT41MDwvUmVjTnVtPjxEaXNwbGF5VGV4dD48c3R5bGUgZmFjZT0ic3VwZXJzY3JpcHQiPjY8
L3N0eWxlPjwvRGlzcGxheVRleHQ+PHJlY29yZD48cmVjLW51bWJlcj41MDwvcmVjLW51bWJlcj48
Zm9yZWlnbi1rZXlzPjxrZXkgYXBwPSJFTiIgZGItaWQ9InY5OTlmdnZhaXoyZnZ4ZXYwZGx4dzly
b2Zmd3dmZHBmd2ZzcCIgdGltZXN0YW1wPSIxNTQ2NTI0MzU5Ij41MDwva2V5PjwvZm9yZWlnbi1r
ZXlzPjxyZWYtdHlwZSBuYW1lPSJKb3VybmFsIEFydGljbGUiPjE3PC9yZWYtdHlwZT48Y29udHJp
YnV0b3JzPjxhdXRob3JzPjxhdXRob3I+R2xhdHosIEEuIEMuPC9hdXRob3I+PGF1dGhvcj5LZWFz
aGVuLCBSLjwvYXV0aG9yPjxhdXRob3I+Q2hhbmcsIEouPC9hdXRob3I+PGF1dGhvcj5CYWxzYW1h
LCBMLiBBLjwvYXV0aG9yPjxhdXRob3I+RG9yaSwgWS48L2F1dGhvcj48YXV0aG9yPkdpbGxlc3Bp
ZSwgTS4gSi48L2F1dGhvcj48YXV0aG9yPkdpZ2xpYSwgVC4gTS48L2F1dGhvcj48YXV0aG9yPlJh
ZmZpbmksIEwuPC9hdXRob3I+PGF1dGhvcj5Sb21lLCBKLiBKLjwvYXV0aG9yPjwvYXV0aG9ycz48
L2NvbnRyaWJ1dG9ycz48YXV0aC1hZGRyZXNzPkRpdmlzaW9uIG9mIENhcmRpb2xvZ3ksIENoaWxk
cmVuJmFwb3M7cyBIb3NwaXRhbCBvZiBQaGlsYWRlbHBoaWE7IERlcGFydG1lbnQgb2YgUGVkaWF0
cmljcywgUGVyZWxtYW4gU2Nob29sIG9mIE1lZGljaW5lIGF0IHRoZSBVbml2ZXJzaXR5IG9mIFBl
bm5zeWx2YW5pYTsgQ2VudGVyIGZvciBDbGluaWNhbCBFcGlkZW1pb2xvZ3kgYW5kIEJpb3N0YXRp
c3RpY3MsIFBlcmVsbWFuIFNjaG9vbCBvZiBNZWRpY2luZSBhdCB0aGUgVW5pdmVyc2l0eSBvZiBQ
ZW5uc3lsdmFuaWEuPC9hdXRoLWFkZHJlc3M+PHRpdGxlcz48dGl0bGU+T3V0Y29tZXMgdXNpbmcg
YSBjbGluaWNhbCBwcmFjdGljZSBwYXRod2F5IGZvciB0aGUgbWFuYWdlbWVudCBvZiBwdWxzZSBs
b3NzIGZvbGxvd2luZyBwZWRpYXRyaWMgY2FyZGlhYyBjYXRoZXRlcml6YXRpb248L3RpdGxlPjxz
ZWNvbmRhcnktdGl0bGU+Q2F0aGV0ZXIgQ2FyZGlvdmFzYyBJbnRlcnY8L3NlY29uZGFyeS10aXRs
ZT48YWx0LXRpdGxlPkNhdGhldGVyaXphdGlvbiBhbmQgY2FyZGlvdmFzY3VsYXIgaW50ZXJ2ZW50
aW9ucyA6IG9mZmljaWFsIGpvdXJuYWwgb2YgdGhlIFNvY2lldHkgZm9yIENhcmRpYWMgQW5naW9n
cmFwaHkgJmFtcDsgSW50ZXJ2ZW50aW9uczwvYWx0LXRpdGxlPjwvdGl0bGVzPjxwZXJpb2RpY2Fs
PjxmdWxsLXRpdGxlPkNhdGhldGVyIENhcmRpb3Zhc2MgSW50ZXJ2PC9mdWxsLXRpdGxlPjxhYmJy
LTE+Q2F0aGV0ZXJpemF0aW9uIGFuZCBjYXJkaW92YXNjdWxhciBpbnRlcnZlbnRpb25zIDogb2Zm
aWNpYWwgam91cm5hbCBvZiB0aGUgU29jaWV0eSBmb3IgQ2FyZGlhYyBBbmdpb2dyYXBoeSAmYW1w
OyBJbnRlcnZlbnRpb25zPC9hYmJyLTE+PC9wZXJpb2RpY2FsPjxhbHQtcGVyaW9kaWNhbD48ZnVs
bC10aXRsZT5DYXRoZXRlciBDYXJkaW92YXNjIEludGVydjwvZnVsbC10aXRsZT48YWJici0xPkNh
dGhldGVyaXphdGlvbiBhbmQgY2FyZGlvdmFzY3VsYXIgaW50ZXJ2ZW50aW9ucyA6IG9mZmljaWFs
IGpvdXJuYWwgb2YgdGhlIFNvY2lldHkgZm9yIENhcmRpYWMgQW5naW9ncmFwaHkgJmFtcDsgSW50
ZXJ2ZW50aW9uczwvYWJici0xPjwvYWx0LXBlcmlvZGljYWw+PHBhZ2VzPjExMS03PC9wYWdlcz48
dm9sdW1lPjg1PC92b2x1bWU+PG51bWJlcj4xPC9udW1iZXI+PGVkaXRpb24+MjAxNC8wOS8yNzwv
ZWRpdGlvbj48a2V5d29yZHM+PGtleXdvcmQ+QWdlIEZhY3RvcnM8L2tleXdvcmQ+PGtleXdvcmQ+
QW50aWNvYWd1bGFudHMvKmFkbWluaXN0cmF0aW9uICZhbXA7IGRvc2FnZS9hZHZlcnNlIGVmZmVj
dHM8L2tleXdvcmQ+PGtleXdvcmQ+QXJ0ZXJpYWwgT2NjbHVzaXZlIERpc2Vhc2VzL2RpYWdub3N0
aWMgaW1hZ2luZy8qZHJ1Zzwva2V5d29yZD48a2V5d29yZD50aGVyYXB5L2V0aW9sb2d5L21vcnRh
bGl0eS9waHlzaW9wYXRob2xvZ3k8L2tleXdvcmQ+PGtleXdvcmQ+Q2FyZGlhYyBDYXRoZXRlcml6
YXRpb24vKmFkdmVyc2UgZWZmZWN0cy9tb3J0YWxpdHk8L2tleXdvcmQ+PGtleXdvcmQ+Q2hpbGQ8
L2tleXdvcmQ+PGtleXdvcmQ+Q2hpbGQsIFByZXNjaG9vbDwva2V5d29yZD48a2V5d29yZD4qQ3Jp
dGljYWwgUGF0aHdheXM8L2tleXdvcmQ+PGtleXdvcmQ+RHJ1ZyBBZG1pbmlzdHJhdGlvbiBTY2hl
ZHVsZTwva2V5d29yZD48a2V5d29yZD5GaWJyaW5vbHl0aWMgQWdlbnRzLyphZG1pbmlzdHJhdGlv
biAmYW1wOyBkb3NhZ2UvYWR2ZXJzZSBlZmZlY3RzPC9rZXl3b3JkPjxrZXl3b3JkPkhlbW9ycmhh
Z2UvY2hlbWljYWxseSBpbmR1Y2VkPC9rZXl3b3JkPjxrZXl3b3JkPkhvc3BpdGFscywgUGVkaWF0
cmljPC9rZXl3b3JkPjxrZXl3b3JkPkh1bWFuczwva2V5d29yZD48a2V5d29yZD5JbmZhbnQ8L2tl
eXdvcmQ+PGtleXdvcmQ+SW5mYW50LCBOZXdib3JuPC9rZXl3b3JkPjxrZXl3b3JkPipPdXRjb21l
IEFzc2Vzc21lbnQgKEhlYWx0aCBDYXJlKTwva2V5d29yZD48a2V5d29yZD5QaGlsYWRlbHBoaWE8
L2tleXdvcmQ+PGtleXdvcmQ+UHJlZGljdGl2ZSBWYWx1ZSBvZiBUZXN0czwva2V5d29yZD48a2V5
d29yZD4qUHVsc2U8L2tleXdvcmQ+PGtleXdvcmQ+UmV0cm9zcGVjdGl2ZSBTdHVkaWVzPC9rZXl3
b3JkPjxrZXl3b3JkPlJpc2sgRmFjdG9yczwva2V5d29yZD48a2V5d29yZD5UaHJvbWJvc2lzL2Rp
YWdub3N0aWMgaW1hZ2luZy8qZHJ1ZyB0aGVyYXB5L2V0aW9sb2d5L21vcnRhbGl0eS9waHlzaW9w
YXRob2xvZ3k8L2tleXdvcmQ+PGtleXdvcmQ+VGltZSBGYWN0b3JzPC9rZXl3b3JkPjxrZXl3b3Jk
PlRyZWF0bWVudCBPdXRjb21lPC9rZXl3b3JkPjxrZXl3b3JkPlVsdHJhc29ub2dyYXBoeTwva2V5
d29yZD48a2V5d29yZD5hbnRpY29hZ3VsYW50czwva2V5d29yZD48a2V5d29yZD5jb21wbGljYXRp
b25zPC9rZXl3b3JkPjxrZXl3b3JkPmNvbXBsaWNhdGlvbnMtcGVkaWF0cmljIGNhdGhldGVyaXph
dGlvbjwva2V5d29yZD48a2V5d29yZD5jb25nZW5pdGFsIGhlYXJ0IGRpc2Vhc2UvcGVkaWF0cmlj
czwva2V5d29yZD48a2V5d29yZD52YXNjdWxhciBhY2Nlc3M8L2tleXdvcmQ+PC9rZXl3b3Jkcz48
ZGF0ZXM+PHllYXI+MjAxNTwveWVhcj48cHViLWRhdGVzPjxkYXRlPkphbiAxPC9kYXRlPjwvcHVi
LWRhdGVzPjwvZGF0ZXM+PGlzYm4+MTUyMi0xOTQ2PC9pc2JuPjxhY2Nlc3Npb24tbnVtPjI1MjU3
ODI4PC9hY2Nlc3Npb24tbnVtPjx1cmxzPjwvdXJscz48ZWxlY3Ryb25pYy1yZXNvdXJjZS1udW0+
MTAuMTAwMi9jY2QuMjU2ODY8L2VsZWN0cm9uaWMtcmVzb3VyY2UtbnVtPjxyZW1vdGUtZGF0YWJh
c2UtcHJvdmlkZXI+TkxNPC9yZW1vdGUtZGF0YWJhc2UtcHJvdmlkZXI+PGxhbmd1YWdlPmVuZzwv
bGFuZ3VhZ2U+PC9yZWNvcmQ+PC9DaXRlPjwvRW5kTm90ZT5=
</w:fldData>
        </w:fldChar>
      </w:r>
      <w:r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</w:instrText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ldData xml:space="preserve">PEVuZE5vdGU+PENpdGU+PEF1dGhvcj5HbGF0ejwvQXV0aG9yPjxZZWFyPjIwMTU8L1llYXI+PFJl
Y051bT41MDwvUmVjTnVtPjxEaXNwbGF5VGV4dD48c3R5bGUgZmFjZT0ic3VwZXJzY3JpcHQiPjY8
L3N0eWxlPjwvRGlzcGxheVRleHQ+PHJlY29yZD48cmVjLW51bWJlcj41MDwvcmVjLW51bWJlcj48
Zm9yZWlnbi1rZXlzPjxrZXkgYXBwPSJFTiIgZGItaWQ9InY5OTlmdnZhaXoyZnZ4ZXYwZGx4dzly
b2Zmd3dmZHBmd2ZzcCIgdGltZXN0YW1wPSIxNTQ2NTI0MzU5Ij41MDwva2V5PjwvZm9yZWlnbi1r
ZXlzPjxyZWYtdHlwZSBuYW1lPSJKb3VybmFsIEFydGljbGUiPjE3PC9yZWYtdHlwZT48Y29udHJp
YnV0b3JzPjxhdXRob3JzPjxhdXRob3I+R2xhdHosIEEuIEMuPC9hdXRob3I+PGF1dGhvcj5LZWFz
aGVuLCBSLjwvYXV0aG9yPjxhdXRob3I+Q2hhbmcsIEouPC9hdXRob3I+PGF1dGhvcj5CYWxzYW1h
LCBMLiBBLjwvYXV0aG9yPjxhdXRob3I+RG9yaSwgWS48L2F1dGhvcj48YXV0aG9yPkdpbGxlc3Bp
ZSwgTS4gSi48L2F1dGhvcj48YXV0aG9yPkdpZ2xpYSwgVC4gTS48L2F1dGhvcj48YXV0aG9yPlJh
ZmZpbmksIEwuPC9hdXRob3I+PGF1dGhvcj5Sb21lLCBKLiBKLjwvYXV0aG9yPjwvYXV0aG9ycz48
L2NvbnRyaWJ1dG9ycz48YXV0aC1hZGRyZXNzPkRpdmlzaW9uIG9mIENhcmRpb2xvZ3ksIENoaWxk
cmVuJmFwb3M7cyBIb3NwaXRhbCBvZiBQaGlsYWRlbHBoaWE7IERlcGFydG1lbnQgb2YgUGVkaWF0
cmljcywgUGVyZWxtYW4gU2Nob29sIG9mIE1lZGljaW5lIGF0IHRoZSBVbml2ZXJzaXR5IG9mIFBl
bm5zeWx2YW5pYTsgQ2VudGVyIGZvciBDbGluaWNhbCBFcGlkZW1pb2xvZ3kgYW5kIEJpb3N0YXRp
c3RpY3MsIFBlcmVsbWFuIFNjaG9vbCBvZiBNZWRpY2luZSBhdCB0aGUgVW5pdmVyc2l0eSBvZiBQ
ZW5uc3lsdmFuaWEuPC9hdXRoLWFkZHJlc3M+PHRpdGxlcz48dGl0bGU+T3V0Y29tZXMgdXNpbmcg
YSBjbGluaWNhbCBwcmFjdGljZSBwYXRod2F5IGZvciB0aGUgbWFuYWdlbWVudCBvZiBwdWxzZSBs
b3NzIGZvbGxvd2luZyBwZWRpYXRyaWMgY2FyZGlhYyBjYXRoZXRlcml6YXRpb248L3RpdGxlPjxz
ZWNvbmRhcnktdGl0bGU+Q2F0aGV0ZXIgQ2FyZGlvdmFzYyBJbnRlcnY8L3NlY29uZGFyeS10aXRs
ZT48YWx0LXRpdGxlPkNhdGhldGVyaXphdGlvbiBhbmQgY2FyZGlvdmFzY3VsYXIgaW50ZXJ2ZW50
aW9ucyA6IG9mZmljaWFsIGpvdXJuYWwgb2YgdGhlIFNvY2lldHkgZm9yIENhcmRpYWMgQW5naW9n
cmFwaHkgJmFtcDsgSW50ZXJ2ZW50aW9uczwvYWx0LXRpdGxlPjwvdGl0bGVzPjxwZXJpb2RpY2Fs
PjxmdWxsLXRpdGxlPkNhdGhldGVyIENhcmRpb3Zhc2MgSW50ZXJ2PC9mdWxsLXRpdGxlPjxhYmJy
LTE+Q2F0aGV0ZXJpemF0aW9uIGFuZCBjYXJkaW92YXNjdWxhciBpbnRlcnZlbnRpb25zIDogb2Zm
aWNpYWwgam91cm5hbCBvZiB0aGUgU29jaWV0eSBmb3IgQ2FyZGlhYyBBbmdpb2dyYXBoeSAmYW1w
OyBJbnRlcnZlbnRpb25zPC9hYmJyLTE+PC9wZXJpb2RpY2FsPjxhbHQtcGVyaW9kaWNhbD48ZnVs
bC10aXRsZT5DYXRoZXRlciBDYXJkaW92YXNjIEludGVydjwvZnVsbC10aXRsZT48YWJici0xPkNh
dGhldGVyaXphdGlvbiBhbmQgY2FyZGlvdmFzY3VsYXIgaW50ZXJ2ZW50aW9ucyA6IG9mZmljaWFs
IGpvdXJuYWwgb2YgdGhlIFNvY2lldHkgZm9yIENhcmRpYWMgQW5naW9ncmFwaHkgJmFtcDsgSW50
ZXJ2ZW50aW9uczwvYWJici0xPjwvYWx0LXBlcmlvZGljYWw+PHBhZ2VzPjExMS03PC9wYWdlcz48
dm9sdW1lPjg1PC92b2x1bWU+PG51bWJlcj4xPC9udW1iZXI+PGVkaXRpb24+MjAxNC8wOS8yNzwv
ZWRpdGlvbj48a2V5d29yZHM+PGtleXdvcmQ+QWdlIEZhY3RvcnM8L2tleXdvcmQ+PGtleXdvcmQ+
QW50aWNvYWd1bGFudHMvKmFkbWluaXN0cmF0aW9uICZhbXA7IGRvc2FnZS9hZHZlcnNlIGVmZmVj
dHM8L2tleXdvcmQ+PGtleXdvcmQ+QXJ0ZXJpYWwgT2NjbHVzaXZlIERpc2Vhc2VzL2RpYWdub3N0
aWMgaW1hZ2luZy8qZHJ1Zzwva2V5d29yZD48a2V5d29yZD50aGVyYXB5L2V0aW9sb2d5L21vcnRh
bGl0eS9waHlzaW9wYXRob2xvZ3k8L2tleXdvcmQ+PGtleXdvcmQ+Q2FyZGlhYyBDYXRoZXRlcml6
YXRpb24vKmFkdmVyc2UgZWZmZWN0cy9tb3J0YWxpdHk8L2tleXdvcmQ+PGtleXdvcmQ+Q2hpbGQ8
L2tleXdvcmQ+PGtleXdvcmQ+Q2hpbGQsIFByZXNjaG9vbDwva2V5d29yZD48a2V5d29yZD4qQ3Jp
dGljYWwgUGF0aHdheXM8L2tleXdvcmQ+PGtleXdvcmQ+RHJ1ZyBBZG1pbmlzdHJhdGlvbiBTY2hl
ZHVsZTwva2V5d29yZD48a2V5d29yZD5GaWJyaW5vbHl0aWMgQWdlbnRzLyphZG1pbmlzdHJhdGlv
biAmYW1wOyBkb3NhZ2UvYWR2ZXJzZSBlZmZlY3RzPC9rZXl3b3JkPjxrZXl3b3JkPkhlbW9ycmhh
Z2UvY2hlbWljYWxseSBpbmR1Y2VkPC9rZXl3b3JkPjxrZXl3b3JkPkhvc3BpdGFscywgUGVkaWF0
cmljPC9rZXl3b3JkPjxrZXl3b3JkPkh1bWFuczwva2V5d29yZD48a2V5d29yZD5JbmZhbnQ8L2tl
eXdvcmQ+PGtleXdvcmQ+SW5mYW50LCBOZXdib3JuPC9rZXl3b3JkPjxrZXl3b3JkPipPdXRjb21l
IEFzc2Vzc21lbnQgKEhlYWx0aCBDYXJlKTwva2V5d29yZD48a2V5d29yZD5QaGlsYWRlbHBoaWE8
L2tleXdvcmQ+PGtleXdvcmQ+UHJlZGljdGl2ZSBWYWx1ZSBvZiBUZXN0czwva2V5d29yZD48a2V5
d29yZD4qUHVsc2U8L2tleXdvcmQ+PGtleXdvcmQ+UmV0cm9zcGVjdGl2ZSBTdHVkaWVzPC9rZXl3
b3JkPjxrZXl3b3JkPlJpc2sgRmFjdG9yczwva2V5d29yZD48a2V5d29yZD5UaHJvbWJvc2lzL2Rp
YWdub3N0aWMgaW1hZ2luZy8qZHJ1ZyB0aGVyYXB5L2V0aW9sb2d5L21vcnRhbGl0eS9waHlzaW9w
YXRob2xvZ3k8L2tleXdvcmQ+PGtleXdvcmQ+VGltZSBGYWN0b3JzPC9rZXl3b3JkPjxrZXl3b3Jk
PlRyZWF0bWVudCBPdXRjb21lPC9rZXl3b3JkPjxrZXl3b3JkPlVsdHJhc29ub2dyYXBoeTwva2V5
d29yZD48a2V5d29yZD5hbnRpY29hZ3VsYW50czwva2V5d29yZD48a2V5d29yZD5jb21wbGljYXRp
b25zPC9rZXl3b3JkPjxrZXl3b3JkPmNvbXBsaWNhdGlvbnMtcGVkaWF0cmljIGNhdGhldGVyaXph
dGlvbjwva2V5d29yZD48a2V5d29yZD5jb25nZW5pdGFsIGhlYXJ0IGRpc2Vhc2UvcGVkaWF0cmlj
czwva2V5d29yZD48a2V5d29yZD52YXNjdWxhciBhY2Nlc3M8L2tleXdvcmQ+PC9rZXl3b3Jkcz48
ZGF0ZXM+PHllYXI+MjAxNTwveWVhcj48cHViLWRhdGVzPjxkYXRlPkphbiAxPC9kYXRlPjwvcHVi
LWRhdGVzPjwvZGF0ZXM+PGlzYm4+MTUyMi0xOTQ2PC9pc2JuPjxhY2Nlc3Npb24tbnVtPjI1MjU3
ODI4PC9hY2Nlc3Npb24tbnVtPjx1cmxzPjwvdXJscz48ZWxlY3Ryb25pYy1yZXNvdXJjZS1udW0+
MTAuMTAwMi9jY2QuMjU2ODY8L2VsZWN0cm9uaWMtcmVzb3VyY2UtbnVtPjxyZW1vdGUtZGF0YWJh
c2UtcHJvdmlkZXI+TkxNPC9yZW1vdGUtZGF0YWJhc2UtcHJvdmlkZXI+PGxhbmd1YWdlPmVuZzwv
bGFuZ3VhZ2U+PC9yZWNvcmQ+PC9DaXRlPjwvRW5kTm90ZT5=
</w:fldData>
        </w:fldChar>
      </w:r>
      <w:r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EN.CITE.DATA </w:instrText>
      </w: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Pr="00A6670B">
        <w:rPr>
          <w:rFonts w:ascii="Times New Roman" w:hAnsi="Times New Roman" w:cs="Times New Roman"/>
          <w:sz w:val="20"/>
          <w:szCs w:val="20"/>
          <w:lang w:val="en-US"/>
        </w:rPr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1B0CF4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6</w:t>
      </w:r>
      <w:r w:rsidRPr="00A6670B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14:paraId="5ED7622A" w14:textId="77777777" w:rsidR="00323A7A" w:rsidRDefault="00323A7A"/>
    <w:sectPr w:rsidR="00323A7A" w:rsidSect="00323A7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E8"/>
    <w:rsid w:val="00323A7A"/>
    <w:rsid w:val="005479E8"/>
    <w:rsid w:val="00D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9C49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79E8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479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5479E8"/>
    <w:rPr>
      <w:rFonts w:asciiTheme="majorHAnsi" w:eastAsiaTheme="majorEastAsia" w:hAnsiTheme="majorHAnsi" w:cstheme="majorBidi"/>
      <w:b/>
      <w:bCs/>
      <w:szCs w:val="26"/>
    </w:rPr>
  </w:style>
  <w:style w:type="table" w:styleId="HelleSchattierung">
    <w:name w:val="Light Shading"/>
    <w:basedOn w:val="NormaleTabelle"/>
    <w:uiPriority w:val="60"/>
    <w:rsid w:val="005479E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79E8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479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5479E8"/>
    <w:rPr>
      <w:rFonts w:asciiTheme="majorHAnsi" w:eastAsiaTheme="majorEastAsia" w:hAnsiTheme="majorHAnsi" w:cstheme="majorBidi"/>
      <w:b/>
      <w:bCs/>
      <w:szCs w:val="26"/>
    </w:rPr>
  </w:style>
  <w:style w:type="table" w:styleId="HelleSchattierung">
    <w:name w:val="Light Shading"/>
    <w:basedOn w:val="NormaleTabelle"/>
    <w:uiPriority w:val="60"/>
    <w:rsid w:val="005479E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Macintosh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Pardun</dc:creator>
  <cp:keywords/>
  <dc:description/>
  <cp:lastModifiedBy>Nadja Pardun</cp:lastModifiedBy>
  <cp:revision>2</cp:revision>
  <dcterms:created xsi:type="dcterms:W3CDTF">2020-06-18T19:16:00Z</dcterms:created>
  <dcterms:modified xsi:type="dcterms:W3CDTF">2020-12-21T22:00:00Z</dcterms:modified>
</cp:coreProperties>
</file>