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720E" w14:textId="1E8ACF38" w:rsidR="001771C8" w:rsidRDefault="00464943" w:rsidP="001771C8">
      <w:r>
        <w:t>Supplementary table-S</w:t>
      </w:r>
      <w:r w:rsidR="00927D1C">
        <w:t>3</w:t>
      </w:r>
      <w:r w:rsidR="001771C8">
        <w:t xml:space="preserve">. </w:t>
      </w:r>
      <w:r w:rsidR="00FE014D">
        <w:t>Generalised summary</w:t>
      </w:r>
      <w:r w:rsidR="001771C8">
        <w:t xml:space="preserve"> of patients that died during the home monitoring programme period. Abbreviations: </w:t>
      </w:r>
      <w:r w:rsidR="00C302AB">
        <w:t xml:space="preserve">HLHS – hypoplastic left heart syndrome; </w:t>
      </w:r>
      <w:r w:rsidR="001771C8">
        <w:t>GORD – gastro-oesophageal reflux; TR – tricuspid regurgitation</w:t>
      </w:r>
      <w:r w:rsidR="004616F8">
        <w:t>; Term 37-40</w:t>
      </w:r>
      <w:r w:rsidR="00110A7A">
        <w:t xml:space="preserve"> weeks gestation, Mildly premature 34-36 weeks gestation</w:t>
      </w:r>
      <w:r w:rsidR="00E80E87">
        <w:t>; Infancy</w:t>
      </w:r>
      <w:r w:rsidR="000E1CCC">
        <w:t xml:space="preserve"> - &gt;28 days to 1 year of age</w:t>
      </w:r>
    </w:p>
    <w:p w14:paraId="626A6FF4" w14:textId="77777777" w:rsidR="001771C8" w:rsidRDefault="001771C8" w:rsidP="001771C8"/>
    <w:tbl>
      <w:tblPr>
        <w:tblStyle w:val="TableGrid"/>
        <w:tblpPr w:leftFromText="180" w:rightFromText="180" w:vertAnchor="text" w:horzAnchor="margin" w:tblpXSpec="center" w:tblpY="-34"/>
        <w:tblW w:w="9676" w:type="dxa"/>
        <w:tblLook w:val="04A0" w:firstRow="1" w:lastRow="0" w:firstColumn="1" w:lastColumn="0" w:noHBand="0" w:noVBand="1"/>
      </w:tblPr>
      <w:tblGrid>
        <w:gridCol w:w="411"/>
        <w:gridCol w:w="1117"/>
        <w:gridCol w:w="802"/>
        <w:gridCol w:w="1088"/>
        <w:gridCol w:w="1061"/>
        <w:gridCol w:w="1426"/>
        <w:gridCol w:w="1355"/>
        <w:gridCol w:w="809"/>
        <w:gridCol w:w="1607"/>
      </w:tblGrid>
      <w:tr w:rsidR="001324FC" w:rsidRPr="004C3C72" w14:paraId="39445F07" w14:textId="77777777" w:rsidTr="00B96EA9">
        <w:tc>
          <w:tcPr>
            <w:tcW w:w="419" w:type="dxa"/>
          </w:tcPr>
          <w:p w14:paraId="2855E0EC" w14:textId="77777777" w:rsidR="00B96EA9" w:rsidRPr="004C3C72" w:rsidRDefault="00B96EA9" w:rsidP="000D7A44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14:paraId="53E8C7BB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Lesion</w:t>
            </w:r>
          </w:p>
        </w:tc>
        <w:tc>
          <w:tcPr>
            <w:tcW w:w="804" w:type="dxa"/>
          </w:tcPr>
          <w:p w14:paraId="244336EA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Birth weight (kg)</w:t>
            </w:r>
          </w:p>
        </w:tc>
        <w:tc>
          <w:tcPr>
            <w:tcW w:w="1053" w:type="dxa"/>
          </w:tcPr>
          <w:p w14:paraId="419E761D" w14:textId="66E2694C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Gestation</w:t>
            </w:r>
            <w:r w:rsidR="00657066">
              <w:rPr>
                <w:sz w:val="20"/>
                <w:szCs w:val="20"/>
              </w:rPr>
              <w:t xml:space="preserve"> at birth</w:t>
            </w:r>
            <w:r w:rsidRPr="004C3C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</w:tcPr>
          <w:p w14:paraId="77261ED5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Antenatal diagnosis (yes/no)</w:t>
            </w:r>
          </w:p>
        </w:tc>
        <w:tc>
          <w:tcPr>
            <w:tcW w:w="1452" w:type="dxa"/>
          </w:tcPr>
          <w:p w14:paraId="0C79CB97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1</w:t>
            </w:r>
            <w:r w:rsidRPr="004C3C72">
              <w:rPr>
                <w:sz w:val="20"/>
                <w:szCs w:val="20"/>
                <w:vertAlign w:val="superscript"/>
              </w:rPr>
              <w:t>st</w:t>
            </w:r>
            <w:r w:rsidRPr="004C3C72">
              <w:rPr>
                <w:sz w:val="20"/>
                <w:szCs w:val="20"/>
              </w:rPr>
              <w:t xml:space="preserve"> procedure</w:t>
            </w:r>
          </w:p>
        </w:tc>
        <w:tc>
          <w:tcPr>
            <w:tcW w:w="1370" w:type="dxa"/>
          </w:tcPr>
          <w:p w14:paraId="37841D39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Co-morbidities</w:t>
            </w:r>
          </w:p>
        </w:tc>
        <w:tc>
          <w:tcPr>
            <w:tcW w:w="736" w:type="dxa"/>
          </w:tcPr>
          <w:p w14:paraId="6261E47A" w14:textId="1257BB61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Age at death</w:t>
            </w:r>
          </w:p>
        </w:tc>
        <w:tc>
          <w:tcPr>
            <w:tcW w:w="1634" w:type="dxa"/>
          </w:tcPr>
          <w:p w14:paraId="6087152E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Cause</w:t>
            </w:r>
          </w:p>
        </w:tc>
      </w:tr>
      <w:tr w:rsidR="001324FC" w:rsidRPr="004C3C72" w14:paraId="0AE89568" w14:textId="77777777" w:rsidTr="00B96EA9">
        <w:tc>
          <w:tcPr>
            <w:tcW w:w="419" w:type="dxa"/>
          </w:tcPr>
          <w:p w14:paraId="0EFE56CE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3" w:type="dxa"/>
          </w:tcPr>
          <w:p w14:paraId="254A0FF0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HLHS</w:t>
            </w:r>
          </w:p>
        </w:tc>
        <w:tc>
          <w:tcPr>
            <w:tcW w:w="804" w:type="dxa"/>
          </w:tcPr>
          <w:p w14:paraId="2552283B" w14:textId="65E28DE8" w:rsidR="00B96EA9" w:rsidRPr="004C3C72" w:rsidRDefault="000C19B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2-3kg</w:t>
            </w:r>
          </w:p>
        </w:tc>
        <w:tc>
          <w:tcPr>
            <w:tcW w:w="1053" w:type="dxa"/>
          </w:tcPr>
          <w:p w14:paraId="5BDE2231" w14:textId="05E3BD60" w:rsidR="00B96EA9" w:rsidRPr="004C3C72" w:rsidRDefault="000C19B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</w:t>
            </w:r>
          </w:p>
        </w:tc>
        <w:tc>
          <w:tcPr>
            <w:tcW w:w="1065" w:type="dxa"/>
          </w:tcPr>
          <w:p w14:paraId="73D2ABEE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Yes</w:t>
            </w:r>
          </w:p>
        </w:tc>
        <w:tc>
          <w:tcPr>
            <w:tcW w:w="1452" w:type="dxa"/>
          </w:tcPr>
          <w:p w14:paraId="741ACC82" w14:textId="6E1416C1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Hybrid</w:t>
            </w:r>
          </w:p>
        </w:tc>
        <w:tc>
          <w:tcPr>
            <w:tcW w:w="1370" w:type="dxa"/>
          </w:tcPr>
          <w:p w14:paraId="43248B97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GORD</w:t>
            </w:r>
          </w:p>
          <w:p w14:paraId="6C0BFD24" w14:textId="77777777" w:rsidR="00B96EA9" w:rsidRPr="004C3C72" w:rsidRDefault="00B96EA9" w:rsidP="000D7A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22FB2D64" w14:textId="3CDFA312" w:rsidR="00B96EA9" w:rsidRPr="004C3C72" w:rsidRDefault="009E48DE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Infancy</w:t>
            </w:r>
          </w:p>
        </w:tc>
        <w:tc>
          <w:tcPr>
            <w:tcW w:w="1634" w:type="dxa"/>
          </w:tcPr>
          <w:p w14:paraId="19090A9B" w14:textId="6FE18163" w:rsidR="00B96EA9" w:rsidRPr="004C3C72" w:rsidRDefault="00941318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Peri-</w:t>
            </w:r>
            <w:r w:rsidR="007E59B2">
              <w:rPr>
                <w:sz w:val="20"/>
                <w:szCs w:val="20"/>
              </w:rPr>
              <w:t>procedure</w:t>
            </w:r>
          </w:p>
        </w:tc>
      </w:tr>
      <w:tr w:rsidR="001324FC" w:rsidRPr="004C3C72" w14:paraId="11756912" w14:textId="77777777" w:rsidTr="00B96EA9">
        <w:tc>
          <w:tcPr>
            <w:tcW w:w="419" w:type="dxa"/>
          </w:tcPr>
          <w:p w14:paraId="17B879FF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3" w:type="dxa"/>
          </w:tcPr>
          <w:p w14:paraId="231391BC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HLHS</w:t>
            </w:r>
          </w:p>
        </w:tc>
        <w:tc>
          <w:tcPr>
            <w:tcW w:w="804" w:type="dxa"/>
          </w:tcPr>
          <w:p w14:paraId="40CAA978" w14:textId="0E85F502" w:rsidR="00B96EA9" w:rsidRPr="004C3C72" w:rsidRDefault="000C19B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3-4kg</w:t>
            </w:r>
          </w:p>
        </w:tc>
        <w:tc>
          <w:tcPr>
            <w:tcW w:w="1053" w:type="dxa"/>
          </w:tcPr>
          <w:p w14:paraId="39D44812" w14:textId="2DE6C9FF" w:rsidR="00B96EA9" w:rsidRPr="004C3C72" w:rsidRDefault="000C19B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</w:t>
            </w:r>
          </w:p>
        </w:tc>
        <w:tc>
          <w:tcPr>
            <w:tcW w:w="1065" w:type="dxa"/>
          </w:tcPr>
          <w:p w14:paraId="1FDDAE76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Yes</w:t>
            </w:r>
          </w:p>
        </w:tc>
        <w:tc>
          <w:tcPr>
            <w:tcW w:w="1452" w:type="dxa"/>
          </w:tcPr>
          <w:p w14:paraId="167AA921" w14:textId="4B36542C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Hybrid</w:t>
            </w:r>
          </w:p>
        </w:tc>
        <w:tc>
          <w:tcPr>
            <w:tcW w:w="1370" w:type="dxa"/>
          </w:tcPr>
          <w:p w14:paraId="7AB71CAB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GORD</w:t>
            </w:r>
          </w:p>
        </w:tc>
        <w:tc>
          <w:tcPr>
            <w:tcW w:w="736" w:type="dxa"/>
          </w:tcPr>
          <w:p w14:paraId="5DD3C97A" w14:textId="1D02B4B5" w:rsidR="00B96EA9" w:rsidRPr="004C3C72" w:rsidRDefault="00E80E87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Infancy</w:t>
            </w:r>
          </w:p>
        </w:tc>
        <w:tc>
          <w:tcPr>
            <w:tcW w:w="1634" w:type="dxa"/>
          </w:tcPr>
          <w:p w14:paraId="20E522D1" w14:textId="6D716909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 xml:space="preserve">Aspiration </w:t>
            </w:r>
          </w:p>
        </w:tc>
      </w:tr>
      <w:tr w:rsidR="001324FC" w:rsidRPr="004C3C72" w14:paraId="33854D06" w14:textId="77777777" w:rsidTr="00B96EA9">
        <w:tc>
          <w:tcPr>
            <w:tcW w:w="419" w:type="dxa"/>
          </w:tcPr>
          <w:p w14:paraId="604C9368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14:paraId="7F59FAC4" w14:textId="25FFE139" w:rsidR="00B96EA9" w:rsidRPr="004C3C72" w:rsidRDefault="00FE014D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Other-SV</w:t>
            </w:r>
          </w:p>
        </w:tc>
        <w:tc>
          <w:tcPr>
            <w:tcW w:w="804" w:type="dxa"/>
          </w:tcPr>
          <w:p w14:paraId="39F62977" w14:textId="6A99FB47" w:rsidR="00B96EA9" w:rsidRPr="004C3C72" w:rsidRDefault="000C19B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&lt;2kg</w:t>
            </w:r>
          </w:p>
        </w:tc>
        <w:tc>
          <w:tcPr>
            <w:tcW w:w="1053" w:type="dxa"/>
          </w:tcPr>
          <w:p w14:paraId="33A1823D" w14:textId="22530508" w:rsidR="00B96EA9" w:rsidRPr="004C3C72" w:rsidRDefault="004616F8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Mildly premature</w:t>
            </w:r>
          </w:p>
        </w:tc>
        <w:tc>
          <w:tcPr>
            <w:tcW w:w="1065" w:type="dxa"/>
          </w:tcPr>
          <w:p w14:paraId="560E26FD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Yes</w:t>
            </w:r>
          </w:p>
        </w:tc>
        <w:tc>
          <w:tcPr>
            <w:tcW w:w="1452" w:type="dxa"/>
          </w:tcPr>
          <w:p w14:paraId="77FAA707" w14:textId="67A7D82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 xml:space="preserve">Ductal stent </w:t>
            </w:r>
          </w:p>
        </w:tc>
        <w:tc>
          <w:tcPr>
            <w:tcW w:w="1370" w:type="dxa"/>
          </w:tcPr>
          <w:p w14:paraId="65E69FB1" w14:textId="77777777" w:rsidR="00B96EA9" w:rsidRPr="004C3C72" w:rsidRDefault="00B96EA9" w:rsidP="000D7A44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5B8935B8" w14:textId="75A1E40F" w:rsidR="00B96EA9" w:rsidRPr="004C3C72" w:rsidRDefault="000E1CCC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Infancy</w:t>
            </w:r>
          </w:p>
        </w:tc>
        <w:tc>
          <w:tcPr>
            <w:tcW w:w="1634" w:type="dxa"/>
          </w:tcPr>
          <w:p w14:paraId="39DECDAE" w14:textId="6A7948A6" w:rsidR="00B96EA9" w:rsidRPr="004C3C72" w:rsidRDefault="00D24C6D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Stent insufficiency</w:t>
            </w:r>
          </w:p>
        </w:tc>
      </w:tr>
      <w:tr w:rsidR="001324FC" w:rsidRPr="004C3C72" w14:paraId="76FFE26A" w14:textId="77777777" w:rsidTr="00B96EA9">
        <w:tc>
          <w:tcPr>
            <w:tcW w:w="419" w:type="dxa"/>
          </w:tcPr>
          <w:p w14:paraId="1BE8BD98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3" w:type="dxa"/>
          </w:tcPr>
          <w:p w14:paraId="7AA8BE20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HLHS</w:t>
            </w:r>
          </w:p>
        </w:tc>
        <w:tc>
          <w:tcPr>
            <w:tcW w:w="804" w:type="dxa"/>
          </w:tcPr>
          <w:p w14:paraId="3692DD11" w14:textId="3CD47625" w:rsidR="00B96EA9" w:rsidRPr="004C3C72" w:rsidRDefault="000C19B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2-3kg</w:t>
            </w:r>
          </w:p>
        </w:tc>
        <w:tc>
          <w:tcPr>
            <w:tcW w:w="1053" w:type="dxa"/>
          </w:tcPr>
          <w:p w14:paraId="3B37B05D" w14:textId="30DF067F" w:rsidR="00B96EA9" w:rsidRPr="004C3C72" w:rsidRDefault="004616F8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</w:t>
            </w:r>
          </w:p>
        </w:tc>
        <w:tc>
          <w:tcPr>
            <w:tcW w:w="1065" w:type="dxa"/>
          </w:tcPr>
          <w:p w14:paraId="6275BBCC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Yes</w:t>
            </w:r>
          </w:p>
        </w:tc>
        <w:tc>
          <w:tcPr>
            <w:tcW w:w="1452" w:type="dxa"/>
          </w:tcPr>
          <w:p w14:paraId="59B25D0C" w14:textId="2D1C3805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 xml:space="preserve">Norwood-BT shunt </w:t>
            </w:r>
          </w:p>
        </w:tc>
        <w:tc>
          <w:tcPr>
            <w:tcW w:w="1370" w:type="dxa"/>
          </w:tcPr>
          <w:p w14:paraId="2AA86A54" w14:textId="7F309C5D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GORD;</w:t>
            </w:r>
            <w:r w:rsidR="0059372D">
              <w:rPr>
                <w:sz w:val="20"/>
                <w:szCs w:val="20"/>
              </w:rPr>
              <w:t xml:space="preserve"> venous </w:t>
            </w:r>
            <w:r w:rsidRPr="004C3C72">
              <w:rPr>
                <w:sz w:val="20"/>
                <w:szCs w:val="20"/>
              </w:rPr>
              <w:t>thrombus</w:t>
            </w:r>
          </w:p>
        </w:tc>
        <w:tc>
          <w:tcPr>
            <w:tcW w:w="736" w:type="dxa"/>
          </w:tcPr>
          <w:p w14:paraId="1A03F19C" w14:textId="37BDAD30" w:rsidR="00B96EA9" w:rsidRPr="004C3C72" w:rsidRDefault="000E1CCC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Infancy</w:t>
            </w:r>
          </w:p>
        </w:tc>
        <w:tc>
          <w:tcPr>
            <w:tcW w:w="1634" w:type="dxa"/>
          </w:tcPr>
          <w:p w14:paraId="2458A007" w14:textId="326BB811" w:rsidR="00B96EA9" w:rsidRPr="004C3C72" w:rsidRDefault="00E63C34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Cardiac dysfunction</w:t>
            </w:r>
          </w:p>
        </w:tc>
      </w:tr>
      <w:tr w:rsidR="001324FC" w:rsidRPr="004C3C72" w14:paraId="5D92A695" w14:textId="77777777" w:rsidTr="00B96EA9">
        <w:tc>
          <w:tcPr>
            <w:tcW w:w="419" w:type="dxa"/>
          </w:tcPr>
          <w:p w14:paraId="519DED59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43" w:type="dxa"/>
          </w:tcPr>
          <w:p w14:paraId="59DF49ED" w14:textId="0EC36385" w:rsidR="00B96EA9" w:rsidRPr="004C3C72" w:rsidRDefault="00FE014D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Other-SV</w:t>
            </w:r>
          </w:p>
        </w:tc>
        <w:tc>
          <w:tcPr>
            <w:tcW w:w="804" w:type="dxa"/>
          </w:tcPr>
          <w:p w14:paraId="6623F55E" w14:textId="13118316" w:rsidR="00B96EA9" w:rsidRPr="004C3C72" w:rsidRDefault="000C19B9" w:rsidP="000D7A44">
            <w:pPr>
              <w:rPr>
                <w:sz w:val="20"/>
                <w:szCs w:val="20"/>
              </w:rPr>
            </w:pPr>
            <w:r w:rsidRPr="000C19B9">
              <w:rPr>
                <w:sz w:val="20"/>
                <w:szCs w:val="20"/>
              </w:rPr>
              <w:t>2-3kg</w:t>
            </w:r>
          </w:p>
        </w:tc>
        <w:tc>
          <w:tcPr>
            <w:tcW w:w="1053" w:type="dxa"/>
          </w:tcPr>
          <w:p w14:paraId="0C89030C" w14:textId="3EFEF10E" w:rsidR="00B96EA9" w:rsidRPr="004C3C72" w:rsidRDefault="004616F8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</w:t>
            </w:r>
          </w:p>
        </w:tc>
        <w:tc>
          <w:tcPr>
            <w:tcW w:w="1065" w:type="dxa"/>
          </w:tcPr>
          <w:p w14:paraId="7F46AC69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Yes</w:t>
            </w:r>
          </w:p>
        </w:tc>
        <w:tc>
          <w:tcPr>
            <w:tcW w:w="1452" w:type="dxa"/>
          </w:tcPr>
          <w:p w14:paraId="55513C2B" w14:textId="2E9DE83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 xml:space="preserve">Hybrid </w:t>
            </w:r>
          </w:p>
        </w:tc>
        <w:tc>
          <w:tcPr>
            <w:tcW w:w="1370" w:type="dxa"/>
          </w:tcPr>
          <w:p w14:paraId="287E198F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 w:rsidRPr="004C3C72">
              <w:rPr>
                <w:sz w:val="20"/>
                <w:szCs w:val="20"/>
              </w:rPr>
              <w:t>GORD</w:t>
            </w:r>
          </w:p>
        </w:tc>
        <w:tc>
          <w:tcPr>
            <w:tcW w:w="736" w:type="dxa"/>
          </w:tcPr>
          <w:p w14:paraId="08A757EC" w14:textId="13AE34A9" w:rsidR="00B96EA9" w:rsidRPr="004C3C72" w:rsidRDefault="000E1CCC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Infancy</w:t>
            </w:r>
          </w:p>
        </w:tc>
        <w:tc>
          <w:tcPr>
            <w:tcW w:w="1634" w:type="dxa"/>
          </w:tcPr>
          <w:p w14:paraId="16E4AB77" w14:textId="32FA7218" w:rsidR="00B96EA9" w:rsidRPr="004C3C72" w:rsidRDefault="00D24C6D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Worsening </w:t>
            </w:r>
            <w:r w:rsidR="00EC4DB5">
              <w:rPr>
                <w:sz w:val="20"/>
                <w:szCs w:val="20"/>
              </w:rPr>
              <w:t>TR</w:t>
            </w:r>
          </w:p>
        </w:tc>
      </w:tr>
      <w:tr w:rsidR="001324FC" w:rsidRPr="004C3C72" w14:paraId="4EE8EEA8" w14:textId="77777777" w:rsidTr="00B96EA9">
        <w:tc>
          <w:tcPr>
            <w:tcW w:w="419" w:type="dxa"/>
            <w:shd w:val="clear" w:color="auto" w:fill="auto"/>
          </w:tcPr>
          <w:p w14:paraId="5E0D7E5D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3" w:type="dxa"/>
            <w:shd w:val="clear" w:color="auto" w:fill="auto"/>
          </w:tcPr>
          <w:p w14:paraId="41C63718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HLHS</w:t>
            </w:r>
          </w:p>
        </w:tc>
        <w:tc>
          <w:tcPr>
            <w:tcW w:w="804" w:type="dxa"/>
            <w:shd w:val="clear" w:color="auto" w:fill="auto"/>
          </w:tcPr>
          <w:p w14:paraId="6C3C6DEE" w14:textId="232FB9FA" w:rsidR="00B96EA9" w:rsidRPr="004C3C72" w:rsidRDefault="000C19B9" w:rsidP="000D7A44">
            <w:pPr>
              <w:rPr>
                <w:sz w:val="20"/>
                <w:szCs w:val="20"/>
              </w:rPr>
            </w:pPr>
            <w:r w:rsidRPr="000C19B9">
              <w:rPr>
                <w:sz w:val="20"/>
                <w:szCs w:val="20"/>
              </w:rPr>
              <w:t>2-3kg</w:t>
            </w:r>
          </w:p>
        </w:tc>
        <w:tc>
          <w:tcPr>
            <w:tcW w:w="1053" w:type="dxa"/>
            <w:shd w:val="clear" w:color="auto" w:fill="auto"/>
          </w:tcPr>
          <w:p w14:paraId="655237F9" w14:textId="706683D1" w:rsidR="00B96EA9" w:rsidRPr="004C3C72" w:rsidRDefault="004616F8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</w:t>
            </w:r>
          </w:p>
        </w:tc>
        <w:tc>
          <w:tcPr>
            <w:tcW w:w="1065" w:type="dxa"/>
            <w:shd w:val="clear" w:color="auto" w:fill="auto"/>
          </w:tcPr>
          <w:p w14:paraId="1E3A36AF" w14:textId="77777777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452" w:type="dxa"/>
            <w:shd w:val="clear" w:color="auto" w:fill="auto"/>
          </w:tcPr>
          <w:p w14:paraId="3A508847" w14:textId="7AE25BFF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Norwood-BT </w:t>
            </w:r>
          </w:p>
        </w:tc>
        <w:tc>
          <w:tcPr>
            <w:tcW w:w="1370" w:type="dxa"/>
            <w:shd w:val="clear" w:color="auto" w:fill="auto"/>
          </w:tcPr>
          <w:p w14:paraId="3E88E82E" w14:textId="6E20FE19" w:rsidR="00B96EA9" w:rsidRPr="004C3C72" w:rsidRDefault="00B96EA9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GORD</w:t>
            </w:r>
          </w:p>
        </w:tc>
        <w:tc>
          <w:tcPr>
            <w:tcW w:w="736" w:type="dxa"/>
            <w:shd w:val="clear" w:color="auto" w:fill="auto"/>
          </w:tcPr>
          <w:p w14:paraId="25400521" w14:textId="2CB34566" w:rsidR="00B96EA9" w:rsidRPr="004C3C72" w:rsidRDefault="000E1CCC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Infancy</w:t>
            </w:r>
          </w:p>
        </w:tc>
        <w:tc>
          <w:tcPr>
            <w:tcW w:w="1634" w:type="dxa"/>
            <w:shd w:val="clear" w:color="auto" w:fill="auto"/>
          </w:tcPr>
          <w:p w14:paraId="2411835B" w14:textId="52776D43" w:rsidR="00B96EA9" w:rsidRPr="004C3C72" w:rsidRDefault="00EC4DB5" w:rsidP="000D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Respiratory infection</w:t>
            </w:r>
          </w:p>
        </w:tc>
      </w:tr>
    </w:tbl>
    <w:p w14:paraId="59189080" w14:textId="77777777" w:rsidR="001771C8" w:rsidRDefault="001771C8" w:rsidP="001771C8"/>
    <w:p w14:paraId="1E6C66CD" w14:textId="77777777" w:rsidR="001771C8" w:rsidRDefault="001771C8" w:rsidP="001771C8"/>
    <w:p w14:paraId="55CA32C6" w14:textId="77777777" w:rsidR="00F00117" w:rsidRDefault="00F00117"/>
    <w:sectPr w:rsidR="00F001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1C8"/>
    <w:rsid w:val="000739A0"/>
    <w:rsid w:val="000C19B9"/>
    <w:rsid w:val="000E1CCC"/>
    <w:rsid w:val="00110A7A"/>
    <w:rsid w:val="001324FC"/>
    <w:rsid w:val="001771C8"/>
    <w:rsid w:val="0018471B"/>
    <w:rsid w:val="00207A2A"/>
    <w:rsid w:val="00451AD5"/>
    <w:rsid w:val="004616F8"/>
    <w:rsid w:val="00464943"/>
    <w:rsid w:val="0049672D"/>
    <w:rsid w:val="004E5DEA"/>
    <w:rsid w:val="00516082"/>
    <w:rsid w:val="0059372D"/>
    <w:rsid w:val="00633B39"/>
    <w:rsid w:val="00657066"/>
    <w:rsid w:val="006579ED"/>
    <w:rsid w:val="007E59B2"/>
    <w:rsid w:val="00805124"/>
    <w:rsid w:val="008A0CC4"/>
    <w:rsid w:val="00905BC1"/>
    <w:rsid w:val="00927D1C"/>
    <w:rsid w:val="00941318"/>
    <w:rsid w:val="009E48DE"/>
    <w:rsid w:val="00A6050A"/>
    <w:rsid w:val="00B96EA9"/>
    <w:rsid w:val="00C302AB"/>
    <w:rsid w:val="00D24C6D"/>
    <w:rsid w:val="00D64ACE"/>
    <w:rsid w:val="00E63C34"/>
    <w:rsid w:val="00E80E87"/>
    <w:rsid w:val="00EC4DB5"/>
    <w:rsid w:val="00ED6D15"/>
    <w:rsid w:val="00F00117"/>
    <w:rsid w:val="00F03B3C"/>
    <w:rsid w:val="00F11072"/>
    <w:rsid w:val="00FE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B4268"/>
  <w15:chartTrackingRefBased/>
  <w15:docId w15:val="{1BF2C31A-75ED-4B5A-A590-8432465D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37</cp:revision>
  <dcterms:created xsi:type="dcterms:W3CDTF">2022-02-01T11:08:00Z</dcterms:created>
  <dcterms:modified xsi:type="dcterms:W3CDTF">2022-02-16T09:36:00Z</dcterms:modified>
</cp:coreProperties>
</file>