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8" w:rsidRPr="00B05A1F" w:rsidRDefault="00EF44A8" w:rsidP="00EF44A8">
      <w:pPr>
        <w:ind w:left="360" w:hanging="360"/>
        <w:rPr>
          <w:rFonts w:ascii="Times New Roman" w:hAnsi="Times New Roman"/>
          <w:b/>
        </w:rPr>
      </w:pPr>
      <w:bookmarkStart w:id="0" w:name="_GoBack"/>
      <w:bookmarkEnd w:id="0"/>
      <w:r w:rsidRPr="00B05A1F">
        <w:rPr>
          <w:rFonts w:ascii="Times New Roman" w:hAnsi="Times New Roman"/>
          <w:b/>
          <w:lang w:val="en-GB"/>
        </w:rPr>
        <w:t>Appendix I</w:t>
      </w:r>
      <w:r>
        <w:rPr>
          <w:rFonts w:ascii="Times New Roman" w:hAnsi="Times New Roman"/>
          <w:b/>
          <w:lang w:val="en-GB"/>
        </w:rPr>
        <w:t>.</w:t>
      </w:r>
      <w:r w:rsidRPr="00B05A1F">
        <w:rPr>
          <w:rFonts w:ascii="Times New Roman" w:hAnsi="Times New Roman"/>
          <w:b/>
          <w:lang w:val="en-GB"/>
        </w:rPr>
        <w:t xml:space="preserve"> </w:t>
      </w:r>
      <w:r w:rsidRPr="00B05A1F">
        <w:rPr>
          <w:rFonts w:ascii="Times New Roman" w:hAnsi="Times New Roman"/>
        </w:rPr>
        <w:t>Training Session Syllabus</w:t>
      </w:r>
      <w:r>
        <w:rPr>
          <w:rFonts w:ascii="Times New Roman" w:hAnsi="Times New Roman"/>
        </w:rPr>
        <w:t>.</w:t>
      </w:r>
    </w:p>
    <w:p w:rsidR="00EF44A8" w:rsidRPr="00B05A1F" w:rsidRDefault="00EF44A8" w:rsidP="00EF44A8">
      <w:pPr>
        <w:rPr>
          <w:rFonts w:ascii="Times New Roman" w:hAnsi="Times New Roman"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 xml:space="preserve">Description: </w:t>
      </w:r>
    </w:p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>This training session is intended to familiarize study participants with the use of personal protective equipment and video-laryngoscopes employed in this study.</w:t>
      </w:r>
    </w:p>
    <w:p w:rsidR="00EF44A8" w:rsidRPr="00B05A1F" w:rsidRDefault="00EF44A8" w:rsidP="00EF44A8">
      <w:pPr>
        <w:rPr>
          <w:rFonts w:ascii="Times New Roman" w:hAnsi="Times New Roman"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Faculty:</w:t>
      </w: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Sami Yousif, MD, SBEM</w:t>
      </w:r>
    </w:p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>Principal Investigator</w:t>
      </w:r>
    </w:p>
    <w:p w:rsidR="00EF44A8" w:rsidRPr="00B05A1F" w:rsidRDefault="00EF44A8" w:rsidP="00EF44A8">
      <w:pPr>
        <w:rPr>
          <w:rFonts w:ascii="Times New Roman" w:hAnsi="Times New Roman"/>
          <w:b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John O’rielly</w:t>
      </w:r>
    </w:p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>Director of Emergency Preparedness</w:t>
      </w:r>
    </w:p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>Rhode Island Hospital</w:t>
      </w:r>
    </w:p>
    <w:p w:rsidR="00EF44A8" w:rsidRPr="00B05A1F" w:rsidRDefault="00EF44A8" w:rsidP="00EF44A8">
      <w:pPr>
        <w:rPr>
          <w:rFonts w:ascii="Times New Roman" w:hAnsi="Times New Roman"/>
          <w:b/>
        </w:rPr>
      </w:pPr>
    </w:p>
    <w:p w:rsidR="00EF44A8" w:rsidRPr="00B05A1F" w:rsidRDefault="00EF44A8" w:rsidP="00EF44A8">
      <w:pPr>
        <w:rPr>
          <w:rFonts w:ascii="Times New Roman" w:hAnsi="Times New Roman"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 xml:space="preserve">Schedule: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94"/>
      </w:tblGrid>
      <w:tr w:rsidR="00EF44A8" w:rsidRPr="00B05A1F" w:rsidTr="00D70126">
        <w:tc>
          <w:tcPr>
            <w:tcW w:w="5778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  <w:b/>
              </w:rPr>
            </w:pPr>
            <w:r w:rsidRPr="00B05A1F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694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  <w:b/>
              </w:rPr>
            </w:pPr>
            <w:r w:rsidRPr="00B05A1F">
              <w:rPr>
                <w:rFonts w:ascii="Times New Roman" w:hAnsi="Times New Roman"/>
                <w:b/>
              </w:rPr>
              <w:t>Time</w:t>
            </w:r>
          </w:p>
        </w:tc>
      </w:tr>
      <w:tr w:rsidR="00EF44A8" w:rsidRPr="00B05A1F" w:rsidTr="00D70126">
        <w:tc>
          <w:tcPr>
            <w:tcW w:w="5778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Personal Protective Equipment (Level C)</w:t>
            </w:r>
          </w:p>
        </w:tc>
        <w:tc>
          <w:tcPr>
            <w:tcW w:w="2694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20 minutes</w:t>
            </w:r>
          </w:p>
        </w:tc>
      </w:tr>
      <w:tr w:rsidR="00EF44A8" w:rsidRPr="00B05A1F" w:rsidTr="00D70126">
        <w:tc>
          <w:tcPr>
            <w:tcW w:w="5778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Introduction to Video-laryngoscopes</w:t>
            </w:r>
          </w:p>
        </w:tc>
        <w:tc>
          <w:tcPr>
            <w:tcW w:w="2694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20 minutes</w:t>
            </w:r>
          </w:p>
        </w:tc>
      </w:tr>
      <w:tr w:rsidR="00EF44A8" w:rsidRPr="00B05A1F" w:rsidTr="00D70126">
        <w:tc>
          <w:tcPr>
            <w:tcW w:w="5778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 xml:space="preserve">Video Demonstration </w:t>
            </w:r>
          </w:p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-Glidescope Ranger</w:t>
            </w:r>
          </w:p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-King Vision VL</w:t>
            </w:r>
          </w:p>
        </w:tc>
        <w:tc>
          <w:tcPr>
            <w:tcW w:w="2694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10 minutes</w:t>
            </w:r>
          </w:p>
        </w:tc>
      </w:tr>
      <w:tr w:rsidR="00EF44A8" w:rsidRPr="00B05A1F" w:rsidTr="00D70126">
        <w:tc>
          <w:tcPr>
            <w:tcW w:w="5778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Break</w:t>
            </w:r>
          </w:p>
        </w:tc>
        <w:tc>
          <w:tcPr>
            <w:tcW w:w="2694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10 minutes</w:t>
            </w:r>
          </w:p>
        </w:tc>
      </w:tr>
      <w:tr w:rsidR="00EF44A8" w:rsidRPr="00B05A1F" w:rsidTr="00D70126">
        <w:tc>
          <w:tcPr>
            <w:tcW w:w="5778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Hands on</w:t>
            </w:r>
          </w:p>
        </w:tc>
        <w:tc>
          <w:tcPr>
            <w:tcW w:w="2694" w:type="dxa"/>
            <w:shd w:val="clear" w:color="auto" w:fill="auto"/>
          </w:tcPr>
          <w:p w:rsidR="00EF44A8" w:rsidRPr="00B05A1F" w:rsidRDefault="00EF44A8" w:rsidP="00D70126">
            <w:pPr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60 minute</w:t>
            </w:r>
          </w:p>
        </w:tc>
      </w:tr>
    </w:tbl>
    <w:p w:rsidR="00EF44A8" w:rsidRPr="00B05A1F" w:rsidRDefault="00EF44A8" w:rsidP="00EF44A8">
      <w:pPr>
        <w:rPr>
          <w:rFonts w:ascii="Times New Roman" w:hAnsi="Times New Roman"/>
          <w:b/>
        </w:rPr>
      </w:pPr>
    </w:p>
    <w:p w:rsidR="00EF44A8" w:rsidRPr="00B05A1F" w:rsidRDefault="00EF44A8" w:rsidP="00EF44A8">
      <w:pPr>
        <w:ind w:left="360" w:hanging="36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  <w:r w:rsidRPr="00B05A1F">
        <w:rPr>
          <w:rFonts w:ascii="Times New Roman" w:hAnsi="Times New Roman"/>
          <w:b/>
          <w:lang w:val="en-GB"/>
        </w:rPr>
        <w:lastRenderedPageBreak/>
        <w:t>Addendum:</w:t>
      </w:r>
    </w:p>
    <w:p w:rsidR="00EF44A8" w:rsidRPr="00B05A1F" w:rsidRDefault="00EF44A8" w:rsidP="00EF4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Satisfaction Survey</w:t>
      </w:r>
    </w:p>
    <w:p w:rsidR="00EF44A8" w:rsidRPr="00B05A1F" w:rsidRDefault="00EF44A8" w:rsidP="00EF44A8">
      <w:pPr>
        <w:rPr>
          <w:rFonts w:ascii="Times New Roman" w:hAnsi="Times New Roman"/>
        </w:rPr>
      </w:pPr>
    </w:p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 xml:space="preserve">Please mark your satisfaction with each device on the visual analog scales provided below, </w:t>
      </w:r>
    </w:p>
    <w:p w:rsidR="00EF44A8" w:rsidRPr="00B05A1F" w:rsidRDefault="00EF44A8" w:rsidP="00EF44A8">
      <w:pPr>
        <w:jc w:val="center"/>
        <w:rPr>
          <w:rFonts w:ascii="Times New Roman" w:hAnsi="Times New Roman"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Macintosh Laryngoscope</w:t>
      </w:r>
    </w:p>
    <w:p w:rsidR="00EF44A8" w:rsidRPr="00B05A1F" w:rsidRDefault="00EF44A8" w:rsidP="00EF44A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6509"/>
        <w:gridCol w:w="895"/>
      </w:tblGrid>
      <w:tr w:rsidR="00EF44A8" w:rsidRPr="00B05A1F" w:rsidTr="00D70126">
        <w:tc>
          <w:tcPr>
            <w:tcW w:w="111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The worst</w:t>
            </w:r>
          </w:p>
        </w:tc>
        <w:tc>
          <w:tcPr>
            <w:tcW w:w="6509" w:type="dxa"/>
            <w:tcBorders>
              <w:top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The best</w:t>
            </w:r>
          </w:p>
        </w:tc>
      </w:tr>
      <w:tr w:rsidR="00EF44A8" w:rsidRPr="00B05A1F" w:rsidTr="00D70126">
        <w:trPr>
          <w:trHeight w:val="736"/>
        </w:trPr>
        <w:tc>
          <w:tcPr>
            <w:tcW w:w="111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  <w:tcBorders>
              <w:bottom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F44A8" w:rsidRPr="00B05A1F" w:rsidRDefault="00EF44A8" w:rsidP="00EF44A8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B05A1F">
        <w:rPr>
          <w:rFonts w:ascii="Times New Roman" w:hAnsi="Times New Roman"/>
        </w:rPr>
        <w:t xml:space="preserve">                                                                 100</w:t>
      </w:r>
    </w:p>
    <w:p w:rsidR="00EF44A8" w:rsidRPr="00B05A1F" w:rsidRDefault="00EF44A8" w:rsidP="00EF44A8">
      <w:pPr>
        <w:ind w:left="880"/>
        <w:rPr>
          <w:rFonts w:ascii="Times New Roman" w:hAnsi="Times New Roman"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Glidescope Ranger</w:t>
      </w:r>
    </w:p>
    <w:p w:rsidR="00EF44A8" w:rsidRPr="00B05A1F" w:rsidRDefault="00EF44A8" w:rsidP="00EF44A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6509"/>
        <w:gridCol w:w="895"/>
      </w:tblGrid>
      <w:tr w:rsidR="00EF44A8" w:rsidRPr="00B05A1F" w:rsidTr="00D70126">
        <w:tc>
          <w:tcPr>
            <w:tcW w:w="111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The worst</w:t>
            </w:r>
          </w:p>
        </w:tc>
        <w:tc>
          <w:tcPr>
            <w:tcW w:w="6509" w:type="dxa"/>
            <w:tcBorders>
              <w:top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The best</w:t>
            </w:r>
          </w:p>
        </w:tc>
      </w:tr>
      <w:tr w:rsidR="00EF44A8" w:rsidRPr="00B05A1F" w:rsidTr="00D70126">
        <w:trPr>
          <w:trHeight w:val="736"/>
        </w:trPr>
        <w:tc>
          <w:tcPr>
            <w:tcW w:w="111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  <w:tcBorders>
              <w:bottom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 xml:space="preserve">          0                                                                     100</w:t>
      </w:r>
    </w:p>
    <w:p w:rsidR="00EF44A8" w:rsidRPr="00B05A1F" w:rsidRDefault="00EF44A8" w:rsidP="00EF44A8">
      <w:pPr>
        <w:rPr>
          <w:rFonts w:ascii="Times New Roman" w:hAnsi="Times New Roman"/>
          <w:b/>
        </w:rPr>
      </w:pPr>
    </w:p>
    <w:p w:rsidR="00EF44A8" w:rsidRPr="00B05A1F" w:rsidRDefault="00EF44A8" w:rsidP="00EF44A8">
      <w:pPr>
        <w:rPr>
          <w:rFonts w:ascii="Times New Roman" w:hAnsi="Times New Roman"/>
          <w:b/>
        </w:rPr>
      </w:pPr>
      <w:r w:rsidRPr="00B05A1F">
        <w:rPr>
          <w:rFonts w:ascii="Times New Roman" w:hAnsi="Times New Roman"/>
          <w:b/>
        </w:rPr>
        <w:t>King Vision VL</w:t>
      </w:r>
    </w:p>
    <w:p w:rsidR="00EF44A8" w:rsidRPr="00B05A1F" w:rsidRDefault="00EF44A8" w:rsidP="00EF44A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6509"/>
        <w:gridCol w:w="895"/>
      </w:tblGrid>
      <w:tr w:rsidR="00EF44A8" w:rsidRPr="00B05A1F" w:rsidTr="00D70126">
        <w:tc>
          <w:tcPr>
            <w:tcW w:w="111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The worst</w:t>
            </w:r>
          </w:p>
        </w:tc>
        <w:tc>
          <w:tcPr>
            <w:tcW w:w="6509" w:type="dxa"/>
            <w:tcBorders>
              <w:top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  <w:r w:rsidRPr="00B05A1F">
              <w:rPr>
                <w:rFonts w:ascii="Times New Roman" w:hAnsi="Times New Roman"/>
              </w:rPr>
              <w:t>The best</w:t>
            </w:r>
          </w:p>
        </w:tc>
      </w:tr>
      <w:tr w:rsidR="00EF44A8" w:rsidRPr="00B05A1F" w:rsidTr="00D70126">
        <w:trPr>
          <w:trHeight w:val="736"/>
        </w:trPr>
        <w:tc>
          <w:tcPr>
            <w:tcW w:w="111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09" w:type="dxa"/>
            <w:tcBorders>
              <w:bottom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F44A8" w:rsidRPr="00B05A1F" w:rsidRDefault="00EF44A8" w:rsidP="00D701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F44A8" w:rsidRPr="00B05A1F" w:rsidRDefault="00EF44A8" w:rsidP="00EF44A8">
      <w:pPr>
        <w:rPr>
          <w:rFonts w:ascii="Times New Roman" w:hAnsi="Times New Roman"/>
        </w:rPr>
      </w:pPr>
      <w:r w:rsidRPr="00B05A1F">
        <w:rPr>
          <w:rFonts w:ascii="Times New Roman" w:hAnsi="Times New Roman"/>
        </w:rPr>
        <w:t xml:space="preserve">          0                                                                     100</w:t>
      </w:r>
    </w:p>
    <w:p w:rsidR="00EF44A8" w:rsidRPr="00B05A1F" w:rsidRDefault="00EF44A8" w:rsidP="00EF44A8">
      <w:pPr>
        <w:rPr>
          <w:rFonts w:ascii="Times New Roman" w:hAnsi="Times New Roman"/>
        </w:rPr>
      </w:pPr>
    </w:p>
    <w:p w:rsidR="00EF44A8" w:rsidRPr="00B05A1F" w:rsidRDefault="00EF44A8" w:rsidP="00EF44A8">
      <w:pPr>
        <w:ind w:left="360" w:hanging="360"/>
        <w:rPr>
          <w:rFonts w:ascii="Times New Roman" w:hAnsi="Times New Roman"/>
          <w:lang w:val="en-GB"/>
        </w:rPr>
      </w:pPr>
    </w:p>
    <w:p w:rsidR="00772F93" w:rsidRDefault="00772F93"/>
    <w:sectPr w:rsidR="00772F93" w:rsidSect="00EF44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06C8D"/>
    <w:multiLevelType w:val="hybridMultilevel"/>
    <w:tmpl w:val="FE0CD374"/>
    <w:lvl w:ilvl="0" w:tplc="FAC627D2">
      <w:numFmt w:val="decimal"/>
      <w:lvlText w:val="%1"/>
      <w:lvlJc w:val="left"/>
      <w:pPr>
        <w:ind w:left="7260" w:hanging="638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8"/>
    <w:rsid w:val="00772F93"/>
    <w:rsid w:val="00E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6B156-F94E-4347-94B5-E6B9D81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4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2016-09-29T19:49:00Z</dcterms:created>
  <dcterms:modified xsi:type="dcterms:W3CDTF">2016-09-29T19:49:00Z</dcterms:modified>
</cp:coreProperties>
</file>