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EB" w:rsidRPr="00393866" w:rsidRDefault="006801EB" w:rsidP="00DE3032">
      <w:pPr>
        <w:rPr>
          <w:rFonts w:ascii="Times New Roman" w:hAnsi="Times New Roman" w:cs="Times New Roman"/>
          <w:b/>
          <w:sz w:val="23"/>
          <w:szCs w:val="24"/>
          <w:u w:val="single"/>
        </w:rPr>
      </w:pPr>
      <w:r w:rsidRPr="00393866">
        <w:rPr>
          <w:rFonts w:ascii="Times New Roman" w:hAnsi="Times New Roman" w:cs="Times New Roman"/>
          <w:b/>
          <w:szCs w:val="24"/>
          <w:u w:val="single"/>
        </w:rPr>
        <w:t>Online Appendix</w:t>
      </w:r>
      <w:r w:rsidR="00393866" w:rsidRPr="00393866">
        <w:rPr>
          <w:rFonts w:ascii="Times New Roman" w:hAnsi="Times New Roman" w:cs="Times New Roman"/>
          <w:b/>
          <w:szCs w:val="24"/>
          <w:u w:val="single"/>
        </w:rPr>
        <w:t xml:space="preserve"> For </w:t>
      </w:r>
      <w:r w:rsidR="00393866" w:rsidRPr="00393866">
        <w:rPr>
          <w:rFonts w:ascii="Times New Roman" w:eastAsia="Helvetica" w:hAnsi="Times New Roman"/>
          <w:b/>
          <w:szCs w:val="24"/>
          <w:u w:val="single"/>
        </w:rPr>
        <w:t>More than a Game: Football Fans and Marriage Equality</w:t>
      </w:r>
    </w:p>
    <w:p w:rsidR="006801EB" w:rsidRPr="00A34980" w:rsidRDefault="006801EB" w:rsidP="00DE3032">
      <w:pPr>
        <w:rPr>
          <w:rFonts w:ascii="Times New Roman" w:hAnsi="Times New Roman" w:cs="Times New Roman"/>
          <w:szCs w:val="24"/>
          <w:u w:val="single"/>
        </w:rPr>
      </w:pPr>
    </w:p>
    <w:p w:rsidR="00DC43DE" w:rsidRPr="00A34980" w:rsidRDefault="00DE3032" w:rsidP="00DE3032">
      <w:pPr>
        <w:rPr>
          <w:rFonts w:ascii="Times New Roman" w:hAnsi="Times New Roman" w:cs="Times New Roman"/>
          <w:b/>
          <w:szCs w:val="24"/>
        </w:rPr>
      </w:pPr>
      <w:r w:rsidRPr="00A34980">
        <w:rPr>
          <w:rFonts w:ascii="Times New Roman" w:hAnsi="Times New Roman" w:cs="Times New Roman"/>
          <w:b/>
          <w:szCs w:val="24"/>
        </w:rPr>
        <w:t>Table 1</w:t>
      </w:r>
      <w:r w:rsidR="006F126C" w:rsidRPr="00A34980">
        <w:rPr>
          <w:rFonts w:ascii="Times New Roman" w:hAnsi="Times New Roman" w:cs="Times New Roman"/>
          <w:b/>
          <w:szCs w:val="24"/>
        </w:rPr>
        <w:t>A</w:t>
      </w:r>
      <w:r w:rsidRPr="00A34980">
        <w:rPr>
          <w:rFonts w:ascii="Times New Roman" w:hAnsi="Times New Roman" w:cs="Times New Roman"/>
          <w:b/>
          <w:szCs w:val="24"/>
        </w:rPr>
        <w:t>: Support for Same-Sex Marriage, by Treatment Assignment and Level of Interest in Sports, Super Bowl Experiment</w:t>
      </w:r>
      <w:r w:rsidR="00291400" w:rsidRPr="00A34980">
        <w:rPr>
          <w:rFonts w:ascii="Times New Roman" w:hAnsi="Times New Roman" w:cs="Times New Roman"/>
          <w:b/>
          <w:szCs w:val="24"/>
        </w:rPr>
        <w:t xml:space="preserve"> </w:t>
      </w:r>
    </w:p>
    <w:p w:rsidR="00DE3032" w:rsidRPr="00A34980" w:rsidRDefault="00291400" w:rsidP="00DE3032">
      <w:pPr>
        <w:rPr>
          <w:rFonts w:ascii="Times New Roman" w:hAnsi="Times New Roman" w:cs="Times New Roman"/>
          <w:szCs w:val="24"/>
        </w:rPr>
      </w:pPr>
      <w:r w:rsidRPr="00A34980">
        <w:rPr>
          <w:rFonts w:ascii="Times New Roman" w:hAnsi="Times New Roman" w:cs="Times New Roman"/>
          <w:b/>
          <w:szCs w:val="24"/>
        </w:rPr>
        <w:t>(% supporting marriage equality)</w:t>
      </w:r>
    </w:p>
    <w:tbl>
      <w:tblPr>
        <w:tblW w:w="13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9"/>
        <w:gridCol w:w="1673"/>
        <w:gridCol w:w="1669"/>
        <w:gridCol w:w="43"/>
        <w:gridCol w:w="1981"/>
        <w:gridCol w:w="2253"/>
        <w:gridCol w:w="2251"/>
        <w:gridCol w:w="1573"/>
      </w:tblGrid>
      <w:tr w:rsidR="006F126C" w:rsidRPr="00A34980">
        <w:tc>
          <w:tcPr>
            <w:tcW w:w="1829" w:type="dxa"/>
            <w:vAlign w:val="center"/>
          </w:tcPr>
          <w:p w:rsidR="006F126C" w:rsidRPr="00A34980" w:rsidRDefault="006F126C" w:rsidP="00A4634D">
            <w:pPr>
              <w:jc w:val="center"/>
              <w:rPr>
                <w:rFonts w:ascii="Times New Roman" w:hAnsi="Times New Roman" w:cs="Times New Roman"/>
                <w:b/>
                <w:szCs w:val="24"/>
              </w:rPr>
            </w:pPr>
          </w:p>
        </w:tc>
        <w:tc>
          <w:tcPr>
            <w:tcW w:w="1673" w:type="dxa"/>
            <w:shd w:val="clear" w:color="auto" w:fill="auto"/>
            <w:vAlign w:val="center"/>
          </w:tcPr>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Recycling Paragraph</w:t>
            </w:r>
          </w:p>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(A)</w:t>
            </w:r>
          </w:p>
        </w:tc>
        <w:tc>
          <w:tcPr>
            <w:tcW w:w="1669" w:type="dxa"/>
            <w:shd w:val="clear" w:color="auto" w:fill="auto"/>
            <w:vAlign w:val="center"/>
          </w:tcPr>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Anonymous Paragraph</w:t>
            </w:r>
          </w:p>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(B)</w:t>
            </w:r>
          </w:p>
        </w:tc>
        <w:tc>
          <w:tcPr>
            <w:tcW w:w="2024" w:type="dxa"/>
            <w:gridSpan w:val="2"/>
            <w:vAlign w:val="center"/>
          </w:tcPr>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Professional Athletes Paragraph</w:t>
            </w:r>
          </w:p>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(C)</w:t>
            </w:r>
          </w:p>
        </w:tc>
        <w:tc>
          <w:tcPr>
            <w:tcW w:w="2253" w:type="dxa"/>
            <w:shd w:val="clear" w:color="auto" w:fill="auto"/>
            <w:vAlign w:val="center"/>
          </w:tcPr>
          <w:p w:rsidR="00C0184F" w:rsidRDefault="00C0184F" w:rsidP="006F126C">
            <w:pPr>
              <w:jc w:val="center"/>
              <w:rPr>
                <w:rFonts w:ascii="Times New Roman" w:hAnsi="Times New Roman" w:cs="Times New Roman"/>
                <w:b/>
                <w:szCs w:val="24"/>
              </w:rPr>
            </w:pPr>
            <w:r>
              <w:rPr>
                <w:rFonts w:ascii="Times New Roman" w:hAnsi="Times New Roman" w:cs="Times New Roman"/>
                <w:b/>
                <w:szCs w:val="24"/>
              </w:rPr>
              <w:t>Difference</w:t>
            </w:r>
            <w:r w:rsidR="006F126C" w:rsidRPr="00A34980">
              <w:rPr>
                <w:rFonts w:ascii="Times New Roman" w:hAnsi="Times New Roman" w:cs="Times New Roman"/>
                <w:b/>
                <w:szCs w:val="24"/>
              </w:rPr>
              <w:t xml:space="preserve"> between </w:t>
            </w:r>
            <w:r>
              <w:rPr>
                <w:rFonts w:ascii="Times New Roman" w:hAnsi="Times New Roman" w:cs="Times New Roman"/>
                <w:b/>
                <w:szCs w:val="24"/>
              </w:rPr>
              <w:t>Athletes</w:t>
            </w:r>
            <w:r w:rsidR="006F126C" w:rsidRPr="00A34980">
              <w:rPr>
                <w:rFonts w:ascii="Times New Roman" w:hAnsi="Times New Roman" w:cs="Times New Roman"/>
                <w:b/>
                <w:szCs w:val="24"/>
              </w:rPr>
              <w:t xml:space="preserve"> and </w:t>
            </w:r>
            <w:r>
              <w:rPr>
                <w:rFonts w:ascii="Times New Roman" w:hAnsi="Times New Roman" w:cs="Times New Roman"/>
                <w:b/>
                <w:szCs w:val="24"/>
              </w:rPr>
              <w:t>Recycling</w:t>
            </w:r>
            <w:r w:rsidR="006F126C" w:rsidRPr="00A34980">
              <w:rPr>
                <w:rFonts w:ascii="Times New Roman" w:hAnsi="Times New Roman" w:cs="Times New Roman"/>
                <w:b/>
                <w:szCs w:val="24"/>
              </w:rPr>
              <w:t xml:space="preserve"> </w:t>
            </w:r>
          </w:p>
          <w:p w:rsidR="006F126C" w:rsidRPr="00A34980" w:rsidRDefault="006F126C" w:rsidP="006F126C">
            <w:pPr>
              <w:jc w:val="center"/>
              <w:rPr>
                <w:rFonts w:ascii="Times New Roman" w:hAnsi="Times New Roman" w:cs="Times New Roman"/>
                <w:b/>
                <w:szCs w:val="24"/>
              </w:rPr>
            </w:pPr>
            <w:r w:rsidRPr="00A34980">
              <w:rPr>
                <w:rFonts w:ascii="Times New Roman" w:hAnsi="Times New Roman" w:cs="Times New Roman"/>
                <w:b/>
                <w:szCs w:val="24"/>
              </w:rPr>
              <w:t>(C-A)</w:t>
            </w:r>
          </w:p>
        </w:tc>
        <w:tc>
          <w:tcPr>
            <w:tcW w:w="2251" w:type="dxa"/>
            <w:shd w:val="clear" w:color="auto" w:fill="auto"/>
            <w:vAlign w:val="center"/>
          </w:tcPr>
          <w:p w:rsidR="00C0184F" w:rsidRDefault="006F126C" w:rsidP="006F126C">
            <w:pPr>
              <w:jc w:val="center"/>
              <w:rPr>
                <w:rFonts w:ascii="Times New Roman" w:hAnsi="Times New Roman" w:cs="Times New Roman"/>
                <w:b/>
                <w:szCs w:val="24"/>
              </w:rPr>
            </w:pPr>
            <w:r w:rsidRPr="00A34980">
              <w:rPr>
                <w:rFonts w:ascii="Times New Roman" w:hAnsi="Times New Roman" w:cs="Times New Roman"/>
                <w:b/>
                <w:szCs w:val="24"/>
              </w:rPr>
              <w:t>Diff</w:t>
            </w:r>
            <w:r w:rsidR="00C0184F">
              <w:rPr>
                <w:rFonts w:ascii="Times New Roman" w:hAnsi="Times New Roman" w:cs="Times New Roman"/>
                <w:b/>
                <w:szCs w:val="24"/>
              </w:rPr>
              <w:t>erence</w:t>
            </w:r>
            <w:r w:rsidRPr="00A34980">
              <w:rPr>
                <w:rFonts w:ascii="Times New Roman" w:hAnsi="Times New Roman" w:cs="Times New Roman"/>
                <w:b/>
                <w:szCs w:val="24"/>
              </w:rPr>
              <w:t xml:space="preserve"> between </w:t>
            </w:r>
            <w:r w:rsidR="00C0184F">
              <w:rPr>
                <w:rFonts w:ascii="Times New Roman" w:hAnsi="Times New Roman" w:cs="Times New Roman"/>
                <w:b/>
                <w:szCs w:val="24"/>
              </w:rPr>
              <w:t>Athletes</w:t>
            </w:r>
            <w:r w:rsidRPr="00A34980">
              <w:rPr>
                <w:rFonts w:ascii="Times New Roman" w:hAnsi="Times New Roman" w:cs="Times New Roman"/>
                <w:b/>
                <w:szCs w:val="24"/>
              </w:rPr>
              <w:t xml:space="preserve"> and Anonymous </w:t>
            </w:r>
          </w:p>
          <w:p w:rsidR="006F126C" w:rsidRPr="00A34980" w:rsidRDefault="006F126C" w:rsidP="006F126C">
            <w:pPr>
              <w:jc w:val="center"/>
              <w:rPr>
                <w:rFonts w:ascii="Times New Roman" w:hAnsi="Times New Roman" w:cs="Times New Roman"/>
                <w:b/>
                <w:szCs w:val="24"/>
              </w:rPr>
            </w:pPr>
            <w:r w:rsidRPr="00A34980">
              <w:rPr>
                <w:rFonts w:ascii="Times New Roman" w:hAnsi="Times New Roman" w:cs="Times New Roman"/>
                <w:b/>
                <w:szCs w:val="24"/>
              </w:rPr>
              <w:t>(C-B)</w:t>
            </w:r>
          </w:p>
        </w:tc>
        <w:tc>
          <w:tcPr>
            <w:tcW w:w="1573" w:type="dxa"/>
            <w:vAlign w:val="center"/>
          </w:tcPr>
          <w:p w:rsidR="006F126C" w:rsidRPr="00A34980" w:rsidRDefault="006F126C" w:rsidP="00A4634D">
            <w:pPr>
              <w:jc w:val="center"/>
              <w:rPr>
                <w:rFonts w:ascii="Times New Roman" w:hAnsi="Times New Roman" w:cs="Times New Roman"/>
                <w:b/>
                <w:szCs w:val="24"/>
              </w:rPr>
            </w:pPr>
            <w:r w:rsidRPr="00A34980">
              <w:rPr>
                <w:rFonts w:ascii="Times New Roman" w:hAnsi="Times New Roman" w:cs="Times New Roman"/>
                <w:b/>
                <w:szCs w:val="24"/>
              </w:rPr>
              <w:t>Chi-Squared</w:t>
            </w:r>
          </w:p>
        </w:tc>
      </w:tr>
      <w:tr w:rsidR="006F126C" w:rsidRPr="00A34980">
        <w:tc>
          <w:tcPr>
            <w:tcW w:w="1829" w:type="dxa"/>
            <w:vAlign w:val="center"/>
          </w:tcPr>
          <w:p w:rsidR="006F126C" w:rsidRPr="00A34980" w:rsidRDefault="006F126C" w:rsidP="00A4634D">
            <w:pPr>
              <w:jc w:val="center"/>
              <w:rPr>
                <w:rFonts w:ascii="Times New Roman" w:hAnsi="Times New Roman" w:cs="Times New Roman"/>
                <w:b/>
                <w:szCs w:val="24"/>
              </w:rPr>
            </w:pPr>
          </w:p>
        </w:tc>
        <w:tc>
          <w:tcPr>
            <w:tcW w:w="1673" w:type="dxa"/>
            <w:shd w:val="clear" w:color="auto" w:fill="auto"/>
            <w:vAlign w:val="center"/>
          </w:tcPr>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68.53%</w:t>
            </w:r>
          </w:p>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(98/143)</w:t>
            </w:r>
          </w:p>
        </w:tc>
        <w:tc>
          <w:tcPr>
            <w:tcW w:w="1669" w:type="dxa"/>
            <w:shd w:val="clear" w:color="auto" w:fill="auto"/>
            <w:vAlign w:val="center"/>
          </w:tcPr>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71.83%</w:t>
            </w:r>
          </w:p>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(102/142)</w:t>
            </w:r>
          </w:p>
        </w:tc>
        <w:tc>
          <w:tcPr>
            <w:tcW w:w="2024" w:type="dxa"/>
            <w:gridSpan w:val="2"/>
            <w:vAlign w:val="center"/>
          </w:tcPr>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76.60%</w:t>
            </w:r>
          </w:p>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(108/141)</w:t>
            </w:r>
          </w:p>
        </w:tc>
        <w:tc>
          <w:tcPr>
            <w:tcW w:w="2253" w:type="dxa"/>
            <w:shd w:val="clear" w:color="auto" w:fill="auto"/>
            <w:vAlign w:val="center"/>
          </w:tcPr>
          <w:p w:rsidR="00E74F20" w:rsidRPr="00A34980" w:rsidRDefault="00E74F20" w:rsidP="00A4634D">
            <w:pPr>
              <w:jc w:val="center"/>
              <w:rPr>
                <w:rFonts w:ascii="Times New Roman" w:hAnsi="Times New Roman" w:cs="Times New Roman"/>
                <w:szCs w:val="24"/>
              </w:rPr>
            </w:pPr>
            <w:r w:rsidRPr="00A34980">
              <w:rPr>
                <w:rFonts w:ascii="Times New Roman" w:hAnsi="Times New Roman" w:cs="Times New Roman"/>
                <w:szCs w:val="24"/>
              </w:rPr>
              <w:t>8.1 %-pts.</w:t>
            </w:r>
          </w:p>
          <w:p w:rsidR="006F126C" w:rsidRPr="00A34980" w:rsidRDefault="00E74F20" w:rsidP="00A4634D">
            <w:pPr>
              <w:jc w:val="center"/>
              <w:rPr>
                <w:rFonts w:ascii="Times New Roman" w:hAnsi="Times New Roman" w:cs="Times New Roman"/>
                <w:szCs w:val="24"/>
              </w:rPr>
            </w:pPr>
            <w:r w:rsidRPr="00A34980">
              <w:rPr>
                <w:rFonts w:ascii="Times New Roman" w:hAnsi="Times New Roman" w:cs="Times New Roman"/>
                <w:szCs w:val="24"/>
              </w:rPr>
              <w:t>(S.E. = 5.3)</w:t>
            </w:r>
          </w:p>
        </w:tc>
        <w:tc>
          <w:tcPr>
            <w:tcW w:w="2251" w:type="dxa"/>
            <w:shd w:val="clear" w:color="auto" w:fill="auto"/>
            <w:vAlign w:val="center"/>
          </w:tcPr>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4.77 %-pts.</w:t>
            </w:r>
          </w:p>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(S.E. = 5.2)</w:t>
            </w:r>
          </w:p>
        </w:tc>
        <w:tc>
          <w:tcPr>
            <w:tcW w:w="1573" w:type="dxa"/>
            <w:vAlign w:val="center"/>
          </w:tcPr>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 xml:space="preserve">2.3289   </w:t>
            </w:r>
          </w:p>
          <w:p w:rsidR="006F126C" w:rsidRPr="00A34980" w:rsidRDefault="006F126C" w:rsidP="00A4634D">
            <w:pPr>
              <w:jc w:val="center"/>
              <w:rPr>
                <w:rFonts w:ascii="Times New Roman" w:hAnsi="Times New Roman" w:cs="Times New Roman"/>
                <w:szCs w:val="24"/>
              </w:rPr>
            </w:pPr>
            <w:r w:rsidRPr="00A34980">
              <w:rPr>
                <w:rFonts w:ascii="Times New Roman" w:hAnsi="Times New Roman" w:cs="Times New Roman"/>
                <w:szCs w:val="24"/>
              </w:rPr>
              <w:t>(Pr = 0.312)</w:t>
            </w:r>
          </w:p>
        </w:tc>
      </w:tr>
      <w:tr w:rsidR="000C43FC" w:rsidRPr="00A34980">
        <w:tc>
          <w:tcPr>
            <w:tcW w:w="13272" w:type="dxa"/>
            <w:gridSpan w:val="8"/>
            <w:vAlign w:val="center"/>
          </w:tcPr>
          <w:p w:rsidR="000C43FC" w:rsidRPr="00A34980" w:rsidRDefault="000C43FC" w:rsidP="00A4634D">
            <w:pPr>
              <w:jc w:val="center"/>
              <w:rPr>
                <w:rFonts w:ascii="Times New Roman" w:hAnsi="Times New Roman" w:cs="Times New Roman"/>
                <w:szCs w:val="24"/>
              </w:rPr>
            </w:pPr>
            <w:r w:rsidRPr="00A34980">
              <w:rPr>
                <w:rFonts w:ascii="Times New Roman" w:hAnsi="Times New Roman" w:cs="Times New Roman"/>
                <w:szCs w:val="24"/>
              </w:rPr>
              <w:t>Sports</w:t>
            </w:r>
            <w:r w:rsidR="009D2631" w:rsidRPr="00A34980">
              <w:rPr>
                <w:rFonts w:ascii="Times New Roman" w:hAnsi="Times New Roman" w:cs="Times New Roman"/>
                <w:szCs w:val="24"/>
              </w:rPr>
              <w:t xml:space="preserve"> </w:t>
            </w:r>
            <w:r w:rsidRPr="00A34980">
              <w:rPr>
                <w:rFonts w:ascii="Times New Roman" w:hAnsi="Times New Roman" w:cs="Times New Roman"/>
                <w:szCs w:val="24"/>
              </w:rPr>
              <w:t>Fan Index</w:t>
            </w:r>
          </w:p>
        </w:tc>
      </w:tr>
      <w:tr w:rsidR="000C43FC" w:rsidRPr="00A34980">
        <w:tc>
          <w:tcPr>
            <w:tcW w:w="1829" w:type="dxa"/>
            <w:vAlign w:val="center"/>
          </w:tcPr>
          <w:p w:rsidR="000C43FC" w:rsidRPr="00A34980" w:rsidRDefault="000C43FC" w:rsidP="000132CE">
            <w:pPr>
              <w:jc w:val="center"/>
              <w:rPr>
                <w:rFonts w:ascii="Times New Roman" w:hAnsi="Times New Roman" w:cs="Times New Roman"/>
              </w:rPr>
            </w:pPr>
            <w:r w:rsidRPr="00A34980">
              <w:rPr>
                <w:rFonts w:ascii="Times New Roman" w:hAnsi="Times New Roman" w:cs="Times New Roman"/>
              </w:rPr>
              <w:t>Low</w:t>
            </w:r>
          </w:p>
        </w:tc>
        <w:tc>
          <w:tcPr>
            <w:tcW w:w="1673"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76.32</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(58/76)</w:t>
            </w:r>
          </w:p>
        </w:tc>
        <w:tc>
          <w:tcPr>
            <w:tcW w:w="1669" w:type="dxa"/>
            <w:shd w:val="clear" w:color="auto" w:fill="auto"/>
            <w:vAlign w:val="center"/>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75.00</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(51/68)</w:t>
            </w:r>
          </w:p>
        </w:tc>
        <w:tc>
          <w:tcPr>
            <w:tcW w:w="2024" w:type="dxa"/>
            <w:gridSpan w:val="2"/>
            <w:vAlign w:val="center"/>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84.38</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(54/64)</w:t>
            </w:r>
          </w:p>
        </w:tc>
        <w:tc>
          <w:tcPr>
            <w:tcW w:w="2253"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8.5</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6.8)</w:t>
            </w:r>
          </w:p>
        </w:tc>
        <w:tc>
          <w:tcPr>
            <w:tcW w:w="2251"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9.4</w:t>
            </w:r>
            <w:r w:rsidR="00BF0BD9" w:rsidRPr="00A34980">
              <w:rPr>
                <w:rFonts w:ascii="Times New Roman" w:eastAsia="Helvetica" w:hAnsi="Times New Roman" w:cs="Times New Roman"/>
                <w:szCs w:val="24"/>
              </w:rPr>
              <w:t>*</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7.0)</w:t>
            </w:r>
          </w:p>
        </w:tc>
        <w:tc>
          <w:tcPr>
            <w:tcW w:w="1573" w:type="dxa"/>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2.0059</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0.367</w:t>
            </w:r>
          </w:p>
        </w:tc>
      </w:tr>
      <w:tr w:rsidR="000C43FC" w:rsidRPr="00A34980">
        <w:tc>
          <w:tcPr>
            <w:tcW w:w="1829" w:type="dxa"/>
            <w:vAlign w:val="center"/>
          </w:tcPr>
          <w:p w:rsidR="000C43FC" w:rsidRPr="00A34980" w:rsidRDefault="000C43FC" w:rsidP="000132CE">
            <w:pPr>
              <w:jc w:val="center"/>
              <w:rPr>
                <w:rFonts w:ascii="Times New Roman" w:hAnsi="Times New Roman" w:cs="Times New Roman"/>
              </w:rPr>
            </w:pPr>
            <w:r w:rsidRPr="00A34980">
              <w:rPr>
                <w:rFonts w:ascii="Times New Roman" w:hAnsi="Times New Roman" w:cs="Times New Roman"/>
              </w:rPr>
              <w:t>High</w:t>
            </w:r>
          </w:p>
        </w:tc>
        <w:tc>
          <w:tcPr>
            <w:tcW w:w="1673"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59.70</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(40/67)</w:t>
            </w:r>
          </w:p>
        </w:tc>
        <w:tc>
          <w:tcPr>
            <w:tcW w:w="1669" w:type="dxa"/>
            <w:shd w:val="clear" w:color="auto" w:fill="auto"/>
            <w:vAlign w:val="center"/>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68.92</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(51/74)</w:t>
            </w:r>
          </w:p>
        </w:tc>
        <w:tc>
          <w:tcPr>
            <w:tcW w:w="2024" w:type="dxa"/>
            <w:gridSpan w:val="2"/>
            <w:vAlign w:val="center"/>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70.13</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(54/77)</w:t>
            </w:r>
          </w:p>
        </w:tc>
        <w:tc>
          <w:tcPr>
            <w:tcW w:w="2253"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10.4</w:t>
            </w:r>
            <w:r w:rsidR="009F6DDD" w:rsidRPr="00A34980">
              <w:rPr>
                <w:rFonts w:ascii="Times New Roman" w:eastAsia="Helvetica" w:hAnsi="Times New Roman" w:cs="Times New Roman"/>
                <w:szCs w:val="24"/>
              </w:rPr>
              <w:t>*</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8.0)</w:t>
            </w:r>
          </w:p>
        </w:tc>
        <w:tc>
          <w:tcPr>
            <w:tcW w:w="2251" w:type="dxa"/>
            <w:shd w:val="clear" w:color="auto" w:fill="auto"/>
            <w:vAlign w:val="center"/>
          </w:tcPr>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w:t>
            </w:r>
          </w:p>
          <w:p w:rsidR="000C43FC" w:rsidRPr="00A34980" w:rsidRDefault="000C43F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7.5)</w:t>
            </w:r>
          </w:p>
        </w:tc>
        <w:tc>
          <w:tcPr>
            <w:tcW w:w="1573" w:type="dxa"/>
          </w:tcPr>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2.0402</w:t>
            </w:r>
          </w:p>
          <w:p w:rsidR="000C43FC" w:rsidRPr="00A34980" w:rsidRDefault="000C43FC"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0.361</w:t>
            </w:r>
          </w:p>
        </w:tc>
      </w:tr>
      <w:tr w:rsidR="006F126C" w:rsidRPr="00A34980">
        <w:tc>
          <w:tcPr>
            <w:tcW w:w="13272" w:type="dxa"/>
            <w:gridSpan w:val="8"/>
            <w:vAlign w:val="center"/>
          </w:tcPr>
          <w:p w:rsidR="006F126C" w:rsidRPr="00A34980" w:rsidRDefault="000132CE" w:rsidP="00C0184F">
            <w:pPr>
              <w:jc w:val="center"/>
              <w:rPr>
                <w:rFonts w:ascii="Times New Roman" w:hAnsi="Times New Roman" w:cs="Times New Roman"/>
                <w:szCs w:val="24"/>
              </w:rPr>
            </w:pPr>
            <w:r w:rsidRPr="00A34980">
              <w:rPr>
                <w:rFonts w:ascii="Times New Roman" w:hAnsi="Times New Roman" w:cs="Times New Roman"/>
                <w:szCs w:val="24"/>
              </w:rPr>
              <w:t>B</w:t>
            </w:r>
            <w:r w:rsidR="006F126C" w:rsidRPr="00A34980">
              <w:rPr>
                <w:rFonts w:ascii="Times New Roman" w:hAnsi="Times New Roman" w:cs="Times New Roman"/>
                <w:szCs w:val="24"/>
              </w:rPr>
              <w:t>y Level of Interest in Professional Sports</w:t>
            </w:r>
          </w:p>
        </w:tc>
      </w:tr>
      <w:tr w:rsidR="006F126C" w:rsidRPr="00A34980">
        <w:tc>
          <w:tcPr>
            <w:tcW w:w="1829" w:type="dxa"/>
            <w:vAlign w:val="center"/>
          </w:tcPr>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Interest in Sports</w:t>
            </w:r>
            <w:r w:rsidR="006F126C" w:rsidRPr="00A34980">
              <w:rPr>
                <w:rFonts w:ascii="Times New Roman" w:eastAsia="Helvetica" w:hAnsi="Times New Roman" w:cs="Times New Roman"/>
                <w:szCs w:val="24"/>
              </w:rPr>
              <w:t xml:space="preserve"> = 1 (low)</w:t>
            </w:r>
          </w:p>
        </w:tc>
        <w:tc>
          <w:tcPr>
            <w:tcW w:w="1673"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80.56</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(29/36)</w:t>
            </w:r>
          </w:p>
        </w:tc>
        <w:tc>
          <w:tcPr>
            <w:tcW w:w="1669"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80.00</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(24/30)</w:t>
            </w:r>
          </w:p>
        </w:tc>
        <w:tc>
          <w:tcPr>
            <w:tcW w:w="2024" w:type="dxa"/>
            <w:gridSpan w:val="2"/>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87.88</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(29/33)</w:t>
            </w:r>
          </w:p>
        </w:tc>
        <w:tc>
          <w:tcPr>
            <w:tcW w:w="2253" w:type="dxa"/>
            <w:vAlign w:val="center"/>
          </w:tcPr>
          <w:p w:rsidR="00E74F20"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7.3</w:t>
            </w:r>
          </w:p>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8.9)</w:t>
            </w:r>
          </w:p>
        </w:tc>
        <w:tc>
          <w:tcPr>
            <w:tcW w:w="2251" w:type="dxa"/>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7.9</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9.3)</w:t>
            </w:r>
          </w:p>
        </w:tc>
        <w:tc>
          <w:tcPr>
            <w:tcW w:w="1573" w:type="dxa"/>
            <w:vAlign w:val="center"/>
          </w:tcPr>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0.8913</w:t>
            </w:r>
          </w:p>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0.640</w:t>
            </w:r>
          </w:p>
        </w:tc>
      </w:tr>
      <w:tr w:rsidR="006F126C" w:rsidRPr="00A34980">
        <w:tc>
          <w:tcPr>
            <w:tcW w:w="1829" w:type="dxa"/>
            <w:vAlign w:val="center"/>
          </w:tcPr>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xml:space="preserve">= </w:t>
            </w:r>
            <w:r w:rsidR="006F126C" w:rsidRPr="00A34980">
              <w:rPr>
                <w:rFonts w:ascii="Times New Roman" w:eastAsia="Helvetica" w:hAnsi="Times New Roman" w:cs="Times New Roman"/>
                <w:szCs w:val="24"/>
              </w:rPr>
              <w:t>2</w:t>
            </w:r>
          </w:p>
        </w:tc>
        <w:tc>
          <w:tcPr>
            <w:tcW w:w="1673"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(20/30)</w:t>
            </w:r>
          </w:p>
        </w:tc>
        <w:tc>
          <w:tcPr>
            <w:tcW w:w="1669"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(18/27)</w:t>
            </w:r>
          </w:p>
        </w:tc>
        <w:tc>
          <w:tcPr>
            <w:tcW w:w="2024" w:type="dxa"/>
            <w:gridSpan w:val="2"/>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90.91</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(20/22)</w:t>
            </w:r>
          </w:p>
        </w:tc>
        <w:tc>
          <w:tcPr>
            <w:tcW w:w="2253" w:type="dxa"/>
            <w:vAlign w:val="center"/>
          </w:tcPr>
          <w:p w:rsidR="00E74F20"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24.2*</w:t>
            </w:r>
          </w:p>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11.6)</w:t>
            </w:r>
          </w:p>
        </w:tc>
        <w:tc>
          <w:tcPr>
            <w:tcW w:w="2251" w:type="dxa"/>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24.2*</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11.7)</w:t>
            </w:r>
          </w:p>
        </w:tc>
        <w:tc>
          <w:tcPr>
            <w:tcW w:w="1573" w:type="dxa"/>
            <w:vAlign w:val="center"/>
          </w:tcPr>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4.7800</w:t>
            </w:r>
          </w:p>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0.092</w:t>
            </w:r>
          </w:p>
        </w:tc>
      </w:tr>
      <w:tr w:rsidR="006F126C" w:rsidRPr="00A34980">
        <w:tc>
          <w:tcPr>
            <w:tcW w:w="1829" w:type="dxa"/>
            <w:vAlign w:val="center"/>
          </w:tcPr>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xml:space="preserve">= </w:t>
            </w:r>
            <w:r w:rsidR="006F126C" w:rsidRPr="00A34980">
              <w:rPr>
                <w:rFonts w:ascii="Times New Roman" w:eastAsia="Helvetica" w:hAnsi="Times New Roman" w:cs="Times New Roman"/>
                <w:szCs w:val="24"/>
              </w:rPr>
              <w:t>3</w:t>
            </w:r>
          </w:p>
        </w:tc>
        <w:tc>
          <w:tcPr>
            <w:tcW w:w="1673"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75.00</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(21/28)</w:t>
            </w:r>
          </w:p>
        </w:tc>
        <w:tc>
          <w:tcPr>
            <w:tcW w:w="1669"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65.52</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(19/29)</w:t>
            </w:r>
          </w:p>
        </w:tc>
        <w:tc>
          <w:tcPr>
            <w:tcW w:w="2024" w:type="dxa"/>
            <w:gridSpan w:val="2"/>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(22/33)</w:t>
            </w:r>
          </w:p>
        </w:tc>
        <w:tc>
          <w:tcPr>
            <w:tcW w:w="2253" w:type="dxa"/>
            <w:vAlign w:val="center"/>
          </w:tcPr>
          <w:p w:rsidR="00E74F20"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-8.3</w:t>
            </w:r>
          </w:p>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11.9)</w:t>
            </w:r>
          </w:p>
        </w:tc>
        <w:tc>
          <w:tcPr>
            <w:tcW w:w="2251" w:type="dxa"/>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12.2)</w:t>
            </w:r>
          </w:p>
        </w:tc>
        <w:tc>
          <w:tcPr>
            <w:tcW w:w="1573" w:type="dxa"/>
            <w:vAlign w:val="center"/>
          </w:tcPr>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0.7178</w:t>
            </w:r>
          </w:p>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0.698</w:t>
            </w:r>
          </w:p>
        </w:tc>
      </w:tr>
      <w:tr w:rsidR="006F126C" w:rsidRPr="00A34980">
        <w:tc>
          <w:tcPr>
            <w:tcW w:w="1829" w:type="dxa"/>
            <w:vAlign w:val="center"/>
          </w:tcPr>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xml:space="preserve">= </w:t>
            </w:r>
            <w:r w:rsidR="006F126C" w:rsidRPr="00A34980">
              <w:rPr>
                <w:rFonts w:ascii="Times New Roman" w:eastAsia="Helvetica" w:hAnsi="Times New Roman" w:cs="Times New Roman"/>
                <w:szCs w:val="24"/>
              </w:rPr>
              <w:t>4</w:t>
            </w:r>
          </w:p>
        </w:tc>
        <w:tc>
          <w:tcPr>
            <w:tcW w:w="1673"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54.17</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(13/24)</w:t>
            </w:r>
          </w:p>
        </w:tc>
        <w:tc>
          <w:tcPr>
            <w:tcW w:w="1669"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68.00</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(17/25)</w:t>
            </w:r>
          </w:p>
        </w:tc>
        <w:tc>
          <w:tcPr>
            <w:tcW w:w="2024" w:type="dxa"/>
            <w:gridSpan w:val="2"/>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73.08</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(19/26)</w:t>
            </w:r>
          </w:p>
        </w:tc>
        <w:tc>
          <w:tcPr>
            <w:tcW w:w="2253" w:type="dxa"/>
            <w:vAlign w:val="center"/>
          </w:tcPr>
          <w:p w:rsidR="00E74F20"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18.9</w:t>
            </w:r>
          </w:p>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13.6)</w:t>
            </w:r>
          </w:p>
        </w:tc>
        <w:tc>
          <w:tcPr>
            <w:tcW w:w="2251" w:type="dxa"/>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13.0)</w:t>
            </w:r>
          </w:p>
        </w:tc>
        <w:tc>
          <w:tcPr>
            <w:tcW w:w="1573" w:type="dxa"/>
            <w:vAlign w:val="center"/>
          </w:tcPr>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2.0882</w:t>
            </w:r>
          </w:p>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0.352</w:t>
            </w:r>
          </w:p>
        </w:tc>
      </w:tr>
      <w:tr w:rsidR="006F126C" w:rsidRPr="00A34980">
        <w:tc>
          <w:tcPr>
            <w:tcW w:w="1829" w:type="dxa"/>
            <w:vAlign w:val="center"/>
          </w:tcPr>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Interest in Sports</w:t>
            </w:r>
            <w:r w:rsidR="006F126C" w:rsidRPr="00A34980">
              <w:rPr>
                <w:rFonts w:ascii="Times New Roman" w:eastAsia="Helvetica" w:hAnsi="Times New Roman" w:cs="Times New Roman"/>
                <w:szCs w:val="24"/>
              </w:rPr>
              <w:t xml:space="preserve"> = 5 (high)</w:t>
            </w:r>
          </w:p>
        </w:tc>
        <w:tc>
          <w:tcPr>
            <w:tcW w:w="1673"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60.00</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(15/25)</w:t>
            </w:r>
          </w:p>
        </w:tc>
        <w:tc>
          <w:tcPr>
            <w:tcW w:w="1669" w:type="dxa"/>
            <w:shd w:val="clear" w:color="auto" w:fill="auto"/>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77.42</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(24/31)</w:t>
            </w:r>
          </w:p>
        </w:tc>
        <w:tc>
          <w:tcPr>
            <w:tcW w:w="2024" w:type="dxa"/>
            <w:gridSpan w:val="2"/>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(18/27)</w:t>
            </w:r>
          </w:p>
        </w:tc>
        <w:tc>
          <w:tcPr>
            <w:tcW w:w="2253" w:type="dxa"/>
            <w:vAlign w:val="center"/>
          </w:tcPr>
          <w:p w:rsidR="00E74F20"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w:t>
            </w:r>
          </w:p>
          <w:p w:rsidR="006F126C" w:rsidRPr="00A34980" w:rsidRDefault="00E74F20"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13.6)</w:t>
            </w:r>
          </w:p>
        </w:tc>
        <w:tc>
          <w:tcPr>
            <w:tcW w:w="2251" w:type="dxa"/>
            <w:vAlign w:val="center"/>
          </w:tcPr>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10.8</w:t>
            </w:r>
          </w:p>
          <w:p w:rsidR="006F126C" w:rsidRPr="00A34980" w:rsidRDefault="006F126C"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11.9)</w:t>
            </w:r>
          </w:p>
        </w:tc>
        <w:tc>
          <w:tcPr>
            <w:tcW w:w="1573" w:type="dxa"/>
            <w:vAlign w:val="center"/>
          </w:tcPr>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2.0270</w:t>
            </w:r>
          </w:p>
          <w:p w:rsidR="006F126C" w:rsidRPr="00A34980" w:rsidRDefault="006F126C" w:rsidP="00E507B4">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0.363</w:t>
            </w:r>
          </w:p>
        </w:tc>
      </w:tr>
      <w:tr w:rsidR="006F126C" w:rsidRPr="00A34980">
        <w:tc>
          <w:tcPr>
            <w:tcW w:w="13272" w:type="dxa"/>
            <w:gridSpan w:val="8"/>
            <w:vAlign w:val="center"/>
          </w:tcPr>
          <w:p w:rsidR="006F126C" w:rsidRPr="00443907" w:rsidRDefault="000132CE" w:rsidP="008E5129">
            <w:pPr>
              <w:jc w:val="center"/>
              <w:rPr>
                <w:rFonts w:ascii="Times New Roman" w:hAnsi="Times New Roman" w:cs="Times New Roman"/>
                <w:szCs w:val="24"/>
              </w:rPr>
            </w:pPr>
            <w:r w:rsidRPr="00443907">
              <w:rPr>
                <w:rFonts w:ascii="Times New Roman" w:hAnsi="Times New Roman" w:cs="Times New Roman"/>
                <w:szCs w:val="24"/>
              </w:rPr>
              <w:t xml:space="preserve">By </w:t>
            </w:r>
            <w:r w:rsidR="00E74F20" w:rsidRPr="00443907">
              <w:rPr>
                <w:rFonts w:ascii="Times New Roman" w:hAnsi="Times New Roman" w:cs="Times New Roman"/>
                <w:szCs w:val="24"/>
              </w:rPr>
              <w:t>Frequency</w:t>
            </w:r>
            <w:r w:rsidR="006F126C" w:rsidRPr="00443907">
              <w:rPr>
                <w:rFonts w:ascii="Times New Roman" w:hAnsi="Times New Roman" w:cs="Times New Roman"/>
                <w:szCs w:val="24"/>
              </w:rPr>
              <w:t xml:space="preserve"> of </w:t>
            </w:r>
            <w:r w:rsidR="008E5129" w:rsidRPr="00443907">
              <w:rPr>
                <w:rFonts w:ascii="Times New Roman" w:hAnsi="Times New Roman" w:cs="Times New Roman"/>
                <w:szCs w:val="24"/>
              </w:rPr>
              <w:t>Choosing to Watch Sports</w:t>
            </w:r>
            <w:r w:rsidR="005C50F2" w:rsidRPr="00443907">
              <w:rPr>
                <w:rFonts w:ascii="Times New Roman" w:hAnsi="Times New Roman" w:cs="Times New Roman"/>
                <w:szCs w:val="24"/>
              </w:rPr>
              <w:t xml:space="preserve"> on TV</w:t>
            </w:r>
            <w:r w:rsidRPr="00443907">
              <w:rPr>
                <w:rFonts w:ascii="Times New Roman" w:hAnsi="Times New Roman" w:cs="Times New Roman"/>
                <w:szCs w:val="24"/>
              </w:rPr>
              <w:t xml:space="preserve"> (</w:t>
            </w:r>
            <w:proofErr w:type="spellStart"/>
            <w:r w:rsidRPr="00443907">
              <w:rPr>
                <w:rFonts w:ascii="Times New Roman" w:hAnsi="Times New Roman" w:cs="Times New Roman"/>
                <w:szCs w:val="24"/>
              </w:rPr>
              <w:t>SportsChoice</w:t>
            </w:r>
            <w:proofErr w:type="spellEnd"/>
            <w:r w:rsidRPr="00443907">
              <w:rPr>
                <w:rFonts w:ascii="Times New Roman" w:hAnsi="Times New Roman" w:cs="Times New Roman"/>
                <w:szCs w:val="24"/>
              </w:rPr>
              <w:t>)</w:t>
            </w:r>
          </w:p>
        </w:tc>
      </w:tr>
      <w:tr w:rsidR="00E74F20" w:rsidRPr="00A34980">
        <w:tblPrEx>
          <w:tblLook w:val="04A0"/>
        </w:tblPrEx>
        <w:tc>
          <w:tcPr>
            <w:tcW w:w="1829" w:type="dxa"/>
            <w:vAlign w:val="center"/>
          </w:tcPr>
          <w:p w:rsidR="00E74F20" w:rsidRPr="00A34980" w:rsidRDefault="00E74F20" w:rsidP="00E74F20">
            <w:pPr>
              <w:jc w:val="center"/>
              <w:rPr>
                <w:rFonts w:ascii="Times New Roman" w:hAnsi="Times New Roman" w:cs="Times New Roman"/>
              </w:rPr>
            </w:pPr>
            <w:r w:rsidRPr="00A34980">
              <w:rPr>
                <w:rFonts w:ascii="Times New Roman" w:hAnsi="Times New Roman" w:cs="Times New Roman"/>
              </w:rPr>
              <w:t>Frequency = 1 (Never)</w:t>
            </w:r>
          </w:p>
        </w:tc>
        <w:tc>
          <w:tcPr>
            <w:tcW w:w="167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76.67</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(23/30)</w:t>
            </w:r>
          </w:p>
        </w:tc>
        <w:tc>
          <w:tcPr>
            <w:tcW w:w="1669"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87.10</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(27/31)</w:t>
            </w:r>
          </w:p>
        </w:tc>
        <w:tc>
          <w:tcPr>
            <w:tcW w:w="2024" w:type="dxa"/>
            <w:gridSpan w:val="2"/>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89.66</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(26/29)</w:t>
            </w:r>
          </w:p>
        </w:tc>
        <w:tc>
          <w:tcPr>
            <w:tcW w:w="225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13.0</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9.8)</w:t>
            </w:r>
            <w:r w:rsidR="00E74F20" w:rsidRPr="00A34980">
              <w:rPr>
                <w:rFonts w:ascii="Times New Roman" w:eastAsia="Helvetica" w:hAnsi="Times New Roman" w:cs="Times New Roman"/>
                <w:szCs w:val="24"/>
              </w:rPr>
              <w:t xml:space="preserve"> </w:t>
            </w:r>
          </w:p>
        </w:tc>
        <w:tc>
          <w:tcPr>
            <w:tcW w:w="225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2.6</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8.4)</w:t>
            </w:r>
          </w:p>
        </w:tc>
        <w:tc>
          <w:tcPr>
            <w:tcW w:w="1573" w:type="dxa"/>
            <w:vAlign w:val="center"/>
          </w:tcPr>
          <w:p w:rsidR="00DC43DE" w:rsidRPr="00A34980" w:rsidRDefault="00DC43DE" w:rsidP="00924EAF">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2.1470</w:t>
            </w:r>
          </w:p>
          <w:p w:rsidR="00E74F20" w:rsidRPr="00A34980" w:rsidRDefault="00DC43DE" w:rsidP="00924EAF">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0.342</w:t>
            </w:r>
          </w:p>
        </w:tc>
      </w:tr>
      <w:tr w:rsidR="00E74F20" w:rsidRPr="00A34980">
        <w:tblPrEx>
          <w:tblLook w:val="04A0"/>
        </w:tblPrEx>
        <w:tc>
          <w:tcPr>
            <w:tcW w:w="1829" w:type="dxa"/>
            <w:vAlign w:val="center"/>
          </w:tcPr>
          <w:p w:rsidR="00E74F20" w:rsidRPr="00A34980" w:rsidRDefault="00E74F20" w:rsidP="00E74F20">
            <w:pPr>
              <w:jc w:val="center"/>
              <w:rPr>
                <w:rFonts w:ascii="Times New Roman" w:hAnsi="Times New Roman" w:cs="Times New Roman"/>
              </w:rPr>
            </w:pPr>
            <w:r w:rsidRPr="00A34980">
              <w:rPr>
                <w:rFonts w:ascii="Times New Roman" w:hAnsi="Times New Roman" w:cs="Times New Roman"/>
              </w:rPr>
              <w:t>= 2 (Rarely)</w:t>
            </w:r>
          </w:p>
        </w:tc>
        <w:tc>
          <w:tcPr>
            <w:tcW w:w="167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72.09</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(31/43)</w:t>
            </w:r>
          </w:p>
        </w:tc>
        <w:tc>
          <w:tcPr>
            <w:tcW w:w="1669"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(26/39)</w:t>
            </w:r>
          </w:p>
        </w:tc>
        <w:tc>
          <w:tcPr>
            <w:tcW w:w="2024" w:type="dxa"/>
            <w:gridSpan w:val="2"/>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78.79</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(26/33)</w:t>
            </w:r>
          </w:p>
        </w:tc>
        <w:tc>
          <w:tcPr>
            <w:tcW w:w="225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10.1)</w:t>
            </w:r>
          </w:p>
        </w:tc>
        <w:tc>
          <w:tcPr>
            <w:tcW w:w="225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12.1</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10.6)</w:t>
            </w:r>
          </w:p>
        </w:tc>
        <w:tc>
          <w:tcPr>
            <w:tcW w:w="1573" w:type="dxa"/>
            <w:vAlign w:val="center"/>
          </w:tcPr>
          <w:p w:rsidR="00DC43DE" w:rsidRPr="00A34980" w:rsidRDefault="00DC43DE" w:rsidP="00DC43DE">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1.3079</w:t>
            </w:r>
          </w:p>
          <w:p w:rsidR="00E74F20" w:rsidRPr="00A34980" w:rsidRDefault="00DC43DE" w:rsidP="00DC43DE">
            <w:pPr>
              <w:widowControl w:val="0"/>
              <w:autoSpaceDE w:val="0"/>
              <w:autoSpaceDN w:val="0"/>
              <w:adjustRightInd w:val="0"/>
              <w:jc w:val="center"/>
              <w:rPr>
                <w:rFonts w:ascii="Times New Roman" w:hAnsi="Times New Roman" w:cs="Times New Roman"/>
                <w:b/>
                <w:szCs w:val="24"/>
              </w:rPr>
            </w:pPr>
            <w:r w:rsidRPr="00A34980">
              <w:rPr>
                <w:rFonts w:ascii="Times New Roman" w:hAnsi="Times New Roman" w:cs="Times New Roman"/>
                <w:szCs w:val="24"/>
              </w:rPr>
              <w:t>Pr = 0.520</w:t>
            </w:r>
          </w:p>
        </w:tc>
      </w:tr>
      <w:tr w:rsidR="00E74F20" w:rsidRPr="00A34980">
        <w:tblPrEx>
          <w:tblLook w:val="04A0"/>
        </w:tblPrEx>
        <w:tc>
          <w:tcPr>
            <w:tcW w:w="1829" w:type="dxa"/>
            <w:vAlign w:val="center"/>
          </w:tcPr>
          <w:p w:rsidR="00E74F20" w:rsidRPr="00A34980" w:rsidRDefault="00E74F20" w:rsidP="00E74F20">
            <w:pPr>
              <w:jc w:val="center"/>
              <w:rPr>
                <w:rFonts w:ascii="Times New Roman" w:hAnsi="Times New Roman" w:cs="Times New Roman"/>
              </w:rPr>
            </w:pPr>
            <w:r w:rsidRPr="00A34980">
              <w:rPr>
                <w:rFonts w:ascii="Times New Roman" w:hAnsi="Times New Roman" w:cs="Times New Roman"/>
              </w:rPr>
              <w:t xml:space="preserve">= 3 </w:t>
            </w:r>
          </w:p>
          <w:p w:rsidR="00E74F20" w:rsidRPr="00A34980" w:rsidRDefault="00E74F20" w:rsidP="000132CE">
            <w:pPr>
              <w:jc w:val="center"/>
              <w:rPr>
                <w:rFonts w:ascii="Times New Roman" w:hAnsi="Times New Roman" w:cs="Times New Roman"/>
              </w:rPr>
            </w:pPr>
            <w:r w:rsidRPr="00A34980">
              <w:rPr>
                <w:rFonts w:ascii="Times New Roman" w:hAnsi="Times New Roman" w:cs="Times New Roman"/>
              </w:rPr>
              <w:t>(</w:t>
            </w:r>
            <w:r w:rsidR="000132CE" w:rsidRPr="00A34980">
              <w:rPr>
                <w:rFonts w:ascii="Times New Roman" w:hAnsi="Times New Roman" w:cs="Times New Roman"/>
              </w:rPr>
              <w:t>Sometimes</w:t>
            </w:r>
            <w:r w:rsidRPr="00A34980">
              <w:rPr>
                <w:rFonts w:ascii="Times New Roman" w:hAnsi="Times New Roman" w:cs="Times New Roman"/>
              </w:rPr>
              <w:t xml:space="preserve">) </w:t>
            </w:r>
          </w:p>
        </w:tc>
        <w:tc>
          <w:tcPr>
            <w:tcW w:w="167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63.26</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(24/38)</w:t>
            </w:r>
          </w:p>
        </w:tc>
        <w:tc>
          <w:tcPr>
            <w:tcW w:w="1669"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56.76</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(21/37)</w:t>
            </w:r>
          </w:p>
        </w:tc>
        <w:tc>
          <w:tcPr>
            <w:tcW w:w="2024" w:type="dxa"/>
            <w:gridSpan w:val="2"/>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75.68</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(28/37)</w:t>
            </w:r>
          </w:p>
        </w:tc>
        <w:tc>
          <w:tcPr>
            <w:tcW w:w="225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12.5</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10.7)</w:t>
            </w:r>
          </w:p>
        </w:tc>
        <w:tc>
          <w:tcPr>
            <w:tcW w:w="225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18.9*</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10.9)</w:t>
            </w:r>
          </w:p>
        </w:tc>
        <w:tc>
          <w:tcPr>
            <w:tcW w:w="1573" w:type="dxa"/>
            <w:vAlign w:val="center"/>
          </w:tcPr>
          <w:p w:rsidR="00DC43DE" w:rsidRPr="00A34980" w:rsidRDefault="00DC43DE" w:rsidP="00DC43DE">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3.0210</w:t>
            </w:r>
          </w:p>
          <w:p w:rsidR="00E74F20" w:rsidRPr="00A34980" w:rsidRDefault="00DC43DE" w:rsidP="00DC43DE">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Pr = 0.221</w:t>
            </w:r>
          </w:p>
        </w:tc>
      </w:tr>
      <w:tr w:rsidR="00E74F20" w:rsidRPr="00A34980">
        <w:tblPrEx>
          <w:tblLook w:val="04A0"/>
        </w:tblPrEx>
        <w:tc>
          <w:tcPr>
            <w:tcW w:w="1829" w:type="dxa"/>
            <w:vAlign w:val="center"/>
          </w:tcPr>
          <w:p w:rsidR="008E5129" w:rsidRPr="00A34980" w:rsidRDefault="008E5129" w:rsidP="00E74F20">
            <w:pPr>
              <w:jc w:val="center"/>
              <w:rPr>
                <w:rFonts w:ascii="Times New Roman" w:hAnsi="Times New Roman" w:cs="Times New Roman"/>
              </w:rPr>
            </w:pPr>
            <w:r w:rsidRPr="00A34980">
              <w:rPr>
                <w:rFonts w:ascii="Times New Roman" w:hAnsi="Times New Roman" w:cs="Times New Roman"/>
              </w:rPr>
              <w:t>= 4</w:t>
            </w:r>
          </w:p>
          <w:p w:rsidR="00E74F20" w:rsidRPr="00A34980" w:rsidRDefault="008E5129" w:rsidP="00E74F20">
            <w:pPr>
              <w:jc w:val="center"/>
              <w:rPr>
                <w:rFonts w:ascii="Times New Roman" w:hAnsi="Times New Roman" w:cs="Times New Roman"/>
              </w:rPr>
            </w:pPr>
            <w:r w:rsidRPr="00A34980">
              <w:rPr>
                <w:rFonts w:ascii="Times New Roman" w:hAnsi="Times New Roman" w:cs="Times New Roman"/>
              </w:rPr>
              <w:t>(</w:t>
            </w:r>
            <w:r w:rsidR="000132CE" w:rsidRPr="00A34980">
              <w:rPr>
                <w:rFonts w:ascii="Times New Roman" w:hAnsi="Times New Roman" w:cs="Times New Roman"/>
              </w:rPr>
              <w:t>Often</w:t>
            </w:r>
            <w:r w:rsidRPr="00A34980">
              <w:rPr>
                <w:rFonts w:ascii="Times New Roman" w:hAnsi="Times New Roman" w:cs="Times New Roman"/>
              </w:rPr>
              <w:t>)</w:t>
            </w:r>
          </w:p>
        </w:tc>
        <w:tc>
          <w:tcPr>
            <w:tcW w:w="167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(14/21)</w:t>
            </w:r>
          </w:p>
        </w:tc>
        <w:tc>
          <w:tcPr>
            <w:tcW w:w="1669"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84.00</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(21/25)</w:t>
            </w:r>
          </w:p>
        </w:tc>
        <w:tc>
          <w:tcPr>
            <w:tcW w:w="2024" w:type="dxa"/>
            <w:gridSpan w:val="2"/>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67.74</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(21/31)</w:t>
            </w:r>
          </w:p>
        </w:tc>
        <w:tc>
          <w:tcPr>
            <w:tcW w:w="225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13.5)</w:t>
            </w:r>
          </w:p>
        </w:tc>
        <w:tc>
          <w:tcPr>
            <w:tcW w:w="225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16.3</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11.6)</w:t>
            </w:r>
          </w:p>
        </w:tc>
        <w:tc>
          <w:tcPr>
            <w:tcW w:w="1573" w:type="dxa"/>
            <w:vAlign w:val="center"/>
          </w:tcPr>
          <w:p w:rsidR="00DC43DE" w:rsidRPr="00A34980" w:rsidRDefault="00DC43DE"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2.3790</w:t>
            </w:r>
          </w:p>
          <w:p w:rsidR="00E74F20" w:rsidRPr="00A34980" w:rsidRDefault="00DC43DE"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0.304</w:t>
            </w:r>
          </w:p>
        </w:tc>
      </w:tr>
      <w:tr w:rsidR="00E74F20" w:rsidRPr="00A34980">
        <w:tblPrEx>
          <w:tblLook w:val="04A0"/>
        </w:tblPrEx>
        <w:tc>
          <w:tcPr>
            <w:tcW w:w="1829" w:type="dxa"/>
            <w:vAlign w:val="center"/>
          </w:tcPr>
          <w:p w:rsidR="008E5129" w:rsidRPr="00A34980" w:rsidRDefault="008E5129" w:rsidP="00E74F20">
            <w:pPr>
              <w:jc w:val="center"/>
              <w:rPr>
                <w:rFonts w:ascii="Times New Roman" w:hAnsi="Times New Roman" w:cs="Times New Roman"/>
              </w:rPr>
            </w:pPr>
            <w:r w:rsidRPr="00A34980">
              <w:rPr>
                <w:rFonts w:ascii="Times New Roman" w:hAnsi="Times New Roman" w:cs="Times New Roman"/>
              </w:rPr>
              <w:t xml:space="preserve">= 5 </w:t>
            </w:r>
          </w:p>
          <w:p w:rsidR="00E74F20" w:rsidRPr="00A34980" w:rsidRDefault="008E5129" w:rsidP="000132CE">
            <w:pPr>
              <w:jc w:val="center"/>
              <w:rPr>
                <w:rFonts w:ascii="Times New Roman" w:hAnsi="Times New Roman" w:cs="Times New Roman"/>
              </w:rPr>
            </w:pPr>
            <w:r w:rsidRPr="00A34980">
              <w:rPr>
                <w:rFonts w:ascii="Times New Roman" w:hAnsi="Times New Roman" w:cs="Times New Roman"/>
              </w:rPr>
              <w:t>(</w:t>
            </w:r>
            <w:r w:rsidR="000132CE" w:rsidRPr="00A34980">
              <w:rPr>
                <w:rFonts w:ascii="Times New Roman" w:hAnsi="Times New Roman" w:cs="Times New Roman"/>
              </w:rPr>
              <w:t>All the time</w:t>
            </w:r>
            <w:r w:rsidRPr="00A34980">
              <w:rPr>
                <w:rFonts w:ascii="Times New Roman" w:hAnsi="Times New Roman" w:cs="Times New Roman"/>
              </w:rPr>
              <w:t>)</w:t>
            </w:r>
          </w:p>
        </w:tc>
        <w:tc>
          <w:tcPr>
            <w:tcW w:w="167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54.55</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(6/11)</w:t>
            </w:r>
          </w:p>
        </w:tc>
        <w:tc>
          <w:tcPr>
            <w:tcW w:w="1669"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70.00</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(7.10)</w:t>
            </w:r>
          </w:p>
        </w:tc>
        <w:tc>
          <w:tcPr>
            <w:tcW w:w="2024" w:type="dxa"/>
            <w:gridSpan w:val="2"/>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63.64</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(7/11)</w:t>
            </w:r>
          </w:p>
        </w:tc>
        <w:tc>
          <w:tcPr>
            <w:tcW w:w="2253"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9.1</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21.9)</w:t>
            </w:r>
          </w:p>
        </w:tc>
        <w:tc>
          <w:tcPr>
            <w:tcW w:w="225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w:t>
            </w:r>
          </w:p>
          <w:p w:rsidR="00E74F20"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21.6)</w:t>
            </w:r>
          </w:p>
        </w:tc>
        <w:tc>
          <w:tcPr>
            <w:tcW w:w="1573" w:type="dxa"/>
            <w:vAlign w:val="center"/>
          </w:tcPr>
          <w:p w:rsidR="00DC43DE" w:rsidRPr="00A34980" w:rsidRDefault="00DC43DE"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0.5430</w:t>
            </w:r>
          </w:p>
          <w:p w:rsidR="00E74F20" w:rsidRPr="00A34980" w:rsidRDefault="00DC43DE"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0.762</w:t>
            </w:r>
          </w:p>
        </w:tc>
      </w:tr>
      <w:tr w:rsidR="006F126C" w:rsidRPr="00A34980">
        <w:tc>
          <w:tcPr>
            <w:tcW w:w="13272" w:type="dxa"/>
            <w:gridSpan w:val="8"/>
            <w:vAlign w:val="center"/>
          </w:tcPr>
          <w:p w:rsidR="006F126C" w:rsidRPr="00443907" w:rsidRDefault="000132CE" w:rsidP="008E5129">
            <w:pPr>
              <w:jc w:val="center"/>
              <w:rPr>
                <w:rFonts w:ascii="Times New Roman" w:hAnsi="Times New Roman" w:cs="Times New Roman"/>
                <w:szCs w:val="24"/>
              </w:rPr>
            </w:pPr>
            <w:r w:rsidRPr="00443907">
              <w:rPr>
                <w:rFonts w:ascii="Times New Roman" w:hAnsi="Times New Roman" w:cs="Times New Roman"/>
                <w:szCs w:val="24"/>
              </w:rPr>
              <w:t xml:space="preserve">By </w:t>
            </w:r>
            <w:r w:rsidR="006F126C" w:rsidRPr="00443907">
              <w:rPr>
                <w:rFonts w:ascii="Times New Roman" w:hAnsi="Times New Roman" w:cs="Times New Roman"/>
                <w:szCs w:val="24"/>
              </w:rPr>
              <w:t xml:space="preserve">Frequency of </w:t>
            </w:r>
            <w:r w:rsidR="008E5129" w:rsidRPr="00443907">
              <w:rPr>
                <w:rFonts w:ascii="Times New Roman" w:hAnsi="Times New Roman" w:cs="Times New Roman"/>
                <w:szCs w:val="24"/>
              </w:rPr>
              <w:t>Watching Professional</w:t>
            </w:r>
            <w:r w:rsidR="006F126C" w:rsidRPr="00443907">
              <w:rPr>
                <w:rFonts w:ascii="Times New Roman" w:hAnsi="Times New Roman" w:cs="Times New Roman"/>
                <w:szCs w:val="24"/>
              </w:rPr>
              <w:t xml:space="preserve"> </w:t>
            </w:r>
            <w:r w:rsidR="008E5129" w:rsidRPr="00443907">
              <w:rPr>
                <w:rFonts w:ascii="Times New Roman" w:hAnsi="Times New Roman" w:cs="Times New Roman"/>
                <w:szCs w:val="24"/>
              </w:rPr>
              <w:t>Sports</w:t>
            </w:r>
            <w:r w:rsidRPr="00443907">
              <w:rPr>
                <w:rFonts w:ascii="Times New Roman" w:hAnsi="Times New Roman" w:cs="Times New Roman"/>
                <w:szCs w:val="24"/>
              </w:rPr>
              <w:t xml:space="preserve"> (</w:t>
            </w:r>
            <w:proofErr w:type="spellStart"/>
            <w:r w:rsidRPr="00443907">
              <w:rPr>
                <w:rFonts w:ascii="Times New Roman" w:hAnsi="Times New Roman" w:cs="Times New Roman"/>
                <w:szCs w:val="24"/>
              </w:rPr>
              <w:t>WatchProfSports</w:t>
            </w:r>
            <w:proofErr w:type="spellEnd"/>
            <w:r w:rsidRPr="00443907">
              <w:rPr>
                <w:rFonts w:ascii="Times New Roman" w:hAnsi="Times New Roman" w:cs="Times New Roman"/>
                <w:szCs w:val="24"/>
              </w:rPr>
              <w:t>)</w:t>
            </w:r>
          </w:p>
        </w:tc>
      </w:tr>
      <w:tr w:rsidR="00DC43DE" w:rsidRPr="00A34980">
        <w:tc>
          <w:tcPr>
            <w:tcW w:w="1829" w:type="dxa"/>
            <w:vAlign w:val="center"/>
          </w:tcPr>
          <w:p w:rsidR="00DC43DE" w:rsidRPr="00A34980" w:rsidRDefault="00DC43DE" w:rsidP="000132CE">
            <w:pPr>
              <w:jc w:val="center"/>
              <w:rPr>
                <w:rFonts w:ascii="Times New Roman" w:hAnsi="Times New Roman" w:cs="Times New Roman"/>
              </w:rPr>
            </w:pPr>
            <w:r w:rsidRPr="00A34980">
              <w:rPr>
                <w:rFonts w:ascii="Times New Roman" w:hAnsi="Times New Roman" w:cs="Times New Roman"/>
              </w:rPr>
              <w:t>1=Never</w:t>
            </w:r>
          </w:p>
        </w:tc>
        <w:tc>
          <w:tcPr>
            <w:tcW w:w="1673" w:type="dxa"/>
            <w:shd w:val="clear" w:color="auto" w:fill="auto"/>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85.19</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(23/27)</w:t>
            </w:r>
          </w:p>
        </w:tc>
        <w:tc>
          <w:tcPr>
            <w:tcW w:w="1712" w:type="dxa"/>
            <w:gridSpan w:val="2"/>
            <w:shd w:val="clear" w:color="auto" w:fill="auto"/>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80.00</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(16/20)</w:t>
            </w:r>
          </w:p>
        </w:tc>
        <w:tc>
          <w:tcPr>
            <w:tcW w:w="198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92.00</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(23/25)</w:t>
            </w:r>
          </w:p>
        </w:tc>
        <w:tc>
          <w:tcPr>
            <w:tcW w:w="225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9.0)</w:t>
            </w:r>
          </w:p>
        </w:tc>
        <w:tc>
          <w:tcPr>
            <w:tcW w:w="2251"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12.0</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10.3)</w:t>
            </w:r>
          </w:p>
        </w:tc>
        <w:tc>
          <w:tcPr>
            <w:tcW w:w="1573" w:type="dxa"/>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1.3688</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0.504</w:t>
            </w:r>
          </w:p>
        </w:tc>
      </w:tr>
      <w:tr w:rsidR="00DC43DE" w:rsidRPr="00A34980">
        <w:tc>
          <w:tcPr>
            <w:tcW w:w="1829" w:type="dxa"/>
            <w:vAlign w:val="center"/>
          </w:tcPr>
          <w:p w:rsidR="00DC43DE" w:rsidRPr="00A34980" w:rsidRDefault="00DC43DE" w:rsidP="000132CE">
            <w:pPr>
              <w:jc w:val="center"/>
              <w:rPr>
                <w:rFonts w:ascii="Times New Roman" w:hAnsi="Times New Roman" w:cs="Times New Roman"/>
              </w:rPr>
            </w:pPr>
            <w:r w:rsidRPr="00A34980">
              <w:rPr>
                <w:rFonts w:ascii="Times New Roman" w:hAnsi="Times New Roman" w:cs="Times New Roman"/>
              </w:rPr>
              <w:t>2=Rarely</w:t>
            </w:r>
          </w:p>
        </w:tc>
        <w:tc>
          <w:tcPr>
            <w:tcW w:w="1673" w:type="dxa"/>
            <w:shd w:val="clear" w:color="auto" w:fill="auto"/>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71.43</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(30/42)</w:t>
            </w:r>
          </w:p>
        </w:tc>
        <w:tc>
          <w:tcPr>
            <w:tcW w:w="1712" w:type="dxa"/>
            <w:gridSpan w:val="2"/>
            <w:shd w:val="clear" w:color="auto" w:fill="auto"/>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72.09</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(31/43)</w:t>
            </w:r>
          </w:p>
        </w:tc>
        <w:tc>
          <w:tcPr>
            <w:tcW w:w="1981" w:type="dxa"/>
            <w:vAlign w:val="center"/>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82.35</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(28/34)</w:t>
            </w:r>
          </w:p>
        </w:tc>
        <w:tc>
          <w:tcPr>
            <w:tcW w:w="225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10.9</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9.9)</w:t>
            </w:r>
          </w:p>
        </w:tc>
        <w:tc>
          <w:tcPr>
            <w:tcW w:w="2251"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10.3</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9.8)</w:t>
            </w:r>
          </w:p>
        </w:tc>
        <w:tc>
          <w:tcPr>
            <w:tcW w:w="1573" w:type="dxa"/>
          </w:tcPr>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1.4490</w:t>
            </w:r>
          </w:p>
          <w:p w:rsidR="00DC43DE" w:rsidRPr="00A34980" w:rsidRDefault="00DC43DE"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0.485</w:t>
            </w:r>
          </w:p>
        </w:tc>
      </w:tr>
      <w:tr w:rsidR="00DC43DE" w:rsidRPr="00A34980">
        <w:tc>
          <w:tcPr>
            <w:tcW w:w="1829" w:type="dxa"/>
            <w:vAlign w:val="center"/>
          </w:tcPr>
          <w:p w:rsidR="00DC43DE" w:rsidRPr="00A34980" w:rsidRDefault="00DC43DE" w:rsidP="000132CE">
            <w:pPr>
              <w:jc w:val="center"/>
              <w:rPr>
                <w:rFonts w:ascii="Times New Roman" w:hAnsi="Times New Roman" w:cs="Times New Roman"/>
              </w:rPr>
            </w:pPr>
            <w:r w:rsidRPr="00A34980">
              <w:rPr>
                <w:rFonts w:ascii="Times New Roman" w:hAnsi="Times New Roman" w:cs="Times New Roman"/>
              </w:rPr>
              <w:t>3=Once a month</w:t>
            </w:r>
          </w:p>
        </w:tc>
        <w:tc>
          <w:tcPr>
            <w:tcW w:w="167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53.85</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(7/13)</w:t>
            </w:r>
          </w:p>
        </w:tc>
        <w:tc>
          <w:tcPr>
            <w:tcW w:w="1712" w:type="dxa"/>
            <w:gridSpan w:val="2"/>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82.35</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(14/17)</w:t>
            </w:r>
          </w:p>
        </w:tc>
        <w:tc>
          <w:tcPr>
            <w:tcW w:w="1981" w:type="dxa"/>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57.14</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(12/21)</w:t>
            </w:r>
          </w:p>
        </w:tc>
        <w:tc>
          <w:tcPr>
            <w:tcW w:w="225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3.3</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18.1)</w:t>
            </w:r>
          </w:p>
        </w:tc>
        <w:tc>
          <w:tcPr>
            <w:tcW w:w="2251"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25.2*</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15.0)</w:t>
            </w:r>
          </w:p>
        </w:tc>
        <w:tc>
          <w:tcPr>
            <w:tcW w:w="1573" w:type="dxa"/>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3.5155</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0.172</w:t>
            </w:r>
          </w:p>
        </w:tc>
      </w:tr>
      <w:tr w:rsidR="00DC43DE" w:rsidRPr="00A34980">
        <w:tc>
          <w:tcPr>
            <w:tcW w:w="1829" w:type="dxa"/>
            <w:vAlign w:val="center"/>
          </w:tcPr>
          <w:p w:rsidR="00DC43DE" w:rsidRPr="00A34980" w:rsidRDefault="00DC43DE" w:rsidP="000132CE">
            <w:pPr>
              <w:jc w:val="center"/>
              <w:rPr>
                <w:rFonts w:ascii="Times New Roman" w:hAnsi="Times New Roman" w:cs="Times New Roman"/>
              </w:rPr>
            </w:pPr>
            <w:r w:rsidRPr="00A34980">
              <w:rPr>
                <w:rFonts w:ascii="Times New Roman" w:hAnsi="Times New Roman" w:cs="Times New Roman"/>
              </w:rPr>
              <w:t>4=Once a week</w:t>
            </w:r>
          </w:p>
        </w:tc>
        <w:tc>
          <w:tcPr>
            <w:tcW w:w="167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70.00</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(21/30)</w:t>
            </w:r>
          </w:p>
        </w:tc>
        <w:tc>
          <w:tcPr>
            <w:tcW w:w="1712" w:type="dxa"/>
            <w:gridSpan w:val="2"/>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68.42</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(13/19)</w:t>
            </w:r>
          </w:p>
        </w:tc>
        <w:tc>
          <w:tcPr>
            <w:tcW w:w="1981" w:type="dxa"/>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84.00</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(21/25)</w:t>
            </w:r>
          </w:p>
        </w:tc>
        <w:tc>
          <w:tcPr>
            <w:tcW w:w="225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14.0</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11.6)</w:t>
            </w:r>
          </w:p>
        </w:tc>
        <w:tc>
          <w:tcPr>
            <w:tcW w:w="2251"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15.6</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12.8)</w:t>
            </w:r>
          </w:p>
        </w:tc>
        <w:tc>
          <w:tcPr>
            <w:tcW w:w="1573" w:type="dxa"/>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1.8674</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0.393</w:t>
            </w:r>
          </w:p>
        </w:tc>
      </w:tr>
      <w:tr w:rsidR="00DC43DE" w:rsidRPr="00A34980">
        <w:tc>
          <w:tcPr>
            <w:tcW w:w="1829" w:type="dxa"/>
            <w:vAlign w:val="center"/>
          </w:tcPr>
          <w:p w:rsidR="00DC43DE" w:rsidRPr="00A34980" w:rsidRDefault="00DC43DE" w:rsidP="000132CE">
            <w:pPr>
              <w:jc w:val="center"/>
              <w:rPr>
                <w:rFonts w:ascii="Times New Roman" w:hAnsi="Times New Roman" w:cs="Times New Roman"/>
              </w:rPr>
            </w:pPr>
            <w:r w:rsidRPr="00A34980">
              <w:rPr>
                <w:rFonts w:ascii="Times New Roman" w:hAnsi="Times New Roman" w:cs="Times New Roman"/>
              </w:rPr>
              <w:t>5=A few times per week</w:t>
            </w:r>
          </w:p>
        </w:tc>
        <w:tc>
          <w:tcPr>
            <w:tcW w:w="167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57.89</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(11/19)</w:t>
            </w:r>
          </w:p>
        </w:tc>
        <w:tc>
          <w:tcPr>
            <w:tcW w:w="1712" w:type="dxa"/>
            <w:gridSpan w:val="2"/>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65.52</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(19/29)</w:t>
            </w:r>
          </w:p>
        </w:tc>
        <w:tc>
          <w:tcPr>
            <w:tcW w:w="1981" w:type="dxa"/>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71.43</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(20/28)</w:t>
            </w:r>
          </w:p>
        </w:tc>
        <w:tc>
          <w:tcPr>
            <w:tcW w:w="225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13.5</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14.3)</w:t>
            </w:r>
          </w:p>
        </w:tc>
        <w:tc>
          <w:tcPr>
            <w:tcW w:w="2251"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5.9</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12.5)</w:t>
            </w:r>
          </w:p>
        </w:tc>
        <w:tc>
          <w:tcPr>
            <w:tcW w:w="1573" w:type="dxa"/>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0.9227</w:t>
            </w:r>
          </w:p>
          <w:p w:rsidR="00DC43DE"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0.630</w:t>
            </w:r>
          </w:p>
        </w:tc>
      </w:tr>
      <w:tr w:rsidR="00953102" w:rsidRPr="00A34980">
        <w:tc>
          <w:tcPr>
            <w:tcW w:w="1829" w:type="dxa"/>
            <w:vAlign w:val="center"/>
          </w:tcPr>
          <w:p w:rsidR="00953102" w:rsidRPr="00A34980" w:rsidRDefault="00953102" w:rsidP="000132CE">
            <w:pPr>
              <w:jc w:val="center"/>
              <w:rPr>
                <w:rFonts w:ascii="Times New Roman" w:hAnsi="Times New Roman" w:cs="Times New Roman"/>
              </w:rPr>
            </w:pPr>
            <w:r w:rsidRPr="00A34980">
              <w:rPr>
                <w:rFonts w:ascii="Times New Roman" w:hAnsi="Times New Roman" w:cs="Times New Roman"/>
              </w:rPr>
              <w:t>6=Every day (or almost every day)</w:t>
            </w:r>
          </w:p>
        </w:tc>
        <w:tc>
          <w:tcPr>
            <w:tcW w:w="1673" w:type="dxa"/>
            <w:shd w:val="clear" w:color="auto" w:fill="auto"/>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50.00</w:t>
            </w:r>
          </w:p>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(6/12)</w:t>
            </w:r>
          </w:p>
        </w:tc>
        <w:tc>
          <w:tcPr>
            <w:tcW w:w="1712" w:type="dxa"/>
            <w:gridSpan w:val="2"/>
            <w:shd w:val="clear" w:color="auto" w:fill="auto"/>
            <w:vAlign w:val="center"/>
          </w:tcPr>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64.29</w:t>
            </w:r>
          </w:p>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(9/14)</w:t>
            </w:r>
          </w:p>
        </w:tc>
        <w:tc>
          <w:tcPr>
            <w:tcW w:w="1981" w:type="dxa"/>
            <w:vAlign w:val="center"/>
          </w:tcPr>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50.00</w:t>
            </w:r>
          </w:p>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(4/8)</w:t>
            </w:r>
          </w:p>
        </w:tc>
        <w:tc>
          <w:tcPr>
            <w:tcW w:w="2253" w:type="dxa"/>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0.00</w:t>
            </w:r>
          </w:p>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w:t>
            </w:r>
            <w:r w:rsidR="0080492B">
              <w:rPr>
                <w:rFonts w:ascii="Times New Roman" w:eastAsia="Helvetica" w:hAnsi="Times New Roman" w:cs="Times New Roman"/>
                <w:szCs w:val="24"/>
              </w:rPr>
              <w:t xml:space="preserve">S.E. = </w:t>
            </w:r>
            <w:r w:rsidRPr="00A34980">
              <w:rPr>
                <w:rFonts w:ascii="Times New Roman" w:eastAsia="Helvetica" w:hAnsi="Times New Roman" w:cs="Times New Roman"/>
                <w:szCs w:val="24"/>
              </w:rPr>
              <w:t>24.1)</w:t>
            </w:r>
          </w:p>
        </w:tc>
        <w:tc>
          <w:tcPr>
            <w:tcW w:w="2251" w:type="dxa"/>
            <w:vAlign w:val="center"/>
          </w:tcPr>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14.3</w:t>
            </w:r>
          </w:p>
          <w:p w:rsidR="00953102" w:rsidRPr="00A34980" w:rsidRDefault="00953102"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22.6)</w:t>
            </w:r>
          </w:p>
        </w:tc>
        <w:tc>
          <w:tcPr>
            <w:tcW w:w="1573" w:type="dxa"/>
          </w:tcPr>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0.6817</w:t>
            </w:r>
          </w:p>
          <w:p w:rsidR="00953102" w:rsidRPr="00A34980" w:rsidRDefault="00953102"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0.711</w:t>
            </w:r>
          </w:p>
        </w:tc>
      </w:tr>
    </w:tbl>
    <w:p w:rsidR="00D7558D" w:rsidRPr="00247E4F" w:rsidRDefault="00247E4F" w:rsidP="00247E4F">
      <w:pPr>
        <w:rPr>
          <w:rFonts w:ascii="Times New Roman" w:hAnsi="Times New Roman" w:cs="Times New Roman"/>
          <w:sz w:val="20"/>
          <w:szCs w:val="20"/>
        </w:rPr>
      </w:pPr>
      <w:r w:rsidRPr="00247E4F">
        <w:rPr>
          <w:rFonts w:ascii="Times New Roman" w:hAnsi="Times New Roman" w:cs="Times New Roman"/>
          <w:sz w:val="20"/>
          <w:szCs w:val="20"/>
        </w:rPr>
        <w:t>*</w:t>
      </w:r>
      <w:r w:rsidR="00E507B4" w:rsidRPr="00247E4F">
        <w:rPr>
          <w:rFonts w:ascii="Times New Roman" w:hAnsi="Times New Roman" w:cs="Times New Roman"/>
          <w:sz w:val="20"/>
          <w:szCs w:val="20"/>
        </w:rPr>
        <w:t xml:space="preserve">= </w:t>
      </w:r>
      <w:r w:rsidR="00E507B4" w:rsidRPr="00247E4F">
        <w:rPr>
          <w:rFonts w:ascii="Times New Roman" w:hAnsi="Times New Roman" w:cs="Times New Roman"/>
          <w:i/>
          <w:sz w:val="20"/>
          <w:szCs w:val="20"/>
        </w:rPr>
        <w:t>p</w:t>
      </w:r>
      <w:r w:rsidR="00E507B4" w:rsidRPr="00247E4F">
        <w:rPr>
          <w:rFonts w:ascii="Times New Roman" w:hAnsi="Times New Roman" w:cs="Times New Roman"/>
          <w:sz w:val="20"/>
          <w:szCs w:val="20"/>
        </w:rPr>
        <w:t xml:space="preserve"> &lt; .05, </w:t>
      </w:r>
      <w:r w:rsidR="00DC43DE" w:rsidRPr="00247E4F">
        <w:rPr>
          <w:rFonts w:ascii="Times New Roman" w:hAnsi="Times New Roman" w:cs="Times New Roman"/>
          <w:sz w:val="20"/>
          <w:szCs w:val="20"/>
        </w:rPr>
        <w:t>one</w:t>
      </w:r>
      <w:r w:rsidR="00E507B4" w:rsidRPr="00247E4F">
        <w:rPr>
          <w:rFonts w:ascii="Times New Roman" w:hAnsi="Times New Roman" w:cs="Times New Roman"/>
          <w:sz w:val="20"/>
          <w:szCs w:val="20"/>
        </w:rPr>
        <w:t xml:space="preserve">-tailed. </w:t>
      </w:r>
      <w:r w:rsidR="00F717AD" w:rsidRPr="00247E4F">
        <w:rPr>
          <w:rFonts w:ascii="Times New Roman" w:hAnsi="Times New Roman" w:cs="Times New Roman"/>
          <w:sz w:val="20"/>
          <w:szCs w:val="20"/>
        </w:rPr>
        <w:t xml:space="preserve">Dependent variable is support for same-sex marriage. Sports Fan index is a dichotomous variable constructed by </w:t>
      </w:r>
      <w:r w:rsidR="003B6F39" w:rsidRPr="00247E4F">
        <w:rPr>
          <w:rFonts w:ascii="Times New Roman" w:hAnsi="Times New Roman" w:cs="Times New Roman"/>
          <w:sz w:val="20"/>
          <w:szCs w:val="20"/>
        </w:rPr>
        <w:t xml:space="preserve">splitting the sum of </w:t>
      </w:r>
      <w:r w:rsidR="00F717AD" w:rsidRPr="00247E4F">
        <w:rPr>
          <w:rFonts w:ascii="Times New Roman" w:hAnsi="Times New Roman" w:cs="Times New Roman"/>
          <w:sz w:val="20"/>
          <w:szCs w:val="20"/>
        </w:rPr>
        <w:t xml:space="preserve">the three measures of </w:t>
      </w:r>
      <w:r w:rsidR="003B6F39" w:rsidRPr="00247E4F">
        <w:rPr>
          <w:rFonts w:ascii="Times New Roman" w:hAnsi="Times New Roman" w:cs="Times New Roman"/>
          <w:sz w:val="20"/>
          <w:szCs w:val="20"/>
        </w:rPr>
        <w:t>interest in professional sports</w:t>
      </w:r>
      <w:r w:rsidR="00F717AD" w:rsidRPr="00247E4F">
        <w:rPr>
          <w:rFonts w:ascii="Times New Roman" w:hAnsi="Times New Roman" w:cs="Times New Roman"/>
          <w:sz w:val="20"/>
          <w:szCs w:val="20"/>
        </w:rPr>
        <w:t xml:space="preserve">. </w:t>
      </w:r>
      <w:r w:rsidRPr="00247E4F">
        <w:rPr>
          <w:rFonts w:ascii="Times New Roman" w:hAnsi="Times New Roman" w:cs="Times New Roman"/>
          <w:sz w:val="20"/>
          <w:szCs w:val="20"/>
        </w:rPr>
        <w:br/>
      </w:r>
      <w:r w:rsidRPr="00247E4F">
        <w:rPr>
          <w:rFonts w:ascii="Times New Roman" w:hAnsi="Times New Roman" w:cs="Times New Roman"/>
          <w:sz w:val="20"/>
          <w:szCs w:val="20"/>
        </w:rPr>
        <w:br/>
      </w:r>
      <w:r w:rsidR="00410F8D" w:rsidRPr="00247E4F">
        <w:rPr>
          <w:rFonts w:ascii="Times New Roman" w:hAnsi="Times New Roman" w:cs="Times New Roman"/>
          <w:sz w:val="20"/>
          <w:szCs w:val="20"/>
        </w:rPr>
        <w:t xml:space="preserve">For level of interest, the question was: </w:t>
      </w:r>
      <w:r w:rsidR="00D7558D" w:rsidRPr="00247E4F">
        <w:rPr>
          <w:rFonts w:ascii="Times New Roman" w:hAnsi="Times New Roman" w:cs="Times New Roman"/>
          <w:sz w:val="20"/>
          <w:szCs w:val="20"/>
        </w:rPr>
        <w:t xml:space="preserve">Do you consider yourself a fan of sports, either because you play a sport yourself or because you watch them, either live or on television? This can include professional sports, amateur sports, college sports, etc. How accurately does the phrase, “I am a fan of sports” describe how you feel about them? </w:t>
      </w:r>
      <w:r w:rsidR="00443907">
        <w:rPr>
          <w:rFonts w:ascii="Times New Roman" w:hAnsi="Times New Roman" w:cs="Times New Roman"/>
          <w:sz w:val="20"/>
          <w:szCs w:val="20"/>
        </w:rPr>
        <w:t xml:space="preserve">(Response options: </w:t>
      </w:r>
      <w:r w:rsidR="00D7558D" w:rsidRPr="00247E4F">
        <w:rPr>
          <w:rFonts w:ascii="Times New Roman" w:hAnsi="Times New Roman" w:cs="Times New Roman"/>
          <w:sz w:val="20"/>
          <w:szCs w:val="20"/>
        </w:rPr>
        <w:t xml:space="preserve">Clearly does not describe my feelings; Mostly does not describe my feelings; </w:t>
      </w:r>
      <w:proofErr w:type="gramStart"/>
      <w:r w:rsidR="00D7558D" w:rsidRPr="00247E4F">
        <w:rPr>
          <w:rFonts w:ascii="Times New Roman" w:hAnsi="Times New Roman" w:cs="Times New Roman"/>
          <w:sz w:val="20"/>
          <w:szCs w:val="20"/>
        </w:rPr>
        <w:t>Somewhat</w:t>
      </w:r>
      <w:proofErr w:type="gramEnd"/>
      <w:r w:rsidR="00D7558D" w:rsidRPr="00247E4F">
        <w:rPr>
          <w:rFonts w:ascii="Times New Roman" w:hAnsi="Times New Roman" w:cs="Times New Roman"/>
          <w:sz w:val="20"/>
          <w:szCs w:val="20"/>
        </w:rPr>
        <w:t xml:space="preserve"> describes my feelings; Mostly describes my feelings; or</w:t>
      </w:r>
      <w:r w:rsidR="00443907">
        <w:rPr>
          <w:rFonts w:ascii="Times New Roman" w:hAnsi="Times New Roman" w:cs="Times New Roman"/>
          <w:sz w:val="20"/>
          <w:szCs w:val="20"/>
        </w:rPr>
        <w:t xml:space="preserve"> Clearly describes my feelings.)</w:t>
      </w:r>
    </w:p>
    <w:p w:rsidR="00D7558D" w:rsidRPr="00247E4F" w:rsidRDefault="00D7558D" w:rsidP="00410F8D">
      <w:pPr>
        <w:pStyle w:val="ListParagraph"/>
        <w:rPr>
          <w:sz w:val="20"/>
          <w:szCs w:val="20"/>
        </w:rPr>
      </w:pPr>
    </w:p>
    <w:p w:rsidR="00E507B4" w:rsidRPr="00247E4F" w:rsidRDefault="00410F8D" w:rsidP="00247E4F">
      <w:pPr>
        <w:rPr>
          <w:rFonts w:ascii="Times New Roman" w:hAnsi="Times New Roman" w:cs="Times New Roman"/>
          <w:sz w:val="20"/>
          <w:szCs w:val="20"/>
        </w:rPr>
      </w:pPr>
      <w:r w:rsidRPr="00247E4F">
        <w:rPr>
          <w:rFonts w:ascii="Times New Roman" w:hAnsi="Times New Roman" w:cs="Times New Roman"/>
          <w:sz w:val="20"/>
          <w:szCs w:val="20"/>
        </w:rPr>
        <w:t xml:space="preserve">For choosing to watch sports, the question was: If you had the option of watching a sporting event or another television show (i.e. a situation comedy, reality TV, etc.), how often would you choose to watch the </w:t>
      </w:r>
      <w:r w:rsidRPr="00247E4F">
        <w:rPr>
          <w:rFonts w:ascii="Times New Roman" w:hAnsi="Times New Roman" w:cs="Times New Roman"/>
          <w:sz w:val="20"/>
          <w:szCs w:val="20"/>
          <w:u w:val="single"/>
        </w:rPr>
        <w:t>SPORTING EVENT</w:t>
      </w:r>
      <w:r w:rsidRPr="00247E4F">
        <w:rPr>
          <w:rFonts w:ascii="Times New Roman" w:hAnsi="Times New Roman" w:cs="Times New Roman"/>
          <w:sz w:val="20"/>
          <w:szCs w:val="20"/>
        </w:rPr>
        <w:t xml:space="preserve"> over another choice? </w:t>
      </w:r>
      <w:r w:rsidR="00443907">
        <w:rPr>
          <w:rFonts w:ascii="Times New Roman" w:hAnsi="Times New Roman" w:cs="Times New Roman"/>
          <w:sz w:val="20"/>
          <w:szCs w:val="20"/>
        </w:rPr>
        <w:t xml:space="preserve">(Response options: </w:t>
      </w:r>
      <w:r w:rsidRPr="00247E4F">
        <w:rPr>
          <w:rFonts w:ascii="Times New Roman" w:hAnsi="Times New Roman" w:cs="Times New Roman"/>
          <w:sz w:val="20"/>
          <w:szCs w:val="20"/>
        </w:rPr>
        <w:t>Never, rarely, so</w:t>
      </w:r>
      <w:r w:rsidR="00443907">
        <w:rPr>
          <w:rFonts w:ascii="Times New Roman" w:hAnsi="Times New Roman" w:cs="Times New Roman"/>
          <w:sz w:val="20"/>
          <w:szCs w:val="20"/>
        </w:rPr>
        <w:t>metimes, often, or all the time.)</w:t>
      </w:r>
      <w:r w:rsidRPr="00247E4F">
        <w:rPr>
          <w:rFonts w:ascii="Times New Roman" w:hAnsi="Times New Roman" w:cs="Times New Roman"/>
          <w:sz w:val="20"/>
          <w:szCs w:val="20"/>
        </w:rPr>
        <w:br/>
      </w:r>
      <w:r w:rsidRPr="00247E4F">
        <w:rPr>
          <w:rFonts w:ascii="Times New Roman" w:hAnsi="Times New Roman" w:cs="Times New Roman"/>
          <w:sz w:val="20"/>
          <w:szCs w:val="20"/>
        </w:rPr>
        <w:br/>
        <w:t xml:space="preserve">For frequency of watching sports, the question was: Some people enjoy watching professional sports like the National Football League (NFL), Major League Baseball (MLB), the National Basketball Association (NBA), or one of many other sports. What about you? How often do you watch professional sporting events? </w:t>
      </w:r>
      <w:r w:rsidR="00443907">
        <w:rPr>
          <w:rFonts w:ascii="Times New Roman" w:hAnsi="Times New Roman" w:cs="Times New Roman"/>
          <w:sz w:val="20"/>
          <w:szCs w:val="20"/>
        </w:rPr>
        <w:t xml:space="preserve">(Response options: </w:t>
      </w:r>
      <w:r w:rsidRPr="00247E4F">
        <w:rPr>
          <w:rFonts w:ascii="Times New Roman" w:hAnsi="Times New Roman" w:cs="Times New Roman"/>
          <w:sz w:val="20"/>
          <w:szCs w:val="20"/>
        </w:rPr>
        <w:t xml:space="preserve">Never, Rarely, Once a month, </w:t>
      </w:r>
      <w:proofErr w:type="gramStart"/>
      <w:r w:rsidRPr="00247E4F">
        <w:rPr>
          <w:rFonts w:ascii="Times New Roman" w:hAnsi="Times New Roman" w:cs="Times New Roman"/>
          <w:sz w:val="20"/>
          <w:szCs w:val="20"/>
        </w:rPr>
        <w:t>Once</w:t>
      </w:r>
      <w:proofErr w:type="gramEnd"/>
      <w:r w:rsidRPr="00247E4F">
        <w:rPr>
          <w:rFonts w:ascii="Times New Roman" w:hAnsi="Times New Roman" w:cs="Times New Roman"/>
          <w:sz w:val="20"/>
          <w:szCs w:val="20"/>
        </w:rPr>
        <w:t xml:space="preserve"> a week, a few times per week, or </w:t>
      </w:r>
      <w:r w:rsidR="00743190">
        <w:rPr>
          <w:rFonts w:ascii="Times New Roman" w:hAnsi="Times New Roman" w:cs="Times New Roman"/>
          <w:sz w:val="20"/>
          <w:szCs w:val="20"/>
        </w:rPr>
        <w:t>every day (or almost every day</w:t>
      </w:r>
      <w:r w:rsidR="00443907">
        <w:rPr>
          <w:rFonts w:ascii="Times New Roman" w:hAnsi="Times New Roman" w:cs="Times New Roman"/>
          <w:sz w:val="20"/>
          <w:szCs w:val="20"/>
        </w:rPr>
        <w:t>)</w:t>
      </w:r>
      <w:r w:rsidR="00743190">
        <w:rPr>
          <w:rFonts w:ascii="Times New Roman" w:hAnsi="Times New Roman" w:cs="Times New Roman"/>
          <w:sz w:val="20"/>
          <w:szCs w:val="20"/>
        </w:rPr>
        <w:t>.</w:t>
      </w:r>
      <w:r w:rsidRPr="00247E4F">
        <w:rPr>
          <w:rFonts w:ascii="Times New Roman" w:hAnsi="Times New Roman" w:cs="Times New Roman"/>
          <w:sz w:val="20"/>
          <w:szCs w:val="20"/>
        </w:rPr>
        <w:t xml:space="preserve"> </w:t>
      </w:r>
    </w:p>
    <w:p w:rsidR="00410F8D" w:rsidRPr="00410F8D" w:rsidRDefault="00410F8D" w:rsidP="00410F8D">
      <w:pPr>
        <w:rPr>
          <w:szCs w:val="24"/>
        </w:rPr>
      </w:pPr>
    </w:p>
    <w:p w:rsidR="00924EAF" w:rsidRPr="00A34980" w:rsidRDefault="00924EAF" w:rsidP="00924EAF">
      <w:pPr>
        <w:rPr>
          <w:rFonts w:ascii="Times New Roman" w:hAnsi="Times New Roman" w:cs="Times New Roman"/>
          <w:b/>
          <w:sz w:val="23"/>
          <w:szCs w:val="24"/>
        </w:rPr>
      </w:pPr>
    </w:p>
    <w:p w:rsidR="00982687" w:rsidRPr="00A34980" w:rsidRDefault="00DE3032" w:rsidP="00DE3032">
      <w:pPr>
        <w:rPr>
          <w:rFonts w:ascii="Times New Roman" w:hAnsi="Times New Roman" w:cs="Times New Roman"/>
          <w:b/>
          <w:sz w:val="23"/>
          <w:szCs w:val="24"/>
        </w:rPr>
      </w:pPr>
      <w:r w:rsidRPr="00A34980">
        <w:rPr>
          <w:rFonts w:ascii="Times New Roman" w:hAnsi="Times New Roman" w:cs="Times New Roman"/>
          <w:b/>
          <w:sz w:val="23"/>
          <w:szCs w:val="24"/>
        </w:rPr>
        <w:br w:type="page"/>
        <w:t>Table 2</w:t>
      </w:r>
      <w:r w:rsidR="006801EB" w:rsidRPr="00A34980">
        <w:rPr>
          <w:rFonts w:ascii="Times New Roman" w:hAnsi="Times New Roman" w:cs="Times New Roman"/>
          <w:b/>
          <w:sz w:val="23"/>
          <w:szCs w:val="24"/>
        </w:rPr>
        <w:t>A</w:t>
      </w:r>
      <w:r w:rsidRPr="00A34980">
        <w:rPr>
          <w:rFonts w:ascii="Times New Roman" w:hAnsi="Times New Roman" w:cs="Times New Roman"/>
          <w:b/>
          <w:sz w:val="23"/>
          <w:szCs w:val="24"/>
        </w:rPr>
        <w:t>: Support for Hypothetical Ballot Measure, by Treatment Assignment and Level of Interest in Sports, Super Bowl Experiment</w:t>
      </w:r>
      <w:r w:rsidR="00291400" w:rsidRPr="00A34980">
        <w:rPr>
          <w:rFonts w:ascii="Times New Roman" w:hAnsi="Times New Roman" w:cs="Times New Roman"/>
          <w:b/>
          <w:sz w:val="23"/>
          <w:szCs w:val="24"/>
        </w:rPr>
        <w:t xml:space="preserve"> (% would vote yes)</w:t>
      </w:r>
    </w:p>
    <w:tbl>
      <w:tblPr>
        <w:tblW w:w="13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9"/>
        <w:gridCol w:w="1673"/>
        <w:gridCol w:w="1669"/>
        <w:gridCol w:w="43"/>
        <w:gridCol w:w="1981"/>
        <w:gridCol w:w="2253"/>
        <w:gridCol w:w="2251"/>
        <w:gridCol w:w="1573"/>
      </w:tblGrid>
      <w:tr w:rsidR="00982687" w:rsidRPr="00A34980">
        <w:tc>
          <w:tcPr>
            <w:tcW w:w="1829" w:type="dxa"/>
            <w:vAlign w:val="center"/>
          </w:tcPr>
          <w:p w:rsidR="00982687" w:rsidRPr="00A34980" w:rsidRDefault="00982687" w:rsidP="00A4634D">
            <w:pPr>
              <w:jc w:val="center"/>
              <w:rPr>
                <w:rFonts w:ascii="Times New Roman" w:hAnsi="Times New Roman" w:cs="Times New Roman"/>
                <w:b/>
                <w:szCs w:val="24"/>
              </w:rPr>
            </w:pPr>
          </w:p>
        </w:tc>
        <w:tc>
          <w:tcPr>
            <w:tcW w:w="1673" w:type="dxa"/>
            <w:shd w:val="clear" w:color="auto" w:fill="auto"/>
            <w:vAlign w:val="center"/>
          </w:tcPr>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Recycling Paragraph</w:t>
            </w:r>
          </w:p>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(A)</w:t>
            </w:r>
          </w:p>
        </w:tc>
        <w:tc>
          <w:tcPr>
            <w:tcW w:w="1669" w:type="dxa"/>
            <w:shd w:val="clear" w:color="auto" w:fill="auto"/>
            <w:vAlign w:val="center"/>
          </w:tcPr>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Anonymous Paragraph</w:t>
            </w:r>
          </w:p>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(B)</w:t>
            </w:r>
          </w:p>
        </w:tc>
        <w:tc>
          <w:tcPr>
            <w:tcW w:w="2024" w:type="dxa"/>
            <w:gridSpan w:val="2"/>
            <w:vAlign w:val="center"/>
          </w:tcPr>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Professional Athletes Paragraph</w:t>
            </w:r>
          </w:p>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(C)</w:t>
            </w:r>
          </w:p>
        </w:tc>
        <w:tc>
          <w:tcPr>
            <w:tcW w:w="2253" w:type="dxa"/>
            <w:shd w:val="clear" w:color="auto" w:fill="auto"/>
            <w:vAlign w:val="center"/>
          </w:tcPr>
          <w:p w:rsidR="00C0184F" w:rsidRDefault="00C0184F" w:rsidP="00C0184F">
            <w:pPr>
              <w:jc w:val="center"/>
              <w:rPr>
                <w:rFonts w:ascii="Times New Roman" w:hAnsi="Times New Roman" w:cs="Times New Roman"/>
                <w:b/>
                <w:szCs w:val="24"/>
              </w:rPr>
            </w:pPr>
            <w:r>
              <w:rPr>
                <w:rFonts w:ascii="Times New Roman" w:hAnsi="Times New Roman" w:cs="Times New Roman"/>
                <w:b/>
                <w:szCs w:val="24"/>
              </w:rPr>
              <w:t>Difference</w:t>
            </w:r>
            <w:r w:rsidR="00982687" w:rsidRPr="00A34980">
              <w:rPr>
                <w:rFonts w:ascii="Times New Roman" w:hAnsi="Times New Roman" w:cs="Times New Roman"/>
                <w:b/>
                <w:szCs w:val="24"/>
              </w:rPr>
              <w:t xml:space="preserve"> between </w:t>
            </w:r>
            <w:r>
              <w:rPr>
                <w:rFonts w:ascii="Times New Roman" w:hAnsi="Times New Roman" w:cs="Times New Roman"/>
                <w:b/>
                <w:szCs w:val="24"/>
              </w:rPr>
              <w:t>Athletes and Recycling</w:t>
            </w:r>
            <w:r w:rsidR="00982687" w:rsidRPr="00A34980">
              <w:rPr>
                <w:rFonts w:ascii="Times New Roman" w:hAnsi="Times New Roman" w:cs="Times New Roman"/>
                <w:b/>
                <w:szCs w:val="24"/>
              </w:rPr>
              <w:t xml:space="preserve"> </w:t>
            </w:r>
          </w:p>
          <w:p w:rsidR="00982687" w:rsidRPr="00A34980" w:rsidRDefault="00982687" w:rsidP="00C0184F">
            <w:pPr>
              <w:jc w:val="center"/>
              <w:rPr>
                <w:rFonts w:ascii="Times New Roman" w:hAnsi="Times New Roman" w:cs="Times New Roman"/>
                <w:b/>
                <w:szCs w:val="24"/>
              </w:rPr>
            </w:pPr>
            <w:r w:rsidRPr="00A34980">
              <w:rPr>
                <w:rFonts w:ascii="Times New Roman" w:hAnsi="Times New Roman" w:cs="Times New Roman"/>
                <w:b/>
                <w:szCs w:val="24"/>
              </w:rPr>
              <w:t>(C-A)</w:t>
            </w:r>
          </w:p>
        </w:tc>
        <w:tc>
          <w:tcPr>
            <w:tcW w:w="2251" w:type="dxa"/>
            <w:shd w:val="clear" w:color="auto" w:fill="auto"/>
            <w:vAlign w:val="center"/>
          </w:tcPr>
          <w:p w:rsidR="00C0184F" w:rsidRDefault="00C0184F" w:rsidP="006F126C">
            <w:pPr>
              <w:jc w:val="center"/>
              <w:rPr>
                <w:rFonts w:ascii="Times New Roman" w:hAnsi="Times New Roman" w:cs="Times New Roman"/>
                <w:b/>
                <w:szCs w:val="24"/>
              </w:rPr>
            </w:pPr>
            <w:r>
              <w:rPr>
                <w:rFonts w:ascii="Times New Roman" w:hAnsi="Times New Roman" w:cs="Times New Roman"/>
                <w:b/>
                <w:szCs w:val="24"/>
              </w:rPr>
              <w:t>Difference between Athletes and Anonymous</w:t>
            </w:r>
            <w:r w:rsidR="00982687" w:rsidRPr="00A34980">
              <w:rPr>
                <w:rFonts w:ascii="Times New Roman" w:hAnsi="Times New Roman" w:cs="Times New Roman"/>
                <w:b/>
                <w:szCs w:val="24"/>
              </w:rPr>
              <w:t xml:space="preserve"> </w:t>
            </w:r>
          </w:p>
          <w:p w:rsidR="00982687" w:rsidRPr="00A34980" w:rsidRDefault="00982687" w:rsidP="006F126C">
            <w:pPr>
              <w:jc w:val="center"/>
              <w:rPr>
                <w:rFonts w:ascii="Times New Roman" w:hAnsi="Times New Roman" w:cs="Times New Roman"/>
                <w:b/>
                <w:szCs w:val="24"/>
              </w:rPr>
            </w:pPr>
            <w:bookmarkStart w:id="0" w:name="_GoBack"/>
            <w:bookmarkEnd w:id="0"/>
            <w:r w:rsidRPr="00A34980">
              <w:rPr>
                <w:rFonts w:ascii="Times New Roman" w:hAnsi="Times New Roman" w:cs="Times New Roman"/>
                <w:b/>
                <w:szCs w:val="24"/>
              </w:rPr>
              <w:t>(C-B)</w:t>
            </w:r>
          </w:p>
        </w:tc>
        <w:tc>
          <w:tcPr>
            <w:tcW w:w="1573" w:type="dxa"/>
            <w:vAlign w:val="center"/>
          </w:tcPr>
          <w:p w:rsidR="00982687" w:rsidRPr="00A34980" w:rsidRDefault="00982687" w:rsidP="00A4634D">
            <w:pPr>
              <w:jc w:val="center"/>
              <w:rPr>
                <w:rFonts w:ascii="Times New Roman" w:hAnsi="Times New Roman" w:cs="Times New Roman"/>
                <w:b/>
                <w:szCs w:val="24"/>
              </w:rPr>
            </w:pPr>
            <w:r w:rsidRPr="00A34980">
              <w:rPr>
                <w:rFonts w:ascii="Times New Roman" w:hAnsi="Times New Roman" w:cs="Times New Roman"/>
                <w:b/>
                <w:szCs w:val="24"/>
              </w:rPr>
              <w:t>Chi-Squared</w:t>
            </w:r>
          </w:p>
        </w:tc>
      </w:tr>
      <w:tr w:rsidR="00982687" w:rsidRPr="00A34980">
        <w:tc>
          <w:tcPr>
            <w:tcW w:w="1829" w:type="dxa"/>
            <w:vAlign w:val="center"/>
          </w:tcPr>
          <w:p w:rsidR="00982687" w:rsidRPr="00A34980" w:rsidRDefault="00982687" w:rsidP="00A4634D">
            <w:pPr>
              <w:jc w:val="center"/>
              <w:rPr>
                <w:rFonts w:ascii="Times New Roman" w:hAnsi="Times New Roman" w:cs="Times New Roman"/>
                <w:b/>
                <w:szCs w:val="24"/>
              </w:rPr>
            </w:pPr>
          </w:p>
        </w:tc>
        <w:tc>
          <w:tcPr>
            <w:tcW w:w="1673" w:type="dxa"/>
            <w:shd w:val="clear" w:color="auto" w:fill="auto"/>
            <w:vAlign w:val="center"/>
          </w:tcPr>
          <w:p w:rsidR="00982687" w:rsidRPr="00A34980" w:rsidRDefault="00982687" w:rsidP="00982687">
            <w:pPr>
              <w:jc w:val="center"/>
              <w:rPr>
                <w:rFonts w:ascii="Times New Roman" w:hAnsi="Times New Roman" w:cs="Times New Roman"/>
                <w:sz w:val="23"/>
                <w:szCs w:val="24"/>
              </w:rPr>
            </w:pPr>
            <w:r w:rsidRPr="00A34980">
              <w:rPr>
                <w:rFonts w:ascii="Times New Roman" w:hAnsi="Times New Roman" w:cs="Times New Roman"/>
                <w:sz w:val="23"/>
                <w:szCs w:val="24"/>
              </w:rPr>
              <w:t>62.24%</w:t>
            </w:r>
          </w:p>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 w:val="23"/>
                <w:szCs w:val="24"/>
              </w:rPr>
              <w:t>(89/143)</w:t>
            </w:r>
          </w:p>
        </w:tc>
        <w:tc>
          <w:tcPr>
            <w:tcW w:w="1669" w:type="dxa"/>
            <w:shd w:val="clear" w:color="auto" w:fill="auto"/>
            <w:vAlign w:val="center"/>
          </w:tcPr>
          <w:p w:rsidR="00982687" w:rsidRPr="00A34980" w:rsidRDefault="00982687" w:rsidP="00982687">
            <w:pPr>
              <w:jc w:val="center"/>
              <w:rPr>
                <w:rFonts w:ascii="Times New Roman" w:hAnsi="Times New Roman" w:cs="Times New Roman"/>
                <w:sz w:val="23"/>
                <w:szCs w:val="24"/>
              </w:rPr>
            </w:pPr>
            <w:r w:rsidRPr="00A34980">
              <w:rPr>
                <w:rFonts w:ascii="Times New Roman" w:hAnsi="Times New Roman" w:cs="Times New Roman"/>
                <w:sz w:val="23"/>
                <w:szCs w:val="24"/>
              </w:rPr>
              <w:t>61.27%</w:t>
            </w:r>
          </w:p>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 w:val="23"/>
                <w:szCs w:val="24"/>
              </w:rPr>
              <w:t>(87/142)</w:t>
            </w:r>
          </w:p>
        </w:tc>
        <w:tc>
          <w:tcPr>
            <w:tcW w:w="2024" w:type="dxa"/>
            <w:gridSpan w:val="2"/>
            <w:vAlign w:val="center"/>
          </w:tcPr>
          <w:p w:rsidR="00982687" w:rsidRPr="00A34980" w:rsidRDefault="00982687" w:rsidP="00982687">
            <w:pPr>
              <w:jc w:val="center"/>
              <w:rPr>
                <w:rFonts w:ascii="Times New Roman" w:hAnsi="Times New Roman" w:cs="Times New Roman"/>
                <w:sz w:val="23"/>
                <w:szCs w:val="24"/>
              </w:rPr>
            </w:pPr>
            <w:r w:rsidRPr="00A34980">
              <w:rPr>
                <w:rFonts w:ascii="Times New Roman" w:hAnsi="Times New Roman" w:cs="Times New Roman"/>
                <w:sz w:val="23"/>
                <w:szCs w:val="24"/>
              </w:rPr>
              <w:t>70.21%</w:t>
            </w:r>
          </w:p>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 w:val="23"/>
                <w:szCs w:val="24"/>
              </w:rPr>
              <w:t>(99/141)</w:t>
            </w:r>
          </w:p>
        </w:tc>
        <w:tc>
          <w:tcPr>
            <w:tcW w:w="2253" w:type="dxa"/>
            <w:shd w:val="clear" w:color="auto" w:fill="auto"/>
            <w:vAlign w:val="center"/>
          </w:tcPr>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Cs w:val="24"/>
              </w:rPr>
              <w:t>8.0</w:t>
            </w:r>
          </w:p>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Cs w:val="24"/>
              </w:rPr>
              <w:t xml:space="preserve">(S.E. = 5.6) </w:t>
            </w:r>
          </w:p>
        </w:tc>
        <w:tc>
          <w:tcPr>
            <w:tcW w:w="2251" w:type="dxa"/>
            <w:shd w:val="clear" w:color="auto" w:fill="auto"/>
            <w:vAlign w:val="center"/>
          </w:tcPr>
          <w:p w:rsidR="00982687" w:rsidRPr="00A34980" w:rsidRDefault="00982687" w:rsidP="00A4634D">
            <w:pPr>
              <w:jc w:val="center"/>
              <w:rPr>
                <w:rFonts w:ascii="Times New Roman" w:hAnsi="Times New Roman" w:cs="Times New Roman"/>
                <w:szCs w:val="24"/>
              </w:rPr>
            </w:pPr>
            <w:r w:rsidRPr="00A34980">
              <w:rPr>
                <w:rFonts w:ascii="Times New Roman" w:hAnsi="Times New Roman" w:cs="Times New Roman"/>
                <w:szCs w:val="24"/>
              </w:rPr>
              <w:t>8.9</w:t>
            </w:r>
          </w:p>
          <w:p w:rsidR="00982687" w:rsidRPr="00A34980" w:rsidRDefault="00982687" w:rsidP="00A4634D">
            <w:pPr>
              <w:jc w:val="center"/>
              <w:rPr>
                <w:rFonts w:ascii="Times New Roman" w:hAnsi="Times New Roman" w:cs="Times New Roman"/>
                <w:szCs w:val="24"/>
              </w:rPr>
            </w:pPr>
            <w:r w:rsidRPr="00A34980">
              <w:rPr>
                <w:rFonts w:ascii="Times New Roman" w:hAnsi="Times New Roman" w:cs="Times New Roman"/>
                <w:szCs w:val="24"/>
              </w:rPr>
              <w:t>(S.E. = 5.6)</w:t>
            </w:r>
          </w:p>
        </w:tc>
        <w:tc>
          <w:tcPr>
            <w:tcW w:w="1573" w:type="dxa"/>
            <w:vAlign w:val="center"/>
          </w:tcPr>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Cs w:val="24"/>
              </w:rPr>
              <w:t>2.9787</w:t>
            </w:r>
          </w:p>
          <w:p w:rsidR="00982687" w:rsidRPr="00A34980" w:rsidRDefault="00982687" w:rsidP="00982687">
            <w:pPr>
              <w:jc w:val="center"/>
              <w:rPr>
                <w:rFonts w:ascii="Times New Roman" w:hAnsi="Times New Roman" w:cs="Times New Roman"/>
                <w:szCs w:val="24"/>
              </w:rPr>
            </w:pPr>
            <w:r w:rsidRPr="00A34980">
              <w:rPr>
                <w:rFonts w:ascii="Times New Roman" w:hAnsi="Times New Roman" w:cs="Times New Roman"/>
                <w:szCs w:val="24"/>
              </w:rPr>
              <w:t>Pr = 0.226</w:t>
            </w:r>
          </w:p>
        </w:tc>
      </w:tr>
      <w:tr w:rsidR="00982687" w:rsidRPr="00A34980">
        <w:tc>
          <w:tcPr>
            <w:tcW w:w="13272" w:type="dxa"/>
            <w:gridSpan w:val="8"/>
            <w:vAlign w:val="center"/>
          </w:tcPr>
          <w:p w:rsidR="00982687" w:rsidRPr="00A34980" w:rsidRDefault="00982687" w:rsidP="00A4634D">
            <w:pPr>
              <w:jc w:val="center"/>
              <w:rPr>
                <w:rFonts w:ascii="Times New Roman" w:hAnsi="Times New Roman" w:cs="Times New Roman"/>
                <w:szCs w:val="24"/>
              </w:rPr>
            </w:pPr>
            <w:r w:rsidRPr="00A34980">
              <w:rPr>
                <w:rFonts w:ascii="Times New Roman" w:hAnsi="Times New Roman" w:cs="Times New Roman"/>
                <w:szCs w:val="24"/>
              </w:rPr>
              <w:t>Sports</w:t>
            </w:r>
            <w:r w:rsidR="009D2631" w:rsidRPr="00A34980">
              <w:rPr>
                <w:rFonts w:ascii="Times New Roman" w:hAnsi="Times New Roman" w:cs="Times New Roman"/>
                <w:szCs w:val="24"/>
              </w:rPr>
              <w:t xml:space="preserve"> </w:t>
            </w:r>
            <w:r w:rsidRPr="00A34980">
              <w:rPr>
                <w:rFonts w:ascii="Times New Roman" w:hAnsi="Times New Roman" w:cs="Times New Roman"/>
                <w:szCs w:val="24"/>
              </w:rPr>
              <w:t>Fan Index</w:t>
            </w:r>
          </w:p>
        </w:tc>
      </w:tr>
      <w:tr w:rsidR="00982687" w:rsidRPr="00A34980">
        <w:tc>
          <w:tcPr>
            <w:tcW w:w="1829" w:type="dxa"/>
            <w:vAlign w:val="center"/>
          </w:tcPr>
          <w:p w:rsidR="00982687" w:rsidRPr="00A34980" w:rsidRDefault="00982687" w:rsidP="000132CE">
            <w:pPr>
              <w:jc w:val="center"/>
              <w:rPr>
                <w:rFonts w:ascii="Times New Roman" w:hAnsi="Times New Roman" w:cs="Times New Roman"/>
              </w:rPr>
            </w:pPr>
            <w:r w:rsidRPr="00A34980">
              <w:rPr>
                <w:rFonts w:ascii="Times New Roman" w:hAnsi="Times New Roman" w:cs="Times New Roman"/>
              </w:rPr>
              <w:t>Low</w:t>
            </w:r>
          </w:p>
        </w:tc>
        <w:tc>
          <w:tcPr>
            <w:tcW w:w="1673" w:type="dxa"/>
            <w:shd w:val="clear" w:color="auto" w:fill="auto"/>
            <w:vAlign w:val="center"/>
          </w:tcPr>
          <w:p w:rsidR="00982687" w:rsidRPr="00A34980" w:rsidRDefault="00982687"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73.68</w:t>
            </w:r>
          </w:p>
          <w:p w:rsidR="00982687" w:rsidRPr="00A34980" w:rsidRDefault="00982687"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(56/76)</w:t>
            </w:r>
          </w:p>
        </w:tc>
        <w:tc>
          <w:tcPr>
            <w:tcW w:w="1669" w:type="dxa"/>
            <w:shd w:val="clear" w:color="auto" w:fill="auto"/>
            <w:vAlign w:val="center"/>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64.71</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(44/68)</w:t>
            </w:r>
          </w:p>
        </w:tc>
        <w:tc>
          <w:tcPr>
            <w:tcW w:w="2024" w:type="dxa"/>
            <w:gridSpan w:val="2"/>
            <w:vAlign w:val="center"/>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76.56</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(49/64)</w:t>
            </w:r>
          </w:p>
        </w:tc>
        <w:tc>
          <w:tcPr>
            <w:tcW w:w="2253" w:type="dxa"/>
            <w:shd w:val="clear" w:color="auto" w:fill="auto"/>
            <w:vAlign w:val="center"/>
          </w:tcPr>
          <w:p w:rsidR="00666E55"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2.9</w:t>
            </w:r>
          </w:p>
          <w:p w:rsidR="00982687"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7.4)</w:t>
            </w:r>
          </w:p>
        </w:tc>
        <w:tc>
          <w:tcPr>
            <w:tcW w:w="2251" w:type="dxa"/>
            <w:shd w:val="clear" w:color="auto" w:fill="auto"/>
            <w:vAlign w:val="center"/>
          </w:tcPr>
          <w:p w:rsidR="00666E55"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11.9</w:t>
            </w:r>
          </w:p>
          <w:p w:rsidR="00982687"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7.9)</w:t>
            </w:r>
          </w:p>
        </w:tc>
        <w:tc>
          <w:tcPr>
            <w:tcW w:w="1573" w:type="dxa"/>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2.5286</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0.282</w:t>
            </w:r>
          </w:p>
        </w:tc>
      </w:tr>
      <w:tr w:rsidR="00982687" w:rsidRPr="00A34980">
        <w:tc>
          <w:tcPr>
            <w:tcW w:w="1829" w:type="dxa"/>
            <w:vAlign w:val="center"/>
          </w:tcPr>
          <w:p w:rsidR="00982687" w:rsidRPr="00A34980" w:rsidRDefault="00982687" w:rsidP="000132CE">
            <w:pPr>
              <w:jc w:val="center"/>
              <w:rPr>
                <w:rFonts w:ascii="Times New Roman" w:hAnsi="Times New Roman" w:cs="Times New Roman"/>
              </w:rPr>
            </w:pPr>
            <w:r w:rsidRPr="00A34980">
              <w:rPr>
                <w:rFonts w:ascii="Times New Roman" w:hAnsi="Times New Roman" w:cs="Times New Roman"/>
              </w:rPr>
              <w:t>High</w:t>
            </w:r>
          </w:p>
        </w:tc>
        <w:tc>
          <w:tcPr>
            <w:tcW w:w="1673" w:type="dxa"/>
            <w:shd w:val="clear" w:color="auto" w:fill="auto"/>
            <w:vAlign w:val="center"/>
          </w:tcPr>
          <w:p w:rsidR="00982687" w:rsidRPr="00A34980" w:rsidRDefault="00982687"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49.25</w:t>
            </w:r>
          </w:p>
          <w:p w:rsidR="00982687" w:rsidRPr="00A34980" w:rsidRDefault="00982687"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(33/67)</w:t>
            </w:r>
          </w:p>
        </w:tc>
        <w:tc>
          <w:tcPr>
            <w:tcW w:w="1669" w:type="dxa"/>
            <w:shd w:val="clear" w:color="auto" w:fill="auto"/>
            <w:vAlign w:val="center"/>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58.11</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(43/74)</w:t>
            </w:r>
          </w:p>
        </w:tc>
        <w:tc>
          <w:tcPr>
            <w:tcW w:w="2024" w:type="dxa"/>
            <w:gridSpan w:val="2"/>
            <w:vAlign w:val="center"/>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64.94</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(50/77)</w:t>
            </w:r>
          </w:p>
        </w:tc>
        <w:tc>
          <w:tcPr>
            <w:tcW w:w="2253" w:type="dxa"/>
            <w:shd w:val="clear" w:color="auto" w:fill="auto"/>
            <w:vAlign w:val="center"/>
          </w:tcPr>
          <w:p w:rsidR="00666E55"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15.7*</w:t>
            </w:r>
          </w:p>
          <w:p w:rsidR="00982687"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8.2)</w:t>
            </w:r>
          </w:p>
        </w:tc>
        <w:tc>
          <w:tcPr>
            <w:tcW w:w="2251" w:type="dxa"/>
            <w:shd w:val="clear" w:color="auto" w:fill="auto"/>
            <w:vAlign w:val="center"/>
          </w:tcPr>
          <w:p w:rsidR="00666E55"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w:t>
            </w:r>
          </w:p>
          <w:p w:rsidR="00982687" w:rsidRPr="00A34980" w:rsidRDefault="00666E55"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8.0)</w:t>
            </w:r>
          </w:p>
        </w:tc>
        <w:tc>
          <w:tcPr>
            <w:tcW w:w="1573" w:type="dxa"/>
          </w:tcPr>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3.6162</w:t>
            </w:r>
          </w:p>
          <w:p w:rsidR="00982687" w:rsidRPr="00A34980" w:rsidRDefault="00982687"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0.164</w:t>
            </w:r>
          </w:p>
        </w:tc>
      </w:tr>
      <w:tr w:rsidR="009D2631" w:rsidRPr="00A34980">
        <w:tc>
          <w:tcPr>
            <w:tcW w:w="13272" w:type="dxa"/>
            <w:gridSpan w:val="8"/>
            <w:vAlign w:val="center"/>
          </w:tcPr>
          <w:p w:rsidR="009D2631" w:rsidRPr="00A34980" w:rsidRDefault="009D26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By Level of Interest in Professional Sports</w:t>
            </w:r>
          </w:p>
        </w:tc>
      </w:tr>
      <w:tr w:rsidR="009D2631" w:rsidRPr="00A34980">
        <w:tc>
          <w:tcPr>
            <w:tcW w:w="1829" w:type="dxa"/>
            <w:vAlign w:val="center"/>
          </w:tcPr>
          <w:p w:rsidR="009D2631" w:rsidRPr="00A34980" w:rsidRDefault="009D26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Interest in Sports = 1 (low)</w:t>
            </w:r>
          </w:p>
        </w:tc>
        <w:tc>
          <w:tcPr>
            <w:tcW w:w="1673" w:type="dxa"/>
            <w:shd w:val="clear" w:color="auto" w:fill="auto"/>
            <w:vAlign w:val="center"/>
          </w:tcPr>
          <w:p w:rsidR="008A2FEF" w:rsidRPr="00A34980" w:rsidRDefault="008A2FEF"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77.78</w:t>
            </w:r>
          </w:p>
          <w:p w:rsidR="009D2631" w:rsidRPr="00A34980" w:rsidRDefault="008A2FEF"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(28/36)</w:t>
            </w:r>
          </w:p>
        </w:tc>
        <w:tc>
          <w:tcPr>
            <w:tcW w:w="1669" w:type="dxa"/>
            <w:shd w:val="clear" w:color="auto" w:fill="auto"/>
            <w:vAlign w:val="center"/>
          </w:tcPr>
          <w:p w:rsidR="008A2FEF"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70.00</w:t>
            </w:r>
          </w:p>
          <w:p w:rsidR="009D2631"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(21/30)</w:t>
            </w:r>
          </w:p>
        </w:tc>
        <w:tc>
          <w:tcPr>
            <w:tcW w:w="2024" w:type="dxa"/>
            <w:gridSpan w:val="2"/>
            <w:vAlign w:val="center"/>
          </w:tcPr>
          <w:p w:rsidR="008A2FEF"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75.76</w:t>
            </w:r>
          </w:p>
          <w:p w:rsidR="009D2631"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(25/33)</w:t>
            </w:r>
          </w:p>
        </w:tc>
        <w:tc>
          <w:tcPr>
            <w:tcW w:w="225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10.3)</w:t>
            </w:r>
          </w:p>
        </w:tc>
        <w:tc>
          <w:tcPr>
            <w:tcW w:w="2251"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5.8</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11.4)</w:t>
            </w:r>
          </w:p>
        </w:tc>
        <w:tc>
          <w:tcPr>
            <w:tcW w:w="1573" w:type="dxa"/>
          </w:tcPr>
          <w:p w:rsidR="008A2FEF"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0.5512</w:t>
            </w:r>
          </w:p>
          <w:p w:rsidR="009D2631" w:rsidRPr="00A34980" w:rsidRDefault="008A2FEF"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0.759</w:t>
            </w:r>
          </w:p>
        </w:tc>
      </w:tr>
      <w:tr w:rsidR="009D2631" w:rsidRPr="00A34980">
        <w:tc>
          <w:tcPr>
            <w:tcW w:w="1829" w:type="dxa"/>
            <w:vAlign w:val="center"/>
          </w:tcPr>
          <w:p w:rsidR="009D2631" w:rsidRPr="00A34980" w:rsidRDefault="009D26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2</w:t>
            </w:r>
          </w:p>
        </w:tc>
        <w:tc>
          <w:tcPr>
            <w:tcW w:w="167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70.00</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(21/30)</w:t>
            </w:r>
          </w:p>
        </w:tc>
        <w:tc>
          <w:tcPr>
            <w:tcW w:w="1669" w:type="dxa"/>
            <w:shd w:val="clear" w:color="auto" w:fill="auto"/>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59.26</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(16/27)</w:t>
            </w:r>
          </w:p>
        </w:tc>
        <w:tc>
          <w:tcPr>
            <w:tcW w:w="2024" w:type="dxa"/>
            <w:gridSpan w:val="2"/>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81.82</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(18/22)</w:t>
            </w:r>
          </w:p>
        </w:tc>
        <w:tc>
          <w:tcPr>
            <w:tcW w:w="225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11.8</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12.3)</w:t>
            </w:r>
          </w:p>
        </w:tc>
        <w:tc>
          <w:tcPr>
            <w:tcW w:w="2251"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22.56*</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13.1)</w:t>
            </w:r>
          </w:p>
        </w:tc>
        <w:tc>
          <w:tcPr>
            <w:tcW w:w="1573" w:type="dxa"/>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2.9201</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0.232</w:t>
            </w:r>
          </w:p>
        </w:tc>
      </w:tr>
      <w:tr w:rsidR="009D2631" w:rsidRPr="00A34980">
        <w:tc>
          <w:tcPr>
            <w:tcW w:w="1829" w:type="dxa"/>
            <w:vAlign w:val="center"/>
          </w:tcPr>
          <w:p w:rsidR="009D2631" w:rsidRPr="00A34980" w:rsidRDefault="009D26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3</w:t>
            </w:r>
          </w:p>
        </w:tc>
        <w:tc>
          <w:tcPr>
            <w:tcW w:w="167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60.71</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(17/28)</w:t>
            </w:r>
          </w:p>
        </w:tc>
        <w:tc>
          <w:tcPr>
            <w:tcW w:w="1669" w:type="dxa"/>
            <w:shd w:val="clear" w:color="auto" w:fill="auto"/>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51.72</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(15/29)</w:t>
            </w:r>
          </w:p>
        </w:tc>
        <w:tc>
          <w:tcPr>
            <w:tcW w:w="2024" w:type="dxa"/>
            <w:gridSpan w:val="2"/>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66.67</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(22/33)</w:t>
            </w:r>
          </w:p>
        </w:tc>
        <w:tc>
          <w:tcPr>
            <w:tcW w:w="225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6.0</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12.5)</w:t>
            </w:r>
          </w:p>
        </w:tc>
        <w:tc>
          <w:tcPr>
            <w:tcW w:w="2251"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14.9</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12.5)</w:t>
            </w:r>
          </w:p>
        </w:tc>
        <w:tc>
          <w:tcPr>
            <w:tcW w:w="1573" w:type="dxa"/>
            <w:vAlign w:val="center"/>
          </w:tcPr>
          <w:p w:rsidR="005D0B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1.4445</w:t>
            </w:r>
          </w:p>
          <w:p w:rsidR="009D26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0.486</w:t>
            </w:r>
          </w:p>
        </w:tc>
      </w:tr>
      <w:tr w:rsidR="009D2631" w:rsidRPr="00A34980">
        <w:tc>
          <w:tcPr>
            <w:tcW w:w="1829" w:type="dxa"/>
            <w:vAlign w:val="center"/>
          </w:tcPr>
          <w:p w:rsidR="009D2631" w:rsidRPr="00A34980" w:rsidRDefault="009D26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 4</w:t>
            </w:r>
          </w:p>
        </w:tc>
        <w:tc>
          <w:tcPr>
            <w:tcW w:w="167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41.67</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(10/24)</w:t>
            </w:r>
          </w:p>
        </w:tc>
        <w:tc>
          <w:tcPr>
            <w:tcW w:w="1669" w:type="dxa"/>
            <w:shd w:val="clear" w:color="auto" w:fill="auto"/>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64.00</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(16/25)</w:t>
            </w:r>
          </w:p>
        </w:tc>
        <w:tc>
          <w:tcPr>
            <w:tcW w:w="2024" w:type="dxa"/>
            <w:gridSpan w:val="2"/>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73.08</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(19/26)</w:t>
            </w:r>
          </w:p>
        </w:tc>
        <w:tc>
          <w:tcPr>
            <w:tcW w:w="225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31.4*</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13.5)</w:t>
            </w:r>
          </w:p>
        </w:tc>
        <w:tc>
          <w:tcPr>
            <w:tcW w:w="2251"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9.1</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13.2)</w:t>
            </w:r>
          </w:p>
        </w:tc>
        <w:tc>
          <w:tcPr>
            <w:tcW w:w="1573" w:type="dxa"/>
            <w:vAlign w:val="center"/>
          </w:tcPr>
          <w:p w:rsidR="005D0B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5.3803</w:t>
            </w:r>
          </w:p>
          <w:p w:rsidR="009D26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0.068</w:t>
            </w:r>
          </w:p>
        </w:tc>
      </w:tr>
      <w:tr w:rsidR="009D2631" w:rsidRPr="00A34980">
        <w:tc>
          <w:tcPr>
            <w:tcW w:w="1829" w:type="dxa"/>
            <w:vAlign w:val="center"/>
          </w:tcPr>
          <w:p w:rsidR="009D2631" w:rsidRPr="00A34980" w:rsidRDefault="009D26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Interest in Sports = 5 (high)</w:t>
            </w:r>
          </w:p>
        </w:tc>
        <w:tc>
          <w:tcPr>
            <w:tcW w:w="167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52.00</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(13/25)</w:t>
            </w:r>
          </w:p>
        </w:tc>
        <w:tc>
          <w:tcPr>
            <w:tcW w:w="1669" w:type="dxa"/>
            <w:shd w:val="clear" w:color="auto" w:fill="auto"/>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61.29</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(19/31)</w:t>
            </w:r>
          </w:p>
        </w:tc>
        <w:tc>
          <w:tcPr>
            <w:tcW w:w="2024" w:type="dxa"/>
            <w:gridSpan w:val="2"/>
            <w:vAlign w:val="center"/>
          </w:tcPr>
          <w:p w:rsidR="005D0B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55.56</w:t>
            </w:r>
          </w:p>
          <w:p w:rsidR="009D2631" w:rsidRPr="00A34980" w:rsidRDefault="005D0B31"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(15/17)</w:t>
            </w:r>
          </w:p>
        </w:tc>
        <w:tc>
          <w:tcPr>
            <w:tcW w:w="2253"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3.6</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14.1)</w:t>
            </w:r>
          </w:p>
        </w:tc>
        <w:tc>
          <w:tcPr>
            <w:tcW w:w="2251" w:type="dxa"/>
            <w:shd w:val="clear" w:color="auto" w:fill="auto"/>
            <w:vAlign w:val="center"/>
          </w:tcPr>
          <w:p w:rsidR="005D0B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5.7</w:t>
            </w:r>
          </w:p>
          <w:p w:rsidR="009D2631" w:rsidRPr="00A34980" w:rsidRDefault="005D0B31"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13.2)</w:t>
            </w:r>
          </w:p>
        </w:tc>
        <w:tc>
          <w:tcPr>
            <w:tcW w:w="1573" w:type="dxa"/>
            <w:vAlign w:val="center"/>
          </w:tcPr>
          <w:p w:rsidR="005D0B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0.5050</w:t>
            </w:r>
          </w:p>
          <w:p w:rsidR="009D2631" w:rsidRPr="00A34980" w:rsidRDefault="005D0B31" w:rsidP="005D0B31">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0.777</w:t>
            </w:r>
          </w:p>
        </w:tc>
      </w:tr>
      <w:tr w:rsidR="005D0B31" w:rsidRPr="00A34980">
        <w:tc>
          <w:tcPr>
            <w:tcW w:w="13272" w:type="dxa"/>
            <w:gridSpan w:val="8"/>
            <w:vAlign w:val="center"/>
          </w:tcPr>
          <w:p w:rsidR="005D0B31" w:rsidRPr="00443907" w:rsidRDefault="005D0B31" w:rsidP="008E5129">
            <w:pPr>
              <w:jc w:val="center"/>
              <w:rPr>
                <w:rFonts w:ascii="Times New Roman" w:hAnsi="Times New Roman" w:cs="Times New Roman"/>
                <w:szCs w:val="24"/>
              </w:rPr>
            </w:pPr>
            <w:r w:rsidRPr="00443907">
              <w:rPr>
                <w:rFonts w:ascii="Times New Roman" w:hAnsi="Times New Roman" w:cs="Times New Roman"/>
                <w:szCs w:val="24"/>
              </w:rPr>
              <w:t>By Frequency of Choosing to Watch Sports on TV (</w:t>
            </w:r>
            <w:proofErr w:type="spellStart"/>
            <w:r w:rsidRPr="00443907">
              <w:rPr>
                <w:rFonts w:ascii="Times New Roman" w:hAnsi="Times New Roman" w:cs="Times New Roman"/>
                <w:szCs w:val="24"/>
              </w:rPr>
              <w:t>SportsChoice</w:t>
            </w:r>
            <w:proofErr w:type="spellEnd"/>
            <w:r w:rsidRPr="00443907">
              <w:rPr>
                <w:rFonts w:ascii="Times New Roman" w:hAnsi="Times New Roman" w:cs="Times New Roman"/>
                <w:szCs w:val="24"/>
              </w:rPr>
              <w:t>)</w:t>
            </w:r>
          </w:p>
        </w:tc>
      </w:tr>
      <w:tr w:rsidR="005D0B31" w:rsidRPr="00A34980">
        <w:tblPrEx>
          <w:tblLook w:val="04A0"/>
        </w:tblPrEx>
        <w:tc>
          <w:tcPr>
            <w:tcW w:w="1829" w:type="dxa"/>
            <w:vAlign w:val="center"/>
          </w:tcPr>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Frequency = 1 (Never)</w:t>
            </w:r>
          </w:p>
        </w:tc>
        <w:tc>
          <w:tcPr>
            <w:tcW w:w="167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80.00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(24/30)</w:t>
            </w:r>
          </w:p>
        </w:tc>
        <w:tc>
          <w:tcPr>
            <w:tcW w:w="1669"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80.65</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(25/31)</w:t>
            </w:r>
          </w:p>
        </w:tc>
        <w:tc>
          <w:tcPr>
            <w:tcW w:w="2024" w:type="dxa"/>
            <w:gridSpan w:val="2"/>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75.86</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(22/29)</w:t>
            </w:r>
          </w:p>
        </w:tc>
        <w:tc>
          <w:tcPr>
            <w:tcW w:w="225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-4.1</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11.0)</w:t>
            </w:r>
          </w:p>
        </w:tc>
        <w:tc>
          <w:tcPr>
            <w:tcW w:w="225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4.8</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10.8)</w:t>
            </w:r>
          </w:p>
        </w:tc>
        <w:tc>
          <w:tcPr>
            <w:tcW w:w="1573" w:type="dxa"/>
            <w:vAlign w:val="center"/>
          </w:tcPr>
          <w:p w:rsidR="003C751D" w:rsidRPr="00A34980" w:rsidRDefault="003C751D" w:rsidP="00924EAF">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0.2392</w:t>
            </w:r>
          </w:p>
          <w:p w:rsidR="005D0B31" w:rsidRPr="00A34980" w:rsidRDefault="003C751D" w:rsidP="00924EAF">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0.887</w:t>
            </w:r>
          </w:p>
        </w:tc>
      </w:tr>
      <w:tr w:rsidR="005D0B31" w:rsidRPr="00A34980">
        <w:tblPrEx>
          <w:tblLook w:val="04A0"/>
        </w:tblPrEx>
        <w:tc>
          <w:tcPr>
            <w:tcW w:w="1829" w:type="dxa"/>
            <w:vAlign w:val="center"/>
          </w:tcPr>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 2 (Rarely)</w:t>
            </w:r>
          </w:p>
        </w:tc>
        <w:tc>
          <w:tcPr>
            <w:tcW w:w="167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67.44</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(29/43)</w:t>
            </w:r>
          </w:p>
        </w:tc>
        <w:tc>
          <w:tcPr>
            <w:tcW w:w="1669"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58.97</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(23/39)</w:t>
            </w:r>
          </w:p>
        </w:tc>
        <w:tc>
          <w:tcPr>
            <w:tcW w:w="2024" w:type="dxa"/>
            <w:gridSpan w:val="2"/>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84.85</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(28/33)</w:t>
            </w:r>
          </w:p>
        </w:tc>
        <w:tc>
          <w:tcPr>
            <w:tcW w:w="225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17.4*</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10.0)</w:t>
            </w:r>
          </w:p>
        </w:tc>
        <w:tc>
          <w:tcPr>
            <w:tcW w:w="225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10.5)</w:t>
            </w:r>
          </w:p>
        </w:tc>
        <w:tc>
          <w:tcPr>
            <w:tcW w:w="1573" w:type="dxa"/>
            <w:vAlign w:val="center"/>
          </w:tcPr>
          <w:p w:rsidR="003C751D" w:rsidRPr="00A34980" w:rsidRDefault="003C751D" w:rsidP="003C751D">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5.7984</w:t>
            </w:r>
          </w:p>
          <w:p w:rsidR="005D0B31" w:rsidRPr="00A34980" w:rsidRDefault="003C751D" w:rsidP="003C751D">
            <w:pPr>
              <w:widowControl w:val="0"/>
              <w:autoSpaceDE w:val="0"/>
              <w:autoSpaceDN w:val="0"/>
              <w:adjustRightInd w:val="0"/>
              <w:jc w:val="center"/>
              <w:rPr>
                <w:rFonts w:ascii="Times New Roman" w:hAnsi="Times New Roman" w:cs="Times New Roman"/>
                <w:b/>
                <w:szCs w:val="24"/>
              </w:rPr>
            </w:pPr>
            <w:r w:rsidRPr="00A34980">
              <w:rPr>
                <w:rFonts w:ascii="Times New Roman" w:hAnsi="Times New Roman" w:cs="Times New Roman"/>
                <w:szCs w:val="24"/>
              </w:rPr>
              <w:t>Pr = 0.055</w:t>
            </w:r>
          </w:p>
        </w:tc>
      </w:tr>
      <w:tr w:rsidR="005D0B31" w:rsidRPr="00A34980">
        <w:tblPrEx>
          <w:tblLook w:val="04A0"/>
        </w:tblPrEx>
        <w:tc>
          <w:tcPr>
            <w:tcW w:w="1829" w:type="dxa"/>
            <w:vAlign w:val="center"/>
          </w:tcPr>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 xml:space="preserve">= 3 </w:t>
            </w:r>
          </w:p>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 xml:space="preserve">(Sometimes) </w:t>
            </w:r>
          </w:p>
        </w:tc>
        <w:tc>
          <w:tcPr>
            <w:tcW w:w="167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55.26</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(21/38)</w:t>
            </w:r>
          </w:p>
        </w:tc>
        <w:tc>
          <w:tcPr>
            <w:tcW w:w="1669"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40.54</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(15/37)</w:t>
            </w:r>
          </w:p>
        </w:tc>
        <w:tc>
          <w:tcPr>
            <w:tcW w:w="2024" w:type="dxa"/>
            <w:gridSpan w:val="2"/>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67.57</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(25/37)</w:t>
            </w:r>
          </w:p>
        </w:tc>
        <w:tc>
          <w:tcPr>
            <w:tcW w:w="225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12.3</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11.3)</w:t>
            </w:r>
          </w:p>
        </w:tc>
        <w:tc>
          <w:tcPr>
            <w:tcW w:w="2251" w:type="dxa"/>
            <w:vAlign w:val="center"/>
          </w:tcPr>
          <w:p w:rsidR="003C751D" w:rsidRPr="00A34980" w:rsidRDefault="003C751D" w:rsidP="003C751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27.0*</w:t>
            </w:r>
          </w:p>
          <w:p w:rsidR="005D0B31" w:rsidRPr="00A34980" w:rsidRDefault="003C751D" w:rsidP="003C751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11.3)</w:t>
            </w:r>
          </w:p>
        </w:tc>
        <w:tc>
          <w:tcPr>
            <w:tcW w:w="1573" w:type="dxa"/>
            <w:vAlign w:val="center"/>
          </w:tcPr>
          <w:p w:rsidR="003C751D" w:rsidRPr="00A34980" w:rsidRDefault="003C751D" w:rsidP="00DC43DE">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5.4636</w:t>
            </w:r>
          </w:p>
          <w:p w:rsidR="005D0B31" w:rsidRPr="00A34980" w:rsidRDefault="003C751D" w:rsidP="00DC43DE">
            <w:pPr>
              <w:widowControl w:val="0"/>
              <w:autoSpaceDE w:val="0"/>
              <w:autoSpaceDN w:val="0"/>
              <w:adjustRightInd w:val="0"/>
              <w:jc w:val="center"/>
              <w:rPr>
                <w:rFonts w:ascii="Times New Roman" w:hAnsi="Times New Roman" w:cs="Times New Roman"/>
                <w:szCs w:val="24"/>
              </w:rPr>
            </w:pPr>
            <w:r w:rsidRPr="00A34980">
              <w:rPr>
                <w:rFonts w:ascii="Times New Roman" w:hAnsi="Times New Roman" w:cs="Times New Roman"/>
                <w:szCs w:val="24"/>
              </w:rPr>
              <w:t>Pr = 0.065</w:t>
            </w:r>
          </w:p>
        </w:tc>
      </w:tr>
      <w:tr w:rsidR="005D0B31" w:rsidRPr="00A34980">
        <w:tblPrEx>
          <w:tblLook w:val="04A0"/>
        </w:tblPrEx>
        <w:tc>
          <w:tcPr>
            <w:tcW w:w="1829" w:type="dxa"/>
            <w:vAlign w:val="center"/>
          </w:tcPr>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 4</w:t>
            </w:r>
          </w:p>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(Often)</w:t>
            </w:r>
          </w:p>
        </w:tc>
        <w:tc>
          <w:tcPr>
            <w:tcW w:w="167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47.62</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(10/21)</w:t>
            </w:r>
          </w:p>
        </w:tc>
        <w:tc>
          <w:tcPr>
            <w:tcW w:w="1669"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68.00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(17/28)</w:t>
            </w:r>
          </w:p>
        </w:tc>
        <w:tc>
          <w:tcPr>
            <w:tcW w:w="2024" w:type="dxa"/>
            <w:gridSpan w:val="2"/>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64.52</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(20/31)</w:t>
            </w:r>
          </w:p>
        </w:tc>
        <w:tc>
          <w:tcPr>
            <w:tcW w:w="225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16.9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14.0)</w:t>
            </w:r>
          </w:p>
        </w:tc>
        <w:tc>
          <w:tcPr>
            <w:tcW w:w="225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3.5</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13.0)</w:t>
            </w:r>
          </w:p>
        </w:tc>
        <w:tc>
          <w:tcPr>
            <w:tcW w:w="1573" w:type="dxa"/>
            <w:vAlign w:val="center"/>
          </w:tcPr>
          <w:p w:rsidR="003C751D" w:rsidRPr="00A34980" w:rsidRDefault="003C751D"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2.2573</w:t>
            </w:r>
          </w:p>
          <w:p w:rsidR="005D0B31" w:rsidRPr="00A34980" w:rsidRDefault="003C751D"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0.323</w:t>
            </w:r>
          </w:p>
        </w:tc>
      </w:tr>
      <w:tr w:rsidR="005D0B31" w:rsidRPr="00A34980">
        <w:tblPrEx>
          <w:tblLook w:val="04A0"/>
        </w:tblPrEx>
        <w:tc>
          <w:tcPr>
            <w:tcW w:w="1829" w:type="dxa"/>
            <w:vAlign w:val="center"/>
          </w:tcPr>
          <w:p w:rsidR="005D0B31" w:rsidRPr="00A34980" w:rsidRDefault="005D0B31" w:rsidP="00E74F20">
            <w:pPr>
              <w:jc w:val="center"/>
              <w:rPr>
                <w:rFonts w:ascii="Times New Roman" w:hAnsi="Times New Roman" w:cs="Times New Roman"/>
              </w:rPr>
            </w:pPr>
            <w:r w:rsidRPr="00A34980">
              <w:rPr>
                <w:rFonts w:ascii="Times New Roman" w:hAnsi="Times New Roman" w:cs="Times New Roman"/>
              </w:rPr>
              <w:t xml:space="preserve">= 5 </w:t>
            </w:r>
          </w:p>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(All the time)</w:t>
            </w:r>
          </w:p>
        </w:tc>
        <w:tc>
          <w:tcPr>
            <w:tcW w:w="167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45.45</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(5/11)</w:t>
            </w:r>
          </w:p>
        </w:tc>
        <w:tc>
          <w:tcPr>
            <w:tcW w:w="1669"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70.00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(7/10)</w:t>
            </w:r>
          </w:p>
        </w:tc>
        <w:tc>
          <w:tcPr>
            <w:tcW w:w="2024" w:type="dxa"/>
            <w:gridSpan w:val="2"/>
            <w:vAlign w:val="center"/>
          </w:tcPr>
          <w:p w:rsidR="003C751D" w:rsidRPr="00A34980" w:rsidRDefault="003C751D" w:rsidP="003C751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36.36</w:t>
            </w:r>
          </w:p>
          <w:p w:rsidR="005D0B31" w:rsidRPr="00A34980" w:rsidRDefault="003C751D" w:rsidP="003C751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(4/11)</w:t>
            </w:r>
          </w:p>
        </w:tc>
        <w:tc>
          <w:tcPr>
            <w:tcW w:w="2253"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-9.1</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21.9)</w:t>
            </w:r>
          </w:p>
        </w:tc>
        <w:tc>
          <w:tcPr>
            <w:tcW w:w="225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33.6</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21.6)</w:t>
            </w:r>
          </w:p>
        </w:tc>
        <w:tc>
          <w:tcPr>
            <w:tcW w:w="1573" w:type="dxa"/>
            <w:vAlign w:val="center"/>
          </w:tcPr>
          <w:p w:rsidR="003C751D" w:rsidRPr="00A34980" w:rsidRDefault="003C751D"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2.5091</w:t>
            </w:r>
          </w:p>
          <w:p w:rsidR="005D0B31" w:rsidRPr="00A34980" w:rsidRDefault="003C751D" w:rsidP="00DC43DE">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0.285</w:t>
            </w:r>
          </w:p>
        </w:tc>
      </w:tr>
      <w:tr w:rsidR="005D0B31" w:rsidRPr="00A34980">
        <w:tc>
          <w:tcPr>
            <w:tcW w:w="13272" w:type="dxa"/>
            <w:gridSpan w:val="8"/>
            <w:vAlign w:val="center"/>
          </w:tcPr>
          <w:p w:rsidR="005D0B31" w:rsidRPr="00443907" w:rsidRDefault="005D0B31" w:rsidP="008E5129">
            <w:pPr>
              <w:jc w:val="center"/>
              <w:rPr>
                <w:rFonts w:ascii="Times New Roman" w:hAnsi="Times New Roman" w:cs="Times New Roman"/>
                <w:szCs w:val="24"/>
              </w:rPr>
            </w:pPr>
            <w:r w:rsidRPr="00443907">
              <w:rPr>
                <w:rFonts w:ascii="Times New Roman" w:hAnsi="Times New Roman" w:cs="Times New Roman"/>
                <w:szCs w:val="24"/>
              </w:rPr>
              <w:t>By Frequency of Watching Professional Sports (</w:t>
            </w:r>
            <w:proofErr w:type="spellStart"/>
            <w:r w:rsidRPr="00443907">
              <w:rPr>
                <w:rFonts w:ascii="Times New Roman" w:hAnsi="Times New Roman" w:cs="Times New Roman"/>
                <w:szCs w:val="24"/>
              </w:rPr>
              <w:t>WatchProfSports</w:t>
            </w:r>
            <w:proofErr w:type="spellEnd"/>
            <w:r w:rsidRPr="00443907">
              <w:rPr>
                <w:rFonts w:ascii="Times New Roman" w:hAnsi="Times New Roman" w:cs="Times New Roman"/>
                <w:szCs w:val="24"/>
              </w:rPr>
              <w:t>)</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1=Never</w:t>
            </w:r>
          </w:p>
        </w:tc>
        <w:tc>
          <w:tcPr>
            <w:tcW w:w="1673" w:type="dxa"/>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85.19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(23/27)</w:t>
            </w:r>
          </w:p>
        </w:tc>
        <w:tc>
          <w:tcPr>
            <w:tcW w:w="1712" w:type="dxa"/>
            <w:gridSpan w:val="2"/>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75.00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(15/20)</w:t>
            </w:r>
          </w:p>
        </w:tc>
        <w:tc>
          <w:tcPr>
            <w:tcW w:w="198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84.00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(21/25)</w:t>
            </w:r>
          </w:p>
        </w:tc>
        <w:tc>
          <w:tcPr>
            <w:tcW w:w="225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w:t>
            </w:r>
          </w:p>
        </w:tc>
        <w:tc>
          <w:tcPr>
            <w:tcW w:w="2251"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9.0</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12.2)</w:t>
            </w:r>
          </w:p>
        </w:tc>
        <w:tc>
          <w:tcPr>
            <w:tcW w:w="1573" w:type="dxa"/>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0.9149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0.633</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2=Rarely</w:t>
            </w:r>
          </w:p>
        </w:tc>
        <w:tc>
          <w:tcPr>
            <w:tcW w:w="1673" w:type="dxa"/>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64.29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(27/42)</w:t>
            </w:r>
          </w:p>
        </w:tc>
        <w:tc>
          <w:tcPr>
            <w:tcW w:w="1712" w:type="dxa"/>
            <w:gridSpan w:val="2"/>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60.47</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(26/43)</w:t>
            </w:r>
          </w:p>
        </w:tc>
        <w:tc>
          <w:tcPr>
            <w:tcW w:w="198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70.59</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(24/34)</w:t>
            </w:r>
          </w:p>
        </w:tc>
        <w:tc>
          <w:tcPr>
            <w:tcW w:w="225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6.3</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11.0)</w:t>
            </w:r>
          </w:p>
        </w:tc>
        <w:tc>
          <w:tcPr>
            <w:tcW w:w="2251"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10.1</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11.0)</w:t>
            </w:r>
          </w:p>
        </w:tc>
        <w:tc>
          <w:tcPr>
            <w:tcW w:w="1573" w:type="dxa"/>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0.8570</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0.651</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3=Once a month</w:t>
            </w:r>
          </w:p>
        </w:tc>
        <w:tc>
          <w:tcPr>
            <w:tcW w:w="1673" w:type="dxa"/>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53.85</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(7/13)</w:t>
            </w:r>
          </w:p>
        </w:tc>
        <w:tc>
          <w:tcPr>
            <w:tcW w:w="1712" w:type="dxa"/>
            <w:gridSpan w:val="2"/>
            <w:shd w:val="clear" w:color="auto" w:fill="auto"/>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64.71</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(11/17)</w:t>
            </w:r>
          </w:p>
        </w:tc>
        <w:tc>
          <w:tcPr>
            <w:tcW w:w="1981" w:type="dxa"/>
            <w:vAlign w:val="center"/>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57.14</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(12/21)</w:t>
            </w:r>
          </w:p>
        </w:tc>
        <w:tc>
          <w:tcPr>
            <w:tcW w:w="225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3.3</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18.1)</w:t>
            </w:r>
          </w:p>
        </w:tc>
        <w:tc>
          <w:tcPr>
            <w:tcW w:w="2251"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-7.6</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16.3)</w:t>
            </w:r>
          </w:p>
        </w:tc>
        <w:tc>
          <w:tcPr>
            <w:tcW w:w="1573" w:type="dxa"/>
          </w:tcPr>
          <w:p w:rsidR="003C751D"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0.4003</w:t>
            </w:r>
          </w:p>
          <w:p w:rsidR="005D0B31" w:rsidRPr="00A34980" w:rsidRDefault="003C751D"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0.819</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4=Once a week</w:t>
            </w:r>
          </w:p>
        </w:tc>
        <w:tc>
          <w:tcPr>
            <w:tcW w:w="167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60.00</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(18/30)</w:t>
            </w:r>
          </w:p>
        </w:tc>
        <w:tc>
          <w:tcPr>
            <w:tcW w:w="1712" w:type="dxa"/>
            <w:gridSpan w:val="2"/>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57.89</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(11/19)</w:t>
            </w:r>
          </w:p>
        </w:tc>
        <w:tc>
          <w:tcPr>
            <w:tcW w:w="1981" w:type="dxa"/>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80.00</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(20/25)</w:t>
            </w:r>
          </w:p>
        </w:tc>
        <w:tc>
          <w:tcPr>
            <w:tcW w:w="225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20.00</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12.4)</w:t>
            </w:r>
          </w:p>
        </w:tc>
        <w:tc>
          <w:tcPr>
            <w:tcW w:w="2251"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22.1</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13.8)</w:t>
            </w:r>
          </w:p>
        </w:tc>
        <w:tc>
          <w:tcPr>
            <w:tcW w:w="1573" w:type="dxa"/>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3.2296</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0.199</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5=A few times per week</w:t>
            </w:r>
          </w:p>
        </w:tc>
        <w:tc>
          <w:tcPr>
            <w:tcW w:w="167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47.37</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(9/19)</w:t>
            </w:r>
          </w:p>
        </w:tc>
        <w:tc>
          <w:tcPr>
            <w:tcW w:w="1712" w:type="dxa"/>
            <w:gridSpan w:val="2"/>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58.62</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(17/29)</w:t>
            </w:r>
          </w:p>
        </w:tc>
        <w:tc>
          <w:tcPr>
            <w:tcW w:w="1981" w:type="dxa"/>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67.86</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(19/28)</w:t>
            </w:r>
          </w:p>
        </w:tc>
        <w:tc>
          <w:tcPr>
            <w:tcW w:w="225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20.5</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15.0)</w:t>
            </w:r>
          </w:p>
        </w:tc>
        <w:tc>
          <w:tcPr>
            <w:tcW w:w="2251"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9.2</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13.0)</w:t>
            </w:r>
          </w:p>
        </w:tc>
        <w:tc>
          <w:tcPr>
            <w:tcW w:w="1573" w:type="dxa"/>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1.9742</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0.373</w:t>
            </w:r>
          </w:p>
        </w:tc>
      </w:tr>
      <w:tr w:rsidR="005D0B31" w:rsidRPr="00A34980">
        <w:tc>
          <w:tcPr>
            <w:tcW w:w="1829" w:type="dxa"/>
            <w:vAlign w:val="center"/>
          </w:tcPr>
          <w:p w:rsidR="005D0B31" w:rsidRPr="00A34980" w:rsidRDefault="005D0B31" w:rsidP="000132CE">
            <w:pPr>
              <w:jc w:val="center"/>
              <w:rPr>
                <w:rFonts w:ascii="Times New Roman" w:hAnsi="Times New Roman" w:cs="Times New Roman"/>
              </w:rPr>
            </w:pPr>
            <w:r w:rsidRPr="00A34980">
              <w:rPr>
                <w:rFonts w:ascii="Times New Roman" w:hAnsi="Times New Roman" w:cs="Times New Roman"/>
              </w:rPr>
              <w:t>6=Every day (or almost every day)</w:t>
            </w:r>
          </w:p>
        </w:tc>
        <w:tc>
          <w:tcPr>
            <w:tcW w:w="1673" w:type="dxa"/>
            <w:shd w:val="clear" w:color="auto" w:fill="auto"/>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41.67</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(5/12)</w:t>
            </w:r>
          </w:p>
        </w:tc>
        <w:tc>
          <w:tcPr>
            <w:tcW w:w="1712" w:type="dxa"/>
            <w:gridSpan w:val="2"/>
            <w:shd w:val="clear" w:color="auto" w:fill="auto"/>
            <w:vAlign w:val="center"/>
          </w:tcPr>
          <w:p w:rsidR="003B6F39"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50.00</w:t>
            </w:r>
          </w:p>
          <w:p w:rsidR="005D0B31"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(7/14)</w:t>
            </w:r>
          </w:p>
        </w:tc>
        <w:tc>
          <w:tcPr>
            <w:tcW w:w="1981" w:type="dxa"/>
            <w:vAlign w:val="center"/>
          </w:tcPr>
          <w:p w:rsidR="003B6F39"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37.50</w:t>
            </w:r>
          </w:p>
          <w:p w:rsidR="005D0B31"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(3/8)</w:t>
            </w:r>
          </w:p>
        </w:tc>
        <w:tc>
          <w:tcPr>
            <w:tcW w:w="2253" w:type="dxa"/>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-4.2</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23.5)</w:t>
            </w:r>
          </w:p>
        </w:tc>
        <w:tc>
          <w:tcPr>
            <w:tcW w:w="2251" w:type="dxa"/>
            <w:vAlign w:val="center"/>
          </w:tcPr>
          <w:p w:rsidR="003B6F39"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-12.5</w:t>
            </w:r>
          </w:p>
          <w:p w:rsidR="005D0B31" w:rsidRPr="00A34980" w:rsidRDefault="003B6F39" w:rsidP="00A4634D">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(S.E. = 23.0)</w:t>
            </w:r>
          </w:p>
        </w:tc>
        <w:tc>
          <w:tcPr>
            <w:tcW w:w="1573" w:type="dxa"/>
          </w:tcPr>
          <w:p w:rsidR="003B6F39"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0.3678</w:t>
            </w:r>
          </w:p>
          <w:p w:rsidR="005D0B31" w:rsidRPr="00A34980" w:rsidRDefault="003B6F39" w:rsidP="00953102">
            <w:pPr>
              <w:widowControl w:val="0"/>
              <w:autoSpaceDE w:val="0"/>
              <w:autoSpaceDN w:val="0"/>
              <w:adjustRightInd w:val="0"/>
              <w:jc w:val="center"/>
              <w:rPr>
                <w:rFonts w:ascii="Times New Roman" w:eastAsia="Helvetica" w:hAnsi="Times New Roman" w:cs="Times New Roman"/>
                <w:szCs w:val="24"/>
              </w:rPr>
            </w:pPr>
            <w:r w:rsidRPr="00A34980">
              <w:rPr>
                <w:rFonts w:ascii="Times New Roman" w:eastAsia="Helvetica" w:hAnsi="Times New Roman" w:cs="Times New Roman"/>
                <w:szCs w:val="24"/>
              </w:rPr>
              <w:t>Pr = 0.832</w:t>
            </w:r>
          </w:p>
        </w:tc>
      </w:tr>
    </w:tbl>
    <w:p w:rsidR="00D71C05" w:rsidRPr="00D71C05" w:rsidRDefault="005D0B31" w:rsidP="00443907">
      <w:pPr>
        <w:rPr>
          <w:rFonts w:ascii="Times New Roman" w:hAnsi="Times New Roman" w:cs="Times New Roman"/>
          <w:sz w:val="20"/>
          <w:szCs w:val="20"/>
        </w:rPr>
      </w:pPr>
      <w:r w:rsidRPr="00D71C05">
        <w:rPr>
          <w:rFonts w:ascii="Times New Roman" w:hAnsi="Times New Roman" w:cs="Times New Roman"/>
          <w:sz w:val="20"/>
          <w:szCs w:val="20"/>
        </w:rPr>
        <w:t xml:space="preserve">* = </w:t>
      </w:r>
      <w:r w:rsidRPr="00D71C05">
        <w:rPr>
          <w:rFonts w:ascii="Times New Roman" w:hAnsi="Times New Roman" w:cs="Times New Roman"/>
          <w:i/>
          <w:sz w:val="20"/>
          <w:szCs w:val="20"/>
        </w:rPr>
        <w:t>p</w:t>
      </w:r>
      <w:r w:rsidRPr="00D71C05">
        <w:rPr>
          <w:rFonts w:ascii="Times New Roman" w:hAnsi="Times New Roman" w:cs="Times New Roman"/>
          <w:sz w:val="20"/>
          <w:szCs w:val="20"/>
        </w:rPr>
        <w:t xml:space="preserve"> &lt; .05, one-tailed. Dependent variable is </w:t>
      </w:r>
      <w:r w:rsidR="003C751D" w:rsidRPr="00D71C05">
        <w:rPr>
          <w:rFonts w:ascii="Times New Roman" w:hAnsi="Times New Roman" w:cs="Times New Roman"/>
          <w:sz w:val="20"/>
          <w:szCs w:val="20"/>
        </w:rPr>
        <w:t>support for a hypothetical ballot measure for marriage equality</w:t>
      </w:r>
      <w:r w:rsidRPr="00D71C05">
        <w:rPr>
          <w:rFonts w:ascii="Times New Roman" w:hAnsi="Times New Roman" w:cs="Times New Roman"/>
          <w:sz w:val="20"/>
          <w:szCs w:val="20"/>
        </w:rPr>
        <w:t xml:space="preserve">. Sports Fan index is a dichotomous variable constructed </w:t>
      </w:r>
      <w:r w:rsidR="003B6F39" w:rsidRPr="00D71C05">
        <w:rPr>
          <w:rFonts w:ascii="Times New Roman" w:hAnsi="Times New Roman" w:cs="Times New Roman"/>
          <w:sz w:val="20"/>
          <w:szCs w:val="20"/>
        </w:rPr>
        <w:t>splitting the sum of</w:t>
      </w:r>
      <w:r w:rsidRPr="00D71C05">
        <w:rPr>
          <w:rFonts w:ascii="Times New Roman" w:hAnsi="Times New Roman" w:cs="Times New Roman"/>
          <w:sz w:val="20"/>
          <w:szCs w:val="20"/>
        </w:rPr>
        <w:t xml:space="preserve"> the three measures of </w:t>
      </w:r>
      <w:r w:rsidR="003B6F39" w:rsidRPr="00D71C05">
        <w:rPr>
          <w:rFonts w:ascii="Times New Roman" w:hAnsi="Times New Roman" w:cs="Times New Roman"/>
          <w:sz w:val="20"/>
          <w:szCs w:val="20"/>
        </w:rPr>
        <w:t>interest in professional sports</w:t>
      </w:r>
      <w:r w:rsidRPr="00D71C05">
        <w:rPr>
          <w:rFonts w:ascii="Times New Roman" w:hAnsi="Times New Roman" w:cs="Times New Roman"/>
          <w:sz w:val="20"/>
          <w:szCs w:val="20"/>
        </w:rPr>
        <w:t xml:space="preserve">. </w:t>
      </w:r>
      <w:r w:rsidR="00443907">
        <w:rPr>
          <w:rFonts w:ascii="Times New Roman" w:hAnsi="Times New Roman" w:cs="Times New Roman"/>
          <w:sz w:val="20"/>
          <w:szCs w:val="20"/>
        </w:rPr>
        <w:t>For details, see note for Table 1A.</w:t>
      </w:r>
    </w:p>
    <w:p w:rsidR="005D0B31" w:rsidRPr="00A34980" w:rsidRDefault="005D0B31" w:rsidP="005D0B31">
      <w:pPr>
        <w:rPr>
          <w:rFonts w:ascii="Times New Roman" w:hAnsi="Times New Roman" w:cs="Times New Roman"/>
          <w:sz w:val="24"/>
          <w:szCs w:val="24"/>
        </w:rPr>
      </w:pPr>
    </w:p>
    <w:p w:rsidR="00982687" w:rsidRPr="00A34980" w:rsidRDefault="00982687" w:rsidP="00DE3032">
      <w:pPr>
        <w:rPr>
          <w:rFonts w:ascii="Times New Roman" w:hAnsi="Times New Roman" w:cs="Times New Roman"/>
          <w:b/>
          <w:sz w:val="23"/>
          <w:szCs w:val="24"/>
        </w:rPr>
      </w:pPr>
    </w:p>
    <w:p w:rsidR="00DE3032" w:rsidRPr="00A34980" w:rsidRDefault="00DE3032" w:rsidP="00DE3032">
      <w:pPr>
        <w:rPr>
          <w:rFonts w:ascii="Times New Roman" w:hAnsi="Times New Roman" w:cs="Times New Roman"/>
          <w:sz w:val="23"/>
          <w:szCs w:val="24"/>
        </w:rPr>
      </w:pPr>
    </w:p>
    <w:p w:rsidR="00DE3032" w:rsidRPr="00A34980" w:rsidRDefault="00DE3032" w:rsidP="00DE3032">
      <w:pPr>
        <w:widowControl w:val="0"/>
        <w:autoSpaceDE w:val="0"/>
        <w:autoSpaceDN w:val="0"/>
        <w:adjustRightInd w:val="0"/>
        <w:rPr>
          <w:rFonts w:ascii="Times New Roman" w:hAnsi="Times New Roman" w:cs="Times New Roman"/>
          <w:b/>
          <w:color w:val="1A1A1A"/>
          <w:sz w:val="23"/>
          <w:szCs w:val="26"/>
        </w:rPr>
      </w:pPr>
      <w:r w:rsidRPr="00A34980">
        <w:rPr>
          <w:rFonts w:ascii="Times New Roman" w:eastAsia="Helvetica" w:hAnsi="Times New Roman" w:cs="Times New Roman"/>
          <w:b/>
          <w:sz w:val="23"/>
          <w:szCs w:val="24"/>
        </w:rPr>
        <w:br w:type="page"/>
      </w:r>
      <w:r w:rsidRPr="00A34980">
        <w:rPr>
          <w:rFonts w:ascii="Times New Roman" w:hAnsi="Times New Roman" w:cs="Times New Roman"/>
          <w:b/>
          <w:color w:val="1A1A1A"/>
          <w:sz w:val="23"/>
          <w:szCs w:val="26"/>
        </w:rPr>
        <w:t>Table 3</w:t>
      </w:r>
      <w:r w:rsidR="006801EB" w:rsidRPr="00A34980">
        <w:rPr>
          <w:rFonts w:ascii="Times New Roman" w:hAnsi="Times New Roman" w:cs="Times New Roman"/>
          <w:b/>
          <w:color w:val="1A1A1A"/>
          <w:sz w:val="23"/>
          <w:szCs w:val="26"/>
        </w:rPr>
        <w:t>A</w:t>
      </w:r>
      <w:r w:rsidRPr="00A34980">
        <w:rPr>
          <w:rFonts w:ascii="Times New Roman" w:hAnsi="Times New Roman" w:cs="Times New Roman"/>
          <w:b/>
          <w:color w:val="1A1A1A"/>
          <w:sz w:val="23"/>
          <w:szCs w:val="26"/>
        </w:rPr>
        <w:t xml:space="preserve">: Agreement with Statement against Discrimination based on Sexual Orientation, </w:t>
      </w:r>
      <w:r w:rsidR="009D72DA">
        <w:rPr>
          <w:rFonts w:ascii="Times New Roman" w:hAnsi="Times New Roman" w:cs="Times New Roman"/>
          <w:b/>
          <w:color w:val="1A1A1A"/>
          <w:sz w:val="23"/>
          <w:szCs w:val="26"/>
        </w:rPr>
        <w:t xml:space="preserve">Michael Sam/Roger </w:t>
      </w:r>
      <w:proofErr w:type="spellStart"/>
      <w:r w:rsidR="009D72DA">
        <w:rPr>
          <w:rFonts w:ascii="Times New Roman" w:hAnsi="Times New Roman" w:cs="Times New Roman"/>
          <w:b/>
          <w:color w:val="1A1A1A"/>
          <w:sz w:val="23"/>
          <w:szCs w:val="26"/>
        </w:rPr>
        <w:t>Goodell</w:t>
      </w:r>
      <w:proofErr w:type="spellEnd"/>
      <w:r w:rsidRPr="00A34980">
        <w:rPr>
          <w:rFonts w:ascii="Times New Roman" w:hAnsi="Times New Roman" w:cs="Times New Roman"/>
          <w:b/>
          <w:color w:val="1A1A1A"/>
          <w:sz w:val="23"/>
          <w:szCs w:val="26"/>
        </w:rPr>
        <w:t xml:space="preserve"> Experiment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2444"/>
        <w:gridCol w:w="2159"/>
        <w:gridCol w:w="2159"/>
        <w:gridCol w:w="2159"/>
      </w:tblGrid>
      <w:tr w:rsidR="0090488E" w:rsidRPr="00A34980">
        <w:tc>
          <w:tcPr>
            <w:tcW w:w="2365"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p>
        </w:tc>
        <w:tc>
          <w:tcPr>
            <w:tcW w:w="2444"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Control</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(Anonymous)</w:t>
            </w:r>
          </w:p>
        </w:tc>
        <w:tc>
          <w:tcPr>
            <w:tcW w:w="2159"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Treatment</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 xml:space="preserve">(Roger </w:t>
            </w:r>
            <w:proofErr w:type="spellStart"/>
            <w:r w:rsidRPr="00A34980">
              <w:rPr>
                <w:rFonts w:ascii="Times New Roman" w:hAnsi="Times New Roman" w:cs="Times New Roman"/>
                <w:color w:val="1A1A1A"/>
                <w:sz w:val="23"/>
                <w:szCs w:val="26"/>
              </w:rPr>
              <w:t>Goodell</w:t>
            </w:r>
            <w:proofErr w:type="spellEnd"/>
            <w:r w:rsidRPr="00A34980">
              <w:rPr>
                <w:rFonts w:ascii="Times New Roman" w:hAnsi="Times New Roman" w:cs="Times New Roman"/>
                <w:color w:val="1A1A1A"/>
                <w:sz w:val="23"/>
                <w:szCs w:val="26"/>
              </w:rPr>
              <w:t>)</w:t>
            </w:r>
          </w:p>
        </w:tc>
        <w:tc>
          <w:tcPr>
            <w:tcW w:w="2159"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sz w:val="23"/>
                <w:szCs w:val="24"/>
              </w:rPr>
            </w:pPr>
            <w:r w:rsidRPr="00A34980">
              <w:rPr>
                <w:rFonts w:ascii="Times New Roman" w:hAnsi="Times New Roman" w:cs="Times New Roman"/>
                <w:sz w:val="23"/>
                <w:szCs w:val="24"/>
              </w:rPr>
              <w:t>Difference</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sz w:val="23"/>
                <w:szCs w:val="24"/>
              </w:rPr>
              <w:t>(S.E.)</w:t>
            </w:r>
          </w:p>
        </w:tc>
        <w:tc>
          <w:tcPr>
            <w:tcW w:w="2159" w:type="dxa"/>
            <w:vAlign w:val="center"/>
          </w:tcPr>
          <w:p w:rsidR="0090488E" w:rsidRPr="00A34980" w:rsidRDefault="0090488E" w:rsidP="0090488E">
            <w:pPr>
              <w:widowControl w:val="0"/>
              <w:autoSpaceDE w:val="0"/>
              <w:autoSpaceDN w:val="0"/>
              <w:adjustRightInd w:val="0"/>
              <w:jc w:val="center"/>
              <w:rPr>
                <w:rFonts w:ascii="Times New Roman" w:hAnsi="Times New Roman" w:cs="Times New Roman"/>
                <w:sz w:val="23"/>
                <w:szCs w:val="24"/>
              </w:rPr>
            </w:pPr>
            <w:r w:rsidRPr="00A34980">
              <w:rPr>
                <w:rFonts w:ascii="Times New Roman" w:hAnsi="Times New Roman" w:cs="Times New Roman"/>
                <w:sz w:val="23"/>
                <w:szCs w:val="24"/>
              </w:rPr>
              <w:t>Chi-Squared</w:t>
            </w:r>
          </w:p>
        </w:tc>
      </w:tr>
      <w:tr w:rsidR="0090488E" w:rsidRPr="00A34980">
        <w:tc>
          <w:tcPr>
            <w:tcW w:w="2365"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Football Fans</w:t>
            </w:r>
          </w:p>
        </w:tc>
        <w:tc>
          <w:tcPr>
            <w:tcW w:w="2444"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45.67%</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(95/208)</w:t>
            </w:r>
          </w:p>
        </w:tc>
        <w:tc>
          <w:tcPr>
            <w:tcW w:w="2159"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50.25%</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(101/201)</w:t>
            </w:r>
          </w:p>
        </w:tc>
        <w:tc>
          <w:tcPr>
            <w:tcW w:w="2159" w:type="dxa"/>
            <w:vAlign w:val="center"/>
          </w:tcPr>
          <w:p w:rsidR="00DB1C61"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4.58 %-pts.</w:t>
            </w:r>
          </w:p>
          <w:p w:rsidR="0090488E" w:rsidRPr="00A34980" w:rsidRDefault="00DB1C61"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(S.E. = 4.9)</w:t>
            </w:r>
          </w:p>
        </w:tc>
        <w:tc>
          <w:tcPr>
            <w:tcW w:w="2159" w:type="dxa"/>
            <w:vAlign w:val="center"/>
          </w:tcPr>
          <w:p w:rsidR="00DB1C61" w:rsidRPr="00A34980" w:rsidRDefault="00DB1C61" w:rsidP="0090488E">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0.8575</w:t>
            </w:r>
          </w:p>
          <w:p w:rsidR="0090488E" w:rsidRPr="00A34980" w:rsidRDefault="00DB1C61" w:rsidP="0090488E">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Pr = 0.354</w:t>
            </w:r>
          </w:p>
        </w:tc>
      </w:tr>
      <w:tr w:rsidR="0090488E" w:rsidRPr="00A34980">
        <w:tc>
          <w:tcPr>
            <w:tcW w:w="2365"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Non-Football Fans</w:t>
            </w:r>
          </w:p>
        </w:tc>
        <w:tc>
          <w:tcPr>
            <w:tcW w:w="2444"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32.02%</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(73/228)</w:t>
            </w:r>
          </w:p>
        </w:tc>
        <w:tc>
          <w:tcPr>
            <w:tcW w:w="2159" w:type="dxa"/>
            <w:vAlign w:val="center"/>
          </w:tcPr>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25.29</w:t>
            </w:r>
            <w:r w:rsidR="0080492B">
              <w:rPr>
                <w:rFonts w:ascii="Times New Roman" w:hAnsi="Times New Roman" w:cs="Times New Roman"/>
                <w:color w:val="1A1A1A"/>
                <w:sz w:val="23"/>
                <w:szCs w:val="26"/>
              </w:rPr>
              <w:t>%</w:t>
            </w:r>
          </w:p>
          <w:p w:rsidR="0090488E"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(44/174)</w:t>
            </w:r>
          </w:p>
        </w:tc>
        <w:tc>
          <w:tcPr>
            <w:tcW w:w="2159" w:type="dxa"/>
            <w:vAlign w:val="center"/>
          </w:tcPr>
          <w:p w:rsidR="00DB1C61" w:rsidRPr="00A34980" w:rsidRDefault="0090488E"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-6.73 %-pts.</w:t>
            </w:r>
          </w:p>
          <w:p w:rsidR="0090488E" w:rsidRPr="00A34980" w:rsidRDefault="00DB1C61" w:rsidP="00A4634D">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(S.E. = 4.6)</w:t>
            </w:r>
          </w:p>
        </w:tc>
        <w:tc>
          <w:tcPr>
            <w:tcW w:w="2159" w:type="dxa"/>
            <w:vAlign w:val="center"/>
          </w:tcPr>
          <w:p w:rsidR="00DB1C61" w:rsidRPr="00A34980" w:rsidRDefault="00DB1C61" w:rsidP="0090488E">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2.1664</w:t>
            </w:r>
          </w:p>
          <w:p w:rsidR="0090488E" w:rsidRPr="00A34980" w:rsidRDefault="00DB1C61" w:rsidP="0090488E">
            <w:pPr>
              <w:widowControl w:val="0"/>
              <w:autoSpaceDE w:val="0"/>
              <w:autoSpaceDN w:val="0"/>
              <w:adjustRightInd w:val="0"/>
              <w:jc w:val="center"/>
              <w:rPr>
                <w:rFonts w:ascii="Times New Roman" w:hAnsi="Times New Roman" w:cs="Times New Roman"/>
                <w:color w:val="1A1A1A"/>
                <w:sz w:val="23"/>
                <w:szCs w:val="26"/>
              </w:rPr>
            </w:pPr>
            <w:r w:rsidRPr="00A34980">
              <w:rPr>
                <w:rFonts w:ascii="Times New Roman" w:hAnsi="Times New Roman" w:cs="Times New Roman"/>
                <w:color w:val="1A1A1A"/>
                <w:sz w:val="23"/>
                <w:szCs w:val="26"/>
              </w:rPr>
              <w:t>Pr = 0.141</w:t>
            </w:r>
          </w:p>
        </w:tc>
      </w:tr>
    </w:tbl>
    <w:p w:rsidR="009A3BA5" w:rsidRPr="009A3BA5" w:rsidRDefault="009A3BA5" w:rsidP="009A3BA5">
      <w:pPr>
        <w:widowControl w:val="0"/>
        <w:autoSpaceDE w:val="0"/>
        <w:autoSpaceDN w:val="0"/>
        <w:adjustRightInd w:val="0"/>
        <w:rPr>
          <w:rFonts w:ascii="Times New Roman" w:hAnsi="Times New Roman" w:cs="Times New Roman"/>
          <w:sz w:val="20"/>
          <w:szCs w:val="20"/>
        </w:rPr>
      </w:pPr>
      <w:r w:rsidRPr="009A3BA5">
        <w:rPr>
          <w:rFonts w:ascii="Times New Roman" w:eastAsia="Helvetica" w:hAnsi="Times New Roman"/>
          <w:sz w:val="20"/>
          <w:szCs w:val="20"/>
        </w:rPr>
        <w:t xml:space="preserve">Note: The fan question read: </w:t>
      </w:r>
      <w:r w:rsidRPr="009A3BA5">
        <w:rPr>
          <w:rFonts w:ascii="Times New Roman" w:hAnsi="Times New Roman" w:cs="Times New Roman"/>
          <w:sz w:val="20"/>
          <w:szCs w:val="20"/>
        </w:rPr>
        <w:t xml:space="preserve">On a scale of one to five, how interested are you in professional football? </w:t>
      </w:r>
      <w:r w:rsidR="00443907">
        <w:rPr>
          <w:rFonts w:ascii="Times New Roman" w:hAnsi="Times New Roman" w:cs="Times New Roman"/>
          <w:sz w:val="20"/>
          <w:szCs w:val="20"/>
        </w:rPr>
        <w:t>(Response options, randomly reversed</w:t>
      </w:r>
      <w:r w:rsidRPr="009A3BA5">
        <w:rPr>
          <w:rFonts w:ascii="Times New Roman" w:hAnsi="Times New Roman" w:cs="Times New Roman"/>
          <w:sz w:val="20"/>
          <w:szCs w:val="20"/>
        </w:rPr>
        <w:t>:  not interested at all; slightly interested; moderately interested; very in</w:t>
      </w:r>
      <w:r w:rsidR="00443907">
        <w:rPr>
          <w:rFonts w:ascii="Times New Roman" w:hAnsi="Times New Roman" w:cs="Times New Roman"/>
          <w:sz w:val="20"/>
          <w:szCs w:val="20"/>
        </w:rPr>
        <w:t>terested; extremely interested.)</w:t>
      </w:r>
    </w:p>
    <w:p w:rsidR="009E5332" w:rsidRPr="00A34980" w:rsidRDefault="009E5332" w:rsidP="00565751">
      <w:pPr>
        <w:pStyle w:val="Body1"/>
        <w:rPr>
          <w:rFonts w:ascii="Times New Roman" w:eastAsia="Helvetica" w:hAnsi="Times New Roman"/>
          <w:b/>
          <w:color w:val="auto"/>
          <w:sz w:val="23"/>
          <w:szCs w:val="22"/>
        </w:rPr>
      </w:pPr>
    </w:p>
    <w:p w:rsidR="00565751" w:rsidRPr="00A34980" w:rsidRDefault="00565751" w:rsidP="00565751">
      <w:pPr>
        <w:pStyle w:val="Body1"/>
        <w:rPr>
          <w:rFonts w:ascii="Times New Roman" w:eastAsia="Helvetica" w:hAnsi="Times New Roman"/>
          <w:b/>
          <w:color w:val="auto"/>
          <w:sz w:val="23"/>
          <w:szCs w:val="22"/>
        </w:rPr>
      </w:pPr>
    </w:p>
    <w:p w:rsidR="00DE3032" w:rsidRPr="00A34980" w:rsidRDefault="009E5332" w:rsidP="00DE3032">
      <w:pPr>
        <w:pStyle w:val="Body1"/>
        <w:rPr>
          <w:rFonts w:ascii="Times New Roman" w:eastAsia="Helvetica" w:hAnsi="Times New Roman"/>
          <w:b/>
          <w:sz w:val="23"/>
          <w:szCs w:val="22"/>
        </w:rPr>
      </w:pPr>
      <w:r w:rsidRPr="00A34980">
        <w:rPr>
          <w:rFonts w:ascii="Times New Roman" w:eastAsia="Helvetica" w:hAnsi="Times New Roman"/>
          <w:b/>
          <w:sz w:val="23"/>
          <w:szCs w:val="22"/>
        </w:rPr>
        <w:br w:type="page"/>
      </w:r>
      <w:r w:rsidR="00DE3032" w:rsidRPr="00A34980">
        <w:rPr>
          <w:rFonts w:ascii="Times New Roman" w:eastAsia="Helvetica" w:hAnsi="Times New Roman"/>
          <w:b/>
          <w:sz w:val="23"/>
          <w:szCs w:val="22"/>
        </w:rPr>
        <w:t>Table 4</w:t>
      </w:r>
      <w:r w:rsidR="006801EB" w:rsidRPr="00A34980">
        <w:rPr>
          <w:rFonts w:ascii="Times New Roman" w:eastAsia="Helvetica" w:hAnsi="Times New Roman"/>
          <w:b/>
          <w:sz w:val="23"/>
          <w:szCs w:val="22"/>
        </w:rPr>
        <w:t>A</w:t>
      </w:r>
      <w:r w:rsidR="00DE3032" w:rsidRPr="00A34980">
        <w:rPr>
          <w:rFonts w:ascii="Times New Roman" w:eastAsia="Helvetica" w:hAnsi="Times New Roman"/>
          <w:b/>
          <w:sz w:val="23"/>
          <w:szCs w:val="22"/>
        </w:rPr>
        <w:t>. Support for Marriage Equality, Green</w:t>
      </w:r>
      <w:r w:rsidR="006801EB" w:rsidRPr="00A34980">
        <w:rPr>
          <w:rFonts w:ascii="Times New Roman" w:eastAsia="Helvetica" w:hAnsi="Times New Roman"/>
          <w:b/>
          <w:sz w:val="23"/>
          <w:szCs w:val="22"/>
        </w:rPr>
        <w:t xml:space="preserve"> Bay Packers Experiment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0"/>
        <w:gridCol w:w="2464"/>
        <w:gridCol w:w="2488"/>
        <w:gridCol w:w="2296"/>
        <w:gridCol w:w="2296"/>
      </w:tblGrid>
      <w:tr w:rsidR="0002712C" w:rsidRPr="00A34980">
        <w:tc>
          <w:tcPr>
            <w:tcW w:w="2220" w:type="dxa"/>
            <w:vAlign w:val="center"/>
          </w:tcPr>
          <w:p w:rsidR="0002712C" w:rsidRPr="00A34980" w:rsidRDefault="0002712C" w:rsidP="00A4634D">
            <w:pPr>
              <w:pStyle w:val="Body1"/>
              <w:jc w:val="center"/>
              <w:rPr>
                <w:rFonts w:ascii="Times New Roman" w:eastAsia="Helvetica" w:hAnsi="Times New Roman"/>
                <w:sz w:val="23"/>
                <w:szCs w:val="22"/>
              </w:rPr>
            </w:pPr>
          </w:p>
        </w:tc>
        <w:tc>
          <w:tcPr>
            <w:tcW w:w="2464"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Control</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(Jay-Z Prime)</w:t>
            </w:r>
          </w:p>
        </w:tc>
        <w:tc>
          <w:tcPr>
            <w:tcW w:w="2488"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Treatment</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w:t>
            </w:r>
            <w:proofErr w:type="spellStart"/>
            <w:r w:rsidRPr="00A34980">
              <w:rPr>
                <w:rFonts w:ascii="Times New Roman" w:eastAsia="Helvetica" w:hAnsi="Times New Roman"/>
                <w:sz w:val="23"/>
                <w:szCs w:val="22"/>
              </w:rPr>
              <w:t>LeRoy</w:t>
            </w:r>
            <w:proofErr w:type="spellEnd"/>
            <w:r w:rsidRPr="00A34980">
              <w:rPr>
                <w:rFonts w:ascii="Times New Roman" w:eastAsia="Helvetica" w:hAnsi="Times New Roman"/>
                <w:sz w:val="23"/>
                <w:szCs w:val="22"/>
              </w:rPr>
              <w:t xml:space="preserve"> Butler Prime)</w:t>
            </w:r>
          </w:p>
        </w:tc>
        <w:tc>
          <w:tcPr>
            <w:tcW w:w="2296" w:type="dxa"/>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 xml:space="preserve">Difference </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(S.E.)</w:t>
            </w:r>
          </w:p>
        </w:tc>
        <w:tc>
          <w:tcPr>
            <w:tcW w:w="2296" w:type="dxa"/>
            <w:vAlign w:val="center"/>
          </w:tcPr>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Chi-Squared</w:t>
            </w:r>
          </w:p>
        </w:tc>
      </w:tr>
      <w:tr w:rsidR="0002712C" w:rsidRPr="00A34980">
        <w:tc>
          <w:tcPr>
            <w:tcW w:w="2220"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All</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(N=306)</w:t>
            </w:r>
          </w:p>
        </w:tc>
        <w:tc>
          <w:tcPr>
            <w:tcW w:w="2464"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62.67</w:t>
            </w:r>
            <w:r w:rsidR="0080492B">
              <w:rPr>
                <w:rFonts w:ascii="Times New Roman" w:eastAsia="Helvetica" w:hAnsi="Times New Roman"/>
                <w:sz w:val="23"/>
                <w:szCs w:val="22"/>
              </w:rPr>
              <w:t>%</w:t>
            </w:r>
          </w:p>
        </w:tc>
        <w:tc>
          <w:tcPr>
            <w:tcW w:w="2488"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69.23</w:t>
            </w:r>
            <w:r w:rsidR="0080492B">
              <w:rPr>
                <w:rFonts w:ascii="Times New Roman" w:eastAsia="Helvetica" w:hAnsi="Times New Roman"/>
                <w:sz w:val="23"/>
                <w:szCs w:val="22"/>
              </w:rPr>
              <w:t>%</w:t>
            </w:r>
          </w:p>
        </w:tc>
        <w:tc>
          <w:tcPr>
            <w:tcW w:w="2296" w:type="dxa"/>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6.56</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w:t>
            </w:r>
            <w:r w:rsidR="0080492B">
              <w:rPr>
                <w:rFonts w:ascii="Times New Roman" w:eastAsia="Helvetica" w:hAnsi="Times New Roman"/>
                <w:sz w:val="23"/>
                <w:szCs w:val="22"/>
              </w:rPr>
              <w:t xml:space="preserve">S.E. = </w:t>
            </w:r>
            <w:r w:rsidRPr="00A34980">
              <w:rPr>
                <w:rFonts w:ascii="Times New Roman" w:eastAsia="Helvetica" w:hAnsi="Times New Roman"/>
                <w:sz w:val="23"/>
                <w:szCs w:val="22"/>
              </w:rPr>
              <w:t>5.42)</w:t>
            </w:r>
          </w:p>
        </w:tc>
        <w:tc>
          <w:tcPr>
            <w:tcW w:w="2296" w:type="dxa"/>
            <w:vAlign w:val="center"/>
          </w:tcPr>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1.4686</w:t>
            </w:r>
          </w:p>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Pr = 0.226</w:t>
            </w:r>
          </w:p>
        </w:tc>
      </w:tr>
      <w:tr w:rsidR="0002712C" w:rsidRPr="00A34980">
        <w:tc>
          <w:tcPr>
            <w:tcW w:w="2220"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Packers Fans (N=111)</w:t>
            </w:r>
          </w:p>
        </w:tc>
        <w:tc>
          <w:tcPr>
            <w:tcW w:w="2464"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63.16</w:t>
            </w:r>
            <w:r w:rsidR="0080492B">
              <w:rPr>
                <w:rFonts w:ascii="Times New Roman" w:eastAsia="Helvetica" w:hAnsi="Times New Roman"/>
                <w:sz w:val="23"/>
                <w:szCs w:val="22"/>
              </w:rPr>
              <w:t>%</w:t>
            </w:r>
          </w:p>
        </w:tc>
        <w:tc>
          <w:tcPr>
            <w:tcW w:w="2488"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77.78</w:t>
            </w:r>
            <w:r w:rsidR="0080492B">
              <w:rPr>
                <w:rFonts w:ascii="Times New Roman" w:eastAsia="Helvetica" w:hAnsi="Times New Roman"/>
                <w:sz w:val="23"/>
                <w:szCs w:val="22"/>
              </w:rPr>
              <w:t>%</w:t>
            </w:r>
          </w:p>
        </w:tc>
        <w:tc>
          <w:tcPr>
            <w:tcW w:w="2296" w:type="dxa"/>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14.62*</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w:t>
            </w:r>
            <w:r w:rsidR="0080492B">
              <w:rPr>
                <w:rFonts w:ascii="Times New Roman" w:eastAsia="Helvetica" w:hAnsi="Times New Roman"/>
                <w:sz w:val="23"/>
                <w:szCs w:val="22"/>
              </w:rPr>
              <w:t xml:space="preserve">S.E. = </w:t>
            </w:r>
            <w:r w:rsidRPr="00A34980">
              <w:rPr>
                <w:rFonts w:ascii="Times New Roman" w:eastAsia="Helvetica" w:hAnsi="Times New Roman"/>
                <w:sz w:val="23"/>
                <w:szCs w:val="22"/>
              </w:rPr>
              <w:t>8.65)</w:t>
            </w:r>
          </w:p>
        </w:tc>
        <w:tc>
          <w:tcPr>
            <w:tcW w:w="2296" w:type="dxa"/>
            <w:vAlign w:val="center"/>
          </w:tcPr>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2.8371</w:t>
            </w:r>
          </w:p>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Pr = 0.092</w:t>
            </w:r>
          </w:p>
        </w:tc>
      </w:tr>
      <w:tr w:rsidR="0002712C" w:rsidRPr="00A34980">
        <w:tc>
          <w:tcPr>
            <w:tcW w:w="2220"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Non-Packers Fans</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(N=195)</w:t>
            </w:r>
          </w:p>
        </w:tc>
        <w:tc>
          <w:tcPr>
            <w:tcW w:w="2464"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62.37</w:t>
            </w:r>
            <w:r w:rsidR="0080492B">
              <w:rPr>
                <w:rFonts w:ascii="Times New Roman" w:eastAsia="Helvetica" w:hAnsi="Times New Roman"/>
                <w:sz w:val="23"/>
                <w:szCs w:val="22"/>
              </w:rPr>
              <w:t>%</w:t>
            </w:r>
          </w:p>
        </w:tc>
        <w:tc>
          <w:tcPr>
            <w:tcW w:w="2488" w:type="dxa"/>
            <w:vAlign w:val="center"/>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64.71</w:t>
            </w:r>
            <w:r w:rsidR="0080492B">
              <w:rPr>
                <w:rFonts w:ascii="Times New Roman" w:eastAsia="Helvetica" w:hAnsi="Times New Roman"/>
                <w:sz w:val="23"/>
                <w:szCs w:val="22"/>
              </w:rPr>
              <w:t>%</w:t>
            </w:r>
          </w:p>
        </w:tc>
        <w:tc>
          <w:tcPr>
            <w:tcW w:w="2296" w:type="dxa"/>
          </w:tcPr>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2.34</w:t>
            </w:r>
          </w:p>
          <w:p w:rsidR="0002712C" w:rsidRPr="00A34980" w:rsidRDefault="0002712C" w:rsidP="00A4634D">
            <w:pPr>
              <w:pStyle w:val="Body1"/>
              <w:jc w:val="center"/>
              <w:rPr>
                <w:rFonts w:ascii="Times New Roman" w:eastAsia="Helvetica" w:hAnsi="Times New Roman"/>
                <w:sz w:val="23"/>
                <w:szCs w:val="22"/>
              </w:rPr>
            </w:pPr>
            <w:r w:rsidRPr="00A34980">
              <w:rPr>
                <w:rFonts w:ascii="Times New Roman" w:eastAsia="Helvetica" w:hAnsi="Times New Roman"/>
                <w:sz w:val="23"/>
                <w:szCs w:val="22"/>
              </w:rPr>
              <w:t>(</w:t>
            </w:r>
            <w:r w:rsidR="0080492B">
              <w:rPr>
                <w:rFonts w:ascii="Times New Roman" w:eastAsia="Helvetica" w:hAnsi="Times New Roman"/>
                <w:sz w:val="23"/>
                <w:szCs w:val="22"/>
              </w:rPr>
              <w:t xml:space="preserve">S.E. = </w:t>
            </w:r>
            <w:r w:rsidRPr="00A34980">
              <w:rPr>
                <w:rFonts w:ascii="Times New Roman" w:eastAsia="Helvetica" w:hAnsi="Times New Roman"/>
                <w:sz w:val="23"/>
                <w:szCs w:val="22"/>
              </w:rPr>
              <w:t>6.93)</w:t>
            </w:r>
          </w:p>
        </w:tc>
        <w:tc>
          <w:tcPr>
            <w:tcW w:w="2296" w:type="dxa"/>
            <w:vAlign w:val="center"/>
          </w:tcPr>
          <w:p w:rsidR="0002712C" w:rsidRPr="00A34980" w:rsidRDefault="0002712C" w:rsidP="0002712C">
            <w:pPr>
              <w:pStyle w:val="Body1"/>
              <w:jc w:val="center"/>
              <w:rPr>
                <w:rFonts w:ascii="Times New Roman" w:eastAsia="Helvetica" w:hAnsi="Times New Roman"/>
                <w:sz w:val="23"/>
                <w:szCs w:val="22"/>
              </w:rPr>
            </w:pPr>
            <w:r w:rsidRPr="00A34980">
              <w:rPr>
                <w:rFonts w:ascii="Times New Roman" w:eastAsia="Helvetica" w:hAnsi="Times New Roman"/>
                <w:sz w:val="23"/>
                <w:szCs w:val="22"/>
              </w:rPr>
              <w:t>0.1151</w:t>
            </w:r>
          </w:p>
          <w:p w:rsidR="0002712C" w:rsidRPr="00A34980" w:rsidRDefault="0080492B" w:rsidP="0002712C">
            <w:pPr>
              <w:pStyle w:val="Body1"/>
              <w:jc w:val="center"/>
              <w:rPr>
                <w:rFonts w:ascii="Times New Roman" w:eastAsia="Helvetica" w:hAnsi="Times New Roman"/>
                <w:sz w:val="23"/>
                <w:szCs w:val="22"/>
              </w:rPr>
            </w:pPr>
            <w:r>
              <w:rPr>
                <w:rFonts w:ascii="Times New Roman" w:eastAsia="Helvetica" w:hAnsi="Times New Roman"/>
                <w:sz w:val="23"/>
                <w:szCs w:val="22"/>
              </w:rPr>
              <w:t>Pr</w:t>
            </w:r>
            <w:r w:rsidR="0002712C" w:rsidRPr="00A34980">
              <w:rPr>
                <w:rFonts w:ascii="Times New Roman" w:eastAsia="Helvetica" w:hAnsi="Times New Roman"/>
                <w:sz w:val="23"/>
                <w:szCs w:val="22"/>
              </w:rPr>
              <w:t xml:space="preserve"> = 0.734</w:t>
            </w:r>
          </w:p>
        </w:tc>
      </w:tr>
    </w:tbl>
    <w:p w:rsidR="00DE3032" w:rsidRPr="000466F0" w:rsidRDefault="000466F0" w:rsidP="000466F0">
      <w:pPr>
        <w:pStyle w:val="Body1"/>
        <w:rPr>
          <w:rFonts w:ascii="Times New Roman" w:eastAsia="Helvetica" w:hAnsi="Times New Roman"/>
          <w:sz w:val="20"/>
        </w:rPr>
      </w:pPr>
      <w:r w:rsidRPr="000466F0">
        <w:rPr>
          <w:rFonts w:ascii="Times New Roman" w:eastAsia="Helvetica" w:hAnsi="Times New Roman"/>
          <w:sz w:val="20"/>
        </w:rPr>
        <w:t xml:space="preserve">Note: </w:t>
      </w:r>
      <w:r w:rsidRPr="000466F0">
        <w:rPr>
          <w:rFonts w:ascii="Times New Roman" w:hAnsi="Times New Roman"/>
          <w:sz w:val="20"/>
        </w:rPr>
        <w:t>The fan</w:t>
      </w:r>
      <w:r w:rsidR="00570F59">
        <w:rPr>
          <w:rFonts w:ascii="Times New Roman" w:hAnsi="Times New Roman"/>
          <w:sz w:val="20"/>
        </w:rPr>
        <w:t>dom</w:t>
      </w:r>
      <w:r w:rsidRPr="000466F0">
        <w:rPr>
          <w:rFonts w:ascii="Times New Roman" w:hAnsi="Times New Roman"/>
          <w:sz w:val="20"/>
        </w:rPr>
        <w:t xml:space="preserve"> question read: “Thinking specifically now about the Green Bay Packers, which of the following best describes how you feel about the team? </w:t>
      </w:r>
      <w:r w:rsidR="00443907">
        <w:rPr>
          <w:rFonts w:ascii="Times New Roman" w:hAnsi="Times New Roman"/>
          <w:sz w:val="20"/>
        </w:rPr>
        <w:t>(Response options:</w:t>
      </w:r>
      <w:r w:rsidRPr="000466F0">
        <w:rPr>
          <w:rFonts w:ascii="Times New Roman" w:hAnsi="Times New Roman"/>
          <w:sz w:val="20"/>
        </w:rPr>
        <w:t xml:space="preserve"> I</w:t>
      </w:r>
      <w:r w:rsidR="00443907">
        <w:rPr>
          <w:rFonts w:ascii="Times New Roman" w:hAnsi="Times New Roman"/>
          <w:sz w:val="20"/>
        </w:rPr>
        <w:t xml:space="preserve">’m a huge fan, I’m somewhat of a fan, </w:t>
      </w:r>
      <w:r w:rsidRPr="000466F0">
        <w:rPr>
          <w:rFonts w:ascii="Times New Roman" w:hAnsi="Times New Roman"/>
          <w:sz w:val="20"/>
        </w:rPr>
        <w:t>I’m not much of a fan</w:t>
      </w:r>
      <w:r w:rsidR="00443907">
        <w:rPr>
          <w:rFonts w:ascii="Times New Roman" w:hAnsi="Times New Roman"/>
          <w:sz w:val="20"/>
        </w:rPr>
        <w:t>,</w:t>
      </w:r>
      <w:r w:rsidRPr="000466F0">
        <w:rPr>
          <w:rFonts w:ascii="Times New Roman" w:hAnsi="Times New Roman"/>
          <w:sz w:val="20"/>
        </w:rPr>
        <w:t xml:space="preserve"> or I’m not at all a fan.</w:t>
      </w:r>
      <w:r w:rsidR="00443907">
        <w:rPr>
          <w:rFonts w:ascii="Times New Roman" w:hAnsi="Times New Roman"/>
          <w:sz w:val="20"/>
        </w:rPr>
        <w:t>)</w:t>
      </w:r>
      <w:r w:rsidRPr="000466F0">
        <w:rPr>
          <w:rFonts w:ascii="Times New Roman" w:hAnsi="Times New Roman"/>
          <w:sz w:val="20"/>
        </w:rPr>
        <w:t xml:space="preserve"> </w:t>
      </w:r>
      <w:r w:rsidR="00DE3032" w:rsidRPr="000466F0">
        <w:rPr>
          <w:rFonts w:ascii="Times New Roman" w:eastAsia="Helvetica" w:hAnsi="Times New Roman"/>
          <w:sz w:val="20"/>
        </w:rPr>
        <w:t xml:space="preserve">* = </w:t>
      </w:r>
      <w:r w:rsidR="00DE3032" w:rsidRPr="000466F0">
        <w:rPr>
          <w:rFonts w:ascii="Times New Roman" w:eastAsia="Helvetica" w:hAnsi="Times New Roman"/>
          <w:i/>
          <w:sz w:val="20"/>
        </w:rPr>
        <w:t xml:space="preserve">p </w:t>
      </w:r>
      <w:r w:rsidR="00DE3032" w:rsidRPr="000466F0">
        <w:rPr>
          <w:rFonts w:ascii="Times New Roman" w:hAnsi="Times New Roman"/>
          <w:sz w:val="20"/>
        </w:rPr>
        <w:t xml:space="preserve">≤ </w:t>
      </w:r>
      <w:r w:rsidR="00DE3032" w:rsidRPr="000466F0">
        <w:rPr>
          <w:rFonts w:ascii="Times New Roman" w:eastAsia="Helvetica" w:hAnsi="Times New Roman"/>
          <w:sz w:val="20"/>
        </w:rPr>
        <w:t>.05, one-tailed.</w:t>
      </w:r>
    </w:p>
    <w:p w:rsidR="00DE3032" w:rsidRPr="00A34980" w:rsidRDefault="00DE3032" w:rsidP="00DE3032">
      <w:pPr>
        <w:rPr>
          <w:rFonts w:ascii="Times New Roman" w:eastAsia="Helvetica" w:hAnsi="Times New Roman" w:cs="Times New Roman"/>
          <w:sz w:val="23"/>
          <w:szCs w:val="20"/>
        </w:rPr>
      </w:pPr>
    </w:p>
    <w:p w:rsidR="00DE3032" w:rsidRPr="00A34980" w:rsidRDefault="00DE3032" w:rsidP="00DE3032">
      <w:pPr>
        <w:rPr>
          <w:rFonts w:ascii="Times New Roman" w:hAnsi="Times New Roman" w:cs="Times New Roman"/>
          <w:b/>
          <w:sz w:val="23"/>
        </w:rPr>
      </w:pPr>
      <w:r w:rsidRPr="00A34980">
        <w:rPr>
          <w:rFonts w:ascii="Times New Roman" w:hAnsi="Times New Roman" w:cs="Times New Roman"/>
          <w:b/>
          <w:sz w:val="23"/>
        </w:rPr>
        <w:t>Table 5</w:t>
      </w:r>
      <w:r w:rsidR="006801EB" w:rsidRPr="00A34980">
        <w:rPr>
          <w:rFonts w:ascii="Times New Roman" w:hAnsi="Times New Roman" w:cs="Times New Roman"/>
          <w:b/>
          <w:sz w:val="23"/>
        </w:rPr>
        <w:t>A</w:t>
      </w:r>
      <w:r w:rsidRPr="00A34980">
        <w:rPr>
          <w:rFonts w:ascii="Times New Roman" w:hAnsi="Times New Roman" w:cs="Times New Roman"/>
          <w:b/>
          <w:sz w:val="23"/>
        </w:rPr>
        <w:t xml:space="preserve">.  Support for Marriage Equality, Green Bay Packers Experiment, </w:t>
      </w:r>
      <w:proofErr w:type="spellStart"/>
      <w:r w:rsidRPr="00A34980">
        <w:rPr>
          <w:rFonts w:ascii="Times New Roman" w:hAnsi="Times New Roman" w:cs="Times New Roman"/>
          <w:b/>
          <w:sz w:val="23"/>
        </w:rPr>
        <w:t>Logit</w:t>
      </w:r>
      <w:proofErr w:type="spellEnd"/>
      <w:r w:rsidRPr="00A34980">
        <w:rPr>
          <w:rFonts w:ascii="Times New Roman" w:hAnsi="Times New Roman" w:cs="Times New Roman"/>
          <w:b/>
          <w:sz w:val="23"/>
        </w:rPr>
        <w:t xml:space="preserve"> Models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3192"/>
        <w:gridCol w:w="3192"/>
      </w:tblGrid>
      <w:tr w:rsidR="00DE3032" w:rsidRPr="00A34980">
        <w:tc>
          <w:tcPr>
            <w:tcW w:w="3084" w:type="dxa"/>
          </w:tcPr>
          <w:p w:rsidR="00DE3032" w:rsidRPr="00A34980" w:rsidRDefault="00DE3032">
            <w:pPr>
              <w:rPr>
                <w:rFonts w:ascii="Times New Roman" w:hAnsi="Times New Roman" w:cs="Times New Roman"/>
                <w:sz w:val="23"/>
              </w:rPr>
            </w:pP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Packers Fans (N=108)</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(S.E.</w:t>
            </w:r>
            <w:r w:rsidR="0080492B">
              <w:rPr>
                <w:rFonts w:ascii="Times New Roman" w:hAnsi="Times New Roman" w:cs="Times New Roman"/>
                <w:sz w:val="23"/>
              </w:rPr>
              <w:t>)</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Non-Packers Fans (N=188)</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(S.E.)</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Treatment (</w:t>
            </w:r>
            <w:proofErr w:type="spellStart"/>
            <w:r w:rsidRPr="00A34980">
              <w:rPr>
                <w:rFonts w:ascii="Times New Roman" w:hAnsi="Times New Roman" w:cs="Times New Roman"/>
                <w:sz w:val="23"/>
              </w:rPr>
              <w:t>LeRoy</w:t>
            </w:r>
            <w:proofErr w:type="spellEnd"/>
            <w:r w:rsidRPr="00A34980">
              <w:rPr>
                <w:rFonts w:ascii="Times New Roman" w:hAnsi="Times New Roman" w:cs="Times New Roman"/>
                <w:sz w:val="23"/>
              </w:rPr>
              <w:t xml:space="preserve"> Butler)</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1.317*</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(.553)</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.069</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(.331)</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Age</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-.088**</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(.022)</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.001</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(.013)</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Gender</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-1.033*</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(.528)</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-.399</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(.343)</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Renter</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-.745</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(.555)</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-.683</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(.373)</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Education</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.186</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(.224)</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 xml:space="preserve">-.138 </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(.160)</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Republican</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-2.007*</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(.856)</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-1.793**</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(.430)</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Other PID</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-.466</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(.575)</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-1.250**</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(.415)</w:t>
            </w:r>
          </w:p>
        </w:tc>
      </w:tr>
      <w:tr w:rsidR="00DE3032" w:rsidRPr="00A34980">
        <w:tc>
          <w:tcPr>
            <w:tcW w:w="3084" w:type="dxa"/>
            <w:vAlign w:val="center"/>
          </w:tcPr>
          <w:p w:rsidR="00DE3032" w:rsidRPr="00A34980" w:rsidRDefault="00DE3032" w:rsidP="00A4634D">
            <w:pPr>
              <w:rPr>
                <w:rFonts w:ascii="Times New Roman" w:hAnsi="Times New Roman" w:cs="Times New Roman"/>
                <w:sz w:val="23"/>
              </w:rPr>
            </w:pPr>
            <w:r w:rsidRPr="00A34980">
              <w:rPr>
                <w:rFonts w:ascii="Times New Roman" w:hAnsi="Times New Roman" w:cs="Times New Roman"/>
                <w:sz w:val="23"/>
              </w:rPr>
              <w:t>Constant</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4.107**</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(1.088)</w:t>
            </w:r>
          </w:p>
        </w:tc>
        <w:tc>
          <w:tcPr>
            <w:tcW w:w="3192" w:type="dxa"/>
            <w:vAlign w:val="center"/>
          </w:tcPr>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2.490**</w:t>
            </w:r>
          </w:p>
          <w:p w:rsidR="00DE3032" w:rsidRPr="00A34980" w:rsidRDefault="00DE3032" w:rsidP="00A4634D">
            <w:pPr>
              <w:jc w:val="center"/>
              <w:rPr>
                <w:rFonts w:ascii="Times New Roman" w:hAnsi="Times New Roman" w:cs="Times New Roman"/>
                <w:sz w:val="23"/>
              </w:rPr>
            </w:pPr>
            <w:r w:rsidRPr="00A34980">
              <w:rPr>
                <w:rFonts w:ascii="Times New Roman" w:hAnsi="Times New Roman" w:cs="Times New Roman"/>
                <w:sz w:val="23"/>
              </w:rPr>
              <w:t>(.724)</w:t>
            </w:r>
          </w:p>
        </w:tc>
      </w:tr>
    </w:tbl>
    <w:p w:rsidR="00A34980" w:rsidRPr="00A34980" w:rsidRDefault="00A34980" w:rsidP="00A34980">
      <w:pPr>
        <w:rPr>
          <w:rFonts w:ascii="Times New Roman" w:hAnsi="Times New Roman" w:cs="Times New Roman"/>
          <w:sz w:val="20"/>
          <w:szCs w:val="20"/>
        </w:rPr>
      </w:pPr>
      <w:r>
        <w:rPr>
          <w:rFonts w:ascii="Times New Roman" w:hAnsi="Times New Roman" w:cs="Times New Roman"/>
          <w:sz w:val="20"/>
          <w:szCs w:val="20"/>
        </w:rPr>
        <w:t xml:space="preserve">Note: </w:t>
      </w:r>
      <w:r w:rsidRPr="00A34980">
        <w:rPr>
          <w:rFonts w:ascii="Times New Roman" w:hAnsi="Times New Roman" w:cs="Times New Roman"/>
          <w:sz w:val="20"/>
          <w:szCs w:val="20"/>
        </w:rPr>
        <w:t xml:space="preserve">* = </w:t>
      </w:r>
      <w:r w:rsidRPr="00A34980">
        <w:rPr>
          <w:rFonts w:ascii="Times New Roman" w:hAnsi="Times New Roman" w:cs="Times New Roman"/>
          <w:i/>
          <w:sz w:val="20"/>
          <w:szCs w:val="20"/>
        </w:rPr>
        <w:t xml:space="preserve">p </w:t>
      </w:r>
      <w:r w:rsidRPr="00A34980">
        <w:rPr>
          <w:rFonts w:ascii="Times New Roman" w:hAnsi="Times New Roman" w:cs="Times New Roman"/>
          <w:sz w:val="20"/>
          <w:szCs w:val="20"/>
        </w:rPr>
        <w:t xml:space="preserve">≤ .05, ** = </w:t>
      </w:r>
      <w:r w:rsidRPr="00A34980">
        <w:rPr>
          <w:rFonts w:ascii="Times New Roman" w:hAnsi="Times New Roman" w:cs="Times New Roman"/>
          <w:i/>
          <w:sz w:val="20"/>
          <w:szCs w:val="20"/>
        </w:rPr>
        <w:t>p</w:t>
      </w:r>
      <w:r w:rsidRPr="00A34980">
        <w:rPr>
          <w:rFonts w:ascii="Times New Roman" w:hAnsi="Times New Roman" w:cs="Times New Roman"/>
          <w:sz w:val="20"/>
          <w:szCs w:val="20"/>
        </w:rPr>
        <w:t xml:space="preserve"> ≤ .01, two-tailed. Dependent variable is coded 1 = supports marriage equality, 0 = else; </w:t>
      </w:r>
      <w:r w:rsidR="00443907">
        <w:rPr>
          <w:rFonts w:ascii="Times New Roman" w:hAnsi="Times New Roman" w:cs="Times New Roman"/>
          <w:sz w:val="20"/>
          <w:szCs w:val="20"/>
        </w:rPr>
        <w:t>Age is in years</w:t>
      </w:r>
      <w:r w:rsidR="00592BE7">
        <w:rPr>
          <w:rFonts w:ascii="Times New Roman" w:hAnsi="Times New Roman" w:cs="Times New Roman"/>
          <w:sz w:val="20"/>
          <w:szCs w:val="20"/>
        </w:rPr>
        <w:t xml:space="preserve">; </w:t>
      </w:r>
      <w:r w:rsidRPr="00A34980">
        <w:rPr>
          <w:rFonts w:ascii="Times New Roman" w:hAnsi="Times New Roman" w:cs="Times New Roman"/>
          <w:sz w:val="20"/>
          <w:szCs w:val="20"/>
        </w:rPr>
        <w:t>Gender is coded 1=male, 2=female; Renter is coded 0=own home, 1=renter; Education is an ordinal variable coded from 1=less than high school diploma to 7=graduate/professional degree; Republican and Other PID are dummy variables for partisanship (Democrats are the omitted category).</w:t>
      </w:r>
    </w:p>
    <w:p w:rsidR="00A4634D" w:rsidRPr="00A34980" w:rsidRDefault="00A4634D">
      <w:pPr>
        <w:rPr>
          <w:rFonts w:ascii="Times New Roman" w:hAnsi="Times New Roman" w:cs="Times New Roman"/>
        </w:rPr>
      </w:pPr>
    </w:p>
    <w:sectPr w:rsidR="00A4634D" w:rsidRPr="00A34980" w:rsidSect="00A4634D">
      <w:pgSz w:w="15840" w:h="12240" w:orient="landscape"/>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51" w:rsidRDefault="00DE6851" w:rsidP="00DE6851">
      <w:r>
        <w:separator/>
      </w:r>
    </w:p>
  </w:endnote>
  <w:endnote w:type="continuationSeparator" w:id="0">
    <w:p w:rsidR="00DE6851" w:rsidRDefault="00DE6851" w:rsidP="00DE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Linotype">
    <w:altName w:val="Palatino"/>
    <w:charset w:val="00"/>
    <w:family w:val="auto"/>
    <w:pitch w:val="variable"/>
    <w:sig w:usb0="E0000287" w:usb1="40000013" w:usb2="00000000" w:usb3="00000000" w:csb0="0000019F" w:csb1="00000000"/>
  </w:font>
  <w:font w:name="Helv">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51" w:rsidRDefault="00DE6851" w:rsidP="00DE6851">
      <w:r>
        <w:separator/>
      </w:r>
    </w:p>
  </w:footnote>
  <w:footnote w:type="continuationSeparator" w:id="0">
    <w:p w:rsidR="00DE6851" w:rsidRDefault="00DE6851" w:rsidP="00DE685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F91"/>
    <w:multiLevelType w:val="hybridMultilevel"/>
    <w:tmpl w:val="53728DD8"/>
    <w:lvl w:ilvl="0" w:tplc="AAD89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B785A"/>
    <w:multiLevelType w:val="hybridMultilevel"/>
    <w:tmpl w:val="B3B82DBA"/>
    <w:lvl w:ilvl="0" w:tplc="B12C68C4">
      <w:start w:val="84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47CC8"/>
    <w:multiLevelType w:val="hybridMultilevel"/>
    <w:tmpl w:val="3190F1E0"/>
    <w:lvl w:ilvl="0" w:tplc="6EB0E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423BC"/>
    <w:multiLevelType w:val="hybridMultilevel"/>
    <w:tmpl w:val="02B082B4"/>
    <w:lvl w:ilvl="0" w:tplc="27C62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41094E"/>
    <w:multiLevelType w:val="hybridMultilevel"/>
    <w:tmpl w:val="D6A4E05C"/>
    <w:lvl w:ilvl="0" w:tplc="BB30D6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DE3032"/>
    <w:rsid w:val="00010E76"/>
    <w:rsid w:val="000132CE"/>
    <w:rsid w:val="000137D0"/>
    <w:rsid w:val="0002712C"/>
    <w:rsid w:val="000439A9"/>
    <w:rsid w:val="000466F0"/>
    <w:rsid w:val="000C43FC"/>
    <w:rsid w:val="000D0C7B"/>
    <w:rsid w:val="00232B95"/>
    <w:rsid w:val="00247E4F"/>
    <w:rsid w:val="00291400"/>
    <w:rsid w:val="00373CE1"/>
    <w:rsid w:val="003813CB"/>
    <w:rsid w:val="00393866"/>
    <w:rsid w:val="003B6F39"/>
    <w:rsid w:val="003C751D"/>
    <w:rsid w:val="00410F8D"/>
    <w:rsid w:val="00443907"/>
    <w:rsid w:val="00545578"/>
    <w:rsid w:val="00565751"/>
    <w:rsid w:val="00570F59"/>
    <w:rsid w:val="00592BE7"/>
    <w:rsid w:val="005C50F2"/>
    <w:rsid w:val="005D0B31"/>
    <w:rsid w:val="00666E55"/>
    <w:rsid w:val="006801EB"/>
    <w:rsid w:val="006F126C"/>
    <w:rsid w:val="00743190"/>
    <w:rsid w:val="0080492B"/>
    <w:rsid w:val="008A2FEF"/>
    <w:rsid w:val="008E5129"/>
    <w:rsid w:val="0090488E"/>
    <w:rsid w:val="00924EAF"/>
    <w:rsid w:val="00936897"/>
    <w:rsid w:val="00953102"/>
    <w:rsid w:val="00956BB9"/>
    <w:rsid w:val="00982687"/>
    <w:rsid w:val="009A3BA5"/>
    <w:rsid w:val="009C3F66"/>
    <w:rsid w:val="009D2631"/>
    <w:rsid w:val="009D72DA"/>
    <w:rsid w:val="009E5332"/>
    <w:rsid w:val="009F6DDD"/>
    <w:rsid w:val="00A34980"/>
    <w:rsid w:val="00A4634D"/>
    <w:rsid w:val="00AF78C8"/>
    <w:rsid w:val="00BF0BD9"/>
    <w:rsid w:val="00C0184F"/>
    <w:rsid w:val="00D71C05"/>
    <w:rsid w:val="00D7558D"/>
    <w:rsid w:val="00DB1C61"/>
    <w:rsid w:val="00DC43DE"/>
    <w:rsid w:val="00DE3032"/>
    <w:rsid w:val="00DE6851"/>
    <w:rsid w:val="00E507B4"/>
    <w:rsid w:val="00E74F20"/>
    <w:rsid w:val="00E9076E"/>
    <w:rsid w:val="00EC6276"/>
    <w:rsid w:val="00F02BD2"/>
    <w:rsid w:val="00F33BFE"/>
    <w:rsid w:val="00F4411D"/>
    <w:rsid w:val="00F51234"/>
    <w:rsid w:val="00F717AD"/>
    <w:rsid w:val="00F93DE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32"/>
    <w:rPr>
      <w:rFonts w:ascii="Palatino Linotype" w:eastAsia="MS Mincho" w:hAnsi="Palatino Linotype" w:cs="Helv"/>
      <w:sz w:val="22"/>
      <w:szCs w:val="22"/>
    </w:rPr>
  </w:style>
  <w:style w:type="paragraph" w:styleId="Heading1">
    <w:name w:val="heading 1"/>
    <w:basedOn w:val="Normal"/>
    <w:next w:val="Normal"/>
    <w:link w:val="Heading1Char"/>
    <w:rsid w:val="00DE3032"/>
    <w:pPr>
      <w:keepNext/>
      <w:keepLines/>
      <w:spacing w:before="480"/>
      <w:outlineLvl w:val="0"/>
    </w:pPr>
    <w:rPr>
      <w:rFonts w:ascii="Calibri" w:eastAsia="MS Gothic" w:hAnsi="Calibri" w:cs="Times New Roman"/>
      <w:b/>
      <w:bCs/>
      <w:color w:val="345A8A"/>
      <w:sz w:val="32"/>
      <w:szCs w:val="32"/>
    </w:rPr>
  </w:style>
  <w:style w:type="paragraph" w:styleId="Heading2">
    <w:name w:val="heading 2"/>
    <w:basedOn w:val="Normal"/>
    <w:link w:val="Heading2Char"/>
    <w:uiPriority w:val="9"/>
    <w:rsid w:val="00DE303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E30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22D"/>
    <w:rPr>
      <w:rFonts w:ascii="Lucida Grande" w:hAnsi="Lucida Grande"/>
      <w:sz w:val="18"/>
      <w:szCs w:val="18"/>
    </w:rPr>
  </w:style>
  <w:style w:type="character" w:customStyle="1" w:styleId="BalloonTextChar0">
    <w:name w:val="Balloon Text Char"/>
    <w:basedOn w:val="DefaultParagraphFont"/>
    <w:link w:val="BalloonText"/>
    <w:uiPriority w:val="99"/>
    <w:semiHidden/>
    <w:rsid w:val="00BE443C"/>
    <w:rPr>
      <w:rFonts w:ascii="Lucida Grande" w:hAnsi="Lucida Grande"/>
      <w:sz w:val="18"/>
      <w:szCs w:val="18"/>
    </w:rPr>
  </w:style>
  <w:style w:type="character" w:customStyle="1" w:styleId="BalloonTextChar2">
    <w:name w:val="Balloon Text Char"/>
    <w:basedOn w:val="DefaultParagraphFont"/>
    <w:uiPriority w:val="99"/>
    <w:semiHidden/>
    <w:rsid w:val="00D60881"/>
    <w:rPr>
      <w:rFonts w:ascii="Lucida Grande" w:hAnsi="Lucida Grande"/>
      <w:sz w:val="18"/>
      <w:szCs w:val="18"/>
    </w:rPr>
  </w:style>
  <w:style w:type="character" w:customStyle="1" w:styleId="Heading1Char">
    <w:name w:val="Heading 1 Char"/>
    <w:basedOn w:val="DefaultParagraphFont"/>
    <w:link w:val="Heading1"/>
    <w:rsid w:val="00DE3032"/>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DE3032"/>
    <w:rPr>
      <w:rFonts w:ascii="Times" w:eastAsia="MS Mincho" w:hAnsi="Times" w:cs="Helv"/>
      <w:b/>
      <w:sz w:val="36"/>
      <w:szCs w:val="20"/>
    </w:rPr>
  </w:style>
  <w:style w:type="character" w:customStyle="1" w:styleId="BalloonTextChar1">
    <w:name w:val="Balloon Text Char1"/>
    <w:basedOn w:val="DefaultParagraphFont"/>
    <w:link w:val="BalloonText"/>
    <w:uiPriority w:val="99"/>
    <w:semiHidden/>
    <w:rsid w:val="00DE3032"/>
    <w:rPr>
      <w:rFonts w:ascii="Lucida Grande" w:eastAsia="MS Mincho" w:hAnsi="Lucida Grande" w:cs="Lucida Grande"/>
      <w:sz w:val="18"/>
      <w:szCs w:val="18"/>
    </w:rPr>
  </w:style>
  <w:style w:type="character" w:customStyle="1" w:styleId="BalloonTextChar3">
    <w:name w:val="Balloon Text Char"/>
    <w:basedOn w:val="DefaultParagraphFont"/>
    <w:uiPriority w:val="99"/>
    <w:semiHidden/>
    <w:rsid w:val="00DE3032"/>
    <w:rPr>
      <w:rFonts w:ascii="Lucida Grande" w:eastAsia="MS Mincho" w:hAnsi="Lucida Grande" w:cs="Helv"/>
      <w:sz w:val="18"/>
      <w:szCs w:val="18"/>
    </w:rPr>
  </w:style>
  <w:style w:type="paragraph" w:customStyle="1" w:styleId="Body1">
    <w:name w:val="Body 1"/>
    <w:rsid w:val="00DE3032"/>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DE3032"/>
    <w:rPr>
      <w:color w:val="0000FF"/>
      <w:u w:val="single"/>
    </w:rPr>
  </w:style>
  <w:style w:type="paragraph" w:styleId="NormalWeb">
    <w:name w:val="Normal (Web)"/>
    <w:basedOn w:val="Normal"/>
    <w:uiPriority w:val="99"/>
    <w:unhideWhenUsed/>
    <w:rsid w:val="00DE303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E3032"/>
  </w:style>
  <w:style w:type="paragraph" w:styleId="FootnoteText">
    <w:name w:val="footnote text"/>
    <w:basedOn w:val="Normal"/>
    <w:link w:val="FootnoteTextChar"/>
    <w:uiPriority w:val="99"/>
    <w:unhideWhenUsed/>
    <w:rsid w:val="00DE3032"/>
    <w:rPr>
      <w:rFonts w:ascii="Times New Roman" w:hAnsi="Times New Roman"/>
      <w:sz w:val="20"/>
      <w:szCs w:val="24"/>
    </w:rPr>
  </w:style>
  <w:style w:type="character" w:customStyle="1" w:styleId="FootnoteTextChar">
    <w:name w:val="Footnote Text Char"/>
    <w:basedOn w:val="DefaultParagraphFont"/>
    <w:link w:val="FootnoteText"/>
    <w:uiPriority w:val="99"/>
    <w:rsid w:val="00DE3032"/>
    <w:rPr>
      <w:rFonts w:ascii="Times New Roman" w:eastAsia="MS Mincho" w:hAnsi="Times New Roman" w:cs="Helv"/>
      <w:sz w:val="20"/>
    </w:rPr>
  </w:style>
  <w:style w:type="character" w:styleId="FootnoteReference">
    <w:name w:val="footnote reference"/>
    <w:basedOn w:val="DefaultParagraphFont"/>
    <w:uiPriority w:val="99"/>
    <w:unhideWhenUsed/>
    <w:rsid w:val="00DE3032"/>
    <w:rPr>
      <w:vertAlign w:val="superscript"/>
    </w:rPr>
  </w:style>
  <w:style w:type="paragraph" w:customStyle="1" w:styleId="defaulttext">
    <w:name w:val="defaulttext"/>
    <w:basedOn w:val="Normal"/>
    <w:rsid w:val="00DE3032"/>
    <w:pPr>
      <w:spacing w:before="100" w:beforeAutospacing="1" w:after="100" w:afterAutospacing="1"/>
    </w:pPr>
    <w:rPr>
      <w:rFonts w:ascii="Arial" w:eastAsia="Times New Roman" w:hAnsi="Arial" w:cs="Arial"/>
      <w:color w:val="000000"/>
      <w:sz w:val="18"/>
      <w:szCs w:val="18"/>
      <w:lang w:val="en-GB" w:eastAsia="en-GB"/>
    </w:rPr>
  </w:style>
  <w:style w:type="character" w:styleId="Strong">
    <w:name w:val="Strong"/>
    <w:uiPriority w:val="22"/>
    <w:qFormat/>
    <w:rsid w:val="00DE3032"/>
    <w:rPr>
      <w:b/>
      <w:bCs/>
    </w:rPr>
  </w:style>
  <w:style w:type="paragraph" w:styleId="ListParagraph">
    <w:name w:val="List Paragraph"/>
    <w:basedOn w:val="Normal"/>
    <w:qFormat/>
    <w:rsid w:val="00DE3032"/>
    <w:pPr>
      <w:ind w:left="720"/>
      <w:contextualSpacing/>
    </w:pPr>
    <w:rPr>
      <w:rFonts w:ascii="Times New Roman" w:eastAsia="Cambria" w:hAnsi="Times New Roman" w:cs="Times New Roman"/>
      <w:sz w:val="24"/>
    </w:rPr>
  </w:style>
  <w:style w:type="table" w:styleId="TableGrid">
    <w:name w:val="Table Grid"/>
    <w:basedOn w:val="TableNormal"/>
    <w:uiPriority w:val="59"/>
    <w:rsid w:val="00DE3032"/>
    <w:rPr>
      <w:rFonts w:ascii="Palatino Linotype" w:eastAsia="MS Mincho" w:hAnsi="Palatino Linotype" w:cs="Helv"/>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E3032"/>
    <w:pPr>
      <w:tabs>
        <w:tab w:val="center" w:pos="4320"/>
        <w:tab w:val="right" w:pos="8640"/>
      </w:tabs>
    </w:pPr>
  </w:style>
  <w:style w:type="character" w:customStyle="1" w:styleId="FooterChar">
    <w:name w:val="Footer Char"/>
    <w:basedOn w:val="DefaultParagraphFont"/>
    <w:link w:val="Footer"/>
    <w:uiPriority w:val="99"/>
    <w:rsid w:val="00DE3032"/>
    <w:rPr>
      <w:rFonts w:ascii="Palatino Linotype" w:eastAsia="MS Mincho" w:hAnsi="Palatino Linotype" w:cs="Helv"/>
      <w:sz w:val="22"/>
      <w:szCs w:val="22"/>
    </w:rPr>
  </w:style>
  <w:style w:type="character" w:styleId="Emphasis">
    <w:name w:val="Emphasis"/>
    <w:basedOn w:val="DefaultParagraphFont"/>
    <w:uiPriority w:val="20"/>
    <w:rsid w:val="00DE3032"/>
    <w:rPr>
      <w:i/>
    </w:rPr>
  </w:style>
  <w:style w:type="character" w:customStyle="1" w:styleId="dettitlebluetext">
    <w:name w:val="dettitlebluetext"/>
    <w:basedOn w:val="DefaultParagraphFont"/>
    <w:rsid w:val="00DE3032"/>
  </w:style>
  <w:style w:type="table" w:styleId="LightGrid">
    <w:name w:val="Light Grid"/>
    <w:basedOn w:val="TableNormal"/>
    <w:rsid w:val="00DE3032"/>
    <w:rPr>
      <w:rFonts w:ascii="Palatino Linotype" w:eastAsia="MS Mincho" w:hAnsi="Palatino Linotype" w:cs="Helv"/>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arkList-Accent4">
    <w:name w:val="Dark List Accent 4"/>
    <w:basedOn w:val="TableNormal"/>
    <w:rsid w:val="00DE3032"/>
    <w:rPr>
      <w:rFonts w:ascii="Palatino Linotype" w:eastAsia="MS Mincho" w:hAnsi="Palatino Linotype" w:cs="Helv"/>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styleId="CommentReference">
    <w:name w:val="annotation reference"/>
    <w:basedOn w:val="DefaultParagraphFont"/>
    <w:rsid w:val="00DE3032"/>
    <w:rPr>
      <w:sz w:val="18"/>
      <w:szCs w:val="18"/>
    </w:rPr>
  </w:style>
  <w:style w:type="paragraph" w:styleId="CommentText">
    <w:name w:val="annotation text"/>
    <w:basedOn w:val="Normal"/>
    <w:link w:val="CommentTextChar"/>
    <w:rsid w:val="00DE3032"/>
    <w:rPr>
      <w:sz w:val="24"/>
      <w:szCs w:val="24"/>
    </w:rPr>
  </w:style>
  <w:style w:type="character" w:customStyle="1" w:styleId="CommentTextChar">
    <w:name w:val="Comment Text Char"/>
    <w:basedOn w:val="DefaultParagraphFont"/>
    <w:link w:val="CommentText"/>
    <w:rsid w:val="00DE3032"/>
    <w:rPr>
      <w:rFonts w:ascii="Palatino Linotype" w:eastAsia="MS Mincho" w:hAnsi="Palatino Linotype" w:cs="Helv"/>
    </w:rPr>
  </w:style>
  <w:style w:type="paragraph" w:styleId="CommentSubject">
    <w:name w:val="annotation subject"/>
    <w:basedOn w:val="CommentText"/>
    <w:next w:val="CommentText"/>
    <w:link w:val="CommentSubjectChar"/>
    <w:rsid w:val="00DE3032"/>
    <w:rPr>
      <w:b/>
      <w:bCs/>
      <w:sz w:val="20"/>
      <w:szCs w:val="20"/>
    </w:rPr>
  </w:style>
  <w:style w:type="character" w:customStyle="1" w:styleId="CommentSubjectChar">
    <w:name w:val="Comment Subject Char"/>
    <w:basedOn w:val="CommentTextChar"/>
    <w:link w:val="CommentSubject"/>
    <w:rsid w:val="00DE3032"/>
    <w:rPr>
      <w:rFonts w:ascii="Palatino Linotype" w:eastAsia="MS Mincho" w:hAnsi="Palatino Linotype" w:cs="Helv"/>
      <w:b/>
      <w:bCs/>
      <w:sz w:val="20"/>
      <w:szCs w:val="20"/>
    </w:rPr>
  </w:style>
  <w:style w:type="paragraph" w:customStyle="1" w:styleId="Normal1">
    <w:name w:val="Normal1"/>
    <w:rsid w:val="00DE3032"/>
    <w:pPr>
      <w:spacing w:line="276" w:lineRule="auto"/>
    </w:pPr>
    <w:rPr>
      <w:rFonts w:ascii="Arial" w:eastAsia="Arial" w:hAnsi="Arial" w:cs="Arial"/>
      <w:color w:val="000000"/>
      <w:sz w:val="22"/>
    </w:rPr>
  </w:style>
  <w:style w:type="paragraph" w:customStyle="1" w:styleId="body-paragraph">
    <w:name w:val="body-paragraph"/>
    <w:basedOn w:val="Normal"/>
    <w:rsid w:val="00DE3032"/>
    <w:pPr>
      <w:spacing w:before="100" w:beforeAutospacing="1" w:after="100" w:afterAutospacing="1"/>
    </w:pPr>
    <w:rPr>
      <w:rFonts w:ascii="Times" w:eastAsia="Times New Roman" w:hAnsi="Times" w:cs="Times New Roman"/>
      <w:sz w:val="20"/>
      <w:szCs w:val="20"/>
    </w:rPr>
  </w:style>
  <w:style w:type="character" w:customStyle="1" w:styleId="cit-title">
    <w:name w:val="cit-title"/>
    <w:basedOn w:val="DefaultParagraphFont"/>
    <w:rsid w:val="00DE3032"/>
  </w:style>
  <w:style w:type="paragraph" w:customStyle="1" w:styleId="Body">
    <w:name w:val="Body"/>
    <w:rsid w:val="00DE3032"/>
    <w:pPr>
      <w:spacing w:line="480" w:lineRule="auto"/>
      <w:ind w:firstLine="720"/>
    </w:pPr>
    <w:rPr>
      <w:rFonts w:ascii="Times New Roman" w:eastAsia="Times New Roman" w:hAnsi="Times New Roman" w:cs="Times New Roman"/>
      <w:szCs w:val="20"/>
      <w:lang w:eastAsia="ja-JP"/>
    </w:rPr>
  </w:style>
  <w:style w:type="character" w:customStyle="1" w:styleId="yshortcuts">
    <w:name w:val="yshortcuts"/>
    <w:basedOn w:val="DefaultParagraphFont"/>
    <w:rsid w:val="00DE3032"/>
  </w:style>
  <w:style w:type="paragraph" w:styleId="Revision">
    <w:name w:val="Revision"/>
    <w:hidden/>
    <w:rsid w:val="00DE3032"/>
    <w:rPr>
      <w:rFonts w:ascii="Palatino Linotype" w:eastAsia="MS Mincho" w:hAnsi="Palatino Linotype" w:cs="Helv"/>
      <w:sz w:val="22"/>
      <w:szCs w:val="22"/>
    </w:rPr>
  </w:style>
  <w:style w:type="paragraph" w:styleId="Header">
    <w:name w:val="header"/>
    <w:basedOn w:val="Normal"/>
    <w:link w:val="HeaderChar"/>
    <w:rsid w:val="00DE3032"/>
    <w:pPr>
      <w:tabs>
        <w:tab w:val="center" w:pos="4320"/>
        <w:tab w:val="right" w:pos="8640"/>
      </w:tabs>
    </w:pPr>
  </w:style>
  <w:style w:type="character" w:customStyle="1" w:styleId="HeaderChar">
    <w:name w:val="Header Char"/>
    <w:basedOn w:val="DefaultParagraphFont"/>
    <w:link w:val="Header"/>
    <w:rsid w:val="00DE3032"/>
    <w:rPr>
      <w:rFonts w:ascii="Palatino Linotype" w:eastAsia="MS Mincho" w:hAnsi="Palatino Linotype" w:cs="Helv"/>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32"/>
    <w:rPr>
      <w:rFonts w:ascii="Palatino Linotype" w:eastAsia="MS Mincho" w:hAnsi="Palatino Linotype" w:cs="Helv"/>
      <w:sz w:val="22"/>
      <w:szCs w:val="22"/>
    </w:rPr>
  </w:style>
  <w:style w:type="paragraph" w:styleId="Heading1">
    <w:name w:val="heading 1"/>
    <w:basedOn w:val="Normal"/>
    <w:next w:val="Normal"/>
    <w:link w:val="Heading1Char"/>
    <w:rsid w:val="00DE3032"/>
    <w:pPr>
      <w:keepNext/>
      <w:keepLines/>
      <w:spacing w:before="480"/>
      <w:outlineLvl w:val="0"/>
    </w:pPr>
    <w:rPr>
      <w:rFonts w:ascii="Calibri" w:eastAsia="MS Gothic" w:hAnsi="Calibri" w:cs="Times New Roman"/>
      <w:b/>
      <w:bCs/>
      <w:color w:val="345A8A"/>
      <w:sz w:val="32"/>
      <w:szCs w:val="32"/>
    </w:rPr>
  </w:style>
  <w:style w:type="paragraph" w:styleId="Heading2">
    <w:name w:val="heading 2"/>
    <w:basedOn w:val="Normal"/>
    <w:link w:val="Heading2Char"/>
    <w:uiPriority w:val="9"/>
    <w:rsid w:val="00DE303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E3032"/>
    <w:rPr>
      <w:rFonts w:ascii="Lucida Grande" w:hAnsi="Lucida Grande" w:cs="Lucida Grande"/>
      <w:sz w:val="18"/>
      <w:szCs w:val="18"/>
    </w:rPr>
  </w:style>
  <w:style w:type="character" w:customStyle="1" w:styleId="BalloonTextChar">
    <w:name w:val="Balloon Text Char"/>
    <w:basedOn w:val="DefaultParagraphFont"/>
    <w:uiPriority w:val="99"/>
    <w:semiHidden/>
    <w:rsid w:val="00D60881"/>
    <w:rPr>
      <w:rFonts w:ascii="Lucida Grande" w:hAnsi="Lucida Grande"/>
      <w:sz w:val="18"/>
      <w:szCs w:val="18"/>
    </w:rPr>
  </w:style>
  <w:style w:type="character" w:customStyle="1" w:styleId="Heading1Char">
    <w:name w:val="Heading 1 Char"/>
    <w:basedOn w:val="DefaultParagraphFont"/>
    <w:link w:val="Heading1"/>
    <w:rsid w:val="00DE3032"/>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DE3032"/>
    <w:rPr>
      <w:rFonts w:ascii="Times" w:eastAsia="MS Mincho" w:hAnsi="Times" w:cs="Helv"/>
      <w:b/>
      <w:sz w:val="36"/>
      <w:szCs w:val="20"/>
    </w:rPr>
  </w:style>
  <w:style w:type="character" w:customStyle="1" w:styleId="BalloonTextChar1">
    <w:name w:val="Balloon Text Char1"/>
    <w:basedOn w:val="DefaultParagraphFont"/>
    <w:link w:val="BalloonText"/>
    <w:uiPriority w:val="99"/>
    <w:semiHidden/>
    <w:rsid w:val="00DE3032"/>
    <w:rPr>
      <w:rFonts w:ascii="Lucida Grande" w:eastAsia="MS Mincho" w:hAnsi="Lucida Grande" w:cs="Lucida Grande"/>
      <w:sz w:val="18"/>
      <w:szCs w:val="18"/>
    </w:rPr>
  </w:style>
  <w:style w:type="character" w:customStyle="1" w:styleId="BalloonTextChar0">
    <w:name w:val="Balloon Text Char"/>
    <w:basedOn w:val="DefaultParagraphFont"/>
    <w:uiPriority w:val="99"/>
    <w:semiHidden/>
    <w:rsid w:val="00DE3032"/>
    <w:rPr>
      <w:rFonts w:ascii="Lucida Grande" w:eastAsia="MS Mincho" w:hAnsi="Lucida Grande" w:cs="Helv"/>
      <w:sz w:val="18"/>
      <w:szCs w:val="18"/>
    </w:rPr>
  </w:style>
  <w:style w:type="paragraph" w:customStyle="1" w:styleId="Body1">
    <w:name w:val="Body 1"/>
    <w:rsid w:val="00DE3032"/>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DE3032"/>
    <w:rPr>
      <w:color w:val="0000FF"/>
      <w:u w:val="single"/>
    </w:rPr>
  </w:style>
  <w:style w:type="paragraph" w:styleId="NormalWeb">
    <w:name w:val="Normal (Web)"/>
    <w:basedOn w:val="Normal"/>
    <w:uiPriority w:val="99"/>
    <w:unhideWhenUsed/>
    <w:rsid w:val="00DE303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E3032"/>
  </w:style>
  <w:style w:type="paragraph" w:styleId="FootnoteText">
    <w:name w:val="footnote text"/>
    <w:basedOn w:val="Normal"/>
    <w:link w:val="FootnoteTextChar"/>
    <w:uiPriority w:val="99"/>
    <w:unhideWhenUsed/>
    <w:rsid w:val="00DE3032"/>
    <w:rPr>
      <w:rFonts w:ascii="Times New Roman" w:hAnsi="Times New Roman"/>
      <w:sz w:val="20"/>
      <w:szCs w:val="24"/>
    </w:rPr>
  </w:style>
  <w:style w:type="character" w:customStyle="1" w:styleId="FootnoteTextChar">
    <w:name w:val="Footnote Text Char"/>
    <w:basedOn w:val="DefaultParagraphFont"/>
    <w:link w:val="FootnoteText"/>
    <w:uiPriority w:val="99"/>
    <w:rsid w:val="00DE3032"/>
    <w:rPr>
      <w:rFonts w:ascii="Times New Roman" w:eastAsia="MS Mincho" w:hAnsi="Times New Roman" w:cs="Helv"/>
      <w:sz w:val="20"/>
    </w:rPr>
  </w:style>
  <w:style w:type="character" w:styleId="FootnoteReference">
    <w:name w:val="footnote reference"/>
    <w:basedOn w:val="DefaultParagraphFont"/>
    <w:uiPriority w:val="99"/>
    <w:unhideWhenUsed/>
    <w:rsid w:val="00DE3032"/>
    <w:rPr>
      <w:vertAlign w:val="superscript"/>
    </w:rPr>
  </w:style>
  <w:style w:type="paragraph" w:customStyle="1" w:styleId="defaulttext">
    <w:name w:val="defaulttext"/>
    <w:basedOn w:val="Normal"/>
    <w:rsid w:val="00DE3032"/>
    <w:pPr>
      <w:spacing w:before="100" w:beforeAutospacing="1" w:after="100" w:afterAutospacing="1"/>
    </w:pPr>
    <w:rPr>
      <w:rFonts w:ascii="Arial" w:eastAsia="Times New Roman" w:hAnsi="Arial" w:cs="Arial"/>
      <w:color w:val="000000"/>
      <w:sz w:val="18"/>
      <w:szCs w:val="18"/>
      <w:lang w:val="en-GB" w:eastAsia="en-GB"/>
    </w:rPr>
  </w:style>
  <w:style w:type="character" w:styleId="Strong">
    <w:name w:val="Strong"/>
    <w:uiPriority w:val="22"/>
    <w:qFormat/>
    <w:rsid w:val="00DE3032"/>
    <w:rPr>
      <w:b/>
      <w:bCs/>
    </w:rPr>
  </w:style>
  <w:style w:type="paragraph" w:styleId="ListParagraph">
    <w:name w:val="List Paragraph"/>
    <w:basedOn w:val="Normal"/>
    <w:qFormat/>
    <w:rsid w:val="00DE3032"/>
    <w:pPr>
      <w:ind w:left="720"/>
      <w:contextualSpacing/>
    </w:pPr>
    <w:rPr>
      <w:rFonts w:ascii="Times New Roman" w:eastAsia="Cambria" w:hAnsi="Times New Roman" w:cs="Times New Roman"/>
      <w:sz w:val="24"/>
    </w:rPr>
  </w:style>
  <w:style w:type="table" w:styleId="TableGrid">
    <w:name w:val="Table Grid"/>
    <w:basedOn w:val="TableNormal"/>
    <w:uiPriority w:val="59"/>
    <w:rsid w:val="00DE3032"/>
    <w:rPr>
      <w:rFonts w:ascii="Palatino Linotype" w:eastAsia="MS Mincho" w:hAnsi="Palatino Linotype" w:cs="Helv"/>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E3032"/>
    <w:pPr>
      <w:tabs>
        <w:tab w:val="center" w:pos="4320"/>
        <w:tab w:val="right" w:pos="8640"/>
      </w:tabs>
    </w:pPr>
  </w:style>
  <w:style w:type="character" w:customStyle="1" w:styleId="FooterChar">
    <w:name w:val="Footer Char"/>
    <w:basedOn w:val="DefaultParagraphFont"/>
    <w:link w:val="Footer"/>
    <w:uiPriority w:val="99"/>
    <w:rsid w:val="00DE3032"/>
    <w:rPr>
      <w:rFonts w:ascii="Palatino Linotype" w:eastAsia="MS Mincho" w:hAnsi="Palatino Linotype" w:cs="Helv"/>
      <w:sz w:val="22"/>
      <w:szCs w:val="22"/>
    </w:rPr>
  </w:style>
  <w:style w:type="character" w:styleId="Emphasis">
    <w:name w:val="Emphasis"/>
    <w:basedOn w:val="DefaultParagraphFont"/>
    <w:uiPriority w:val="20"/>
    <w:rsid w:val="00DE3032"/>
    <w:rPr>
      <w:i/>
    </w:rPr>
  </w:style>
  <w:style w:type="character" w:customStyle="1" w:styleId="dettitlebluetext">
    <w:name w:val="dettitlebluetext"/>
    <w:basedOn w:val="DefaultParagraphFont"/>
    <w:rsid w:val="00DE3032"/>
  </w:style>
  <w:style w:type="table" w:styleId="LightGrid">
    <w:name w:val="Light Grid"/>
    <w:basedOn w:val="TableNormal"/>
    <w:rsid w:val="00DE3032"/>
    <w:rPr>
      <w:rFonts w:ascii="Palatino Linotype" w:eastAsia="MS Mincho" w:hAnsi="Palatino Linotype" w:cs="Helv"/>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arkList-Accent4">
    <w:name w:val="Dark List Accent 4"/>
    <w:basedOn w:val="TableNormal"/>
    <w:rsid w:val="00DE3032"/>
    <w:rPr>
      <w:rFonts w:ascii="Palatino Linotype" w:eastAsia="MS Mincho" w:hAnsi="Palatino Linotype" w:cs="Helv"/>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styleId="CommentReference">
    <w:name w:val="annotation reference"/>
    <w:basedOn w:val="DefaultParagraphFont"/>
    <w:rsid w:val="00DE3032"/>
    <w:rPr>
      <w:sz w:val="18"/>
      <w:szCs w:val="18"/>
    </w:rPr>
  </w:style>
  <w:style w:type="paragraph" w:styleId="CommentText">
    <w:name w:val="annotation text"/>
    <w:basedOn w:val="Normal"/>
    <w:link w:val="CommentTextChar"/>
    <w:rsid w:val="00DE3032"/>
    <w:rPr>
      <w:sz w:val="24"/>
      <w:szCs w:val="24"/>
    </w:rPr>
  </w:style>
  <w:style w:type="character" w:customStyle="1" w:styleId="CommentTextChar">
    <w:name w:val="Comment Text Char"/>
    <w:basedOn w:val="DefaultParagraphFont"/>
    <w:link w:val="CommentText"/>
    <w:rsid w:val="00DE3032"/>
    <w:rPr>
      <w:rFonts w:ascii="Palatino Linotype" w:eastAsia="MS Mincho" w:hAnsi="Palatino Linotype" w:cs="Helv"/>
    </w:rPr>
  </w:style>
  <w:style w:type="paragraph" w:styleId="CommentSubject">
    <w:name w:val="annotation subject"/>
    <w:basedOn w:val="CommentText"/>
    <w:next w:val="CommentText"/>
    <w:link w:val="CommentSubjectChar"/>
    <w:rsid w:val="00DE3032"/>
    <w:rPr>
      <w:b/>
      <w:bCs/>
      <w:sz w:val="20"/>
      <w:szCs w:val="20"/>
    </w:rPr>
  </w:style>
  <w:style w:type="character" w:customStyle="1" w:styleId="CommentSubjectChar">
    <w:name w:val="Comment Subject Char"/>
    <w:basedOn w:val="CommentTextChar"/>
    <w:link w:val="CommentSubject"/>
    <w:rsid w:val="00DE3032"/>
    <w:rPr>
      <w:rFonts w:ascii="Palatino Linotype" w:eastAsia="MS Mincho" w:hAnsi="Palatino Linotype" w:cs="Helv"/>
      <w:b/>
      <w:bCs/>
      <w:sz w:val="20"/>
      <w:szCs w:val="20"/>
    </w:rPr>
  </w:style>
  <w:style w:type="paragraph" w:customStyle="1" w:styleId="Normal1">
    <w:name w:val="Normal1"/>
    <w:rsid w:val="00DE3032"/>
    <w:pPr>
      <w:spacing w:line="276" w:lineRule="auto"/>
    </w:pPr>
    <w:rPr>
      <w:rFonts w:ascii="Arial" w:eastAsia="Arial" w:hAnsi="Arial" w:cs="Arial"/>
      <w:color w:val="000000"/>
      <w:sz w:val="22"/>
    </w:rPr>
  </w:style>
  <w:style w:type="paragraph" w:customStyle="1" w:styleId="body-paragraph">
    <w:name w:val="body-paragraph"/>
    <w:basedOn w:val="Normal"/>
    <w:rsid w:val="00DE3032"/>
    <w:pPr>
      <w:spacing w:before="100" w:beforeAutospacing="1" w:after="100" w:afterAutospacing="1"/>
    </w:pPr>
    <w:rPr>
      <w:rFonts w:ascii="Times" w:eastAsia="Times New Roman" w:hAnsi="Times" w:cs="Times New Roman"/>
      <w:sz w:val="20"/>
      <w:szCs w:val="20"/>
    </w:rPr>
  </w:style>
  <w:style w:type="character" w:customStyle="1" w:styleId="cit-title">
    <w:name w:val="cit-title"/>
    <w:basedOn w:val="DefaultParagraphFont"/>
    <w:rsid w:val="00DE3032"/>
  </w:style>
  <w:style w:type="paragraph" w:customStyle="1" w:styleId="Body">
    <w:name w:val="Body"/>
    <w:rsid w:val="00DE3032"/>
    <w:pPr>
      <w:spacing w:line="480" w:lineRule="auto"/>
      <w:ind w:firstLine="720"/>
    </w:pPr>
    <w:rPr>
      <w:rFonts w:ascii="Times New Roman" w:eastAsia="Times New Roman" w:hAnsi="Times New Roman" w:cs="Times New Roman"/>
      <w:szCs w:val="20"/>
      <w:lang w:eastAsia="ja-JP"/>
    </w:rPr>
  </w:style>
  <w:style w:type="character" w:customStyle="1" w:styleId="yshortcuts">
    <w:name w:val="yshortcuts"/>
    <w:basedOn w:val="DefaultParagraphFont"/>
    <w:rsid w:val="00DE3032"/>
  </w:style>
  <w:style w:type="paragraph" w:styleId="Revision">
    <w:name w:val="Revision"/>
    <w:hidden/>
    <w:rsid w:val="00DE3032"/>
    <w:rPr>
      <w:rFonts w:ascii="Palatino Linotype" w:eastAsia="MS Mincho" w:hAnsi="Palatino Linotype" w:cs="Helv"/>
      <w:sz w:val="22"/>
      <w:szCs w:val="22"/>
    </w:rPr>
  </w:style>
  <w:style w:type="paragraph" w:styleId="Header">
    <w:name w:val="header"/>
    <w:basedOn w:val="Normal"/>
    <w:link w:val="HeaderChar"/>
    <w:rsid w:val="00DE3032"/>
    <w:pPr>
      <w:tabs>
        <w:tab w:val="center" w:pos="4320"/>
        <w:tab w:val="right" w:pos="8640"/>
      </w:tabs>
    </w:pPr>
  </w:style>
  <w:style w:type="character" w:customStyle="1" w:styleId="HeaderChar">
    <w:name w:val="Header Char"/>
    <w:basedOn w:val="DefaultParagraphFont"/>
    <w:link w:val="Header"/>
    <w:rsid w:val="00DE3032"/>
    <w:rPr>
      <w:rFonts w:ascii="Palatino Linotype" w:eastAsia="MS Mincho" w:hAnsi="Palatino Linotype" w:cs="Helv"/>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1358</Words>
  <Characters>7746</Characters>
  <Application>Microsoft Macintosh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Michelson</dc:creator>
  <cp:lastModifiedBy>Melissa Michelson</cp:lastModifiedBy>
  <cp:revision>3</cp:revision>
  <cp:lastPrinted>2015-10-16T13:18:00Z</cp:lastPrinted>
  <dcterms:created xsi:type="dcterms:W3CDTF">2015-10-21T22:20:00Z</dcterms:created>
  <dcterms:modified xsi:type="dcterms:W3CDTF">2015-10-23T01:41:00Z</dcterms:modified>
</cp:coreProperties>
</file>