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FBA5" w14:textId="77777777" w:rsidR="00A721A4" w:rsidRPr="00A721A4" w:rsidRDefault="00A721A4" w:rsidP="00A721A4">
      <w:pPr>
        <w:autoSpaceDE w:val="0"/>
        <w:autoSpaceDN w:val="0"/>
        <w:adjustRightInd w:val="0"/>
        <w:spacing w:after="0" w:line="276" w:lineRule="auto"/>
        <w:jc w:val="left"/>
        <w:rPr>
          <w:noProof/>
          <w:lang w:val="en-AU"/>
        </w:rPr>
      </w:pPr>
      <w:r w:rsidRPr="00A721A4">
        <w:rPr>
          <w:noProof/>
          <w:lang w:val="en-AU"/>
        </w:rPr>
        <w:t>Figure S1. Treatment response on total YBOCS by baseline caffeine intake</w:t>
      </w:r>
    </w:p>
    <w:p w14:paraId="2458D284" w14:textId="77777777" w:rsidR="00A721A4" w:rsidRPr="00D44796" w:rsidRDefault="00A721A4" w:rsidP="00A721A4">
      <w:pPr>
        <w:autoSpaceDE w:val="0"/>
        <w:autoSpaceDN w:val="0"/>
        <w:adjustRightInd w:val="0"/>
        <w:spacing w:after="0" w:line="276" w:lineRule="auto"/>
        <w:jc w:val="left"/>
        <w:rPr>
          <w:noProof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84E00F2" wp14:editId="0387142B">
            <wp:extent cx="5149850" cy="3467100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E92B" w14:textId="77777777" w:rsidR="00A721A4" w:rsidRPr="00A721A4" w:rsidRDefault="00A721A4" w:rsidP="00A721A4">
      <w:pPr>
        <w:tabs>
          <w:tab w:val="center" w:pos="1320"/>
        </w:tabs>
        <w:autoSpaceDE w:val="0"/>
        <w:autoSpaceDN w:val="0"/>
        <w:adjustRightInd w:val="0"/>
        <w:spacing w:after="0" w:line="276" w:lineRule="auto"/>
        <w:jc w:val="left"/>
        <w:rPr>
          <w:bCs/>
          <w:sz w:val="20"/>
          <w:szCs w:val="20"/>
          <w:lang w:val="en-AU"/>
        </w:rPr>
      </w:pPr>
      <w:r w:rsidRPr="00A721A4">
        <w:rPr>
          <w:sz w:val="20"/>
          <w:szCs w:val="20"/>
          <w:lang w:val="en-AU"/>
        </w:rPr>
        <w:t>Treatment response on the YBOCS at the 20</w:t>
      </w:r>
      <w:r w:rsidRPr="00A721A4">
        <w:rPr>
          <w:sz w:val="20"/>
          <w:szCs w:val="20"/>
          <w:vertAlign w:val="superscript"/>
          <w:lang w:val="en-AU"/>
        </w:rPr>
        <w:t>th</w:t>
      </w:r>
      <w:r w:rsidRPr="00A721A4">
        <w:rPr>
          <w:sz w:val="20"/>
          <w:szCs w:val="20"/>
          <w:lang w:val="en-AU"/>
        </w:rPr>
        <w:t xml:space="preserve"> (33mg/day), 50</w:t>
      </w:r>
      <w:r w:rsidRPr="00A721A4">
        <w:rPr>
          <w:sz w:val="20"/>
          <w:szCs w:val="20"/>
          <w:vertAlign w:val="superscript"/>
          <w:lang w:val="en-AU"/>
        </w:rPr>
        <w:t>th</w:t>
      </w:r>
      <w:r w:rsidRPr="00A721A4">
        <w:rPr>
          <w:sz w:val="20"/>
          <w:szCs w:val="20"/>
          <w:lang w:val="en-AU"/>
        </w:rPr>
        <w:t xml:space="preserve"> (160mg/day) and 80</w:t>
      </w:r>
      <w:r w:rsidRPr="00A721A4">
        <w:rPr>
          <w:sz w:val="20"/>
          <w:szCs w:val="20"/>
          <w:vertAlign w:val="superscript"/>
          <w:lang w:val="en-AU"/>
        </w:rPr>
        <w:t>th</w:t>
      </w:r>
      <w:r w:rsidRPr="00A721A4">
        <w:rPr>
          <w:sz w:val="20"/>
          <w:szCs w:val="20"/>
          <w:lang w:val="en-AU"/>
        </w:rPr>
        <w:t xml:space="preserve"> percentiles (318mg/day) of baseline caffeine intake, adjusted for baseline YBOCS score and its interaction with time. </w:t>
      </w:r>
      <w:r w:rsidRPr="00A721A4">
        <w:rPr>
          <w:bCs/>
          <w:sz w:val="20"/>
          <w:szCs w:val="20"/>
          <w:lang w:val="en-AU"/>
        </w:rPr>
        <w:t xml:space="preserve">YBOCS = Yale-Brown Obsessive-Compulsive Scale. </w:t>
      </w:r>
    </w:p>
    <w:p w14:paraId="1DC61206" w14:textId="77777777" w:rsidR="00A351FA" w:rsidRDefault="00A721A4"/>
    <w:sectPr w:rsidR="00A35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4"/>
    <w:rsid w:val="002B5183"/>
    <w:rsid w:val="00584B4D"/>
    <w:rsid w:val="00A721A4"/>
    <w:rsid w:val="00E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63DA"/>
  <w15:chartTrackingRefBased/>
  <w15:docId w15:val="{76B5C69F-8B01-4FFF-9F92-E551C68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A4"/>
    <w:pPr>
      <w:jc w:val="both"/>
    </w:pPr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Cribb</dc:creator>
  <cp:keywords/>
  <dc:description/>
  <cp:lastModifiedBy>Lachlan Cribb</cp:lastModifiedBy>
  <cp:revision>1</cp:revision>
  <dcterms:created xsi:type="dcterms:W3CDTF">2021-06-05T07:42:00Z</dcterms:created>
  <dcterms:modified xsi:type="dcterms:W3CDTF">2021-06-05T07:42:00Z</dcterms:modified>
</cp:coreProperties>
</file>