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081"/>
        <w:tblW w:w="104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992"/>
        <w:gridCol w:w="704"/>
        <w:gridCol w:w="709"/>
        <w:gridCol w:w="709"/>
        <w:gridCol w:w="708"/>
        <w:gridCol w:w="709"/>
        <w:gridCol w:w="284"/>
        <w:gridCol w:w="713"/>
        <w:gridCol w:w="694"/>
        <w:gridCol w:w="755"/>
        <w:gridCol w:w="678"/>
        <w:gridCol w:w="683"/>
        <w:gridCol w:w="876"/>
      </w:tblGrid>
      <w:tr w:rsidR="009D4B29" w14:paraId="3A7A1C65" w14:textId="77777777" w:rsidTr="00355096">
        <w:tc>
          <w:tcPr>
            <w:tcW w:w="10495" w:type="dxa"/>
            <w:gridSpan w:val="14"/>
          </w:tcPr>
          <w:p w14:paraId="78C50C69" w14:textId="3573EF59" w:rsidR="009D4B29" w:rsidRPr="00ED148E" w:rsidRDefault="009D4B29" w:rsidP="00355096">
            <w:pPr>
              <w:snapToGrid w:val="0"/>
              <w:spacing w:after="0" w:line="240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Toc388715024"/>
            <w:r w:rsidRPr="00640D90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Table 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S1</w:t>
            </w:r>
            <w:r w:rsidRPr="00640D90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. Frequency of negative life events</w:t>
            </w:r>
          </w:p>
        </w:tc>
      </w:tr>
      <w:tr w:rsidR="009D4B29" w14:paraId="0D165692" w14:textId="77777777" w:rsidTr="00355096">
        <w:trPr>
          <w:trHeight w:val="489"/>
        </w:trPr>
        <w:tc>
          <w:tcPr>
            <w:tcW w:w="1281" w:type="dxa"/>
          </w:tcPr>
          <w:p w14:paraId="262FFE14" w14:textId="77777777" w:rsidR="009D4B29" w:rsidRDefault="009D4B29" w:rsidP="00355096">
            <w:pPr>
              <w:spacing w:after="0" w:line="240" w:lineRule="auto"/>
              <w:jc w:val="left"/>
            </w:pPr>
          </w:p>
        </w:tc>
        <w:tc>
          <w:tcPr>
            <w:tcW w:w="992" w:type="dxa"/>
          </w:tcPr>
          <w:p w14:paraId="1A32FFCA" w14:textId="77777777" w:rsidR="009D4B29" w:rsidRPr="00ED148E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SOC</w:t>
            </w:r>
          </w:p>
          <w:p w14:paraId="318B968A" w14:textId="77777777" w:rsidR="009D4B29" w:rsidRDefault="009D4B29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704" w:type="dxa"/>
          </w:tcPr>
          <w:p w14:paraId="3C3D5F01" w14:textId="77777777" w:rsidR="009D4B29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NO SOC</w:t>
            </w:r>
          </w:p>
          <w:p w14:paraId="4E1FFA5F" w14:textId="197286A7" w:rsidR="00AE3BF5" w:rsidRDefault="00AE3BF5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709" w:type="dxa"/>
          </w:tcPr>
          <w:p w14:paraId="3BD4E880" w14:textId="77777777" w:rsidR="009D4B29" w:rsidRPr="00ED148E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SEP</w:t>
            </w:r>
          </w:p>
          <w:p w14:paraId="71E8561B" w14:textId="77777777" w:rsidR="009D4B29" w:rsidRDefault="009D4B29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709" w:type="dxa"/>
          </w:tcPr>
          <w:p w14:paraId="2F4ADA4E" w14:textId="77777777" w:rsidR="009D4B29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NO SEP</w:t>
            </w:r>
          </w:p>
          <w:p w14:paraId="17A2B5D7" w14:textId="65A5B85A" w:rsidR="00AE3BF5" w:rsidRPr="00CD2806" w:rsidRDefault="00AE3BF5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708" w:type="dxa"/>
          </w:tcPr>
          <w:p w14:paraId="5826C4DB" w14:textId="77777777" w:rsidR="009D4B29" w:rsidRPr="00ED148E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GAD</w:t>
            </w:r>
          </w:p>
          <w:p w14:paraId="625AF7E6" w14:textId="77777777" w:rsidR="009D4B29" w:rsidRDefault="009D4B29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709" w:type="dxa"/>
          </w:tcPr>
          <w:p w14:paraId="5A501623" w14:textId="77777777" w:rsidR="009D4B29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NO GAD</w:t>
            </w:r>
          </w:p>
          <w:p w14:paraId="2D278435" w14:textId="4D6E229E" w:rsidR="00AE3BF5" w:rsidRDefault="00AE3BF5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284" w:type="dxa"/>
            <w:shd w:val="clear" w:color="auto" w:fill="E7E6E6" w:themeFill="background2"/>
          </w:tcPr>
          <w:p w14:paraId="6007BAE5" w14:textId="77777777" w:rsidR="009D4B29" w:rsidRDefault="009D4B29" w:rsidP="0035509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13" w:type="dxa"/>
          </w:tcPr>
          <w:p w14:paraId="2399D4A3" w14:textId="77777777" w:rsidR="009D4B29" w:rsidRPr="00ED148E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SOC</w:t>
            </w:r>
          </w:p>
          <w:p w14:paraId="5F7F24D7" w14:textId="77777777" w:rsidR="009D4B29" w:rsidRDefault="009D4B29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694" w:type="dxa"/>
          </w:tcPr>
          <w:p w14:paraId="2CFB0D05" w14:textId="77777777" w:rsidR="009D4B29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NO SOC</w:t>
            </w:r>
          </w:p>
          <w:p w14:paraId="605ADCA0" w14:textId="362F4D09" w:rsidR="00AE3BF5" w:rsidRDefault="00AE3BF5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755" w:type="dxa"/>
          </w:tcPr>
          <w:p w14:paraId="18CEDB77" w14:textId="77777777" w:rsidR="009D4B29" w:rsidRPr="00ED148E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SEP</w:t>
            </w:r>
          </w:p>
          <w:p w14:paraId="52C628F0" w14:textId="77777777" w:rsidR="009D4B29" w:rsidRDefault="009D4B29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678" w:type="dxa"/>
          </w:tcPr>
          <w:p w14:paraId="66C999AC" w14:textId="77777777" w:rsidR="009D4B29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NO SEP</w:t>
            </w:r>
          </w:p>
          <w:p w14:paraId="5F2BEDD7" w14:textId="5F194941" w:rsidR="00AE3BF5" w:rsidRDefault="00AE3BF5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683" w:type="dxa"/>
          </w:tcPr>
          <w:p w14:paraId="335028C6" w14:textId="77777777" w:rsidR="009D4B29" w:rsidRPr="00ED148E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GAD</w:t>
            </w:r>
          </w:p>
          <w:p w14:paraId="2538FB57" w14:textId="77777777" w:rsidR="009D4B29" w:rsidRDefault="009D4B29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  <w:tc>
          <w:tcPr>
            <w:tcW w:w="876" w:type="dxa"/>
          </w:tcPr>
          <w:p w14:paraId="0990868F" w14:textId="77777777" w:rsidR="004A613F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NO </w:t>
            </w:r>
          </w:p>
          <w:p w14:paraId="160EF00E" w14:textId="6947FBB7" w:rsidR="009D4B29" w:rsidRPr="00ED148E" w:rsidRDefault="009D4B29" w:rsidP="00355096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GAD</w:t>
            </w:r>
          </w:p>
          <w:p w14:paraId="561C0C72" w14:textId="0886BEB8" w:rsidR="009D4B29" w:rsidRDefault="004A613F" w:rsidP="00355096">
            <w:pPr>
              <w:snapToGrid w:val="0"/>
              <w:spacing w:after="0" w:line="240" w:lineRule="auto"/>
              <w:jc w:val="center"/>
            </w:pP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</w:t>
            </w:r>
            <w:r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ED148E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(%)</w:t>
            </w:r>
          </w:p>
        </w:tc>
      </w:tr>
      <w:tr w:rsidR="009D4B29" w14:paraId="35C2D30E" w14:textId="77777777" w:rsidTr="00355096">
        <w:trPr>
          <w:trHeight w:val="203"/>
        </w:trPr>
        <w:tc>
          <w:tcPr>
            <w:tcW w:w="1281" w:type="dxa"/>
          </w:tcPr>
          <w:p w14:paraId="2D03DAC2" w14:textId="77777777" w:rsidR="009D4B29" w:rsidRPr="00355096" w:rsidRDefault="009D4B29" w:rsidP="00355096">
            <w:pPr>
              <w:spacing w:after="0"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1" w:type="dxa"/>
            <w:gridSpan w:val="6"/>
          </w:tcPr>
          <w:p w14:paraId="07EC1567" w14:textId="77777777" w:rsidR="009D4B29" w:rsidRPr="00355096" w:rsidRDefault="009D4B29" w:rsidP="00355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bCs/>
                <w:sz w:val="18"/>
                <w:szCs w:val="18"/>
              </w:rPr>
              <w:t>Parent report</w:t>
            </w:r>
          </w:p>
        </w:tc>
        <w:tc>
          <w:tcPr>
            <w:tcW w:w="284" w:type="dxa"/>
            <w:shd w:val="clear" w:color="auto" w:fill="E7E6E6" w:themeFill="background2"/>
          </w:tcPr>
          <w:p w14:paraId="06FDCA7E" w14:textId="77777777" w:rsidR="009D4B29" w:rsidRPr="00355096" w:rsidRDefault="009D4B29" w:rsidP="00355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99" w:type="dxa"/>
            <w:gridSpan w:val="6"/>
          </w:tcPr>
          <w:p w14:paraId="514DEE7B" w14:textId="77777777" w:rsidR="009D4B29" w:rsidRPr="00355096" w:rsidRDefault="009D4B29" w:rsidP="003550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bCs/>
                <w:sz w:val="18"/>
                <w:szCs w:val="18"/>
              </w:rPr>
              <w:t>Child self-report</w:t>
            </w:r>
          </w:p>
        </w:tc>
      </w:tr>
      <w:tr w:rsidR="009D4B29" w14:paraId="28123787" w14:textId="77777777" w:rsidTr="00355096">
        <w:tc>
          <w:tcPr>
            <w:tcW w:w="1281" w:type="dxa"/>
          </w:tcPr>
          <w:p w14:paraId="0E2788EB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Mother new job</w:t>
            </w:r>
          </w:p>
        </w:tc>
        <w:tc>
          <w:tcPr>
            <w:tcW w:w="992" w:type="dxa"/>
            <w:vAlign w:val="center"/>
          </w:tcPr>
          <w:p w14:paraId="1DBC682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22</w:t>
            </w:r>
          </w:p>
          <w:p w14:paraId="5FF37BC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(18.6)</w:t>
            </w:r>
          </w:p>
        </w:tc>
        <w:tc>
          <w:tcPr>
            <w:tcW w:w="704" w:type="dxa"/>
            <w:vAlign w:val="center"/>
          </w:tcPr>
          <w:p w14:paraId="1AE0473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29185B6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(5.9)</w:t>
            </w:r>
          </w:p>
        </w:tc>
        <w:tc>
          <w:tcPr>
            <w:tcW w:w="709" w:type="dxa"/>
            <w:vAlign w:val="center"/>
          </w:tcPr>
          <w:p w14:paraId="26782DA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12</w:t>
            </w:r>
          </w:p>
          <w:p w14:paraId="6B7C3D53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(12.6)</w:t>
            </w:r>
          </w:p>
        </w:tc>
        <w:tc>
          <w:tcPr>
            <w:tcW w:w="709" w:type="dxa"/>
            <w:vAlign w:val="center"/>
          </w:tcPr>
          <w:p w14:paraId="18499B4E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13</w:t>
            </w:r>
          </w:p>
          <w:p w14:paraId="5AD7C67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(17.6)</w:t>
            </w:r>
          </w:p>
        </w:tc>
        <w:tc>
          <w:tcPr>
            <w:tcW w:w="708" w:type="dxa"/>
            <w:vAlign w:val="center"/>
          </w:tcPr>
          <w:p w14:paraId="22E4C55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20</w:t>
            </w:r>
          </w:p>
          <w:p w14:paraId="3D73E18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(17.4)</w:t>
            </w:r>
          </w:p>
        </w:tc>
        <w:tc>
          <w:tcPr>
            <w:tcW w:w="709" w:type="dxa"/>
            <w:vAlign w:val="center"/>
          </w:tcPr>
          <w:p w14:paraId="21A04EC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1DFB653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(9.3)</w:t>
            </w:r>
          </w:p>
        </w:tc>
        <w:tc>
          <w:tcPr>
            <w:tcW w:w="284" w:type="dxa"/>
            <w:shd w:val="clear" w:color="auto" w:fill="E7E6E6" w:themeFill="background2"/>
          </w:tcPr>
          <w:p w14:paraId="5065B90E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79270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38</w:t>
            </w:r>
          </w:p>
          <w:p w14:paraId="67DB025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(26.6)</w:t>
            </w:r>
          </w:p>
        </w:tc>
        <w:tc>
          <w:tcPr>
            <w:tcW w:w="694" w:type="dxa"/>
            <w:vAlign w:val="center"/>
          </w:tcPr>
          <w:p w14:paraId="57F4E84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7</w:t>
            </w:r>
          </w:p>
          <w:p w14:paraId="697F68C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(11.3)</w:t>
            </w:r>
          </w:p>
        </w:tc>
        <w:tc>
          <w:tcPr>
            <w:tcW w:w="755" w:type="dxa"/>
            <w:vAlign w:val="center"/>
          </w:tcPr>
          <w:p w14:paraId="57E429C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27</w:t>
            </w:r>
          </w:p>
          <w:p w14:paraId="6722D48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(22.3)</w:t>
            </w:r>
          </w:p>
        </w:tc>
        <w:tc>
          <w:tcPr>
            <w:tcW w:w="678" w:type="dxa"/>
            <w:vAlign w:val="center"/>
          </w:tcPr>
          <w:p w14:paraId="3E407C8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18</w:t>
            </w:r>
          </w:p>
          <w:p w14:paraId="4AF67BC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(21.4)</w:t>
            </w:r>
          </w:p>
        </w:tc>
        <w:tc>
          <w:tcPr>
            <w:tcW w:w="683" w:type="dxa"/>
            <w:vAlign w:val="center"/>
          </w:tcPr>
          <w:p w14:paraId="6CF712E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33</w:t>
            </w:r>
          </w:p>
          <w:p w14:paraId="5D9CF5B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(23.9)</w:t>
            </w:r>
          </w:p>
        </w:tc>
        <w:tc>
          <w:tcPr>
            <w:tcW w:w="876" w:type="dxa"/>
            <w:vAlign w:val="center"/>
          </w:tcPr>
          <w:p w14:paraId="698A761E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12</w:t>
            </w:r>
          </w:p>
          <w:p w14:paraId="7FE24F8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(17.9)</w:t>
            </w:r>
          </w:p>
        </w:tc>
      </w:tr>
      <w:tr w:rsidR="009D4B29" w14:paraId="3ED57C0C" w14:textId="77777777" w:rsidTr="00355096">
        <w:tc>
          <w:tcPr>
            <w:tcW w:w="1281" w:type="dxa"/>
          </w:tcPr>
          <w:p w14:paraId="5DE8FA27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Family member died</w:t>
            </w:r>
          </w:p>
        </w:tc>
        <w:tc>
          <w:tcPr>
            <w:tcW w:w="992" w:type="dxa"/>
            <w:vAlign w:val="center"/>
          </w:tcPr>
          <w:p w14:paraId="4DD1884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20</w:t>
            </w:r>
          </w:p>
          <w:p w14:paraId="7A65EB0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(16.8)</w:t>
            </w:r>
          </w:p>
        </w:tc>
        <w:tc>
          <w:tcPr>
            <w:tcW w:w="704" w:type="dxa"/>
            <w:vAlign w:val="center"/>
          </w:tcPr>
          <w:p w14:paraId="32F6403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2C0A3B5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(15.4)</w:t>
            </w:r>
          </w:p>
        </w:tc>
        <w:tc>
          <w:tcPr>
            <w:tcW w:w="709" w:type="dxa"/>
            <w:vAlign w:val="center"/>
          </w:tcPr>
          <w:p w14:paraId="1F93961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20</w:t>
            </w:r>
          </w:p>
          <w:p w14:paraId="7BF25C4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(20.6)</w:t>
            </w:r>
          </w:p>
        </w:tc>
        <w:tc>
          <w:tcPr>
            <w:tcW w:w="709" w:type="dxa"/>
            <w:vAlign w:val="center"/>
          </w:tcPr>
          <w:p w14:paraId="1BCBF5A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7A9BCEE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(10.8)</w:t>
            </w:r>
          </w:p>
        </w:tc>
        <w:tc>
          <w:tcPr>
            <w:tcW w:w="708" w:type="dxa"/>
            <w:vAlign w:val="center"/>
          </w:tcPr>
          <w:p w14:paraId="465E29F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13</w:t>
            </w:r>
          </w:p>
          <w:p w14:paraId="257D013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(11.3)</w:t>
            </w:r>
          </w:p>
        </w:tc>
        <w:tc>
          <w:tcPr>
            <w:tcW w:w="709" w:type="dxa"/>
            <w:vAlign w:val="center"/>
          </w:tcPr>
          <w:p w14:paraId="47A4409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15</w:t>
            </w:r>
          </w:p>
          <w:p w14:paraId="034EE81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(26.8)</w:t>
            </w:r>
          </w:p>
        </w:tc>
        <w:tc>
          <w:tcPr>
            <w:tcW w:w="284" w:type="dxa"/>
            <w:shd w:val="clear" w:color="auto" w:fill="E7E6E6" w:themeFill="background2"/>
          </w:tcPr>
          <w:p w14:paraId="052B01F8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F7366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41</w:t>
            </w:r>
          </w:p>
          <w:p w14:paraId="6FEDE2F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(18.7)</w:t>
            </w:r>
          </w:p>
        </w:tc>
        <w:tc>
          <w:tcPr>
            <w:tcW w:w="694" w:type="dxa"/>
            <w:vAlign w:val="center"/>
          </w:tcPr>
          <w:p w14:paraId="142845E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15</w:t>
            </w:r>
          </w:p>
          <w:p w14:paraId="680F005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(24.2)</w:t>
            </w:r>
          </w:p>
        </w:tc>
        <w:tc>
          <w:tcPr>
            <w:tcW w:w="755" w:type="dxa"/>
            <w:vAlign w:val="center"/>
          </w:tcPr>
          <w:p w14:paraId="228CFDB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35</w:t>
            </w:r>
          </w:p>
          <w:p w14:paraId="15EF50B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(28.9)</w:t>
            </w:r>
          </w:p>
        </w:tc>
        <w:tc>
          <w:tcPr>
            <w:tcW w:w="678" w:type="dxa"/>
            <w:vAlign w:val="center"/>
          </w:tcPr>
          <w:p w14:paraId="18F77B0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21</w:t>
            </w:r>
          </w:p>
          <w:p w14:paraId="6936B3F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(25.0)</w:t>
            </w:r>
          </w:p>
        </w:tc>
        <w:tc>
          <w:tcPr>
            <w:tcW w:w="683" w:type="dxa"/>
            <w:vAlign w:val="center"/>
          </w:tcPr>
          <w:p w14:paraId="72A4274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33</w:t>
            </w:r>
          </w:p>
          <w:p w14:paraId="1E83F9B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(23.9)</w:t>
            </w:r>
          </w:p>
        </w:tc>
        <w:tc>
          <w:tcPr>
            <w:tcW w:w="876" w:type="dxa"/>
            <w:vAlign w:val="center"/>
          </w:tcPr>
          <w:p w14:paraId="480F54A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23</w:t>
            </w:r>
          </w:p>
          <w:p w14:paraId="0F2FFBA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(34.3)</w:t>
            </w:r>
          </w:p>
        </w:tc>
      </w:tr>
      <w:tr w:rsidR="009D4B29" w14:paraId="4E4FA263" w14:textId="77777777" w:rsidTr="00355096">
        <w:tc>
          <w:tcPr>
            <w:tcW w:w="1281" w:type="dxa"/>
          </w:tcPr>
          <w:p w14:paraId="1F04BE6A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New house</w:t>
            </w:r>
          </w:p>
        </w:tc>
        <w:tc>
          <w:tcPr>
            <w:tcW w:w="992" w:type="dxa"/>
            <w:vAlign w:val="center"/>
          </w:tcPr>
          <w:p w14:paraId="1409AB1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18</w:t>
            </w:r>
          </w:p>
          <w:p w14:paraId="51F68A1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(15.1)</w:t>
            </w:r>
          </w:p>
        </w:tc>
        <w:tc>
          <w:tcPr>
            <w:tcW w:w="704" w:type="dxa"/>
            <w:vAlign w:val="center"/>
          </w:tcPr>
          <w:p w14:paraId="7A1C9FA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7</w:t>
            </w:r>
          </w:p>
          <w:p w14:paraId="3725707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(13.5)</w:t>
            </w:r>
          </w:p>
        </w:tc>
        <w:tc>
          <w:tcPr>
            <w:tcW w:w="709" w:type="dxa"/>
            <w:vAlign w:val="center"/>
          </w:tcPr>
          <w:p w14:paraId="3258FC1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16</w:t>
            </w:r>
          </w:p>
          <w:p w14:paraId="1ACCF82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(16.8)</w:t>
            </w:r>
          </w:p>
        </w:tc>
        <w:tc>
          <w:tcPr>
            <w:tcW w:w="709" w:type="dxa"/>
            <w:vAlign w:val="center"/>
          </w:tcPr>
          <w:p w14:paraId="445876D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10D3CFF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(11.8)</w:t>
            </w:r>
          </w:p>
        </w:tc>
        <w:tc>
          <w:tcPr>
            <w:tcW w:w="708" w:type="dxa"/>
            <w:vAlign w:val="center"/>
          </w:tcPr>
          <w:p w14:paraId="28DD7FC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19</w:t>
            </w:r>
          </w:p>
          <w:p w14:paraId="547CFC9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(16.4)</w:t>
            </w:r>
          </w:p>
        </w:tc>
        <w:tc>
          <w:tcPr>
            <w:tcW w:w="709" w:type="dxa"/>
            <w:vAlign w:val="center"/>
          </w:tcPr>
          <w:p w14:paraId="59F234B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3BDE56B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(10.9)</w:t>
            </w:r>
          </w:p>
        </w:tc>
        <w:tc>
          <w:tcPr>
            <w:tcW w:w="284" w:type="dxa"/>
            <w:shd w:val="clear" w:color="auto" w:fill="E7E6E6" w:themeFill="background2"/>
          </w:tcPr>
          <w:p w14:paraId="5BB136FE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9794E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25</w:t>
            </w:r>
          </w:p>
          <w:p w14:paraId="2A391C1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(17.4)</w:t>
            </w:r>
          </w:p>
        </w:tc>
        <w:tc>
          <w:tcPr>
            <w:tcW w:w="694" w:type="dxa"/>
            <w:vAlign w:val="center"/>
          </w:tcPr>
          <w:p w14:paraId="6BF78FF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135A1ED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(12.9)</w:t>
            </w:r>
          </w:p>
        </w:tc>
        <w:tc>
          <w:tcPr>
            <w:tcW w:w="755" w:type="dxa"/>
            <w:vAlign w:val="center"/>
          </w:tcPr>
          <w:p w14:paraId="035DF58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17</w:t>
            </w:r>
          </w:p>
          <w:p w14:paraId="46A1D4B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(13.9)</w:t>
            </w:r>
          </w:p>
        </w:tc>
        <w:tc>
          <w:tcPr>
            <w:tcW w:w="678" w:type="dxa"/>
            <w:vAlign w:val="center"/>
          </w:tcPr>
          <w:p w14:paraId="496AA76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16</w:t>
            </w:r>
          </w:p>
          <w:p w14:paraId="1BA41CD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(19.0)</w:t>
            </w:r>
          </w:p>
        </w:tc>
        <w:tc>
          <w:tcPr>
            <w:tcW w:w="683" w:type="dxa"/>
            <w:vAlign w:val="center"/>
          </w:tcPr>
          <w:p w14:paraId="01F32D7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24</w:t>
            </w:r>
          </w:p>
          <w:p w14:paraId="6923DB0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(17.4)</w:t>
            </w:r>
          </w:p>
        </w:tc>
        <w:tc>
          <w:tcPr>
            <w:tcW w:w="876" w:type="dxa"/>
            <w:vAlign w:val="center"/>
          </w:tcPr>
          <w:p w14:paraId="1F96D9F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7933ABB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(13.2)</w:t>
            </w:r>
          </w:p>
        </w:tc>
      </w:tr>
      <w:tr w:rsidR="009D4B29" w14:paraId="4076872F" w14:textId="77777777" w:rsidTr="00355096">
        <w:tc>
          <w:tcPr>
            <w:tcW w:w="1281" w:type="dxa"/>
          </w:tcPr>
          <w:p w14:paraId="60158335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New sibling</w:t>
            </w:r>
          </w:p>
        </w:tc>
        <w:tc>
          <w:tcPr>
            <w:tcW w:w="992" w:type="dxa"/>
            <w:vAlign w:val="center"/>
          </w:tcPr>
          <w:p w14:paraId="345780E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1BF86F3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4" w:type="dxa"/>
            <w:vAlign w:val="center"/>
          </w:tcPr>
          <w:p w14:paraId="24D04AC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65D1A96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(3.8)</w:t>
            </w:r>
          </w:p>
        </w:tc>
        <w:tc>
          <w:tcPr>
            <w:tcW w:w="709" w:type="dxa"/>
            <w:vAlign w:val="center"/>
          </w:tcPr>
          <w:p w14:paraId="375CD0F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7EC8CFC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(2.1)</w:t>
            </w:r>
          </w:p>
        </w:tc>
        <w:tc>
          <w:tcPr>
            <w:tcW w:w="709" w:type="dxa"/>
            <w:vAlign w:val="center"/>
          </w:tcPr>
          <w:p w14:paraId="78D79C1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028B40C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8" w:type="dxa"/>
            <w:vAlign w:val="center"/>
          </w:tcPr>
          <w:p w14:paraId="3340A48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51F3A1A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(1.7)</w:t>
            </w:r>
          </w:p>
        </w:tc>
        <w:tc>
          <w:tcPr>
            <w:tcW w:w="709" w:type="dxa"/>
            <w:vAlign w:val="center"/>
          </w:tcPr>
          <w:p w14:paraId="0A8DB51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79695EB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284" w:type="dxa"/>
            <w:shd w:val="clear" w:color="auto" w:fill="E7E6E6" w:themeFill="background2"/>
          </w:tcPr>
          <w:p w14:paraId="5A637C21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9DDC5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041A29E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(3.5)</w:t>
            </w:r>
          </w:p>
        </w:tc>
        <w:tc>
          <w:tcPr>
            <w:tcW w:w="694" w:type="dxa"/>
            <w:vAlign w:val="center"/>
          </w:tcPr>
          <w:p w14:paraId="7AC757C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4C7EDEE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(4.8)</w:t>
            </w:r>
          </w:p>
        </w:tc>
        <w:tc>
          <w:tcPr>
            <w:tcW w:w="755" w:type="dxa"/>
            <w:vAlign w:val="center"/>
          </w:tcPr>
          <w:p w14:paraId="3A3A48E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690C22A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(4.9)</w:t>
            </w:r>
          </w:p>
        </w:tc>
        <w:tc>
          <w:tcPr>
            <w:tcW w:w="678" w:type="dxa"/>
            <w:vAlign w:val="center"/>
          </w:tcPr>
          <w:p w14:paraId="119A653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6B29D52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(2.4)</w:t>
            </w:r>
          </w:p>
        </w:tc>
        <w:tc>
          <w:tcPr>
            <w:tcW w:w="683" w:type="dxa"/>
            <w:vAlign w:val="center"/>
          </w:tcPr>
          <w:p w14:paraId="3EE43C9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54F683C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(4.3)</w:t>
            </w:r>
          </w:p>
        </w:tc>
        <w:tc>
          <w:tcPr>
            <w:tcW w:w="876" w:type="dxa"/>
            <w:vAlign w:val="center"/>
          </w:tcPr>
          <w:p w14:paraId="102AC90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546EF9E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(2.9)</w:t>
            </w:r>
          </w:p>
        </w:tc>
      </w:tr>
      <w:tr w:rsidR="009D4B29" w14:paraId="6E293883" w14:textId="77777777" w:rsidTr="00355096">
        <w:tc>
          <w:tcPr>
            <w:tcW w:w="1281" w:type="dxa"/>
          </w:tcPr>
          <w:p w14:paraId="1E2CF59C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New school</w:t>
            </w:r>
          </w:p>
        </w:tc>
        <w:tc>
          <w:tcPr>
            <w:tcW w:w="992" w:type="dxa"/>
            <w:vAlign w:val="center"/>
          </w:tcPr>
          <w:p w14:paraId="3DD72BD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34</w:t>
            </w:r>
          </w:p>
          <w:p w14:paraId="02BA1D4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(28.1)</w:t>
            </w:r>
          </w:p>
        </w:tc>
        <w:tc>
          <w:tcPr>
            <w:tcW w:w="704" w:type="dxa"/>
            <w:vAlign w:val="center"/>
          </w:tcPr>
          <w:p w14:paraId="39028A9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10</w:t>
            </w:r>
          </w:p>
          <w:p w14:paraId="318B42C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(19.6)</w:t>
            </w:r>
          </w:p>
        </w:tc>
        <w:tc>
          <w:tcPr>
            <w:tcW w:w="709" w:type="dxa"/>
            <w:vAlign w:val="center"/>
          </w:tcPr>
          <w:p w14:paraId="468DDC8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28</w:t>
            </w:r>
          </w:p>
          <w:p w14:paraId="4B521A2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(29.2)</w:t>
            </w:r>
          </w:p>
        </w:tc>
        <w:tc>
          <w:tcPr>
            <w:tcW w:w="709" w:type="dxa"/>
            <w:vAlign w:val="center"/>
          </w:tcPr>
          <w:p w14:paraId="27C1643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16</w:t>
            </w:r>
          </w:p>
          <w:p w14:paraId="412D7D7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(21.1)</w:t>
            </w:r>
          </w:p>
        </w:tc>
        <w:tc>
          <w:tcPr>
            <w:tcW w:w="708" w:type="dxa"/>
            <w:vAlign w:val="center"/>
          </w:tcPr>
          <w:p w14:paraId="0933645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31</w:t>
            </w:r>
          </w:p>
          <w:p w14:paraId="139D788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(26.5)</w:t>
            </w:r>
          </w:p>
        </w:tc>
        <w:tc>
          <w:tcPr>
            <w:tcW w:w="709" w:type="dxa"/>
            <w:vAlign w:val="center"/>
          </w:tcPr>
          <w:p w14:paraId="1B26D1B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13</w:t>
            </w:r>
          </w:p>
          <w:p w14:paraId="3B47B25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(23.6)</w:t>
            </w:r>
          </w:p>
        </w:tc>
        <w:tc>
          <w:tcPr>
            <w:tcW w:w="284" w:type="dxa"/>
            <w:shd w:val="clear" w:color="auto" w:fill="E7E6E6" w:themeFill="background2"/>
          </w:tcPr>
          <w:p w14:paraId="4892A108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38846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35</w:t>
            </w:r>
          </w:p>
          <w:p w14:paraId="5F3D1F3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(24.3)</w:t>
            </w:r>
          </w:p>
        </w:tc>
        <w:tc>
          <w:tcPr>
            <w:tcW w:w="694" w:type="dxa"/>
            <w:vAlign w:val="center"/>
          </w:tcPr>
          <w:p w14:paraId="46E4589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10</w:t>
            </w:r>
          </w:p>
          <w:p w14:paraId="4127E5E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(16.1)</w:t>
            </w:r>
          </w:p>
        </w:tc>
        <w:tc>
          <w:tcPr>
            <w:tcW w:w="755" w:type="dxa"/>
            <w:vAlign w:val="center"/>
          </w:tcPr>
          <w:p w14:paraId="32ACE16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24</w:t>
            </w:r>
          </w:p>
          <w:p w14:paraId="2D51307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(19.7)</w:t>
            </w:r>
          </w:p>
        </w:tc>
        <w:tc>
          <w:tcPr>
            <w:tcW w:w="678" w:type="dxa"/>
            <w:vAlign w:val="center"/>
          </w:tcPr>
          <w:p w14:paraId="1EBD60E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21</w:t>
            </w:r>
          </w:p>
          <w:p w14:paraId="623C758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(25.0)</w:t>
            </w:r>
          </w:p>
        </w:tc>
        <w:tc>
          <w:tcPr>
            <w:tcW w:w="683" w:type="dxa"/>
            <w:vAlign w:val="center"/>
          </w:tcPr>
          <w:p w14:paraId="4475D1E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35</w:t>
            </w:r>
          </w:p>
          <w:p w14:paraId="7702492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(25.4)</w:t>
            </w:r>
          </w:p>
        </w:tc>
        <w:tc>
          <w:tcPr>
            <w:tcW w:w="876" w:type="dxa"/>
            <w:vAlign w:val="center"/>
          </w:tcPr>
          <w:p w14:paraId="2DBE67BE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10</w:t>
            </w:r>
          </w:p>
          <w:p w14:paraId="7C9EAB9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(14.7)</w:t>
            </w:r>
          </w:p>
        </w:tc>
      </w:tr>
      <w:tr w:rsidR="009D4B29" w14:paraId="10494B63" w14:textId="77777777" w:rsidTr="00355096">
        <w:tc>
          <w:tcPr>
            <w:tcW w:w="1281" w:type="dxa"/>
          </w:tcPr>
          <w:p w14:paraId="3E69DB39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Illness in family</w:t>
            </w:r>
          </w:p>
        </w:tc>
        <w:tc>
          <w:tcPr>
            <w:tcW w:w="992" w:type="dxa"/>
            <w:vAlign w:val="center"/>
          </w:tcPr>
          <w:p w14:paraId="7E0BE74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23</w:t>
            </w:r>
          </w:p>
          <w:p w14:paraId="29B3A8B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(19.3)</w:t>
            </w:r>
          </w:p>
        </w:tc>
        <w:tc>
          <w:tcPr>
            <w:tcW w:w="704" w:type="dxa"/>
            <w:vAlign w:val="center"/>
          </w:tcPr>
          <w:p w14:paraId="6C5D4BE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5234BBD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(17.3)</w:t>
            </w:r>
          </w:p>
        </w:tc>
        <w:tc>
          <w:tcPr>
            <w:tcW w:w="709" w:type="dxa"/>
            <w:vAlign w:val="center"/>
          </w:tcPr>
          <w:p w14:paraId="4C16536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22</w:t>
            </w:r>
          </w:p>
          <w:p w14:paraId="0F8AC11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(22.9)</w:t>
            </w:r>
          </w:p>
        </w:tc>
        <w:tc>
          <w:tcPr>
            <w:tcW w:w="709" w:type="dxa"/>
            <w:vAlign w:val="center"/>
          </w:tcPr>
          <w:p w14:paraId="591EFA1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10</w:t>
            </w:r>
          </w:p>
          <w:p w14:paraId="146DBAB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(13.3)</w:t>
            </w:r>
          </w:p>
        </w:tc>
        <w:tc>
          <w:tcPr>
            <w:tcW w:w="708" w:type="dxa"/>
            <w:vAlign w:val="center"/>
          </w:tcPr>
          <w:p w14:paraId="50A107AC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21</w:t>
            </w:r>
          </w:p>
          <w:p w14:paraId="4CB041B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(18.1)</w:t>
            </w:r>
          </w:p>
        </w:tc>
        <w:tc>
          <w:tcPr>
            <w:tcW w:w="709" w:type="dxa"/>
            <w:vAlign w:val="center"/>
          </w:tcPr>
          <w:p w14:paraId="20D65A2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11</w:t>
            </w:r>
          </w:p>
          <w:p w14:paraId="5A4D855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(20.0)</w:t>
            </w:r>
          </w:p>
        </w:tc>
        <w:tc>
          <w:tcPr>
            <w:tcW w:w="284" w:type="dxa"/>
            <w:shd w:val="clear" w:color="auto" w:fill="E7E6E6" w:themeFill="background2"/>
          </w:tcPr>
          <w:p w14:paraId="6B0198D9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519DC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47</w:t>
            </w:r>
          </w:p>
          <w:p w14:paraId="511F2A0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(32.6)</w:t>
            </w:r>
          </w:p>
        </w:tc>
        <w:tc>
          <w:tcPr>
            <w:tcW w:w="694" w:type="dxa"/>
            <w:vAlign w:val="center"/>
          </w:tcPr>
          <w:p w14:paraId="339BE14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22</w:t>
            </w:r>
          </w:p>
          <w:p w14:paraId="7E1E240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(35.5)</w:t>
            </w:r>
          </w:p>
        </w:tc>
        <w:tc>
          <w:tcPr>
            <w:tcW w:w="755" w:type="dxa"/>
            <w:vAlign w:val="center"/>
          </w:tcPr>
          <w:p w14:paraId="6558119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46</w:t>
            </w:r>
          </w:p>
          <w:p w14:paraId="7EA7451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(37.7)</w:t>
            </w:r>
          </w:p>
        </w:tc>
        <w:tc>
          <w:tcPr>
            <w:tcW w:w="678" w:type="dxa"/>
            <w:vAlign w:val="center"/>
          </w:tcPr>
          <w:p w14:paraId="7212538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23</w:t>
            </w:r>
          </w:p>
          <w:p w14:paraId="441B49A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(27.4)</w:t>
            </w:r>
          </w:p>
        </w:tc>
        <w:tc>
          <w:tcPr>
            <w:tcW w:w="683" w:type="dxa"/>
            <w:vAlign w:val="center"/>
          </w:tcPr>
          <w:p w14:paraId="65E6070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45</w:t>
            </w:r>
          </w:p>
          <w:p w14:paraId="44A9671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(32.6)</w:t>
            </w:r>
          </w:p>
        </w:tc>
        <w:tc>
          <w:tcPr>
            <w:tcW w:w="876" w:type="dxa"/>
            <w:vAlign w:val="center"/>
          </w:tcPr>
          <w:p w14:paraId="31E4063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24</w:t>
            </w:r>
          </w:p>
          <w:p w14:paraId="13CF3C4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(35.3)</w:t>
            </w:r>
          </w:p>
        </w:tc>
      </w:tr>
      <w:tr w:rsidR="009D4B29" w14:paraId="6E1183D5" w14:textId="77777777" w:rsidTr="00355096">
        <w:tc>
          <w:tcPr>
            <w:tcW w:w="1281" w:type="dxa"/>
          </w:tcPr>
          <w:p w14:paraId="66DDE0A4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Parents separated</w:t>
            </w:r>
          </w:p>
        </w:tc>
        <w:tc>
          <w:tcPr>
            <w:tcW w:w="992" w:type="dxa"/>
            <w:vAlign w:val="center"/>
          </w:tcPr>
          <w:p w14:paraId="68FFDEF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11</w:t>
            </w:r>
          </w:p>
          <w:p w14:paraId="3B18F54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(9.3)</w:t>
            </w:r>
          </w:p>
        </w:tc>
        <w:tc>
          <w:tcPr>
            <w:tcW w:w="704" w:type="dxa"/>
            <w:vAlign w:val="center"/>
          </w:tcPr>
          <w:p w14:paraId="47869F4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129A262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(1.9)</w:t>
            </w:r>
          </w:p>
        </w:tc>
        <w:tc>
          <w:tcPr>
            <w:tcW w:w="709" w:type="dxa"/>
            <w:vAlign w:val="center"/>
          </w:tcPr>
          <w:p w14:paraId="3EB5EC6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643ADD2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(8.5)</w:t>
            </w:r>
          </w:p>
        </w:tc>
        <w:tc>
          <w:tcPr>
            <w:tcW w:w="709" w:type="dxa"/>
            <w:vAlign w:val="center"/>
          </w:tcPr>
          <w:p w14:paraId="4143ABD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5C241C3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(5.3)</w:t>
            </w:r>
          </w:p>
        </w:tc>
        <w:tc>
          <w:tcPr>
            <w:tcW w:w="708" w:type="dxa"/>
            <w:vAlign w:val="center"/>
          </w:tcPr>
          <w:p w14:paraId="705A496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52BF112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(7.8)</w:t>
            </w:r>
          </w:p>
        </w:tc>
        <w:tc>
          <w:tcPr>
            <w:tcW w:w="709" w:type="dxa"/>
            <w:vAlign w:val="center"/>
          </w:tcPr>
          <w:p w14:paraId="0702782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04C8990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(5.6)</w:t>
            </w:r>
          </w:p>
        </w:tc>
        <w:tc>
          <w:tcPr>
            <w:tcW w:w="284" w:type="dxa"/>
            <w:shd w:val="clear" w:color="auto" w:fill="E7E6E6" w:themeFill="background2"/>
          </w:tcPr>
          <w:p w14:paraId="1EA497F6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66851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10</w:t>
            </w:r>
          </w:p>
          <w:p w14:paraId="170CC39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(7.0)</w:t>
            </w:r>
          </w:p>
        </w:tc>
        <w:tc>
          <w:tcPr>
            <w:tcW w:w="694" w:type="dxa"/>
            <w:vAlign w:val="center"/>
          </w:tcPr>
          <w:p w14:paraId="5FB7169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0DEBAB2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(6.5)</w:t>
            </w:r>
          </w:p>
        </w:tc>
        <w:tc>
          <w:tcPr>
            <w:tcW w:w="755" w:type="dxa"/>
            <w:vAlign w:val="center"/>
          </w:tcPr>
          <w:p w14:paraId="2511C56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35CE7F7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(7.4)</w:t>
            </w:r>
          </w:p>
        </w:tc>
        <w:tc>
          <w:tcPr>
            <w:tcW w:w="678" w:type="dxa"/>
            <w:vAlign w:val="center"/>
          </w:tcPr>
          <w:p w14:paraId="4DFC046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5841513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(6.0)</w:t>
            </w:r>
          </w:p>
        </w:tc>
        <w:tc>
          <w:tcPr>
            <w:tcW w:w="683" w:type="dxa"/>
            <w:vAlign w:val="center"/>
          </w:tcPr>
          <w:p w14:paraId="5CD5592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11</w:t>
            </w:r>
          </w:p>
          <w:p w14:paraId="7FC9695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(8.0)</w:t>
            </w:r>
          </w:p>
        </w:tc>
        <w:tc>
          <w:tcPr>
            <w:tcW w:w="876" w:type="dxa"/>
            <w:vAlign w:val="center"/>
          </w:tcPr>
          <w:p w14:paraId="6CDBB97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44683DA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(4.5)</w:t>
            </w:r>
          </w:p>
        </w:tc>
      </w:tr>
      <w:tr w:rsidR="009D4B29" w14:paraId="57AAC259" w14:textId="77777777" w:rsidTr="00355096">
        <w:tc>
          <w:tcPr>
            <w:tcW w:w="1281" w:type="dxa"/>
          </w:tcPr>
          <w:p w14:paraId="30FB789E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Mother lost job</w:t>
            </w:r>
          </w:p>
        </w:tc>
        <w:tc>
          <w:tcPr>
            <w:tcW w:w="992" w:type="dxa"/>
            <w:vAlign w:val="center"/>
          </w:tcPr>
          <w:p w14:paraId="3A4F112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0651D12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(6.8)</w:t>
            </w:r>
          </w:p>
        </w:tc>
        <w:tc>
          <w:tcPr>
            <w:tcW w:w="704" w:type="dxa"/>
            <w:vAlign w:val="center"/>
          </w:tcPr>
          <w:p w14:paraId="0BD1595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795C99A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(5.8)</w:t>
            </w:r>
          </w:p>
        </w:tc>
        <w:tc>
          <w:tcPr>
            <w:tcW w:w="709" w:type="dxa"/>
            <w:vAlign w:val="center"/>
          </w:tcPr>
          <w:p w14:paraId="7080312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00E98A2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(6.4)</w:t>
            </w:r>
          </w:p>
        </w:tc>
        <w:tc>
          <w:tcPr>
            <w:tcW w:w="709" w:type="dxa"/>
            <w:vAlign w:val="center"/>
          </w:tcPr>
          <w:p w14:paraId="1A65681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3F57DCA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(6.6)</w:t>
            </w:r>
          </w:p>
        </w:tc>
        <w:tc>
          <w:tcPr>
            <w:tcW w:w="708" w:type="dxa"/>
            <w:vAlign w:val="center"/>
          </w:tcPr>
          <w:p w14:paraId="28B7E56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31E807D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(5.2)</w:t>
            </w:r>
          </w:p>
        </w:tc>
        <w:tc>
          <w:tcPr>
            <w:tcW w:w="709" w:type="dxa"/>
            <w:vAlign w:val="center"/>
          </w:tcPr>
          <w:p w14:paraId="2D81AD2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62DBA5A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(9.3)</w:t>
            </w:r>
          </w:p>
        </w:tc>
        <w:tc>
          <w:tcPr>
            <w:tcW w:w="284" w:type="dxa"/>
            <w:shd w:val="clear" w:color="auto" w:fill="E7E6E6" w:themeFill="background2"/>
          </w:tcPr>
          <w:p w14:paraId="1F6EC944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2C081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4C4085F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(6.3)</w:t>
            </w:r>
          </w:p>
        </w:tc>
        <w:tc>
          <w:tcPr>
            <w:tcW w:w="694" w:type="dxa"/>
            <w:vAlign w:val="center"/>
          </w:tcPr>
          <w:p w14:paraId="62606CE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283EFD1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(4.8)</w:t>
            </w:r>
          </w:p>
        </w:tc>
        <w:tc>
          <w:tcPr>
            <w:tcW w:w="755" w:type="dxa"/>
            <w:vAlign w:val="center"/>
          </w:tcPr>
          <w:p w14:paraId="13810C8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58CADD2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(5.0)</w:t>
            </w:r>
          </w:p>
        </w:tc>
        <w:tc>
          <w:tcPr>
            <w:tcW w:w="678" w:type="dxa"/>
            <w:vAlign w:val="center"/>
          </w:tcPr>
          <w:p w14:paraId="799304E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182FBC5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(7.1)</w:t>
            </w:r>
          </w:p>
        </w:tc>
        <w:tc>
          <w:tcPr>
            <w:tcW w:w="683" w:type="dxa"/>
            <w:vAlign w:val="center"/>
          </w:tcPr>
          <w:p w14:paraId="7A58B52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7</w:t>
            </w:r>
          </w:p>
          <w:p w14:paraId="382ACD2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(5.1)</w:t>
            </w:r>
          </w:p>
        </w:tc>
        <w:tc>
          <w:tcPr>
            <w:tcW w:w="876" w:type="dxa"/>
            <w:vAlign w:val="center"/>
          </w:tcPr>
          <w:p w14:paraId="5D0CE9F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5378ADA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(7.5)</w:t>
            </w:r>
          </w:p>
        </w:tc>
      </w:tr>
      <w:tr w:rsidR="009D4B29" w14:paraId="311E5800" w14:textId="77777777" w:rsidTr="00355096">
        <w:tc>
          <w:tcPr>
            <w:tcW w:w="1281" w:type="dxa"/>
          </w:tcPr>
          <w:p w14:paraId="4CEEB2A3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Father lost job</w:t>
            </w:r>
          </w:p>
        </w:tc>
        <w:tc>
          <w:tcPr>
            <w:tcW w:w="992" w:type="dxa"/>
            <w:vAlign w:val="center"/>
          </w:tcPr>
          <w:p w14:paraId="7C47FD0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11</w:t>
            </w:r>
          </w:p>
          <w:p w14:paraId="70C3631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(9.2)</w:t>
            </w:r>
          </w:p>
        </w:tc>
        <w:tc>
          <w:tcPr>
            <w:tcW w:w="704" w:type="dxa"/>
            <w:vAlign w:val="center"/>
          </w:tcPr>
          <w:p w14:paraId="12BC558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5E29C12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(11.5)</w:t>
            </w:r>
          </w:p>
        </w:tc>
        <w:tc>
          <w:tcPr>
            <w:tcW w:w="709" w:type="dxa"/>
            <w:vAlign w:val="center"/>
          </w:tcPr>
          <w:p w14:paraId="02E30BD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5B49424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(8.3)</w:t>
            </w:r>
          </w:p>
        </w:tc>
        <w:tc>
          <w:tcPr>
            <w:tcW w:w="709" w:type="dxa"/>
            <w:vAlign w:val="center"/>
          </w:tcPr>
          <w:p w14:paraId="24810A4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0573CD7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(12.0)</w:t>
            </w:r>
          </w:p>
        </w:tc>
        <w:tc>
          <w:tcPr>
            <w:tcW w:w="708" w:type="dxa"/>
            <w:vAlign w:val="center"/>
          </w:tcPr>
          <w:p w14:paraId="469D096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12</w:t>
            </w:r>
          </w:p>
          <w:p w14:paraId="117E3B0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(10.2)</w:t>
            </w:r>
          </w:p>
        </w:tc>
        <w:tc>
          <w:tcPr>
            <w:tcW w:w="709" w:type="dxa"/>
            <w:vAlign w:val="center"/>
          </w:tcPr>
          <w:p w14:paraId="32AABB5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5AE16C2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(9.4)</w:t>
            </w:r>
          </w:p>
        </w:tc>
        <w:tc>
          <w:tcPr>
            <w:tcW w:w="284" w:type="dxa"/>
            <w:shd w:val="clear" w:color="auto" w:fill="E7E6E6" w:themeFill="background2"/>
          </w:tcPr>
          <w:p w14:paraId="14FF819E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1C55A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13</w:t>
            </w:r>
          </w:p>
          <w:p w14:paraId="3F0DC30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(9.8)</w:t>
            </w:r>
          </w:p>
        </w:tc>
        <w:tc>
          <w:tcPr>
            <w:tcW w:w="694" w:type="dxa"/>
            <w:vAlign w:val="center"/>
          </w:tcPr>
          <w:p w14:paraId="0E00A11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4930C14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(4.8)</w:t>
            </w:r>
          </w:p>
        </w:tc>
        <w:tc>
          <w:tcPr>
            <w:tcW w:w="755" w:type="dxa"/>
            <w:vAlign w:val="center"/>
          </w:tcPr>
          <w:p w14:paraId="6E72A28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3ED296B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(6.6)</w:t>
            </w:r>
          </w:p>
        </w:tc>
        <w:tc>
          <w:tcPr>
            <w:tcW w:w="678" w:type="dxa"/>
            <w:vAlign w:val="center"/>
          </w:tcPr>
          <w:p w14:paraId="2FED042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32C5614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(9.5)</w:t>
            </w:r>
          </w:p>
        </w:tc>
        <w:tc>
          <w:tcPr>
            <w:tcW w:w="683" w:type="dxa"/>
            <w:vAlign w:val="center"/>
          </w:tcPr>
          <w:p w14:paraId="5931A61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14</w:t>
            </w:r>
          </w:p>
          <w:p w14:paraId="60BE0DF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(10.1)</w:t>
            </w:r>
          </w:p>
        </w:tc>
        <w:tc>
          <w:tcPr>
            <w:tcW w:w="876" w:type="dxa"/>
            <w:vAlign w:val="center"/>
          </w:tcPr>
          <w:p w14:paraId="762A5A0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51CC993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(3.0)</w:t>
            </w:r>
          </w:p>
        </w:tc>
      </w:tr>
      <w:tr w:rsidR="009D4B29" w14:paraId="70311A5B" w14:textId="77777777" w:rsidTr="00355096">
        <w:trPr>
          <w:trHeight w:val="280"/>
        </w:trPr>
        <w:tc>
          <w:tcPr>
            <w:tcW w:w="1281" w:type="dxa"/>
          </w:tcPr>
          <w:p w14:paraId="7422D85B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Friend died</w:t>
            </w:r>
          </w:p>
        </w:tc>
        <w:tc>
          <w:tcPr>
            <w:tcW w:w="992" w:type="dxa"/>
            <w:vAlign w:val="center"/>
          </w:tcPr>
          <w:p w14:paraId="77D30B8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7</w:t>
            </w:r>
          </w:p>
          <w:p w14:paraId="766E063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(5.9)</w:t>
            </w:r>
          </w:p>
        </w:tc>
        <w:tc>
          <w:tcPr>
            <w:tcW w:w="704" w:type="dxa"/>
            <w:vAlign w:val="center"/>
          </w:tcPr>
          <w:p w14:paraId="75F26E6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70819B2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9" w:type="dxa"/>
            <w:vAlign w:val="center"/>
          </w:tcPr>
          <w:p w14:paraId="372A73F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72AEF51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(5.3)</w:t>
            </w:r>
          </w:p>
        </w:tc>
        <w:tc>
          <w:tcPr>
            <w:tcW w:w="709" w:type="dxa"/>
            <w:vAlign w:val="center"/>
          </w:tcPr>
          <w:p w14:paraId="3CFD359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58FDD193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(2.7)</w:t>
            </w:r>
          </w:p>
        </w:tc>
        <w:tc>
          <w:tcPr>
            <w:tcW w:w="708" w:type="dxa"/>
            <w:vAlign w:val="center"/>
          </w:tcPr>
          <w:p w14:paraId="1C5DC79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54BE1DB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(5.2)</w:t>
            </w:r>
          </w:p>
        </w:tc>
        <w:tc>
          <w:tcPr>
            <w:tcW w:w="709" w:type="dxa"/>
            <w:vAlign w:val="center"/>
          </w:tcPr>
          <w:p w14:paraId="1C86714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6CB4D0C3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(1.9)</w:t>
            </w:r>
          </w:p>
        </w:tc>
        <w:tc>
          <w:tcPr>
            <w:tcW w:w="284" w:type="dxa"/>
            <w:shd w:val="clear" w:color="auto" w:fill="E7E6E6" w:themeFill="background2"/>
          </w:tcPr>
          <w:p w14:paraId="6FB9C179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4029E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6C937E5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(5.6)</w:t>
            </w:r>
          </w:p>
        </w:tc>
        <w:tc>
          <w:tcPr>
            <w:tcW w:w="694" w:type="dxa"/>
            <w:vAlign w:val="center"/>
          </w:tcPr>
          <w:p w14:paraId="7163CFFC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1D2EEFD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(1.6)</w:t>
            </w:r>
          </w:p>
        </w:tc>
        <w:tc>
          <w:tcPr>
            <w:tcW w:w="755" w:type="dxa"/>
            <w:vAlign w:val="center"/>
          </w:tcPr>
          <w:p w14:paraId="2CB4816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23D4DB8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(1.6)</w:t>
            </w:r>
          </w:p>
        </w:tc>
        <w:tc>
          <w:tcPr>
            <w:tcW w:w="678" w:type="dxa"/>
            <w:vAlign w:val="center"/>
          </w:tcPr>
          <w:p w14:paraId="37F7A49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3271EBB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(6.0)</w:t>
            </w:r>
          </w:p>
        </w:tc>
        <w:tc>
          <w:tcPr>
            <w:tcW w:w="683" w:type="dxa"/>
            <w:vAlign w:val="center"/>
          </w:tcPr>
          <w:p w14:paraId="576C30B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7</w:t>
            </w:r>
          </w:p>
          <w:p w14:paraId="6C9655B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(5.1)</w:t>
            </w:r>
          </w:p>
        </w:tc>
        <w:tc>
          <w:tcPr>
            <w:tcW w:w="876" w:type="dxa"/>
            <w:vAlign w:val="center"/>
          </w:tcPr>
          <w:p w14:paraId="5E62466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7</w:t>
            </w:r>
          </w:p>
          <w:p w14:paraId="7B330AC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(5.1)</w:t>
            </w:r>
          </w:p>
        </w:tc>
      </w:tr>
      <w:tr w:rsidR="009D4B29" w14:paraId="34FA41AD" w14:textId="77777777" w:rsidTr="00355096">
        <w:tc>
          <w:tcPr>
            <w:tcW w:w="1281" w:type="dxa"/>
          </w:tcPr>
          <w:p w14:paraId="26CCF964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Sibling left home</w:t>
            </w:r>
          </w:p>
        </w:tc>
        <w:tc>
          <w:tcPr>
            <w:tcW w:w="992" w:type="dxa"/>
            <w:vAlign w:val="center"/>
          </w:tcPr>
          <w:p w14:paraId="20882D3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233AB60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(1.7)</w:t>
            </w:r>
          </w:p>
        </w:tc>
        <w:tc>
          <w:tcPr>
            <w:tcW w:w="704" w:type="dxa"/>
            <w:vAlign w:val="center"/>
          </w:tcPr>
          <w:p w14:paraId="1E65DC5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44C3FA5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(2.0)</w:t>
            </w:r>
          </w:p>
        </w:tc>
        <w:tc>
          <w:tcPr>
            <w:tcW w:w="709" w:type="dxa"/>
            <w:vAlign w:val="center"/>
          </w:tcPr>
          <w:p w14:paraId="2D67763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752E953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(3.2)</w:t>
            </w:r>
          </w:p>
        </w:tc>
        <w:tc>
          <w:tcPr>
            <w:tcW w:w="709" w:type="dxa"/>
            <w:vAlign w:val="center"/>
          </w:tcPr>
          <w:p w14:paraId="172011A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44526BC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8" w:type="dxa"/>
            <w:vAlign w:val="center"/>
          </w:tcPr>
          <w:p w14:paraId="28FD233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123C7C6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(2.6)</w:t>
            </w:r>
          </w:p>
        </w:tc>
        <w:tc>
          <w:tcPr>
            <w:tcW w:w="709" w:type="dxa"/>
            <w:vAlign w:val="center"/>
          </w:tcPr>
          <w:p w14:paraId="357D2E3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1E62FA0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284" w:type="dxa"/>
            <w:shd w:val="clear" w:color="auto" w:fill="E7E6E6" w:themeFill="background2"/>
          </w:tcPr>
          <w:p w14:paraId="561EB6A8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523C3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34DE285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(2.8)</w:t>
            </w:r>
          </w:p>
        </w:tc>
        <w:tc>
          <w:tcPr>
            <w:tcW w:w="694" w:type="dxa"/>
            <w:vAlign w:val="center"/>
          </w:tcPr>
          <w:p w14:paraId="49BE310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206AAAF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(3.2)</w:t>
            </w:r>
          </w:p>
        </w:tc>
        <w:tc>
          <w:tcPr>
            <w:tcW w:w="755" w:type="dxa"/>
            <w:vAlign w:val="center"/>
          </w:tcPr>
          <w:p w14:paraId="372D70A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654806A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(3.3)</w:t>
            </w:r>
          </w:p>
        </w:tc>
        <w:tc>
          <w:tcPr>
            <w:tcW w:w="678" w:type="dxa"/>
            <w:vAlign w:val="center"/>
          </w:tcPr>
          <w:p w14:paraId="1734B0F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5B754A8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(2.4)</w:t>
            </w:r>
          </w:p>
        </w:tc>
        <w:tc>
          <w:tcPr>
            <w:tcW w:w="683" w:type="dxa"/>
            <w:vAlign w:val="center"/>
          </w:tcPr>
          <w:p w14:paraId="3DB8ADE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70F44BB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(4.3)</w:t>
            </w:r>
          </w:p>
        </w:tc>
        <w:tc>
          <w:tcPr>
            <w:tcW w:w="876" w:type="dxa"/>
            <w:vAlign w:val="center"/>
          </w:tcPr>
          <w:p w14:paraId="670A5CD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1397789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</w:tr>
      <w:tr w:rsidR="009D4B29" w14:paraId="373BD16F" w14:textId="77777777" w:rsidTr="00355096">
        <w:tc>
          <w:tcPr>
            <w:tcW w:w="1281" w:type="dxa"/>
          </w:tcPr>
          <w:p w14:paraId="7FB6573F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Mother trouble w. police</w:t>
            </w:r>
          </w:p>
        </w:tc>
        <w:tc>
          <w:tcPr>
            <w:tcW w:w="992" w:type="dxa"/>
            <w:vAlign w:val="center"/>
          </w:tcPr>
          <w:p w14:paraId="113DFE1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1249183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(0.9)</w:t>
            </w:r>
          </w:p>
        </w:tc>
        <w:tc>
          <w:tcPr>
            <w:tcW w:w="704" w:type="dxa"/>
            <w:vAlign w:val="center"/>
          </w:tcPr>
          <w:p w14:paraId="1932AC6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480BDA2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(2.0)</w:t>
            </w:r>
          </w:p>
        </w:tc>
        <w:tc>
          <w:tcPr>
            <w:tcW w:w="709" w:type="dxa"/>
            <w:vAlign w:val="center"/>
          </w:tcPr>
          <w:p w14:paraId="09BC1C7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109D2AC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(1.1)</w:t>
            </w:r>
          </w:p>
        </w:tc>
        <w:tc>
          <w:tcPr>
            <w:tcW w:w="709" w:type="dxa"/>
            <w:vAlign w:val="center"/>
          </w:tcPr>
          <w:p w14:paraId="787F899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4FCEF3A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(1.4)</w:t>
            </w:r>
          </w:p>
        </w:tc>
        <w:tc>
          <w:tcPr>
            <w:tcW w:w="708" w:type="dxa"/>
            <w:vAlign w:val="center"/>
          </w:tcPr>
          <w:p w14:paraId="5166EAC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744966D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(1.8)</w:t>
            </w:r>
          </w:p>
        </w:tc>
        <w:tc>
          <w:tcPr>
            <w:tcW w:w="709" w:type="dxa"/>
            <w:vAlign w:val="center"/>
          </w:tcPr>
          <w:p w14:paraId="3EFC7B0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7708019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284" w:type="dxa"/>
            <w:shd w:val="clear" w:color="auto" w:fill="E7E6E6" w:themeFill="background2"/>
          </w:tcPr>
          <w:p w14:paraId="0933214F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91809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2DFEA66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(4.2)</w:t>
            </w:r>
          </w:p>
        </w:tc>
        <w:tc>
          <w:tcPr>
            <w:tcW w:w="694" w:type="dxa"/>
            <w:vAlign w:val="center"/>
          </w:tcPr>
          <w:p w14:paraId="1D4281D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1B7B75A3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(4.8)</w:t>
            </w:r>
          </w:p>
        </w:tc>
        <w:tc>
          <w:tcPr>
            <w:tcW w:w="755" w:type="dxa"/>
            <w:vAlign w:val="center"/>
          </w:tcPr>
          <w:p w14:paraId="6A5CBCF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02CA25E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(4.1)</w:t>
            </w:r>
          </w:p>
        </w:tc>
        <w:tc>
          <w:tcPr>
            <w:tcW w:w="678" w:type="dxa"/>
            <w:vAlign w:val="center"/>
          </w:tcPr>
          <w:p w14:paraId="201CBE0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09B3B5D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(4.8)</w:t>
            </w:r>
          </w:p>
        </w:tc>
        <w:tc>
          <w:tcPr>
            <w:tcW w:w="683" w:type="dxa"/>
            <w:vAlign w:val="center"/>
          </w:tcPr>
          <w:p w14:paraId="4E54D88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28033C1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(4.8)</w:t>
            </w:r>
          </w:p>
        </w:tc>
        <w:tc>
          <w:tcPr>
            <w:tcW w:w="876" w:type="dxa"/>
            <w:vAlign w:val="center"/>
          </w:tcPr>
          <w:p w14:paraId="1F25D73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09BD1E3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(3.0)</w:t>
            </w:r>
          </w:p>
        </w:tc>
      </w:tr>
      <w:tr w:rsidR="009D4B29" w14:paraId="01A35E34" w14:textId="77777777" w:rsidTr="00355096">
        <w:tc>
          <w:tcPr>
            <w:tcW w:w="1281" w:type="dxa"/>
          </w:tcPr>
          <w:p w14:paraId="0CDE596F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Father trouble w. police</w:t>
            </w:r>
          </w:p>
        </w:tc>
        <w:tc>
          <w:tcPr>
            <w:tcW w:w="992" w:type="dxa"/>
            <w:vAlign w:val="center"/>
          </w:tcPr>
          <w:p w14:paraId="49199D1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76AC43C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(5.1)</w:t>
            </w:r>
          </w:p>
        </w:tc>
        <w:tc>
          <w:tcPr>
            <w:tcW w:w="704" w:type="dxa"/>
            <w:vAlign w:val="center"/>
          </w:tcPr>
          <w:p w14:paraId="49B24ED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588764A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9" w:type="dxa"/>
            <w:vAlign w:val="center"/>
          </w:tcPr>
          <w:p w14:paraId="5D2D064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2356A0B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(3.2)</w:t>
            </w:r>
          </w:p>
        </w:tc>
        <w:tc>
          <w:tcPr>
            <w:tcW w:w="709" w:type="dxa"/>
            <w:vAlign w:val="center"/>
          </w:tcPr>
          <w:p w14:paraId="4D5F8A6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654D850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(4.1)</w:t>
            </w:r>
          </w:p>
        </w:tc>
        <w:tc>
          <w:tcPr>
            <w:tcW w:w="708" w:type="dxa"/>
            <w:vAlign w:val="center"/>
          </w:tcPr>
          <w:p w14:paraId="69F5682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06A9C81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(4.4)</w:t>
            </w:r>
          </w:p>
        </w:tc>
        <w:tc>
          <w:tcPr>
            <w:tcW w:w="709" w:type="dxa"/>
            <w:vAlign w:val="center"/>
          </w:tcPr>
          <w:p w14:paraId="3A6DA9A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1C11D48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(1.9)</w:t>
            </w:r>
          </w:p>
        </w:tc>
        <w:tc>
          <w:tcPr>
            <w:tcW w:w="284" w:type="dxa"/>
            <w:shd w:val="clear" w:color="auto" w:fill="E7E6E6" w:themeFill="background2"/>
          </w:tcPr>
          <w:p w14:paraId="7312A0EB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B456D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7</w:t>
            </w:r>
          </w:p>
          <w:p w14:paraId="1D73B57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(4.9)</w:t>
            </w:r>
          </w:p>
        </w:tc>
        <w:tc>
          <w:tcPr>
            <w:tcW w:w="694" w:type="dxa"/>
            <w:vAlign w:val="center"/>
          </w:tcPr>
          <w:p w14:paraId="7B04934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7992115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(4.8)</w:t>
            </w:r>
          </w:p>
        </w:tc>
        <w:tc>
          <w:tcPr>
            <w:tcW w:w="755" w:type="dxa"/>
            <w:vAlign w:val="center"/>
          </w:tcPr>
          <w:p w14:paraId="73AFD94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8</w:t>
            </w:r>
          </w:p>
          <w:p w14:paraId="3C30165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(6.6)</w:t>
            </w:r>
          </w:p>
        </w:tc>
        <w:tc>
          <w:tcPr>
            <w:tcW w:w="678" w:type="dxa"/>
            <w:vAlign w:val="center"/>
          </w:tcPr>
          <w:p w14:paraId="1BD610C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7E4F525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(2.4)</w:t>
            </w:r>
          </w:p>
        </w:tc>
        <w:tc>
          <w:tcPr>
            <w:tcW w:w="683" w:type="dxa"/>
            <w:vAlign w:val="center"/>
          </w:tcPr>
          <w:p w14:paraId="4417244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46D7B30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(6.5)</w:t>
            </w:r>
          </w:p>
        </w:tc>
        <w:tc>
          <w:tcPr>
            <w:tcW w:w="876" w:type="dxa"/>
            <w:vAlign w:val="center"/>
          </w:tcPr>
          <w:p w14:paraId="5BFCCBD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0C24FA4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(1.5)</w:t>
            </w:r>
          </w:p>
        </w:tc>
      </w:tr>
      <w:tr w:rsidR="009D4B29" w14:paraId="3BD8D320" w14:textId="77777777" w:rsidTr="00355096">
        <w:tc>
          <w:tcPr>
            <w:tcW w:w="1281" w:type="dxa"/>
          </w:tcPr>
          <w:p w14:paraId="73619886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Father new job</w:t>
            </w:r>
          </w:p>
        </w:tc>
        <w:tc>
          <w:tcPr>
            <w:tcW w:w="992" w:type="dxa"/>
            <w:vAlign w:val="center"/>
          </w:tcPr>
          <w:p w14:paraId="0225504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10</w:t>
            </w:r>
          </w:p>
          <w:p w14:paraId="6C84B17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(8.5)</w:t>
            </w:r>
          </w:p>
        </w:tc>
        <w:tc>
          <w:tcPr>
            <w:tcW w:w="704" w:type="dxa"/>
            <w:vAlign w:val="center"/>
          </w:tcPr>
          <w:p w14:paraId="399A0D7C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66042F6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(7.8)</w:t>
            </w:r>
          </w:p>
        </w:tc>
        <w:tc>
          <w:tcPr>
            <w:tcW w:w="709" w:type="dxa"/>
            <w:vAlign w:val="center"/>
          </w:tcPr>
          <w:p w14:paraId="499A743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4568D22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(5.3)</w:t>
            </w:r>
          </w:p>
        </w:tc>
        <w:tc>
          <w:tcPr>
            <w:tcW w:w="709" w:type="dxa"/>
            <w:vAlign w:val="center"/>
          </w:tcPr>
          <w:p w14:paraId="6153AF4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627954E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(12.3)</w:t>
            </w:r>
          </w:p>
        </w:tc>
        <w:tc>
          <w:tcPr>
            <w:tcW w:w="708" w:type="dxa"/>
            <w:vAlign w:val="center"/>
          </w:tcPr>
          <w:p w14:paraId="63BBB8C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10</w:t>
            </w:r>
          </w:p>
          <w:p w14:paraId="33AD6CD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(8.7)</w:t>
            </w:r>
          </w:p>
        </w:tc>
        <w:tc>
          <w:tcPr>
            <w:tcW w:w="709" w:type="dxa"/>
            <w:vAlign w:val="center"/>
          </w:tcPr>
          <w:p w14:paraId="1F360C5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778425F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(7.5)</w:t>
            </w:r>
          </w:p>
        </w:tc>
        <w:tc>
          <w:tcPr>
            <w:tcW w:w="284" w:type="dxa"/>
            <w:shd w:val="clear" w:color="auto" w:fill="E7E6E6" w:themeFill="background2"/>
          </w:tcPr>
          <w:p w14:paraId="23B1760F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0AE4B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19</w:t>
            </w:r>
          </w:p>
          <w:p w14:paraId="3EF4C3A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(13.3)</w:t>
            </w:r>
          </w:p>
        </w:tc>
        <w:tc>
          <w:tcPr>
            <w:tcW w:w="694" w:type="dxa"/>
            <w:vAlign w:val="center"/>
          </w:tcPr>
          <w:p w14:paraId="4F01C31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11A62DC3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(8.1)</w:t>
            </w:r>
          </w:p>
        </w:tc>
        <w:tc>
          <w:tcPr>
            <w:tcW w:w="755" w:type="dxa"/>
            <w:vAlign w:val="center"/>
          </w:tcPr>
          <w:p w14:paraId="2F36549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15</w:t>
            </w:r>
          </w:p>
          <w:p w14:paraId="52586BB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(12.4)</w:t>
            </w:r>
          </w:p>
        </w:tc>
        <w:tc>
          <w:tcPr>
            <w:tcW w:w="678" w:type="dxa"/>
            <w:vAlign w:val="center"/>
          </w:tcPr>
          <w:p w14:paraId="2529282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36F6C78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(10.7)</w:t>
            </w:r>
          </w:p>
        </w:tc>
        <w:tc>
          <w:tcPr>
            <w:tcW w:w="683" w:type="dxa"/>
            <w:vAlign w:val="center"/>
          </w:tcPr>
          <w:p w14:paraId="34521C1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18</w:t>
            </w:r>
          </w:p>
          <w:p w14:paraId="4D0CEDE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(13.0)</w:t>
            </w:r>
          </w:p>
        </w:tc>
        <w:tc>
          <w:tcPr>
            <w:tcW w:w="876" w:type="dxa"/>
            <w:vAlign w:val="center"/>
          </w:tcPr>
          <w:p w14:paraId="040FBCA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6AC5A85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(9.0)</w:t>
            </w:r>
          </w:p>
        </w:tc>
      </w:tr>
      <w:tr w:rsidR="009D4B29" w14:paraId="65E626AD" w14:textId="77777777" w:rsidTr="00355096">
        <w:tc>
          <w:tcPr>
            <w:tcW w:w="1281" w:type="dxa"/>
          </w:tcPr>
          <w:p w14:paraId="0828364A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New stepmother</w:t>
            </w:r>
          </w:p>
        </w:tc>
        <w:tc>
          <w:tcPr>
            <w:tcW w:w="992" w:type="dxa"/>
            <w:vAlign w:val="center"/>
          </w:tcPr>
          <w:p w14:paraId="09B7693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5C4B01A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(3.4)</w:t>
            </w:r>
          </w:p>
        </w:tc>
        <w:tc>
          <w:tcPr>
            <w:tcW w:w="704" w:type="dxa"/>
            <w:vAlign w:val="center"/>
          </w:tcPr>
          <w:p w14:paraId="448BF5E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486597A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(3.9)</w:t>
            </w:r>
          </w:p>
        </w:tc>
        <w:tc>
          <w:tcPr>
            <w:tcW w:w="709" w:type="dxa"/>
            <w:vAlign w:val="center"/>
          </w:tcPr>
          <w:p w14:paraId="7C76C6D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73B8022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(4.3)</w:t>
            </w:r>
          </w:p>
        </w:tc>
        <w:tc>
          <w:tcPr>
            <w:tcW w:w="709" w:type="dxa"/>
            <w:vAlign w:val="center"/>
          </w:tcPr>
          <w:p w14:paraId="75373B0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62DF6F0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(2.7)</w:t>
            </w:r>
          </w:p>
        </w:tc>
        <w:tc>
          <w:tcPr>
            <w:tcW w:w="708" w:type="dxa"/>
            <w:vAlign w:val="center"/>
          </w:tcPr>
          <w:p w14:paraId="30B42FE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0B9E4CC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(3.5)</w:t>
            </w:r>
          </w:p>
        </w:tc>
        <w:tc>
          <w:tcPr>
            <w:tcW w:w="709" w:type="dxa"/>
            <w:vAlign w:val="center"/>
          </w:tcPr>
          <w:p w14:paraId="52F4D11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1506A59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(3.8)</w:t>
            </w:r>
          </w:p>
        </w:tc>
        <w:tc>
          <w:tcPr>
            <w:tcW w:w="284" w:type="dxa"/>
            <w:shd w:val="clear" w:color="auto" w:fill="E7E6E6" w:themeFill="background2"/>
          </w:tcPr>
          <w:p w14:paraId="3B0C69B4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3FE6E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3C8ABEF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(2.1)</w:t>
            </w:r>
          </w:p>
        </w:tc>
        <w:tc>
          <w:tcPr>
            <w:tcW w:w="694" w:type="dxa"/>
            <w:vAlign w:val="center"/>
          </w:tcPr>
          <w:p w14:paraId="31CD757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321FCDE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(1.6)</w:t>
            </w:r>
          </w:p>
        </w:tc>
        <w:tc>
          <w:tcPr>
            <w:tcW w:w="755" w:type="dxa"/>
            <w:vAlign w:val="center"/>
          </w:tcPr>
          <w:p w14:paraId="092B5DA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5FB3B83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(2.5)</w:t>
            </w:r>
          </w:p>
        </w:tc>
        <w:tc>
          <w:tcPr>
            <w:tcW w:w="678" w:type="dxa"/>
            <w:vAlign w:val="center"/>
          </w:tcPr>
          <w:p w14:paraId="0CAFD25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5024B60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(1.2)</w:t>
            </w:r>
          </w:p>
        </w:tc>
        <w:tc>
          <w:tcPr>
            <w:tcW w:w="683" w:type="dxa"/>
            <w:vAlign w:val="center"/>
          </w:tcPr>
          <w:p w14:paraId="2B674E3C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35310FA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(2.9)</w:t>
            </w:r>
          </w:p>
        </w:tc>
        <w:tc>
          <w:tcPr>
            <w:tcW w:w="876" w:type="dxa"/>
            <w:vAlign w:val="center"/>
          </w:tcPr>
          <w:p w14:paraId="3632CB9E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55BA449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</w:tr>
      <w:tr w:rsidR="009D4B29" w14:paraId="0B6C9638" w14:textId="77777777" w:rsidTr="00355096">
        <w:tc>
          <w:tcPr>
            <w:tcW w:w="1281" w:type="dxa"/>
          </w:tcPr>
          <w:p w14:paraId="4966A22C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New stepfather</w:t>
            </w:r>
          </w:p>
        </w:tc>
        <w:tc>
          <w:tcPr>
            <w:tcW w:w="992" w:type="dxa"/>
            <w:vAlign w:val="center"/>
          </w:tcPr>
          <w:p w14:paraId="01685E5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7</w:t>
            </w:r>
          </w:p>
          <w:p w14:paraId="1BF7AF6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(6.0)</w:t>
            </w:r>
          </w:p>
        </w:tc>
        <w:tc>
          <w:tcPr>
            <w:tcW w:w="704" w:type="dxa"/>
            <w:vAlign w:val="center"/>
          </w:tcPr>
          <w:p w14:paraId="0810078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69FDFC4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(2.0)</w:t>
            </w:r>
          </w:p>
        </w:tc>
        <w:tc>
          <w:tcPr>
            <w:tcW w:w="709" w:type="dxa"/>
            <w:vAlign w:val="center"/>
          </w:tcPr>
          <w:p w14:paraId="4FC5234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58E6276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(6.3)</w:t>
            </w:r>
          </w:p>
        </w:tc>
        <w:tc>
          <w:tcPr>
            <w:tcW w:w="709" w:type="dxa"/>
            <w:vAlign w:val="center"/>
          </w:tcPr>
          <w:p w14:paraId="1082ED3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09D248E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(2.7)</w:t>
            </w:r>
          </w:p>
        </w:tc>
        <w:tc>
          <w:tcPr>
            <w:tcW w:w="708" w:type="dxa"/>
            <w:vAlign w:val="center"/>
          </w:tcPr>
          <w:p w14:paraId="63442A3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4914B82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(5.2)</w:t>
            </w:r>
          </w:p>
        </w:tc>
        <w:tc>
          <w:tcPr>
            <w:tcW w:w="709" w:type="dxa"/>
            <w:vAlign w:val="center"/>
          </w:tcPr>
          <w:p w14:paraId="3AE99C2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2F17E11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(3.8)</w:t>
            </w:r>
          </w:p>
        </w:tc>
        <w:tc>
          <w:tcPr>
            <w:tcW w:w="284" w:type="dxa"/>
            <w:shd w:val="clear" w:color="auto" w:fill="E7E6E6" w:themeFill="background2"/>
          </w:tcPr>
          <w:p w14:paraId="42237BFC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584EB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64D05FA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(2.8)</w:t>
            </w:r>
          </w:p>
        </w:tc>
        <w:tc>
          <w:tcPr>
            <w:tcW w:w="694" w:type="dxa"/>
            <w:vAlign w:val="center"/>
          </w:tcPr>
          <w:p w14:paraId="28F1703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516AC7D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(3.2)</w:t>
            </w:r>
          </w:p>
        </w:tc>
        <w:tc>
          <w:tcPr>
            <w:tcW w:w="755" w:type="dxa"/>
            <w:vAlign w:val="center"/>
          </w:tcPr>
          <w:p w14:paraId="088094F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</w:t>
            </w:r>
          </w:p>
          <w:p w14:paraId="47DF7AC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(3.3)</w:t>
            </w:r>
          </w:p>
        </w:tc>
        <w:tc>
          <w:tcPr>
            <w:tcW w:w="678" w:type="dxa"/>
            <w:vAlign w:val="center"/>
          </w:tcPr>
          <w:p w14:paraId="637532B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2226EF25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(2.4)</w:t>
            </w:r>
          </w:p>
        </w:tc>
        <w:tc>
          <w:tcPr>
            <w:tcW w:w="683" w:type="dxa"/>
            <w:vAlign w:val="center"/>
          </w:tcPr>
          <w:p w14:paraId="4AB12A6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09B52BC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(3.6)</w:t>
            </w:r>
          </w:p>
        </w:tc>
        <w:tc>
          <w:tcPr>
            <w:tcW w:w="876" w:type="dxa"/>
            <w:vAlign w:val="center"/>
          </w:tcPr>
          <w:p w14:paraId="065C5FA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20CD9F7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(1.5)</w:t>
            </w:r>
          </w:p>
        </w:tc>
      </w:tr>
      <w:tr w:rsidR="009D4B29" w14:paraId="7D55F046" w14:textId="77777777" w:rsidTr="00355096">
        <w:tc>
          <w:tcPr>
            <w:tcW w:w="1281" w:type="dxa"/>
            <w:vAlign w:val="center"/>
          </w:tcPr>
          <w:p w14:paraId="5FCB95F8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Mother to prison</w:t>
            </w:r>
          </w:p>
        </w:tc>
        <w:tc>
          <w:tcPr>
            <w:tcW w:w="992" w:type="dxa"/>
            <w:vAlign w:val="center"/>
          </w:tcPr>
          <w:p w14:paraId="20452AB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18840C8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4" w:type="dxa"/>
            <w:vAlign w:val="center"/>
          </w:tcPr>
          <w:p w14:paraId="1CE1D91C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1F52CBE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9" w:type="dxa"/>
            <w:vAlign w:val="center"/>
          </w:tcPr>
          <w:p w14:paraId="4664663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14B2CA1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9" w:type="dxa"/>
            <w:vAlign w:val="center"/>
          </w:tcPr>
          <w:p w14:paraId="29FE9F7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2838F91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8" w:type="dxa"/>
            <w:vAlign w:val="center"/>
          </w:tcPr>
          <w:p w14:paraId="2CB8C52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4770C5F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9" w:type="dxa"/>
            <w:vAlign w:val="center"/>
          </w:tcPr>
          <w:p w14:paraId="4C68135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4FBAAC53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284" w:type="dxa"/>
            <w:shd w:val="clear" w:color="auto" w:fill="E7E6E6" w:themeFill="background2"/>
          </w:tcPr>
          <w:p w14:paraId="4771BD13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6F625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591C4E5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694" w:type="dxa"/>
            <w:vAlign w:val="center"/>
          </w:tcPr>
          <w:p w14:paraId="2DF5419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34E1C7E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55" w:type="dxa"/>
            <w:vAlign w:val="center"/>
          </w:tcPr>
          <w:p w14:paraId="54BE831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2BB70C1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678" w:type="dxa"/>
            <w:vAlign w:val="center"/>
          </w:tcPr>
          <w:p w14:paraId="28571A22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30924D0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683" w:type="dxa"/>
            <w:vAlign w:val="center"/>
          </w:tcPr>
          <w:p w14:paraId="77A2456E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274E942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876" w:type="dxa"/>
            <w:vAlign w:val="center"/>
          </w:tcPr>
          <w:p w14:paraId="0C95A9E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64A3DCA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</w:tr>
      <w:tr w:rsidR="009D4B29" w14:paraId="7C3356BD" w14:textId="77777777" w:rsidTr="00355096">
        <w:tc>
          <w:tcPr>
            <w:tcW w:w="1281" w:type="dxa"/>
          </w:tcPr>
          <w:p w14:paraId="64EFB14D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bCs/>
                <w:sz w:val="18"/>
                <w:szCs w:val="18"/>
              </w:rPr>
              <w:t>Father to prison</w:t>
            </w:r>
          </w:p>
        </w:tc>
        <w:tc>
          <w:tcPr>
            <w:tcW w:w="992" w:type="dxa"/>
            <w:vAlign w:val="center"/>
          </w:tcPr>
          <w:p w14:paraId="5A71CB2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5A8CBFB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(0.9)</w:t>
            </w:r>
          </w:p>
        </w:tc>
        <w:tc>
          <w:tcPr>
            <w:tcW w:w="704" w:type="dxa"/>
            <w:vAlign w:val="center"/>
          </w:tcPr>
          <w:p w14:paraId="64A389B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70E6770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9" w:type="dxa"/>
            <w:vAlign w:val="center"/>
          </w:tcPr>
          <w:p w14:paraId="54717A6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207164B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(1.1)</w:t>
            </w:r>
          </w:p>
        </w:tc>
        <w:tc>
          <w:tcPr>
            <w:tcW w:w="709" w:type="dxa"/>
            <w:vAlign w:val="center"/>
          </w:tcPr>
          <w:p w14:paraId="393162CC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36A80D4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8" w:type="dxa"/>
            <w:vAlign w:val="center"/>
          </w:tcPr>
          <w:p w14:paraId="6812C04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326728F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(0.9)</w:t>
            </w:r>
          </w:p>
        </w:tc>
        <w:tc>
          <w:tcPr>
            <w:tcW w:w="709" w:type="dxa"/>
            <w:vAlign w:val="center"/>
          </w:tcPr>
          <w:p w14:paraId="3A9AE53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6358613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284" w:type="dxa"/>
            <w:shd w:val="clear" w:color="auto" w:fill="E7E6E6" w:themeFill="background2"/>
          </w:tcPr>
          <w:p w14:paraId="509787CD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419C1C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500ED9C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(2.1)</w:t>
            </w:r>
          </w:p>
        </w:tc>
        <w:tc>
          <w:tcPr>
            <w:tcW w:w="694" w:type="dxa"/>
            <w:vAlign w:val="center"/>
          </w:tcPr>
          <w:p w14:paraId="64C6826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2E86CAE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(1.6)</w:t>
            </w:r>
          </w:p>
        </w:tc>
        <w:tc>
          <w:tcPr>
            <w:tcW w:w="755" w:type="dxa"/>
            <w:vAlign w:val="center"/>
          </w:tcPr>
          <w:p w14:paraId="0423771C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5F9D299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(1.7)</w:t>
            </w:r>
          </w:p>
        </w:tc>
        <w:tc>
          <w:tcPr>
            <w:tcW w:w="678" w:type="dxa"/>
            <w:vAlign w:val="center"/>
          </w:tcPr>
          <w:p w14:paraId="2B50629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45E2F633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(2.4)</w:t>
            </w:r>
          </w:p>
        </w:tc>
        <w:tc>
          <w:tcPr>
            <w:tcW w:w="683" w:type="dxa"/>
            <w:vAlign w:val="center"/>
          </w:tcPr>
          <w:p w14:paraId="2F0BD6F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7442DD2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(2.2)</w:t>
            </w:r>
          </w:p>
        </w:tc>
        <w:tc>
          <w:tcPr>
            <w:tcW w:w="876" w:type="dxa"/>
            <w:vAlign w:val="center"/>
          </w:tcPr>
          <w:p w14:paraId="442A308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21956AE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(1.5)</w:t>
            </w:r>
          </w:p>
        </w:tc>
      </w:tr>
      <w:tr w:rsidR="009D4B29" w14:paraId="2F594AA4" w14:textId="77777777" w:rsidTr="00355096">
        <w:tc>
          <w:tcPr>
            <w:tcW w:w="1281" w:type="dxa"/>
          </w:tcPr>
          <w:p w14:paraId="589398A7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Financial difficulties</w:t>
            </w:r>
          </w:p>
        </w:tc>
        <w:tc>
          <w:tcPr>
            <w:tcW w:w="992" w:type="dxa"/>
            <w:vAlign w:val="center"/>
          </w:tcPr>
          <w:p w14:paraId="3154329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31</w:t>
            </w:r>
          </w:p>
          <w:p w14:paraId="062557E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(26.5)</w:t>
            </w:r>
          </w:p>
        </w:tc>
        <w:tc>
          <w:tcPr>
            <w:tcW w:w="704" w:type="dxa"/>
            <w:vAlign w:val="center"/>
          </w:tcPr>
          <w:p w14:paraId="61A9B6E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9</w:t>
            </w:r>
          </w:p>
          <w:p w14:paraId="46DA4CB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(17.6)</w:t>
            </w:r>
          </w:p>
        </w:tc>
        <w:tc>
          <w:tcPr>
            <w:tcW w:w="709" w:type="dxa"/>
            <w:vAlign w:val="center"/>
          </w:tcPr>
          <w:p w14:paraId="3FBD633E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22</w:t>
            </w:r>
          </w:p>
          <w:p w14:paraId="5F9510C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(23.4)</w:t>
            </w:r>
          </w:p>
        </w:tc>
        <w:tc>
          <w:tcPr>
            <w:tcW w:w="709" w:type="dxa"/>
            <w:vAlign w:val="center"/>
          </w:tcPr>
          <w:p w14:paraId="74B242B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18</w:t>
            </w:r>
          </w:p>
          <w:p w14:paraId="75B55F4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(24.3)</w:t>
            </w:r>
          </w:p>
        </w:tc>
        <w:tc>
          <w:tcPr>
            <w:tcW w:w="708" w:type="dxa"/>
            <w:vAlign w:val="center"/>
          </w:tcPr>
          <w:p w14:paraId="4A163FD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29</w:t>
            </w:r>
          </w:p>
          <w:p w14:paraId="529B71A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(25.4)</w:t>
            </w:r>
          </w:p>
        </w:tc>
        <w:tc>
          <w:tcPr>
            <w:tcW w:w="709" w:type="dxa"/>
            <w:vAlign w:val="center"/>
          </w:tcPr>
          <w:p w14:paraId="30649C2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11</w:t>
            </w:r>
          </w:p>
          <w:p w14:paraId="1EC7D87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(20.4)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73C7311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B2B7C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44</w:t>
            </w:r>
          </w:p>
          <w:p w14:paraId="52418D0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(30.8)</w:t>
            </w:r>
          </w:p>
        </w:tc>
        <w:tc>
          <w:tcPr>
            <w:tcW w:w="694" w:type="dxa"/>
            <w:vAlign w:val="center"/>
          </w:tcPr>
          <w:p w14:paraId="37CC6524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18</w:t>
            </w:r>
          </w:p>
          <w:p w14:paraId="3750EBDF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(29.0)</w:t>
            </w:r>
          </w:p>
        </w:tc>
        <w:tc>
          <w:tcPr>
            <w:tcW w:w="755" w:type="dxa"/>
            <w:vAlign w:val="center"/>
          </w:tcPr>
          <w:p w14:paraId="3675A307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38</w:t>
            </w:r>
          </w:p>
          <w:p w14:paraId="59FC154A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(31.4)</w:t>
            </w:r>
          </w:p>
        </w:tc>
        <w:tc>
          <w:tcPr>
            <w:tcW w:w="678" w:type="dxa"/>
            <w:vAlign w:val="center"/>
          </w:tcPr>
          <w:p w14:paraId="36C9983E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38</w:t>
            </w:r>
          </w:p>
          <w:p w14:paraId="6EE24CA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(31.4)</w:t>
            </w:r>
          </w:p>
        </w:tc>
        <w:tc>
          <w:tcPr>
            <w:tcW w:w="683" w:type="dxa"/>
            <w:vAlign w:val="center"/>
          </w:tcPr>
          <w:p w14:paraId="7AA2889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47</w:t>
            </w:r>
          </w:p>
          <w:p w14:paraId="485FDDD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(34.1)</w:t>
            </w:r>
          </w:p>
        </w:tc>
        <w:tc>
          <w:tcPr>
            <w:tcW w:w="876" w:type="dxa"/>
            <w:vAlign w:val="center"/>
          </w:tcPr>
          <w:p w14:paraId="20CEE6E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15</w:t>
            </w:r>
          </w:p>
          <w:p w14:paraId="3C7D5601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(22.4)</w:t>
            </w:r>
          </w:p>
        </w:tc>
      </w:tr>
      <w:tr w:rsidR="009D4B29" w14:paraId="6E8A5624" w14:textId="77777777" w:rsidTr="00355096">
        <w:tc>
          <w:tcPr>
            <w:tcW w:w="1281" w:type="dxa"/>
          </w:tcPr>
          <w:p w14:paraId="0F914D19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Child trouble w. police</w:t>
            </w:r>
          </w:p>
        </w:tc>
        <w:tc>
          <w:tcPr>
            <w:tcW w:w="992" w:type="dxa"/>
            <w:vAlign w:val="center"/>
          </w:tcPr>
          <w:p w14:paraId="5447718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53DC144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(1.7)</w:t>
            </w:r>
          </w:p>
        </w:tc>
        <w:tc>
          <w:tcPr>
            <w:tcW w:w="704" w:type="dxa"/>
            <w:vAlign w:val="center"/>
          </w:tcPr>
          <w:p w14:paraId="3D02AA6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2A501D9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09" w:type="dxa"/>
            <w:vAlign w:val="center"/>
          </w:tcPr>
          <w:p w14:paraId="5E8CF4F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609E74E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(1.1)</w:t>
            </w:r>
          </w:p>
        </w:tc>
        <w:tc>
          <w:tcPr>
            <w:tcW w:w="709" w:type="dxa"/>
            <w:vAlign w:val="center"/>
          </w:tcPr>
          <w:p w14:paraId="39F7C591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71632AF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(1.4)</w:t>
            </w:r>
          </w:p>
        </w:tc>
        <w:tc>
          <w:tcPr>
            <w:tcW w:w="708" w:type="dxa"/>
            <w:vAlign w:val="center"/>
          </w:tcPr>
          <w:p w14:paraId="0474E13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12EFA79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(0.9)</w:t>
            </w:r>
          </w:p>
        </w:tc>
        <w:tc>
          <w:tcPr>
            <w:tcW w:w="709" w:type="dxa"/>
            <w:vAlign w:val="center"/>
          </w:tcPr>
          <w:p w14:paraId="0EFDD5DB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3B01DF4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(1.9)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51E00494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1C94C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55848F87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(0.7)</w:t>
            </w:r>
          </w:p>
        </w:tc>
        <w:tc>
          <w:tcPr>
            <w:tcW w:w="694" w:type="dxa"/>
            <w:vAlign w:val="center"/>
          </w:tcPr>
          <w:p w14:paraId="598303D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123701C3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755" w:type="dxa"/>
            <w:vAlign w:val="center"/>
          </w:tcPr>
          <w:p w14:paraId="634B413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5912081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678" w:type="dxa"/>
            <w:vAlign w:val="center"/>
          </w:tcPr>
          <w:p w14:paraId="23CC3E4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6D7E1C4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(1.2)</w:t>
            </w:r>
          </w:p>
        </w:tc>
        <w:tc>
          <w:tcPr>
            <w:tcW w:w="683" w:type="dxa"/>
            <w:vAlign w:val="center"/>
          </w:tcPr>
          <w:p w14:paraId="1A0FE4FA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0</w:t>
            </w:r>
          </w:p>
          <w:p w14:paraId="6ED0172B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(0)</w:t>
            </w:r>
          </w:p>
        </w:tc>
        <w:tc>
          <w:tcPr>
            <w:tcW w:w="876" w:type="dxa"/>
            <w:vAlign w:val="center"/>
          </w:tcPr>
          <w:p w14:paraId="4015D05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1FE6A666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(1.5)</w:t>
            </w:r>
          </w:p>
        </w:tc>
      </w:tr>
      <w:tr w:rsidR="009D4B29" w14:paraId="09B20863" w14:textId="77777777" w:rsidTr="00355096">
        <w:tc>
          <w:tcPr>
            <w:tcW w:w="1281" w:type="dxa"/>
          </w:tcPr>
          <w:p w14:paraId="4C17A108" w14:textId="77777777" w:rsidR="009D4B29" w:rsidRPr="00355096" w:rsidRDefault="009D4B29" w:rsidP="00355096">
            <w:pPr>
              <w:spacing w:after="0"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Child seriously ill</w:t>
            </w:r>
          </w:p>
        </w:tc>
        <w:tc>
          <w:tcPr>
            <w:tcW w:w="992" w:type="dxa"/>
            <w:vAlign w:val="center"/>
          </w:tcPr>
          <w:p w14:paraId="418996C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7</w:t>
            </w:r>
          </w:p>
          <w:p w14:paraId="566A5F8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(5.9)</w:t>
            </w:r>
          </w:p>
        </w:tc>
        <w:tc>
          <w:tcPr>
            <w:tcW w:w="704" w:type="dxa"/>
            <w:vAlign w:val="center"/>
          </w:tcPr>
          <w:p w14:paraId="49E0AFD0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</w:t>
            </w:r>
          </w:p>
          <w:p w14:paraId="4BC5A79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(2.0)</w:t>
            </w:r>
          </w:p>
        </w:tc>
        <w:tc>
          <w:tcPr>
            <w:tcW w:w="709" w:type="dxa"/>
            <w:vAlign w:val="center"/>
          </w:tcPr>
          <w:p w14:paraId="78BBFED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6</w:t>
            </w:r>
          </w:p>
          <w:p w14:paraId="5F2C388C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(6.3)</w:t>
            </w:r>
          </w:p>
        </w:tc>
        <w:tc>
          <w:tcPr>
            <w:tcW w:w="709" w:type="dxa"/>
            <w:vAlign w:val="center"/>
          </w:tcPr>
          <w:p w14:paraId="3E8246C6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</w:t>
            </w:r>
          </w:p>
          <w:p w14:paraId="26E1F3B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(2.7)</w:t>
            </w:r>
          </w:p>
        </w:tc>
        <w:tc>
          <w:tcPr>
            <w:tcW w:w="708" w:type="dxa"/>
            <w:vAlign w:val="center"/>
          </w:tcPr>
          <w:p w14:paraId="454EBE5E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3</w:t>
            </w:r>
          </w:p>
          <w:p w14:paraId="78E9F9A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(2.6)</w:t>
            </w:r>
          </w:p>
        </w:tc>
        <w:tc>
          <w:tcPr>
            <w:tcW w:w="709" w:type="dxa"/>
            <w:vAlign w:val="center"/>
          </w:tcPr>
          <w:p w14:paraId="431B963F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5</w:t>
            </w:r>
          </w:p>
          <w:p w14:paraId="145FBE3D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(9.4)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3811EB59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7E903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27</w:t>
            </w:r>
          </w:p>
          <w:p w14:paraId="6C6F9AD8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(18.8)</w:t>
            </w:r>
          </w:p>
        </w:tc>
        <w:tc>
          <w:tcPr>
            <w:tcW w:w="694" w:type="dxa"/>
            <w:vAlign w:val="center"/>
          </w:tcPr>
          <w:p w14:paraId="10943CE5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12</w:t>
            </w:r>
          </w:p>
          <w:p w14:paraId="21F0CA60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(19.4)</w:t>
            </w:r>
          </w:p>
        </w:tc>
        <w:tc>
          <w:tcPr>
            <w:tcW w:w="755" w:type="dxa"/>
            <w:vAlign w:val="center"/>
          </w:tcPr>
          <w:p w14:paraId="2D908CA8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23</w:t>
            </w:r>
          </w:p>
          <w:p w14:paraId="1D70E353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(18.9)</w:t>
            </w:r>
          </w:p>
        </w:tc>
        <w:tc>
          <w:tcPr>
            <w:tcW w:w="678" w:type="dxa"/>
            <w:vAlign w:val="center"/>
          </w:tcPr>
          <w:p w14:paraId="0ECD95E9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16</w:t>
            </w:r>
          </w:p>
          <w:p w14:paraId="7FFCCC4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(19.0)</w:t>
            </w:r>
          </w:p>
        </w:tc>
        <w:tc>
          <w:tcPr>
            <w:tcW w:w="683" w:type="dxa"/>
            <w:vAlign w:val="center"/>
          </w:tcPr>
          <w:p w14:paraId="2036C32D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26</w:t>
            </w:r>
          </w:p>
          <w:p w14:paraId="6FEA4C1E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(18.8)</w:t>
            </w:r>
          </w:p>
        </w:tc>
        <w:tc>
          <w:tcPr>
            <w:tcW w:w="876" w:type="dxa"/>
            <w:vAlign w:val="center"/>
          </w:tcPr>
          <w:p w14:paraId="0A7712A3" w14:textId="77777777" w:rsidR="009D4B29" w:rsidRPr="00355096" w:rsidRDefault="009D4B29" w:rsidP="00355096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13</w:t>
            </w:r>
          </w:p>
          <w:p w14:paraId="1512B4E2" w14:textId="77777777" w:rsidR="009D4B29" w:rsidRPr="00355096" w:rsidRDefault="009D4B29" w:rsidP="00355096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55096">
              <w:rPr>
                <w:rFonts w:ascii="Calibri" w:hAnsi="Calibri" w:cs="Calibri"/>
                <w:sz w:val="18"/>
                <w:szCs w:val="18"/>
                <w:lang w:val="en-GB"/>
              </w:rPr>
              <w:t>(19.1)</w:t>
            </w:r>
          </w:p>
        </w:tc>
      </w:tr>
    </w:tbl>
    <w:p w14:paraId="5AC0F2C4" w14:textId="77777777" w:rsidR="00355096" w:rsidRDefault="00355096">
      <w:pPr>
        <w:spacing w:after="0" w:line="240" w:lineRule="auto"/>
        <w:jc w:val="left"/>
        <w:rPr>
          <w:rFonts w:ascii="Calibri" w:hAnsi="Calibri" w:cs="Calibri"/>
          <w:b/>
          <w:sz w:val="18"/>
          <w:szCs w:val="18"/>
        </w:rPr>
      </w:pPr>
      <w:bookmarkStart w:id="1" w:name="_GoBack"/>
      <w:bookmarkEnd w:id="1"/>
      <w:r>
        <w:rPr>
          <w:rFonts w:ascii="Calibri" w:hAnsi="Calibri" w:cs="Calibri"/>
          <w:sz w:val="18"/>
          <w:szCs w:val="18"/>
        </w:rPr>
        <w:lastRenderedPageBreak/>
        <w:br w:type="page"/>
      </w:r>
    </w:p>
    <w:p w14:paraId="2682AF25" w14:textId="43CAEBB2" w:rsidR="005E1F00" w:rsidRPr="008745B3" w:rsidRDefault="00E578A2" w:rsidP="005E1F00">
      <w:pPr>
        <w:pStyle w:val="Caption"/>
        <w:keepNext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Table S2: </w:t>
      </w:r>
      <w:r w:rsidR="00D242E0">
        <w:rPr>
          <w:rFonts w:ascii="Calibri" w:hAnsi="Calibri" w:cs="Calibri"/>
          <w:sz w:val="18"/>
          <w:szCs w:val="18"/>
        </w:rPr>
        <w:t>Statistical analysis of p</w:t>
      </w:r>
      <w:r w:rsidR="004A767D" w:rsidRPr="008745B3">
        <w:rPr>
          <w:rFonts w:ascii="Calibri" w:hAnsi="Calibri" w:cs="Calibri"/>
          <w:sz w:val="18"/>
          <w:szCs w:val="18"/>
        </w:rPr>
        <w:t xml:space="preserve">arental </w:t>
      </w:r>
      <w:r w:rsidR="00D242E0">
        <w:rPr>
          <w:rFonts w:ascii="Calibri" w:hAnsi="Calibri" w:cs="Calibri"/>
          <w:sz w:val="18"/>
          <w:szCs w:val="18"/>
        </w:rPr>
        <w:t>a</w:t>
      </w:r>
      <w:r w:rsidR="004A767D" w:rsidRPr="008745B3">
        <w:rPr>
          <w:rFonts w:ascii="Calibri" w:hAnsi="Calibri" w:cs="Calibri"/>
          <w:sz w:val="18"/>
          <w:szCs w:val="18"/>
        </w:rPr>
        <w:t>rguments</w:t>
      </w:r>
      <w:r w:rsidR="005E1F00" w:rsidRPr="008745B3">
        <w:rPr>
          <w:rFonts w:ascii="Calibri" w:hAnsi="Calibri" w:cs="Calibri"/>
          <w:sz w:val="18"/>
          <w:szCs w:val="18"/>
        </w:rPr>
        <w:t xml:space="preserve"> in the SEP and N</w:t>
      </w:r>
      <w:r w:rsidR="00426ACC">
        <w:rPr>
          <w:rFonts w:ascii="Calibri" w:hAnsi="Calibri" w:cs="Calibri"/>
          <w:sz w:val="18"/>
          <w:szCs w:val="18"/>
        </w:rPr>
        <w:t>o</w:t>
      </w:r>
      <w:r w:rsidR="005E1F00" w:rsidRPr="008745B3">
        <w:rPr>
          <w:rFonts w:ascii="Calibri" w:hAnsi="Calibri" w:cs="Calibri"/>
          <w:sz w:val="18"/>
          <w:szCs w:val="18"/>
        </w:rPr>
        <w:t xml:space="preserve"> SEP </w:t>
      </w:r>
      <w:r w:rsidR="00D83F91">
        <w:rPr>
          <w:rFonts w:ascii="Calibri" w:hAnsi="Calibri" w:cs="Calibri"/>
          <w:sz w:val="18"/>
          <w:szCs w:val="18"/>
        </w:rPr>
        <w:t>g</w:t>
      </w:r>
      <w:r w:rsidR="005E1F00" w:rsidRPr="008745B3">
        <w:rPr>
          <w:rFonts w:ascii="Calibri" w:hAnsi="Calibri" w:cs="Calibri"/>
          <w:sz w:val="18"/>
          <w:szCs w:val="18"/>
        </w:rPr>
        <w:t xml:space="preserve">roups, </w:t>
      </w:r>
      <w:r w:rsidR="00D242E0">
        <w:rPr>
          <w:rFonts w:ascii="Calibri" w:hAnsi="Calibri" w:cs="Calibri"/>
          <w:sz w:val="18"/>
          <w:szCs w:val="18"/>
        </w:rPr>
        <w:t>c</w:t>
      </w:r>
      <w:r w:rsidR="005E1F00" w:rsidRPr="008745B3">
        <w:rPr>
          <w:rFonts w:ascii="Calibri" w:hAnsi="Calibri" w:cs="Calibri"/>
          <w:sz w:val="18"/>
          <w:szCs w:val="18"/>
        </w:rPr>
        <w:t xml:space="preserve">ontrolling for </w:t>
      </w:r>
      <w:bookmarkEnd w:id="0"/>
      <w:r w:rsidR="00D242E0">
        <w:rPr>
          <w:rFonts w:ascii="Calibri" w:hAnsi="Calibri" w:cs="Calibri"/>
          <w:sz w:val="18"/>
          <w:szCs w:val="18"/>
        </w:rPr>
        <w:t>child GAD</w:t>
      </w:r>
      <w:r w:rsidR="00D83F91">
        <w:rPr>
          <w:rFonts w:ascii="Calibri" w:hAnsi="Calibri" w:cs="Calibri"/>
          <w:sz w:val="18"/>
          <w:szCs w:val="18"/>
        </w:rPr>
        <w:t xml:space="preserve"> symptoms</w:t>
      </w:r>
      <w:r w:rsidR="00AC7C04">
        <w:rPr>
          <w:rFonts w:ascii="Calibri" w:hAnsi="Calibri" w:cs="Calibri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754"/>
        <w:gridCol w:w="1060"/>
        <w:gridCol w:w="715"/>
        <w:gridCol w:w="536"/>
        <w:gridCol w:w="1236"/>
      </w:tblGrid>
      <w:tr w:rsidR="005E1F00" w:rsidRPr="008745B3" w14:paraId="6CACB2D8" w14:textId="77777777" w:rsidTr="004518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85E2C6" w14:textId="77777777" w:rsidR="005E1F00" w:rsidRPr="008745B3" w:rsidRDefault="005E1F00" w:rsidP="0045180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59C472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B (SE)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D22B0C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Wald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CA38E8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F61C69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95% CI for OR</w:t>
            </w:r>
          </w:p>
        </w:tc>
      </w:tr>
      <w:tr w:rsidR="005E1F00" w:rsidRPr="008745B3" w14:paraId="1FDB1AA8" w14:textId="77777777" w:rsidTr="004518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560C58" w14:textId="77777777" w:rsidR="005E1F00" w:rsidRPr="008745B3" w:rsidRDefault="005E1F00" w:rsidP="00451804">
            <w:pPr>
              <w:spacing w:after="0" w:line="240" w:lineRule="auto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Model 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2459D1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969C91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0120E4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57D034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1F00" w:rsidRPr="008745B3" w14:paraId="7C07C8A0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39A689D" w14:textId="77777777" w:rsidR="005E1F00" w:rsidRPr="008745B3" w:rsidRDefault="005E1F00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AC10BF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-0.71 (0.44)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0B54B0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2.63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BCD3F4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0.49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1C26C3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1F00" w:rsidRPr="008745B3" w14:paraId="43273F07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1A88E65" w14:textId="77777777" w:rsidR="005E1F00" w:rsidRPr="008745B3" w:rsidRDefault="005E1F00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Child GAD symptoms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4A6BA4AA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0.11 (0.05)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1E98DDC9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4.24*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9811B31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1.11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18FD2954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1.01 – 1.23</w:t>
            </w:r>
          </w:p>
        </w:tc>
      </w:tr>
      <w:tr w:rsidR="005E1F00" w:rsidRPr="008745B3" w14:paraId="4623A01B" w14:textId="77777777" w:rsidTr="004518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A9BC45" w14:textId="77777777" w:rsidR="005E1F00" w:rsidRPr="008745B3" w:rsidRDefault="005E1F00" w:rsidP="00451804">
            <w:pPr>
              <w:spacing w:after="0" w:line="240" w:lineRule="auto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Model 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A87CE8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CCA1F4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6DE707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44EC22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1F00" w:rsidRPr="008745B3" w14:paraId="2B0EBDFF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FC1F7C9" w14:textId="77777777" w:rsidR="005E1F00" w:rsidRPr="008745B3" w:rsidRDefault="005E1F00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4BBAE7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-1.41 (0.55)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4E0471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6.58**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0D1254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8511F5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1F00" w:rsidRPr="008745B3" w14:paraId="1530E2DB" w14:textId="77777777" w:rsidTr="00037291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F9B98E1" w14:textId="77777777" w:rsidR="005E1F00" w:rsidRPr="008745B3" w:rsidRDefault="005E1F00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Child GAD symptoms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44E740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0.11 (0.05)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68514C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4.45*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03C2A7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4F45AD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1.01 – 1.24</w:t>
            </w:r>
          </w:p>
        </w:tc>
      </w:tr>
      <w:tr w:rsidR="005E1F00" w:rsidRPr="008745B3" w14:paraId="5E5AEF72" w14:textId="77777777" w:rsidTr="00037291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F7B9958" w14:textId="681B06D8" w:rsidR="005E1F00" w:rsidRPr="008745B3" w:rsidRDefault="004A767D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Parental</w:t>
            </w:r>
            <w:r w:rsidR="005E1F00" w:rsidRPr="008745B3">
              <w:rPr>
                <w:rFonts w:ascii="Calibri" w:hAnsi="Calibri" w:cs="Calibri"/>
                <w:sz w:val="18"/>
                <w:szCs w:val="18"/>
              </w:rPr>
              <w:t xml:space="preserve"> arguments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3B677C6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0.45 (0.20)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A1DA040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4.90*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D998F5E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1.57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71DD400" w14:textId="77777777" w:rsidR="005E1F00" w:rsidRPr="008745B3" w:rsidRDefault="005E1F0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1.05 – 2.33</w:t>
            </w:r>
          </w:p>
        </w:tc>
      </w:tr>
      <w:tr w:rsidR="00037291" w:rsidRPr="008745B3" w14:paraId="4559E3E2" w14:textId="77777777" w:rsidTr="00037291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14:paraId="1B2A0972" w14:textId="77777777" w:rsidR="00037291" w:rsidRPr="008745B3" w:rsidRDefault="00037291" w:rsidP="0003729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Model 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: Note R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= .04 (</w:t>
            </w:r>
            <w:proofErr w:type="spellStart"/>
            <w:r w:rsidRPr="008745B3">
              <w:rPr>
                <w:rFonts w:ascii="Calibri" w:hAnsi="Calibri" w:cs="Calibri"/>
                <w:sz w:val="18"/>
                <w:szCs w:val="18"/>
              </w:rPr>
              <w:t>Nagelkerke</w:t>
            </w:r>
            <w:proofErr w:type="spellEnd"/>
            <w:r w:rsidRPr="008745B3">
              <w:rPr>
                <w:rFonts w:ascii="Calibri" w:hAnsi="Calibri" w:cs="Calibri"/>
                <w:sz w:val="18"/>
                <w:szCs w:val="18"/>
              </w:rPr>
              <w:t>). Model χ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(1) = 4.43, </w:t>
            </w:r>
            <w:r w:rsidRPr="00D242E0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= .04</w:t>
            </w:r>
          </w:p>
          <w:p w14:paraId="36B911B6" w14:textId="77777777" w:rsidR="00037291" w:rsidRPr="008745B3" w:rsidRDefault="00037291" w:rsidP="0003729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Model 2: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Note R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= .08 (</w:t>
            </w:r>
            <w:proofErr w:type="spellStart"/>
            <w:r w:rsidRPr="008745B3">
              <w:rPr>
                <w:rFonts w:ascii="Calibri" w:hAnsi="Calibri" w:cs="Calibri"/>
                <w:sz w:val="18"/>
                <w:szCs w:val="18"/>
              </w:rPr>
              <w:t>Nagelkerke</w:t>
            </w:r>
            <w:proofErr w:type="spellEnd"/>
            <w:r w:rsidRPr="008745B3">
              <w:rPr>
                <w:rFonts w:ascii="Calibri" w:hAnsi="Calibri" w:cs="Calibri"/>
                <w:sz w:val="18"/>
                <w:szCs w:val="18"/>
              </w:rPr>
              <w:t>). Model χ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(2) = 9.57, </w:t>
            </w:r>
            <w:r w:rsidRPr="00D242E0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= .008 </w:t>
            </w:r>
          </w:p>
          <w:p w14:paraId="584E0D1D" w14:textId="650BF06C" w:rsidR="00037291" w:rsidRPr="008745B3" w:rsidRDefault="00037291" w:rsidP="0003729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** = sig at 1% level, * = sig at the 5% level</w:t>
            </w:r>
          </w:p>
        </w:tc>
      </w:tr>
    </w:tbl>
    <w:p w14:paraId="73592075" w14:textId="2DC33A3D" w:rsidR="005E1F00" w:rsidRDefault="005E1F00" w:rsidP="005E1F00">
      <w:pPr>
        <w:jc w:val="left"/>
        <w:rPr>
          <w:rFonts w:ascii="Calibri" w:hAnsi="Calibri" w:cs="Calibri"/>
          <w:sz w:val="18"/>
          <w:szCs w:val="18"/>
        </w:rPr>
      </w:pPr>
    </w:p>
    <w:p w14:paraId="1F38FC76" w14:textId="61CFB31C" w:rsidR="00EC6754" w:rsidRPr="008745B3" w:rsidRDefault="00E578A2" w:rsidP="005E1F00">
      <w:pPr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Table S3: </w:t>
      </w:r>
      <w:r w:rsidR="00426ACC">
        <w:rPr>
          <w:rFonts w:ascii="Calibri" w:hAnsi="Calibri" w:cs="Calibri"/>
          <w:b/>
          <w:sz w:val="18"/>
          <w:szCs w:val="18"/>
        </w:rPr>
        <w:t>Comparing frequency</w:t>
      </w:r>
      <w:r w:rsidR="00037291">
        <w:rPr>
          <w:rFonts w:ascii="Calibri" w:hAnsi="Calibri" w:cs="Calibri"/>
          <w:b/>
          <w:sz w:val="18"/>
          <w:szCs w:val="18"/>
        </w:rPr>
        <w:t xml:space="preserve"> of</w:t>
      </w:r>
      <w:r w:rsidR="00D242E0">
        <w:rPr>
          <w:rFonts w:ascii="Calibri" w:hAnsi="Calibri" w:cs="Calibri"/>
          <w:b/>
          <w:sz w:val="18"/>
          <w:szCs w:val="18"/>
        </w:rPr>
        <w:t xml:space="preserve"> parental arguments </w:t>
      </w:r>
      <w:r w:rsidR="00426ACC">
        <w:rPr>
          <w:rFonts w:ascii="Calibri" w:hAnsi="Calibri" w:cs="Calibri"/>
          <w:b/>
          <w:sz w:val="18"/>
          <w:szCs w:val="18"/>
        </w:rPr>
        <w:t>reported by</w:t>
      </w:r>
      <w:r w:rsidR="00D242E0">
        <w:rPr>
          <w:rFonts w:ascii="Calibri" w:hAnsi="Calibri" w:cs="Calibri"/>
          <w:b/>
          <w:sz w:val="18"/>
          <w:szCs w:val="18"/>
        </w:rPr>
        <w:t xml:space="preserve"> </w:t>
      </w:r>
      <w:r w:rsidR="00426ACC">
        <w:rPr>
          <w:rFonts w:ascii="Calibri" w:hAnsi="Calibri" w:cs="Calibri"/>
          <w:b/>
          <w:sz w:val="18"/>
          <w:szCs w:val="18"/>
        </w:rPr>
        <w:t>mothers of children with</w:t>
      </w:r>
      <w:r w:rsidR="00D242E0">
        <w:rPr>
          <w:rFonts w:ascii="Calibri" w:hAnsi="Calibri" w:cs="Calibri"/>
          <w:b/>
          <w:sz w:val="18"/>
          <w:szCs w:val="18"/>
        </w:rPr>
        <w:t xml:space="preserve"> </w:t>
      </w:r>
      <w:r w:rsidR="00426ACC">
        <w:rPr>
          <w:rFonts w:ascii="Calibri" w:hAnsi="Calibri" w:cs="Calibri"/>
          <w:b/>
          <w:sz w:val="18"/>
          <w:szCs w:val="18"/>
        </w:rPr>
        <w:t>a primary disorder of SEP vs No SEP</w:t>
      </w:r>
    </w:p>
    <w:tbl>
      <w:tblPr>
        <w:tblW w:w="83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13"/>
        <w:gridCol w:w="1340"/>
        <w:gridCol w:w="1094"/>
        <w:gridCol w:w="717"/>
        <w:gridCol w:w="444"/>
        <w:gridCol w:w="1326"/>
      </w:tblGrid>
      <w:tr w:rsidR="005E1F00" w:rsidRPr="008745B3" w14:paraId="766DE007" w14:textId="77777777" w:rsidTr="00167285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right w:val="nil"/>
            </w:tcBorders>
          </w:tcPr>
          <w:p w14:paraId="586C0DD7" w14:textId="77777777" w:rsidR="005E1F00" w:rsidRPr="008745B3" w:rsidRDefault="005E1F00" w:rsidP="00451804">
            <w:pPr>
              <w:spacing w:after="0"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</w:tcBorders>
          </w:tcPr>
          <w:p w14:paraId="445BDD74" w14:textId="0AEFF8B4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Primary SEP Group</w:t>
            </w:r>
          </w:p>
        </w:tc>
        <w:tc>
          <w:tcPr>
            <w:tcW w:w="1340" w:type="dxa"/>
            <w:tcBorders>
              <w:top w:val="single" w:sz="4" w:space="0" w:color="auto"/>
              <w:right w:val="nil"/>
            </w:tcBorders>
          </w:tcPr>
          <w:p w14:paraId="134B77A5" w14:textId="0B3FB149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No SEP Group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</w:tcPr>
          <w:p w14:paraId="5139B9E0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CA469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C2869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71CEF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5E1F00" w:rsidRPr="008745B3" w14:paraId="7CC80D88" w14:textId="77777777" w:rsidTr="00D242E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85943" w14:textId="2896E044" w:rsidR="005E1F00" w:rsidRPr="008745B3" w:rsidRDefault="005E1F00" w:rsidP="00451804">
            <w:pPr>
              <w:spacing w:after="0"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3CC54EC2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Mean (SD)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6B4635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Mean (SD)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71685F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B (SE)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BDEDF1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Wald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5DD978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OR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576C9CCB" w14:textId="77777777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95% CI for OR</w:t>
            </w:r>
          </w:p>
        </w:tc>
      </w:tr>
      <w:tr w:rsidR="005E1F00" w:rsidRPr="008745B3" w14:paraId="40823DB6" w14:textId="77777777" w:rsidTr="00D242E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BC08ED" w14:textId="2AEAC519" w:rsidR="005E1F00" w:rsidRPr="008745B3" w:rsidRDefault="005E1F00" w:rsidP="00451804">
            <w:pPr>
              <w:spacing w:after="0" w:line="48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Parental arguments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45AF42F1" w14:textId="446B6AB2" w:rsidR="005E1F00" w:rsidRPr="008745B3" w:rsidRDefault="007D7544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69492F">
              <w:rPr>
                <w:rFonts w:ascii="Calibri" w:hAnsi="Calibri" w:cs="Calibri"/>
                <w:sz w:val="18"/>
                <w:szCs w:val="18"/>
              </w:rPr>
              <w:t>5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9</w:t>
            </w:r>
            <w:r w:rsidR="005E1F00"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.</w:t>
            </w:r>
            <w:r w:rsidR="0069492F">
              <w:rPr>
                <w:rFonts w:ascii="Calibri" w:hAnsi="Calibri" w:cs="Calibri"/>
                <w:sz w:val="18"/>
                <w:szCs w:val="18"/>
              </w:rPr>
              <w:t>89</w:t>
            </w:r>
            <w:r w:rsidR="005E1F00"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A7DF08" w14:textId="71B08D4F" w:rsidR="005E1F00" w:rsidRPr="008745B3" w:rsidRDefault="007D7544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69492F">
              <w:rPr>
                <w:rFonts w:ascii="Calibri" w:hAnsi="Calibri" w:cs="Calibri"/>
                <w:sz w:val="18"/>
                <w:szCs w:val="18"/>
              </w:rPr>
              <w:t>35</w:t>
            </w:r>
            <w:r w:rsidR="005E1F00"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69492F">
              <w:rPr>
                <w:rFonts w:ascii="Calibri" w:hAnsi="Calibri" w:cs="Calibri"/>
                <w:sz w:val="18"/>
                <w:szCs w:val="18"/>
              </w:rPr>
              <w:t>0.79</w:t>
            </w:r>
            <w:r w:rsidR="005E1F00"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241AB0" w14:textId="5704CADC" w:rsidR="005E1F00" w:rsidRPr="008745B3" w:rsidRDefault="007D7544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-.356</w:t>
            </w:r>
            <w:r w:rsidR="005E1F00"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.243</w:t>
            </w:r>
            <w:r w:rsidR="005E1F00"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209142" w14:textId="590EC7E1" w:rsidR="005E1F00" w:rsidRPr="008745B3" w:rsidRDefault="007D7544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2.160</w:t>
            </w:r>
            <w:r w:rsidR="00821B1C">
              <w:rPr>
                <w:rFonts w:ascii="Calibri" w:hAnsi="Calibri" w:cs="Calibri"/>
                <w:sz w:val="18"/>
                <w:szCs w:val="18"/>
              </w:rPr>
              <w:t>^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7130BF" w14:textId="759BB96C" w:rsidR="005E1F00" w:rsidRPr="008745B3" w:rsidRDefault="007D7544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.70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2F67E9D4" w14:textId="6E6BC6A3" w:rsidR="005E1F00" w:rsidRPr="008745B3" w:rsidRDefault="005E1F00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</w:t>
            </w:r>
            <w:r w:rsidR="007D7544" w:rsidRPr="008745B3">
              <w:rPr>
                <w:rFonts w:ascii="Calibri" w:hAnsi="Calibri" w:cs="Calibri"/>
                <w:sz w:val="18"/>
                <w:szCs w:val="18"/>
              </w:rPr>
              <w:t>43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– 1.</w:t>
            </w:r>
            <w:r w:rsidR="007D7544" w:rsidRPr="008745B3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</w:tr>
      <w:tr w:rsidR="00821B1C" w:rsidRPr="008745B3" w14:paraId="2CF472CF" w14:textId="77777777" w:rsidTr="00D242E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nil"/>
            </w:tcBorders>
          </w:tcPr>
          <w:p w14:paraId="1554973A" w14:textId="5C861FED" w:rsidR="00821B1C" w:rsidRPr="008745B3" w:rsidRDefault="00821B1C" w:rsidP="00821B1C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^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p </w:t>
            </w:r>
            <w:r>
              <w:rPr>
                <w:rFonts w:ascii="Calibri" w:hAnsi="Calibri" w:cs="Calibri"/>
                <w:sz w:val="18"/>
                <w:szCs w:val="18"/>
              </w:rPr>
              <w:t>= .14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</w:tcPr>
          <w:p w14:paraId="693A51D4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nil"/>
              <w:right w:val="nil"/>
            </w:tcBorders>
          </w:tcPr>
          <w:p w14:paraId="7D620FF9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</w:tcBorders>
          </w:tcPr>
          <w:p w14:paraId="360BBB1E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B164AE2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143A9E7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14:paraId="3BD9C8AD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0F6AC0E" w14:textId="359EDC14" w:rsidR="007D7544" w:rsidRPr="008745B3" w:rsidRDefault="00E578A2" w:rsidP="00E578A2">
      <w:pPr>
        <w:pStyle w:val="Caption"/>
        <w:keepNext/>
        <w:ind w:left="720" w:hanging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Table S4: </w:t>
      </w:r>
      <w:r w:rsidR="00037291">
        <w:rPr>
          <w:rFonts w:ascii="Calibri" w:hAnsi="Calibri" w:cs="Calibri"/>
          <w:sz w:val="18"/>
          <w:szCs w:val="18"/>
        </w:rPr>
        <w:t>Statistical analysis of p</w:t>
      </w:r>
      <w:r w:rsidR="007D7544" w:rsidRPr="008745B3">
        <w:rPr>
          <w:rFonts w:ascii="Calibri" w:hAnsi="Calibri" w:cs="Calibri"/>
          <w:sz w:val="18"/>
          <w:szCs w:val="18"/>
        </w:rPr>
        <w:t>arental arguments in the GAD and N</w:t>
      </w:r>
      <w:r w:rsidR="00426ACC">
        <w:rPr>
          <w:rFonts w:ascii="Calibri" w:hAnsi="Calibri" w:cs="Calibri"/>
          <w:sz w:val="18"/>
          <w:szCs w:val="18"/>
        </w:rPr>
        <w:t>o</w:t>
      </w:r>
      <w:r w:rsidR="007D7544" w:rsidRPr="008745B3">
        <w:rPr>
          <w:rFonts w:ascii="Calibri" w:hAnsi="Calibri" w:cs="Calibri"/>
          <w:sz w:val="18"/>
          <w:szCs w:val="18"/>
        </w:rPr>
        <w:t xml:space="preserve"> GAD Groups, </w:t>
      </w:r>
      <w:r w:rsidR="00037291">
        <w:rPr>
          <w:rFonts w:ascii="Calibri" w:hAnsi="Calibri" w:cs="Calibri"/>
          <w:sz w:val="18"/>
          <w:szCs w:val="18"/>
        </w:rPr>
        <w:t>c</w:t>
      </w:r>
      <w:r w:rsidR="007D7544" w:rsidRPr="008745B3">
        <w:rPr>
          <w:rFonts w:ascii="Calibri" w:hAnsi="Calibri" w:cs="Calibri"/>
          <w:sz w:val="18"/>
          <w:szCs w:val="18"/>
        </w:rPr>
        <w:t xml:space="preserve">ontrolling for </w:t>
      </w:r>
      <w:r w:rsidR="00037291">
        <w:rPr>
          <w:rFonts w:ascii="Calibri" w:hAnsi="Calibri" w:cs="Calibri"/>
          <w:sz w:val="18"/>
          <w:szCs w:val="18"/>
        </w:rPr>
        <w:t>child social anxiety and depressi</w:t>
      </w:r>
      <w:r w:rsidR="00AC7C04">
        <w:rPr>
          <w:rFonts w:ascii="Calibri" w:hAnsi="Calibri" w:cs="Calibri"/>
          <w:sz w:val="18"/>
          <w:szCs w:val="18"/>
        </w:rPr>
        <w:t>on</w:t>
      </w:r>
      <w:r w:rsidR="00167285">
        <w:rPr>
          <w:rFonts w:ascii="Calibri" w:hAnsi="Calibri" w:cs="Calibri"/>
          <w:sz w:val="18"/>
          <w:szCs w:val="18"/>
        </w:rPr>
        <w:t xml:space="preserve"> symptoms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408"/>
        <w:gridCol w:w="1060"/>
        <w:gridCol w:w="715"/>
        <w:gridCol w:w="536"/>
        <w:gridCol w:w="1236"/>
      </w:tblGrid>
      <w:tr w:rsidR="007D7544" w:rsidRPr="008745B3" w14:paraId="66689976" w14:textId="77777777" w:rsidTr="004518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336A49" w14:textId="77777777" w:rsidR="007D7544" w:rsidRPr="008745B3" w:rsidRDefault="007D7544" w:rsidP="0045180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8113CB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B (SE)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E0F8BD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Wald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B338A7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912C99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95% CI for OR</w:t>
            </w:r>
          </w:p>
        </w:tc>
      </w:tr>
      <w:tr w:rsidR="007D7544" w:rsidRPr="008745B3" w14:paraId="248D874C" w14:textId="77777777" w:rsidTr="004518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D42054" w14:textId="77777777" w:rsidR="007D7544" w:rsidRPr="008745B3" w:rsidRDefault="007D7544" w:rsidP="00451804">
            <w:pPr>
              <w:spacing w:after="0" w:line="240" w:lineRule="auto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Model 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E915E6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F9FB2A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252F3C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91D461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D7544" w:rsidRPr="008745B3" w14:paraId="124DC86A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48C4466" w14:textId="77777777" w:rsidR="007D7544" w:rsidRPr="008745B3" w:rsidRDefault="007D7544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28FC6E" w14:textId="0D2C0494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-0.97 (0.46)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690012" w14:textId="291CC496" w:rsidR="007D7544" w:rsidRPr="008745B3" w:rsidRDefault="004A767D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4.34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3492F9" w14:textId="2B008342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F72B87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D7544" w:rsidRPr="008745B3" w14:paraId="6030E3A3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2FA38A0B" w14:textId="69867822" w:rsidR="007D7544" w:rsidRPr="008745B3" w:rsidRDefault="007D7544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Child social anxiety symptoms</w:t>
            </w:r>
          </w:p>
          <w:p w14:paraId="4D0E5356" w14:textId="5119C137" w:rsidR="007D7544" w:rsidRPr="008745B3" w:rsidRDefault="007D7544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Child depression symptoms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00EFAB72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0.1</w:t>
            </w:r>
            <w:r w:rsidR="004A767D" w:rsidRPr="008745B3">
              <w:rPr>
                <w:rFonts w:ascii="Calibri" w:hAnsi="Calibri" w:cs="Calibri"/>
                <w:sz w:val="18"/>
                <w:szCs w:val="18"/>
              </w:rPr>
              <w:t>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(0.</w:t>
            </w:r>
            <w:r w:rsidR="004A767D" w:rsidRPr="008745B3">
              <w:rPr>
                <w:rFonts w:ascii="Calibri" w:hAnsi="Calibri" w:cs="Calibri"/>
                <w:sz w:val="18"/>
                <w:szCs w:val="18"/>
              </w:rPr>
              <w:t>04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399FF95D" w14:textId="3C64A3AC" w:rsidR="004A767D" w:rsidRPr="008745B3" w:rsidRDefault="00650E1E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</w:t>
            </w:r>
            <w:r w:rsidR="004A767D" w:rsidRPr="008745B3">
              <w:rPr>
                <w:rFonts w:ascii="Calibri" w:hAnsi="Calibri" w:cs="Calibri"/>
                <w:sz w:val="18"/>
                <w:szCs w:val="18"/>
              </w:rPr>
              <w:t>.08 (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0</w:t>
            </w:r>
            <w:r w:rsidR="004A767D" w:rsidRPr="008745B3">
              <w:rPr>
                <w:rFonts w:ascii="Calibri" w:hAnsi="Calibri" w:cs="Calibri"/>
                <w:sz w:val="18"/>
                <w:szCs w:val="18"/>
              </w:rPr>
              <w:t>.03)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7878FB87" w14:textId="77777777" w:rsidR="007D7544" w:rsidRPr="008745B3" w:rsidRDefault="004A767D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6.46</w:t>
            </w:r>
            <w:r w:rsidR="007D7544" w:rsidRPr="008745B3">
              <w:rPr>
                <w:rFonts w:ascii="Calibri" w:hAnsi="Calibri" w:cs="Calibri"/>
                <w:sz w:val="18"/>
                <w:szCs w:val="18"/>
              </w:rPr>
              <w:t>*</w:t>
            </w:r>
          </w:p>
          <w:p w14:paraId="492E2692" w14:textId="5F5A3DF3" w:rsidR="004A767D" w:rsidRPr="008745B3" w:rsidRDefault="004A767D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6.81**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94361D2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4A767D" w:rsidRPr="008745B3">
              <w:rPr>
                <w:rFonts w:ascii="Calibri" w:hAnsi="Calibri" w:cs="Calibri"/>
                <w:sz w:val="18"/>
                <w:szCs w:val="18"/>
              </w:rPr>
              <w:t>12</w:t>
            </w:r>
          </w:p>
          <w:p w14:paraId="0A8A9B50" w14:textId="7092E10C" w:rsidR="004A767D" w:rsidRPr="008745B3" w:rsidRDefault="004A767D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1.09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49626EB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1.0</w:t>
            </w:r>
            <w:r w:rsidR="004A767D" w:rsidRPr="008745B3">
              <w:rPr>
                <w:rFonts w:ascii="Calibri" w:hAnsi="Calibri" w:cs="Calibri"/>
                <w:sz w:val="18"/>
                <w:szCs w:val="18"/>
              </w:rPr>
              <w:t>3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– 1.2</w:t>
            </w:r>
            <w:r w:rsidR="004A767D" w:rsidRPr="008745B3">
              <w:rPr>
                <w:rFonts w:ascii="Calibri" w:hAnsi="Calibri" w:cs="Calibri"/>
                <w:sz w:val="18"/>
                <w:szCs w:val="18"/>
              </w:rPr>
              <w:t>2</w:t>
            </w:r>
          </w:p>
          <w:p w14:paraId="0275119A" w14:textId="0B3DF8F2" w:rsidR="004A767D" w:rsidRPr="008745B3" w:rsidRDefault="004A767D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1.02 – 1.16</w:t>
            </w:r>
          </w:p>
        </w:tc>
      </w:tr>
      <w:tr w:rsidR="007D7544" w:rsidRPr="008745B3" w14:paraId="124F345F" w14:textId="77777777" w:rsidTr="004518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99C1E1" w14:textId="77777777" w:rsidR="007D7544" w:rsidRPr="008745B3" w:rsidRDefault="007D7544" w:rsidP="00451804">
            <w:pPr>
              <w:spacing w:after="0" w:line="240" w:lineRule="auto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Model 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AFA129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C6AC97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D7D8B9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A21012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D7544" w:rsidRPr="008745B3" w14:paraId="7DBE16BC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398CBF9" w14:textId="77777777" w:rsidR="007D7544" w:rsidRPr="008745B3" w:rsidRDefault="007D7544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D5D06C" w14:textId="34876C5A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-1.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27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(0.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51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A98539" w14:textId="6E87C188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6.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07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6881DA" w14:textId="679F07CE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0.2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4A26C4" w14:textId="77777777" w:rsidR="007D7544" w:rsidRPr="008745B3" w:rsidRDefault="007D7544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A767D" w:rsidRPr="008745B3" w14:paraId="76BB733E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07B209D" w14:textId="369AEC0C" w:rsidR="004A767D" w:rsidRPr="008745B3" w:rsidRDefault="004A767D" w:rsidP="004A76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Child social anxiety symptoms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9ED352" w14:textId="2C5494CF" w:rsidR="004A767D" w:rsidRPr="008745B3" w:rsidRDefault="004A767D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0.1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2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(0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.5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1DB1AD" w14:textId="6553CEE1" w:rsidR="004A767D" w:rsidRPr="008745B3" w:rsidRDefault="00650E1E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6.77</w:t>
            </w:r>
            <w:r w:rsidR="004A767D" w:rsidRPr="008745B3">
              <w:rPr>
                <w:rFonts w:ascii="Calibri" w:hAnsi="Calibri" w:cs="Calibri"/>
                <w:sz w:val="18"/>
                <w:szCs w:val="18"/>
              </w:rPr>
              <w:t>*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362ABA" w14:textId="1B8768A1" w:rsidR="004A767D" w:rsidRPr="008745B3" w:rsidRDefault="00650E1E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1200F4" w14:textId="6D4A7AE8" w:rsidR="004A767D" w:rsidRPr="008745B3" w:rsidRDefault="004A767D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03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– 1.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</w:tr>
      <w:tr w:rsidR="004A767D" w:rsidRPr="008745B3" w14:paraId="27A807B4" w14:textId="77777777" w:rsidTr="006C1FCA">
        <w:trPr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32939102" w14:textId="77777777" w:rsidR="004A767D" w:rsidRPr="008745B3" w:rsidRDefault="004A767D" w:rsidP="004A76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Child depression symptoms</w:t>
            </w:r>
          </w:p>
          <w:p w14:paraId="1041133A" w14:textId="2117578E" w:rsidR="004A767D" w:rsidRPr="008745B3" w:rsidRDefault="004A767D" w:rsidP="004A767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Parental arguments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0A98D3E6" w14:textId="77777777" w:rsidR="004A767D" w:rsidRPr="008745B3" w:rsidRDefault="004A767D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73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(0.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03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2B8B5BBB" w14:textId="429CFAFD" w:rsidR="00650E1E" w:rsidRPr="008745B3" w:rsidRDefault="00650E1E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0.28 (0.19)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0A27E6B7" w14:textId="77777777" w:rsidR="004A767D" w:rsidRPr="008745B3" w:rsidRDefault="004A767D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4.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82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*</w:t>
            </w:r>
          </w:p>
          <w:p w14:paraId="1C4AEF99" w14:textId="1029893C" w:rsidR="00650E1E" w:rsidRPr="008745B3" w:rsidRDefault="00085E0B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2.19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3AA17CE1" w14:textId="77777777" w:rsidR="004A767D" w:rsidRPr="008745B3" w:rsidRDefault="004A767D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08</w:t>
            </w:r>
          </w:p>
          <w:p w14:paraId="01D6922F" w14:textId="21D6F93A" w:rsidR="00085E0B" w:rsidRPr="008745B3" w:rsidRDefault="00085E0B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1.33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2EAB1288" w14:textId="77777777" w:rsidR="004A767D" w:rsidRPr="008745B3" w:rsidRDefault="004A767D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1.0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.</w:t>
            </w:r>
            <w:r w:rsidR="00650E1E" w:rsidRPr="008745B3">
              <w:rPr>
                <w:rFonts w:ascii="Calibri" w:hAnsi="Calibri" w:cs="Calibri"/>
                <w:sz w:val="18"/>
                <w:szCs w:val="18"/>
              </w:rPr>
              <w:t>15</w:t>
            </w:r>
          </w:p>
          <w:p w14:paraId="1FB2C122" w14:textId="5D6BBB91" w:rsidR="00085E0B" w:rsidRPr="008745B3" w:rsidRDefault="00085E0B" w:rsidP="004A767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0.91 – 1.93</w:t>
            </w:r>
          </w:p>
        </w:tc>
      </w:tr>
      <w:tr w:rsidR="006C1FCA" w:rsidRPr="008745B3" w14:paraId="58138A69" w14:textId="77777777" w:rsidTr="006C1FCA">
        <w:trPr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bottom w:val="nil"/>
            </w:tcBorders>
          </w:tcPr>
          <w:p w14:paraId="27758EA5" w14:textId="77777777" w:rsidR="006C1FCA" w:rsidRPr="008745B3" w:rsidRDefault="006C1FCA" w:rsidP="006C1FC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Model 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: Note R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= .14 (</w:t>
            </w:r>
            <w:proofErr w:type="spellStart"/>
            <w:r w:rsidRPr="008745B3">
              <w:rPr>
                <w:rFonts w:ascii="Calibri" w:hAnsi="Calibri" w:cs="Calibri"/>
                <w:sz w:val="18"/>
                <w:szCs w:val="18"/>
              </w:rPr>
              <w:t>Nagelkerke</w:t>
            </w:r>
            <w:proofErr w:type="spellEnd"/>
            <w:r w:rsidRPr="008745B3">
              <w:rPr>
                <w:rFonts w:ascii="Calibri" w:hAnsi="Calibri" w:cs="Calibri"/>
                <w:sz w:val="18"/>
                <w:szCs w:val="18"/>
              </w:rPr>
              <w:t>). Model χ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(2) = 16.58, </w:t>
            </w:r>
            <w:r w:rsidRPr="00FF4939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&lt; .01</w:t>
            </w:r>
          </w:p>
          <w:p w14:paraId="63EE1F5D" w14:textId="77777777" w:rsidR="006C1FCA" w:rsidRPr="008745B3" w:rsidRDefault="006C1FCA" w:rsidP="006C1FC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Model 2: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Note R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= .15 (</w:t>
            </w:r>
            <w:proofErr w:type="spellStart"/>
            <w:r w:rsidRPr="008745B3">
              <w:rPr>
                <w:rFonts w:ascii="Calibri" w:hAnsi="Calibri" w:cs="Calibri"/>
                <w:sz w:val="18"/>
                <w:szCs w:val="18"/>
              </w:rPr>
              <w:t>Nagelkerke</w:t>
            </w:r>
            <w:proofErr w:type="spellEnd"/>
            <w:r w:rsidRPr="008745B3">
              <w:rPr>
                <w:rFonts w:ascii="Calibri" w:hAnsi="Calibri" w:cs="Calibri"/>
                <w:sz w:val="18"/>
                <w:szCs w:val="18"/>
              </w:rPr>
              <w:t>). Model χ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(3) = 18.83, </w:t>
            </w:r>
            <w:r w:rsidRPr="00FF4939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&lt; .01</w:t>
            </w:r>
          </w:p>
          <w:p w14:paraId="4136214E" w14:textId="77777777" w:rsidR="006C1FCA" w:rsidRPr="008745B3" w:rsidRDefault="006C1FCA" w:rsidP="006C1FCA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** = sig at 1% level, * = sig at the 5% level, ^= sig at the 10% level</w:t>
            </w:r>
          </w:p>
          <w:p w14:paraId="78D9D6D4" w14:textId="77777777" w:rsidR="006C1FCA" w:rsidRPr="008745B3" w:rsidRDefault="006C1FCA" w:rsidP="00C14FD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BC17990" w14:textId="7EB6D85A" w:rsidR="00426ACC" w:rsidRPr="008745B3" w:rsidRDefault="00E578A2" w:rsidP="00426ACC">
      <w:pPr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Table S5: </w:t>
      </w:r>
      <w:r w:rsidR="00426ACC">
        <w:rPr>
          <w:rFonts w:ascii="Calibri" w:hAnsi="Calibri" w:cs="Calibri"/>
          <w:b/>
          <w:sz w:val="18"/>
          <w:szCs w:val="18"/>
        </w:rPr>
        <w:t>Comparing frequency of parental arguments reported by children with a primary disorder of GAD vs No GAD</w:t>
      </w:r>
    </w:p>
    <w:tbl>
      <w:tblPr>
        <w:tblW w:w="83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13"/>
        <w:gridCol w:w="1340"/>
        <w:gridCol w:w="1094"/>
        <w:gridCol w:w="717"/>
        <w:gridCol w:w="444"/>
        <w:gridCol w:w="1326"/>
      </w:tblGrid>
      <w:tr w:rsidR="00085E0B" w:rsidRPr="008745B3" w14:paraId="5C6874A0" w14:textId="77777777" w:rsidTr="00167285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right w:val="nil"/>
            </w:tcBorders>
          </w:tcPr>
          <w:p w14:paraId="72EC6BFE" w14:textId="77777777" w:rsidR="00085E0B" w:rsidRPr="008745B3" w:rsidRDefault="00085E0B" w:rsidP="00451804">
            <w:pPr>
              <w:spacing w:after="0"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</w:tcBorders>
          </w:tcPr>
          <w:p w14:paraId="72F7D7CC" w14:textId="246305E6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 xml:space="preserve">Primary </w:t>
            </w:r>
            <w:r w:rsidR="007A6649" w:rsidRPr="008745B3">
              <w:rPr>
                <w:rFonts w:ascii="Calibri" w:hAnsi="Calibri" w:cs="Calibri"/>
                <w:b/>
                <w:sz w:val="18"/>
                <w:szCs w:val="18"/>
              </w:rPr>
              <w:t>GAD</w:t>
            </w:r>
            <w:r w:rsidRPr="008745B3">
              <w:rPr>
                <w:rFonts w:ascii="Calibri" w:hAnsi="Calibri" w:cs="Calibri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1340" w:type="dxa"/>
            <w:tcBorders>
              <w:top w:val="single" w:sz="4" w:space="0" w:color="auto"/>
              <w:right w:val="nil"/>
            </w:tcBorders>
          </w:tcPr>
          <w:p w14:paraId="291E95F0" w14:textId="1E1ACDD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 xml:space="preserve">No </w:t>
            </w:r>
            <w:r w:rsidR="007A6649" w:rsidRPr="008745B3">
              <w:rPr>
                <w:rFonts w:ascii="Calibri" w:hAnsi="Calibri" w:cs="Calibri"/>
                <w:b/>
                <w:sz w:val="18"/>
                <w:szCs w:val="18"/>
              </w:rPr>
              <w:t>GAD</w:t>
            </w:r>
            <w:r w:rsidRPr="008745B3">
              <w:rPr>
                <w:rFonts w:ascii="Calibri" w:hAnsi="Calibri" w:cs="Calibri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</w:tcPr>
          <w:p w14:paraId="156AD029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082AC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1C8CB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0D216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85E0B" w:rsidRPr="008745B3" w14:paraId="6D5B4471" w14:textId="77777777" w:rsidTr="00D242E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4F07C6" w14:textId="77777777" w:rsidR="00085E0B" w:rsidRPr="008745B3" w:rsidRDefault="00085E0B" w:rsidP="00451804">
            <w:pPr>
              <w:spacing w:after="0"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28EA151E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Mean (SD)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38DFBD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Mean (SD)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EC2636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B (SE)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D82A335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Wald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BC0DEF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OR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746F4FF4" w14:textId="77777777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95% CI for OR</w:t>
            </w:r>
          </w:p>
        </w:tc>
      </w:tr>
      <w:tr w:rsidR="00085E0B" w:rsidRPr="008745B3" w14:paraId="7CD24ABA" w14:textId="77777777" w:rsidTr="00D242E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5D862E" w14:textId="77777777" w:rsidR="00085E0B" w:rsidRPr="008745B3" w:rsidRDefault="00085E0B" w:rsidP="00451804">
            <w:pPr>
              <w:spacing w:after="0" w:line="48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Parental arguments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5BF17889" w14:textId="272F02D2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69492F">
              <w:rPr>
                <w:rFonts w:ascii="Calibri" w:hAnsi="Calibri" w:cs="Calibri"/>
                <w:sz w:val="18"/>
                <w:szCs w:val="18"/>
              </w:rPr>
              <w:t>40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69492F">
              <w:rPr>
                <w:rFonts w:ascii="Calibri" w:hAnsi="Calibri" w:cs="Calibri"/>
                <w:sz w:val="18"/>
                <w:szCs w:val="18"/>
              </w:rPr>
              <w:t>1.01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AA1A33" w14:textId="4C17B2F1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69492F">
              <w:rPr>
                <w:rFonts w:ascii="Calibri" w:hAnsi="Calibri" w:cs="Calibri"/>
                <w:sz w:val="18"/>
                <w:szCs w:val="18"/>
              </w:rPr>
              <w:t>04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69492F">
              <w:rPr>
                <w:rFonts w:ascii="Calibri" w:hAnsi="Calibri" w:cs="Calibri"/>
                <w:sz w:val="18"/>
                <w:szCs w:val="18"/>
              </w:rPr>
              <w:t>0.89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BC0F16" w14:textId="5CFE6406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-.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406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(.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216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9BA2CB" w14:textId="2716F767" w:rsidR="00085E0B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3.546</w:t>
            </w:r>
            <w:r w:rsidR="00821B1C">
              <w:rPr>
                <w:rFonts w:ascii="Calibri" w:hAnsi="Calibri" w:cs="Calibri"/>
                <w:sz w:val="18"/>
                <w:szCs w:val="18"/>
              </w:rPr>
              <w:t>^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C143DB" w14:textId="75D4AFF8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.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1C54D093" w14:textId="22BA5E1F" w:rsidR="00085E0B" w:rsidRPr="008745B3" w:rsidRDefault="00085E0B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0.4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4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– 1.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02</w:t>
            </w:r>
          </w:p>
        </w:tc>
      </w:tr>
      <w:tr w:rsidR="00821B1C" w:rsidRPr="008745B3" w14:paraId="528CA736" w14:textId="77777777" w:rsidTr="00D242E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nil"/>
            </w:tcBorders>
          </w:tcPr>
          <w:p w14:paraId="3E79CF42" w14:textId="61CE3B4B" w:rsidR="00821B1C" w:rsidRPr="00821B1C" w:rsidRDefault="00821B1C" w:rsidP="00451804">
            <w:pPr>
              <w:spacing w:after="0" w:line="48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^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= </w:t>
            </w:r>
            <w:r w:rsidR="0069492F">
              <w:rPr>
                <w:rFonts w:ascii="Calibri" w:hAnsi="Calibri" w:cs="Calibri"/>
                <w:sz w:val="18"/>
                <w:szCs w:val="18"/>
              </w:rPr>
              <w:t>.06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</w:tcPr>
          <w:p w14:paraId="6210E679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nil"/>
              <w:right w:val="nil"/>
            </w:tcBorders>
          </w:tcPr>
          <w:p w14:paraId="3D66A572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</w:tcBorders>
          </w:tcPr>
          <w:p w14:paraId="25E5D910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DC4FBB2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8F8E769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14:paraId="4FD2517A" w14:textId="77777777" w:rsidR="00821B1C" w:rsidRPr="008745B3" w:rsidRDefault="00821B1C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7F7410A" w14:textId="5EC87FA2" w:rsidR="00701BDC" w:rsidRPr="008745B3" w:rsidRDefault="00701BDC" w:rsidP="007D7544">
      <w:pPr>
        <w:rPr>
          <w:rFonts w:ascii="Calibri" w:hAnsi="Calibri" w:cs="Calibri"/>
          <w:sz w:val="18"/>
          <w:szCs w:val="18"/>
        </w:rPr>
      </w:pPr>
    </w:p>
    <w:p w14:paraId="30FC5C26" w14:textId="205820FB" w:rsidR="007A6649" w:rsidRPr="008745B3" w:rsidRDefault="00E578A2" w:rsidP="007A6649">
      <w:pPr>
        <w:pStyle w:val="Caption"/>
        <w:keepNext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Table S6: </w:t>
      </w:r>
      <w:r w:rsidR="007A6649" w:rsidRPr="008745B3">
        <w:rPr>
          <w:rFonts w:ascii="Calibri" w:hAnsi="Calibri" w:cs="Calibri"/>
          <w:sz w:val="18"/>
          <w:szCs w:val="18"/>
        </w:rPr>
        <w:t>Statistical</w:t>
      </w:r>
      <w:r w:rsidR="00426ACC">
        <w:rPr>
          <w:rFonts w:ascii="Calibri" w:hAnsi="Calibri" w:cs="Calibri"/>
          <w:sz w:val="18"/>
          <w:szCs w:val="18"/>
        </w:rPr>
        <w:t xml:space="preserve"> a</w:t>
      </w:r>
      <w:r w:rsidR="007A6649" w:rsidRPr="008745B3">
        <w:rPr>
          <w:rFonts w:ascii="Calibri" w:hAnsi="Calibri" w:cs="Calibri"/>
          <w:sz w:val="18"/>
          <w:szCs w:val="18"/>
        </w:rPr>
        <w:t>nalyses of negative life events in the SEP and N</w:t>
      </w:r>
      <w:r w:rsidR="00426ACC">
        <w:rPr>
          <w:rFonts w:ascii="Calibri" w:hAnsi="Calibri" w:cs="Calibri"/>
          <w:sz w:val="18"/>
          <w:szCs w:val="18"/>
        </w:rPr>
        <w:t>o</w:t>
      </w:r>
      <w:r w:rsidR="007A6649" w:rsidRPr="008745B3">
        <w:rPr>
          <w:rFonts w:ascii="Calibri" w:hAnsi="Calibri" w:cs="Calibri"/>
          <w:sz w:val="18"/>
          <w:szCs w:val="18"/>
        </w:rPr>
        <w:t xml:space="preserve"> SEP Groups, </w:t>
      </w:r>
      <w:r w:rsidR="00426ACC">
        <w:rPr>
          <w:rFonts w:ascii="Calibri" w:hAnsi="Calibri" w:cs="Calibri"/>
          <w:sz w:val="18"/>
          <w:szCs w:val="18"/>
        </w:rPr>
        <w:t>c</w:t>
      </w:r>
      <w:r w:rsidR="007A6649" w:rsidRPr="008745B3">
        <w:rPr>
          <w:rFonts w:ascii="Calibri" w:hAnsi="Calibri" w:cs="Calibri"/>
          <w:sz w:val="18"/>
          <w:szCs w:val="18"/>
        </w:rPr>
        <w:t xml:space="preserve">ontrolling for </w:t>
      </w:r>
      <w:r w:rsidR="00037291">
        <w:rPr>
          <w:rFonts w:ascii="Calibri" w:hAnsi="Calibri" w:cs="Calibri"/>
          <w:sz w:val="18"/>
          <w:szCs w:val="18"/>
        </w:rPr>
        <w:t>child GAD</w:t>
      </w:r>
      <w:r w:rsidR="00167285">
        <w:rPr>
          <w:rFonts w:ascii="Calibri" w:hAnsi="Calibri" w:cs="Calibri"/>
          <w:sz w:val="18"/>
          <w:szCs w:val="18"/>
        </w:rPr>
        <w:t xml:space="preserve"> symptoms</w:t>
      </w:r>
      <w:r w:rsidR="00037291">
        <w:rPr>
          <w:rFonts w:ascii="Calibri" w:hAnsi="Calibri" w:cs="Calibri"/>
          <w:sz w:val="18"/>
          <w:szCs w:val="18"/>
        </w:rPr>
        <w:t xml:space="preserve"> and marital status.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754"/>
        <w:gridCol w:w="1060"/>
        <w:gridCol w:w="609"/>
        <w:gridCol w:w="625"/>
        <w:gridCol w:w="1236"/>
      </w:tblGrid>
      <w:tr w:rsidR="007A6649" w:rsidRPr="008745B3" w14:paraId="63E2D0B4" w14:textId="77777777" w:rsidTr="004518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67EEE0" w14:textId="77777777" w:rsidR="007A6649" w:rsidRPr="008745B3" w:rsidRDefault="007A6649" w:rsidP="0045180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43F5BF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B (SE)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376938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Wald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CC521A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OR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76713C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95% CI for OR</w:t>
            </w:r>
          </w:p>
        </w:tc>
      </w:tr>
      <w:tr w:rsidR="007A6649" w:rsidRPr="008745B3" w14:paraId="6C6BF6DB" w14:textId="77777777" w:rsidTr="004518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6D754A" w14:textId="77777777" w:rsidR="007A6649" w:rsidRPr="008745B3" w:rsidRDefault="007A6649" w:rsidP="00451804">
            <w:pPr>
              <w:spacing w:after="0" w:line="240" w:lineRule="auto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Model 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3960EF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48B4D9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4EC4C5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DF8E8A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6649" w:rsidRPr="008745B3" w14:paraId="20C974F0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4EA2EA4" w14:textId="77777777" w:rsidR="007A6649" w:rsidRPr="008745B3" w:rsidRDefault="007A6649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0BFF74" w14:textId="09F11707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1.23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1.08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53CF9F" w14:textId="226CAA57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50CF5E" w14:textId="3034F835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3.42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30235D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6649" w:rsidRPr="008745B3" w14:paraId="3B475CE0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B97DFF8" w14:textId="2161C8F6" w:rsidR="007A6649" w:rsidRPr="008745B3" w:rsidRDefault="007A6649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Child </w:t>
            </w:r>
            <w:r w:rsidR="00D242E0">
              <w:rPr>
                <w:rFonts w:ascii="Calibri" w:hAnsi="Calibri" w:cs="Calibri"/>
                <w:sz w:val="18"/>
                <w:szCs w:val="18"/>
              </w:rPr>
              <w:t>GAD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symptoms</w:t>
            </w:r>
          </w:p>
          <w:p w14:paraId="3C78238E" w14:textId="7C2BC560" w:rsidR="007A6649" w:rsidRPr="008745B3" w:rsidRDefault="007A6649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Marital status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7F8DF2B" w14:textId="1F512E80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</w:t>
            </w:r>
            <w:r w:rsidR="007C5AEA" w:rsidRPr="008745B3">
              <w:rPr>
                <w:rFonts w:ascii="Calibri" w:hAnsi="Calibri" w:cs="Calibri"/>
                <w:sz w:val="18"/>
                <w:szCs w:val="18"/>
              </w:rPr>
              <w:t>08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(0.</w:t>
            </w:r>
            <w:r w:rsidR="007C5AEA" w:rsidRPr="008745B3">
              <w:rPr>
                <w:rFonts w:ascii="Calibri" w:hAnsi="Calibri" w:cs="Calibri"/>
                <w:sz w:val="18"/>
                <w:szCs w:val="18"/>
              </w:rPr>
              <w:t>06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519653A1" w14:textId="686F1446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-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0.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8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8 (0.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52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0F132D9E" w14:textId="4958010A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2.27</w:t>
            </w:r>
          </w:p>
          <w:p w14:paraId="6DC9CFFA" w14:textId="389DEA1D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2.93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723C91E5" w14:textId="66B61C0E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7C5AEA" w:rsidRPr="008745B3">
              <w:rPr>
                <w:rFonts w:ascii="Calibri" w:hAnsi="Calibri" w:cs="Calibri"/>
                <w:sz w:val="18"/>
                <w:szCs w:val="18"/>
              </w:rPr>
              <w:t>09</w:t>
            </w:r>
          </w:p>
          <w:p w14:paraId="18B5E392" w14:textId="61E6A63D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0.41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14E828BD" w14:textId="1E2E3C54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0.98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 xml:space="preserve"> – 1.2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1</w:t>
            </w:r>
          </w:p>
          <w:p w14:paraId="296FA631" w14:textId="7FB87EDE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0.15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 xml:space="preserve"> – 1.1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7A6649" w:rsidRPr="008745B3" w14:paraId="781B77BD" w14:textId="77777777" w:rsidTr="004518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C2C442" w14:textId="77777777" w:rsidR="007A6649" w:rsidRPr="008745B3" w:rsidRDefault="007A6649" w:rsidP="00451804">
            <w:pPr>
              <w:spacing w:after="0" w:line="240" w:lineRule="auto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Model 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EFEB5F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257BB8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08245F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684B3E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6649" w:rsidRPr="008745B3" w14:paraId="542C6466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0CD955B" w14:textId="77777777" w:rsidR="007A6649" w:rsidRPr="008745B3" w:rsidRDefault="007A6649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Constant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E79C19" w14:textId="5F20912A" w:rsidR="007A6649" w:rsidRPr="008745B3" w:rsidRDefault="007C5AEA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0.44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6D2840" w:rsidRPr="008745B3">
              <w:rPr>
                <w:rFonts w:ascii="Calibri" w:hAnsi="Calibri" w:cs="Calibri"/>
                <w:sz w:val="18"/>
                <w:szCs w:val="18"/>
              </w:rPr>
              <w:t>1.15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5C5555" w14:textId="59D0090E" w:rsidR="007A6649" w:rsidRPr="008745B3" w:rsidRDefault="006D284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.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42673D" w14:textId="6EE18A54" w:rsidR="007A6649" w:rsidRPr="008745B3" w:rsidRDefault="006D284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7F3BF8" w14:textId="77777777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6649" w:rsidRPr="008745B3" w14:paraId="38A00FE6" w14:textId="77777777" w:rsidTr="004518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6147C97" w14:textId="11BC2D06" w:rsidR="007A6649" w:rsidRPr="008745B3" w:rsidRDefault="007A6649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 xml:space="preserve">Child </w:t>
            </w:r>
            <w:r w:rsidR="00D242E0">
              <w:rPr>
                <w:rFonts w:ascii="Calibri" w:hAnsi="Calibri" w:cs="Calibri"/>
                <w:sz w:val="18"/>
                <w:szCs w:val="18"/>
              </w:rPr>
              <w:t>GAD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symptoms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FC7709" w14:textId="13627D1A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</w:t>
            </w:r>
            <w:r w:rsidR="006D2840" w:rsidRPr="008745B3">
              <w:rPr>
                <w:rFonts w:ascii="Calibri" w:hAnsi="Calibri" w:cs="Calibri"/>
                <w:sz w:val="18"/>
                <w:szCs w:val="18"/>
              </w:rPr>
              <w:t>.08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6D2840" w:rsidRPr="008745B3">
              <w:rPr>
                <w:rFonts w:ascii="Calibri" w:hAnsi="Calibri" w:cs="Calibri"/>
                <w:sz w:val="18"/>
                <w:szCs w:val="18"/>
              </w:rPr>
              <w:t>0.06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6F675D" w14:textId="37364463" w:rsidR="007A6649" w:rsidRPr="008745B3" w:rsidRDefault="006D284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2.05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DD457B" w14:textId="5F10674B" w:rsidR="007A6649" w:rsidRPr="008745B3" w:rsidRDefault="006D284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BF72B3" w14:textId="717DC630" w:rsidR="007A6649" w:rsidRPr="008745B3" w:rsidRDefault="006D284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0.97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1.21</w:t>
            </w:r>
          </w:p>
        </w:tc>
      </w:tr>
      <w:tr w:rsidR="002A1377" w:rsidRPr="008745B3" w14:paraId="7BC80B34" w14:textId="77777777" w:rsidTr="002A1377">
        <w:trPr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6F8EC058" w14:textId="1A9167EB" w:rsidR="007A6649" w:rsidRPr="008745B3" w:rsidRDefault="007A6649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Marital status</w:t>
            </w:r>
          </w:p>
          <w:p w14:paraId="5275EF59" w14:textId="4799132A" w:rsidR="007A6649" w:rsidRPr="008745B3" w:rsidRDefault="006B43D5" w:rsidP="0045180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N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egative life events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116BFB15" w14:textId="0C30E126" w:rsidR="007A6649" w:rsidRPr="008745B3" w:rsidRDefault="006D2840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-0.62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 xml:space="preserve"> (0.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54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768C0E9F" w14:textId="6E6F5FB8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</w:t>
            </w:r>
            <w:r w:rsidR="006B43D5" w:rsidRPr="008745B3">
              <w:rPr>
                <w:rFonts w:ascii="Calibri" w:hAnsi="Calibri" w:cs="Calibri"/>
                <w:sz w:val="18"/>
                <w:szCs w:val="18"/>
              </w:rPr>
              <w:t>39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(0.</w:t>
            </w:r>
            <w:r w:rsidR="006B43D5" w:rsidRPr="008745B3">
              <w:rPr>
                <w:rFonts w:ascii="Calibri" w:hAnsi="Calibri" w:cs="Calibri"/>
                <w:sz w:val="18"/>
                <w:szCs w:val="18"/>
              </w:rPr>
              <w:t>19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7619DA3A" w14:textId="63765FA4" w:rsidR="007A6649" w:rsidRPr="008745B3" w:rsidRDefault="006B43D5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1.31</w:t>
            </w:r>
          </w:p>
          <w:p w14:paraId="58D5D5A2" w14:textId="5212B46A" w:rsidR="007A6649" w:rsidRPr="008745B3" w:rsidRDefault="006B43D5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4.11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1E719DB7" w14:textId="4E33C8BA" w:rsidR="007A6649" w:rsidRPr="008745B3" w:rsidRDefault="006B43D5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0.54</w:t>
            </w:r>
          </w:p>
          <w:p w14:paraId="07BC449C" w14:textId="72F82772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6B43D5" w:rsidRPr="008745B3">
              <w:rPr>
                <w:rFonts w:ascii="Calibri" w:hAnsi="Calibri" w:cs="Calibri"/>
                <w:sz w:val="18"/>
                <w:szCs w:val="18"/>
              </w:rPr>
              <w:t>47*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14:paraId="5CA0C0F4" w14:textId="7788AFA0" w:rsidR="007A6649" w:rsidRPr="008745B3" w:rsidRDefault="007A6649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</w:t>
            </w:r>
            <w:r w:rsidR="006B43D5" w:rsidRPr="008745B3">
              <w:rPr>
                <w:rFonts w:ascii="Calibri" w:hAnsi="Calibri" w:cs="Calibri"/>
                <w:sz w:val="18"/>
                <w:szCs w:val="18"/>
              </w:rPr>
              <w:t>01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– 1.</w:t>
            </w:r>
            <w:r w:rsidR="006B43D5" w:rsidRPr="008745B3">
              <w:rPr>
                <w:rFonts w:ascii="Calibri" w:hAnsi="Calibri" w:cs="Calibri"/>
                <w:sz w:val="18"/>
                <w:szCs w:val="18"/>
              </w:rPr>
              <w:t>55</w:t>
            </w:r>
          </w:p>
          <w:p w14:paraId="1E1737E5" w14:textId="448B21E8" w:rsidR="007A6649" w:rsidRPr="008745B3" w:rsidRDefault="006B43D5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1.01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2.13</w:t>
            </w:r>
          </w:p>
        </w:tc>
      </w:tr>
      <w:tr w:rsidR="002A1377" w:rsidRPr="008745B3" w14:paraId="46481244" w14:textId="77777777" w:rsidTr="002A1377">
        <w:trPr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bottom w:val="nil"/>
            </w:tcBorders>
          </w:tcPr>
          <w:p w14:paraId="07A6CE5E" w14:textId="77777777" w:rsidR="002A1377" w:rsidRPr="008745B3" w:rsidRDefault="002A1377" w:rsidP="002A1377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Model 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: Note R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= .06 (</w:t>
            </w:r>
            <w:proofErr w:type="spellStart"/>
            <w:r w:rsidRPr="008745B3">
              <w:rPr>
                <w:rFonts w:ascii="Calibri" w:hAnsi="Calibri" w:cs="Calibri"/>
                <w:sz w:val="18"/>
                <w:szCs w:val="18"/>
              </w:rPr>
              <w:t>Nagelkerke</w:t>
            </w:r>
            <w:proofErr w:type="spellEnd"/>
            <w:r w:rsidRPr="008745B3">
              <w:rPr>
                <w:rFonts w:ascii="Calibri" w:hAnsi="Calibri" w:cs="Calibri"/>
                <w:sz w:val="18"/>
                <w:szCs w:val="18"/>
              </w:rPr>
              <w:t>). Model χ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(2) = 5.82, </w:t>
            </w:r>
            <w:r w:rsidRPr="00FF4939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= .05</w:t>
            </w:r>
          </w:p>
          <w:p w14:paraId="25479908" w14:textId="77777777" w:rsidR="002A1377" w:rsidRPr="008745B3" w:rsidRDefault="002A1377" w:rsidP="002A1377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Model 2: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Note R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= .10 (</w:t>
            </w:r>
            <w:proofErr w:type="spellStart"/>
            <w:r w:rsidRPr="008745B3">
              <w:rPr>
                <w:rFonts w:ascii="Calibri" w:hAnsi="Calibri" w:cs="Calibri"/>
                <w:sz w:val="18"/>
                <w:szCs w:val="18"/>
              </w:rPr>
              <w:t>Nagelkerke</w:t>
            </w:r>
            <w:proofErr w:type="spellEnd"/>
            <w:r w:rsidRPr="008745B3">
              <w:rPr>
                <w:rFonts w:ascii="Calibri" w:hAnsi="Calibri" w:cs="Calibri"/>
                <w:sz w:val="18"/>
                <w:szCs w:val="18"/>
              </w:rPr>
              <w:t>). Model χ</w:t>
            </w:r>
            <w:r w:rsidRPr="008745B3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(3) = 10.23, </w:t>
            </w:r>
            <w:r w:rsidRPr="00FF4939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= .02</w:t>
            </w:r>
          </w:p>
          <w:p w14:paraId="4C159B1F" w14:textId="39389A40" w:rsidR="002A1377" w:rsidRPr="008745B3" w:rsidRDefault="002A1377" w:rsidP="002A1377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* = sig at the 5% level</w:t>
            </w:r>
          </w:p>
          <w:p w14:paraId="3BA8656E" w14:textId="77777777" w:rsidR="002A1377" w:rsidRPr="008745B3" w:rsidRDefault="002A1377" w:rsidP="0045180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390533A" w14:textId="06920D2E" w:rsidR="00426ACC" w:rsidRPr="008745B3" w:rsidRDefault="00E578A2" w:rsidP="00426ACC">
      <w:pPr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Table S7: </w:t>
      </w:r>
      <w:r w:rsidR="00426ACC">
        <w:rPr>
          <w:rFonts w:ascii="Calibri" w:hAnsi="Calibri" w:cs="Calibri"/>
          <w:b/>
          <w:sz w:val="18"/>
          <w:szCs w:val="18"/>
        </w:rPr>
        <w:t>Comparing rates of negative life events reported by mothers of children with a primary disorder of SEP vs No SEP</w:t>
      </w:r>
    </w:p>
    <w:tbl>
      <w:tblPr>
        <w:tblW w:w="83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13"/>
        <w:gridCol w:w="1340"/>
        <w:gridCol w:w="1094"/>
        <w:gridCol w:w="717"/>
        <w:gridCol w:w="444"/>
        <w:gridCol w:w="1326"/>
      </w:tblGrid>
      <w:tr w:rsidR="007A6649" w:rsidRPr="008745B3" w14:paraId="3F92E186" w14:textId="77777777" w:rsidTr="00167285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right w:val="nil"/>
            </w:tcBorders>
          </w:tcPr>
          <w:p w14:paraId="192BF198" w14:textId="77777777" w:rsidR="007A6649" w:rsidRPr="008745B3" w:rsidRDefault="007A6649" w:rsidP="00451804">
            <w:pPr>
              <w:spacing w:after="0"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</w:tcBorders>
          </w:tcPr>
          <w:p w14:paraId="45E013D5" w14:textId="369F49C6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 xml:space="preserve">Primary </w:t>
            </w:r>
            <w:r w:rsidR="006B43D5" w:rsidRPr="008745B3">
              <w:rPr>
                <w:rFonts w:ascii="Calibri" w:hAnsi="Calibri" w:cs="Calibri"/>
                <w:b/>
                <w:sz w:val="18"/>
                <w:szCs w:val="18"/>
              </w:rPr>
              <w:t>SEP</w:t>
            </w:r>
            <w:r w:rsidRPr="008745B3">
              <w:rPr>
                <w:rFonts w:ascii="Calibri" w:hAnsi="Calibri" w:cs="Calibri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1340" w:type="dxa"/>
            <w:tcBorders>
              <w:top w:val="single" w:sz="4" w:space="0" w:color="auto"/>
              <w:right w:val="nil"/>
            </w:tcBorders>
          </w:tcPr>
          <w:p w14:paraId="4065B463" w14:textId="5BDEF1B4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 xml:space="preserve">No </w:t>
            </w:r>
            <w:r w:rsidR="006B43D5" w:rsidRPr="008745B3">
              <w:rPr>
                <w:rFonts w:ascii="Calibri" w:hAnsi="Calibri" w:cs="Calibri"/>
                <w:b/>
                <w:sz w:val="18"/>
                <w:szCs w:val="18"/>
              </w:rPr>
              <w:t>SEP</w:t>
            </w:r>
            <w:r w:rsidRPr="008745B3">
              <w:rPr>
                <w:rFonts w:ascii="Calibri" w:hAnsi="Calibri" w:cs="Calibri"/>
                <w:b/>
                <w:sz w:val="18"/>
                <w:szCs w:val="18"/>
              </w:rPr>
              <w:t xml:space="preserve"> Group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</w:tcPr>
          <w:p w14:paraId="18C603EC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132EC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B7ECD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C23B6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A6649" w:rsidRPr="008745B3" w14:paraId="26F33A7B" w14:textId="77777777" w:rsidTr="00D242E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E2A2D5" w14:textId="77777777" w:rsidR="007A6649" w:rsidRPr="008745B3" w:rsidRDefault="007A6649" w:rsidP="00451804">
            <w:pPr>
              <w:spacing w:after="0"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118D6DFE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Mean (SD)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C16DFB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i/>
                <w:sz w:val="18"/>
                <w:szCs w:val="18"/>
              </w:rPr>
              <w:t>Mean (SD)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A5312F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B (SE)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5C7EAA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Wald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740823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OR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31691263" w14:textId="77777777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45B3">
              <w:rPr>
                <w:rFonts w:ascii="Calibri" w:hAnsi="Calibri" w:cs="Calibri"/>
                <w:b/>
                <w:sz w:val="18"/>
                <w:szCs w:val="18"/>
              </w:rPr>
              <w:t>95% CI for OR</w:t>
            </w:r>
          </w:p>
        </w:tc>
      </w:tr>
      <w:tr w:rsidR="007A6649" w:rsidRPr="008745B3" w14:paraId="79F06D0C" w14:textId="77777777" w:rsidTr="00D242E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174458" w14:textId="57DD2069" w:rsidR="007A6649" w:rsidRPr="008745B3" w:rsidRDefault="00FF4939" w:rsidP="00451804">
            <w:pPr>
              <w:spacing w:after="0" w:line="48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Negative life events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03A5BEA3" w14:textId="437F7733" w:rsidR="007A6649" w:rsidRPr="008745B3" w:rsidRDefault="00E274A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0.97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1.06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8F1E74" w14:textId="60819EF0" w:rsidR="007A6649" w:rsidRPr="008745B3" w:rsidRDefault="0055743B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0.49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0.98</w:t>
            </w:r>
            <w:r w:rsidR="007A6649"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8FF432" w14:textId="43D716C2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-.</w:t>
            </w:r>
            <w:r w:rsidR="006D742F" w:rsidRPr="008745B3">
              <w:rPr>
                <w:rFonts w:ascii="Calibri" w:hAnsi="Calibri" w:cs="Calibri"/>
                <w:sz w:val="18"/>
                <w:szCs w:val="18"/>
              </w:rPr>
              <w:t>331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(.2</w:t>
            </w:r>
            <w:r w:rsidR="006D742F" w:rsidRPr="008745B3">
              <w:rPr>
                <w:rFonts w:ascii="Calibri" w:hAnsi="Calibri" w:cs="Calibri"/>
                <w:sz w:val="18"/>
                <w:szCs w:val="18"/>
              </w:rPr>
              <w:t>07</w:t>
            </w:r>
            <w:r w:rsidRPr="008745B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981AE0" w14:textId="427A7F42" w:rsidR="007A6649" w:rsidRPr="008745B3" w:rsidRDefault="006D742F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2.558</w:t>
            </w:r>
            <w:r w:rsidR="00FF4939">
              <w:rPr>
                <w:rFonts w:ascii="Calibri" w:hAnsi="Calibri" w:cs="Calibri"/>
                <w:sz w:val="18"/>
                <w:szCs w:val="18"/>
              </w:rPr>
              <w:t>^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4BCED5" w14:textId="52249EB6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.</w:t>
            </w:r>
            <w:r w:rsidR="006D742F" w:rsidRPr="008745B3"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234A717C" w14:textId="1AAB71FA" w:rsidR="007A6649" w:rsidRPr="008745B3" w:rsidRDefault="007A664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45B3">
              <w:rPr>
                <w:rFonts w:ascii="Calibri" w:hAnsi="Calibri" w:cs="Calibri"/>
                <w:sz w:val="18"/>
                <w:szCs w:val="18"/>
              </w:rPr>
              <w:t>0.4</w:t>
            </w:r>
            <w:r w:rsidR="006D742F" w:rsidRPr="008745B3">
              <w:rPr>
                <w:rFonts w:ascii="Calibri" w:hAnsi="Calibri" w:cs="Calibri"/>
                <w:sz w:val="18"/>
                <w:szCs w:val="18"/>
              </w:rPr>
              <w:t>8</w:t>
            </w:r>
            <w:r w:rsidRPr="008745B3">
              <w:rPr>
                <w:rFonts w:ascii="Calibri" w:hAnsi="Calibri" w:cs="Calibri"/>
                <w:sz w:val="18"/>
                <w:szCs w:val="18"/>
              </w:rPr>
              <w:t xml:space="preserve"> – 1.0</w:t>
            </w:r>
            <w:r w:rsidR="006D742F" w:rsidRPr="008745B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FF4939" w:rsidRPr="008745B3" w14:paraId="18323620" w14:textId="77777777" w:rsidTr="00D242E0">
        <w:trPr>
          <w:jc w:val="center"/>
        </w:trPr>
        <w:tc>
          <w:tcPr>
            <w:tcW w:w="1748" w:type="dxa"/>
            <w:tcBorders>
              <w:top w:val="single" w:sz="4" w:space="0" w:color="auto"/>
              <w:left w:val="nil"/>
              <w:bottom w:val="nil"/>
            </w:tcBorders>
          </w:tcPr>
          <w:p w14:paraId="19B34278" w14:textId="4E405074" w:rsidR="00FF4939" w:rsidRPr="00FF4939" w:rsidRDefault="00FF4939" w:rsidP="00451804">
            <w:pPr>
              <w:spacing w:after="0" w:line="48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^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= .11</w:t>
            </w:r>
          </w:p>
        </w:tc>
        <w:tc>
          <w:tcPr>
            <w:tcW w:w="1713" w:type="dxa"/>
            <w:tcBorders>
              <w:top w:val="single" w:sz="4" w:space="0" w:color="auto"/>
              <w:bottom w:val="nil"/>
            </w:tcBorders>
          </w:tcPr>
          <w:p w14:paraId="0D09BE0E" w14:textId="77777777" w:rsidR="00FF4939" w:rsidRPr="008745B3" w:rsidRDefault="00FF493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nil"/>
              <w:right w:val="nil"/>
            </w:tcBorders>
          </w:tcPr>
          <w:p w14:paraId="49CCC500" w14:textId="77777777" w:rsidR="00FF4939" w:rsidRPr="008745B3" w:rsidRDefault="00FF493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</w:tcBorders>
          </w:tcPr>
          <w:p w14:paraId="4FAE6764" w14:textId="77777777" w:rsidR="00FF4939" w:rsidRPr="008745B3" w:rsidRDefault="00FF493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0C151B9" w14:textId="77777777" w:rsidR="00FF4939" w:rsidRPr="008745B3" w:rsidRDefault="00FF493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36923B6" w14:textId="77777777" w:rsidR="00FF4939" w:rsidRPr="008745B3" w:rsidRDefault="00FF493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nil"/>
            </w:tcBorders>
          </w:tcPr>
          <w:p w14:paraId="338BE08C" w14:textId="77777777" w:rsidR="00FF4939" w:rsidRPr="008745B3" w:rsidRDefault="00FF4939" w:rsidP="00451804">
            <w:pPr>
              <w:spacing w:after="0" w:line="48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CD56123" w14:textId="4688C8D6" w:rsidR="007A6649" w:rsidRPr="008745B3" w:rsidRDefault="00C14FD0" w:rsidP="007D7544">
      <w:pPr>
        <w:rPr>
          <w:rFonts w:ascii="Calibri" w:hAnsi="Calibri" w:cs="Calibri"/>
          <w:sz w:val="18"/>
          <w:szCs w:val="18"/>
        </w:rPr>
      </w:pPr>
      <w:r w:rsidRPr="008745B3">
        <w:rPr>
          <w:rFonts w:ascii="Calibri" w:hAnsi="Calibri" w:cs="Calibri"/>
          <w:sz w:val="18"/>
          <w:szCs w:val="18"/>
        </w:rPr>
        <w:t>Abbreviations: OR = Odds Ratio, CI = Confidence Interval.</w:t>
      </w:r>
    </w:p>
    <w:sectPr w:rsidR="007A6649" w:rsidRPr="008745B3" w:rsidSect="00355096">
      <w:pgSz w:w="11900" w:h="16840"/>
      <w:pgMar w:top="1247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00"/>
    <w:rsid w:val="00006BBC"/>
    <w:rsid w:val="000235BF"/>
    <w:rsid w:val="00023A34"/>
    <w:rsid w:val="00037291"/>
    <w:rsid w:val="000407F4"/>
    <w:rsid w:val="0004346C"/>
    <w:rsid w:val="00060C1E"/>
    <w:rsid w:val="0006237D"/>
    <w:rsid w:val="00076E71"/>
    <w:rsid w:val="0008034C"/>
    <w:rsid w:val="0008052D"/>
    <w:rsid w:val="00085E0B"/>
    <w:rsid w:val="00091BAD"/>
    <w:rsid w:val="000A19E5"/>
    <w:rsid w:val="000A28FB"/>
    <w:rsid w:val="000B25E1"/>
    <w:rsid w:val="000B545A"/>
    <w:rsid w:val="000B794B"/>
    <w:rsid w:val="000E5676"/>
    <w:rsid w:val="00103697"/>
    <w:rsid w:val="001045AF"/>
    <w:rsid w:val="00107C02"/>
    <w:rsid w:val="00112DF8"/>
    <w:rsid w:val="00114DA4"/>
    <w:rsid w:val="001208BF"/>
    <w:rsid w:val="00121D66"/>
    <w:rsid w:val="0012402A"/>
    <w:rsid w:val="00125E33"/>
    <w:rsid w:val="00127CE0"/>
    <w:rsid w:val="001620C7"/>
    <w:rsid w:val="00162128"/>
    <w:rsid w:val="00164AAB"/>
    <w:rsid w:val="00167285"/>
    <w:rsid w:val="00170498"/>
    <w:rsid w:val="00184CBA"/>
    <w:rsid w:val="001A268A"/>
    <w:rsid w:val="001A27AC"/>
    <w:rsid w:val="001B475B"/>
    <w:rsid w:val="001C7131"/>
    <w:rsid w:val="001D0260"/>
    <w:rsid w:val="001D5203"/>
    <w:rsid w:val="001F42F9"/>
    <w:rsid w:val="001F53D5"/>
    <w:rsid w:val="00200348"/>
    <w:rsid w:val="00212724"/>
    <w:rsid w:val="00216000"/>
    <w:rsid w:val="0023481E"/>
    <w:rsid w:val="00236C19"/>
    <w:rsid w:val="00245C42"/>
    <w:rsid w:val="00254231"/>
    <w:rsid w:val="00290A57"/>
    <w:rsid w:val="00290AA0"/>
    <w:rsid w:val="00292D5F"/>
    <w:rsid w:val="002A1377"/>
    <w:rsid w:val="002B607B"/>
    <w:rsid w:val="002B6397"/>
    <w:rsid w:val="002D2DFB"/>
    <w:rsid w:val="002D47B7"/>
    <w:rsid w:val="0030388A"/>
    <w:rsid w:val="003100FF"/>
    <w:rsid w:val="00311362"/>
    <w:rsid w:val="003153BF"/>
    <w:rsid w:val="00317E0E"/>
    <w:rsid w:val="00321922"/>
    <w:rsid w:val="00332501"/>
    <w:rsid w:val="00336A90"/>
    <w:rsid w:val="00342F42"/>
    <w:rsid w:val="003528E2"/>
    <w:rsid w:val="00355096"/>
    <w:rsid w:val="003622FC"/>
    <w:rsid w:val="00363A5F"/>
    <w:rsid w:val="00365687"/>
    <w:rsid w:val="003665B6"/>
    <w:rsid w:val="00370258"/>
    <w:rsid w:val="00370A4B"/>
    <w:rsid w:val="00371290"/>
    <w:rsid w:val="00376855"/>
    <w:rsid w:val="003775C7"/>
    <w:rsid w:val="00377744"/>
    <w:rsid w:val="003826F1"/>
    <w:rsid w:val="00393795"/>
    <w:rsid w:val="003A059F"/>
    <w:rsid w:val="003A3E7A"/>
    <w:rsid w:val="003A547E"/>
    <w:rsid w:val="003A592D"/>
    <w:rsid w:val="003B6B01"/>
    <w:rsid w:val="003E4646"/>
    <w:rsid w:val="003E5019"/>
    <w:rsid w:val="003E5AFB"/>
    <w:rsid w:val="003F2ED9"/>
    <w:rsid w:val="00412219"/>
    <w:rsid w:val="00426ACC"/>
    <w:rsid w:val="004360F7"/>
    <w:rsid w:val="00436448"/>
    <w:rsid w:val="00440A00"/>
    <w:rsid w:val="004437C4"/>
    <w:rsid w:val="0044656D"/>
    <w:rsid w:val="0046129D"/>
    <w:rsid w:val="004645E7"/>
    <w:rsid w:val="00466477"/>
    <w:rsid w:val="00495311"/>
    <w:rsid w:val="004A2742"/>
    <w:rsid w:val="004A613F"/>
    <w:rsid w:val="004A6AC2"/>
    <w:rsid w:val="004A767D"/>
    <w:rsid w:val="004B3E7B"/>
    <w:rsid w:val="004B5832"/>
    <w:rsid w:val="004C1B15"/>
    <w:rsid w:val="004C1BC5"/>
    <w:rsid w:val="004D40AC"/>
    <w:rsid w:val="004E0ED4"/>
    <w:rsid w:val="004E519A"/>
    <w:rsid w:val="004F5EEB"/>
    <w:rsid w:val="00502ADC"/>
    <w:rsid w:val="00503FD5"/>
    <w:rsid w:val="0051003E"/>
    <w:rsid w:val="00526E25"/>
    <w:rsid w:val="005403FF"/>
    <w:rsid w:val="00544BD3"/>
    <w:rsid w:val="0055417D"/>
    <w:rsid w:val="0055743B"/>
    <w:rsid w:val="00557858"/>
    <w:rsid w:val="00564C46"/>
    <w:rsid w:val="005761CE"/>
    <w:rsid w:val="005777A2"/>
    <w:rsid w:val="005A3DC5"/>
    <w:rsid w:val="005B21BB"/>
    <w:rsid w:val="005B5D2F"/>
    <w:rsid w:val="005B74A4"/>
    <w:rsid w:val="005D14F3"/>
    <w:rsid w:val="005D77E6"/>
    <w:rsid w:val="005E1F00"/>
    <w:rsid w:val="00611DE5"/>
    <w:rsid w:val="00620D50"/>
    <w:rsid w:val="00634615"/>
    <w:rsid w:val="00635CF2"/>
    <w:rsid w:val="0064060D"/>
    <w:rsid w:val="00650E1E"/>
    <w:rsid w:val="006556AC"/>
    <w:rsid w:val="00657529"/>
    <w:rsid w:val="0066402C"/>
    <w:rsid w:val="006659A3"/>
    <w:rsid w:val="00667B87"/>
    <w:rsid w:val="0068050D"/>
    <w:rsid w:val="00680C00"/>
    <w:rsid w:val="006843F4"/>
    <w:rsid w:val="00686B5A"/>
    <w:rsid w:val="006937B2"/>
    <w:rsid w:val="00693DCE"/>
    <w:rsid w:val="0069492F"/>
    <w:rsid w:val="006A2FF1"/>
    <w:rsid w:val="006A4393"/>
    <w:rsid w:val="006A4E07"/>
    <w:rsid w:val="006B2AD1"/>
    <w:rsid w:val="006B43D5"/>
    <w:rsid w:val="006C1FCA"/>
    <w:rsid w:val="006C3652"/>
    <w:rsid w:val="006C4A0C"/>
    <w:rsid w:val="006D2840"/>
    <w:rsid w:val="006D471D"/>
    <w:rsid w:val="006D742F"/>
    <w:rsid w:val="006F1E46"/>
    <w:rsid w:val="006F272B"/>
    <w:rsid w:val="006F45D5"/>
    <w:rsid w:val="006F5BB6"/>
    <w:rsid w:val="006F6412"/>
    <w:rsid w:val="00701BDC"/>
    <w:rsid w:val="00702107"/>
    <w:rsid w:val="0070273E"/>
    <w:rsid w:val="00716870"/>
    <w:rsid w:val="00724BD4"/>
    <w:rsid w:val="0072708A"/>
    <w:rsid w:val="0073789F"/>
    <w:rsid w:val="0075081F"/>
    <w:rsid w:val="007522E8"/>
    <w:rsid w:val="00752593"/>
    <w:rsid w:val="00755773"/>
    <w:rsid w:val="0075653C"/>
    <w:rsid w:val="00760DAE"/>
    <w:rsid w:val="00763A97"/>
    <w:rsid w:val="0076558B"/>
    <w:rsid w:val="0077578B"/>
    <w:rsid w:val="00777A32"/>
    <w:rsid w:val="007807FD"/>
    <w:rsid w:val="007814AD"/>
    <w:rsid w:val="00784117"/>
    <w:rsid w:val="007900B9"/>
    <w:rsid w:val="00791167"/>
    <w:rsid w:val="007914B1"/>
    <w:rsid w:val="00792C75"/>
    <w:rsid w:val="0079505C"/>
    <w:rsid w:val="007A6649"/>
    <w:rsid w:val="007C2069"/>
    <w:rsid w:val="007C478E"/>
    <w:rsid w:val="007C5AEA"/>
    <w:rsid w:val="007C7EFC"/>
    <w:rsid w:val="007D23FA"/>
    <w:rsid w:val="007D7544"/>
    <w:rsid w:val="007D77F7"/>
    <w:rsid w:val="007E07B0"/>
    <w:rsid w:val="007E18A2"/>
    <w:rsid w:val="007E3D76"/>
    <w:rsid w:val="007E5BE7"/>
    <w:rsid w:val="007F3E7B"/>
    <w:rsid w:val="007F5E1D"/>
    <w:rsid w:val="00804B99"/>
    <w:rsid w:val="008176F2"/>
    <w:rsid w:val="00821B1C"/>
    <w:rsid w:val="00822A92"/>
    <w:rsid w:val="00831918"/>
    <w:rsid w:val="008411C0"/>
    <w:rsid w:val="00853662"/>
    <w:rsid w:val="00872592"/>
    <w:rsid w:val="008745B3"/>
    <w:rsid w:val="00875E34"/>
    <w:rsid w:val="00884910"/>
    <w:rsid w:val="008879FA"/>
    <w:rsid w:val="00892D82"/>
    <w:rsid w:val="00894662"/>
    <w:rsid w:val="008A0D86"/>
    <w:rsid w:val="008B3E32"/>
    <w:rsid w:val="008B75EA"/>
    <w:rsid w:val="008B78FC"/>
    <w:rsid w:val="008C6A84"/>
    <w:rsid w:val="008E7CE0"/>
    <w:rsid w:val="008F0ED3"/>
    <w:rsid w:val="00902688"/>
    <w:rsid w:val="00904D84"/>
    <w:rsid w:val="00934FA9"/>
    <w:rsid w:val="0093506F"/>
    <w:rsid w:val="00943825"/>
    <w:rsid w:val="00960247"/>
    <w:rsid w:val="00973BB0"/>
    <w:rsid w:val="009752AD"/>
    <w:rsid w:val="00981763"/>
    <w:rsid w:val="00987AE4"/>
    <w:rsid w:val="00991AC6"/>
    <w:rsid w:val="009B15D8"/>
    <w:rsid w:val="009B4E87"/>
    <w:rsid w:val="009B68B0"/>
    <w:rsid w:val="009C78EF"/>
    <w:rsid w:val="009D1BE1"/>
    <w:rsid w:val="009D4B29"/>
    <w:rsid w:val="009E75E8"/>
    <w:rsid w:val="009F07D4"/>
    <w:rsid w:val="009F1208"/>
    <w:rsid w:val="00A012E2"/>
    <w:rsid w:val="00A225D1"/>
    <w:rsid w:val="00A25D07"/>
    <w:rsid w:val="00A2731C"/>
    <w:rsid w:val="00A3076D"/>
    <w:rsid w:val="00A52AF6"/>
    <w:rsid w:val="00A62CDF"/>
    <w:rsid w:val="00A63B7A"/>
    <w:rsid w:val="00A803EE"/>
    <w:rsid w:val="00A906D9"/>
    <w:rsid w:val="00AA32EE"/>
    <w:rsid w:val="00AB50CA"/>
    <w:rsid w:val="00AC11E0"/>
    <w:rsid w:val="00AC7C04"/>
    <w:rsid w:val="00AD64D8"/>
    <w:rsid w:val="00AE3BF5"/>
    <w:rsid w:val="00AE4D20"/>
    <w:rsid w:val="00AE7BD7"/>
    <w:rsid w:val="00AF0DA8"/>
    <w:rsid w:val="00B01A31"/>
    <w:rsid w:val="00B02B6A"/>
    <w:rsid w:val="00B22841"/>
    <w:rsid w:val="00B504CE"/>
    <w:rsid w:val="00B50DF3"/>
    <w:rsid w:val="00B577D1"/>
    <w:rsid w:val="00B65123"/>
    <w:rsid w:val="00B74C2B"/>
    <w:rsid w:val="00B9223D"/>
    <w:rsid w:val="00B9430F"/>
    <w:rsid w:val="00B94532"/>
    <w:rsid w:val="00B948FA"/>
    <w:rsid w:val="00BA2BE8"/>
    <w:rsid w:val="00BA6470"/>
    <w:rsid w:val="00BA76B0"/>
    <w:rsid w:val="00BD4416"/>
    <w:rsid w:val="00BE7594"/>
    <w:rsid w:val="00BF1864"/>
    <w:rsid w:val="00BF1965"/>
    <w:rsid w:val="00BF23F9"/>
    <w:rsid w:val="00BF540B"/>
    <w:rsid w:val="00C01E35"/>
    <w:rsid w:val="00C06AE8"/>
    <w:rsid w:val="00C14FD0"/>
    <w:rsid w:val="00C16EA3"/>
    <w:rsid w:val="00C172BD"/>
    <w:rsid w:val="00C211CB"/>
    <w:rsid w:val="00C224D9"/>
    <w:rsid w:val="00C3355C"/>
    <w:rsid w:val="00C56B05"/>
    <w:rsid w:val="00C6194A"/>
    <w:rsid w:val="00C70E57"/>
    <w:rsid w:val="00C71C7F"/>
    <w:rsid w:val="00C7701D"/>
    <w:rsid w:val="00C80937"/>
    <w:rsid w:val="00C827BB"/>
    <w:rsid w:val="00C979FC"/>
    <w:rsid w:val="00CA6F5C"/>
    <w:rsid w:val="00CA7593"/>
    <w:rsid w:val="00CB6D41"/>
    <w:rsid w:val="00CB7E1C"/>
    <w:rsid w:val="00CC2B57"/>
    <w:rsid w:val="00CC560C"/>
    <w:rsid w:val="00CD1588"/>
    <w:rsid w:val="00CD2806"/>
    <w:rsid w:val="00CD2A87"/>
    <w:rsid w:val="00CE07E9"/>
    <w:rsid w:val="00CE5914"/>
    <w:rsid w:val="00CE6459"/>
    <w:rsid w:val="00CF0EAF"/>
    <w:rsid w:val="00CF6A3D"/>
    <w:rsid w:val="00D135A6"/>
    <w:rsid w:val="00D160FB"/>
    <w:rsid w:val="00D21485"/>
    <w:rsid w:val="00D21DB3"/>
    <w:rsid w:val="00D23E3A"/>
    <w:rsid w:val="00D242E0"/>
    <w:rsid w:val="00D30F9F"/>
    <w:rsid w:val="00D3192E"/>
    <w:rsid w:val="00D37CE7"/>
    <w:rsid w:val="00D418BA"/>
    <w:rsid w:val="00D44B3D"/>
    <w:rsid w:val="00D54430"/>
    <w:rsid w:val="00D56681"/>
    <w:rsid w:val="00D56D7E"/>
    <w:rsid w:val="00D57E86"/>
    <w:rsid w:val="00D64FBC"/>
    <w:rsid w:val="00D7703D"/>
    <w:rsid w:val="00D83F91"/>
    <w:rsid w:val="00D86210"/>
    <w:rsid w:val="00D928C1"/>
    <w:rsid w:val="00DA5AC1"/>
    <w:rsid w:val="00DA6E15"/>
    <w:rsid w:val="00DC7FC3"/>
    <w:rsid w:val="00DD3835"/>
    <w:rsid w:val="00DD57A0"/>
    <w:rsid w:val="00DD5FEE"/>
    <w:rsid w:val="00DE7573"/>
    <w:rsid w:val="00DF2B87"/>
    <w:rsid w:val="00DF361A"/>
    <w:rsid w:val="00DF4195"/>
    <w:rsid w:val="00E13457"/>
    <w:rsid w:val="00E13C65"/>
    <w:rsid w:val="00E274A9"/>
    <w:rsid w:val="00E319DE"/>
    <w:rsid w:val="00E372E3"/>
    <w:rsid w:val="00E51058"/>
    <w:rsid w:val="00E578A2"/>
    <w:rsid w:val="00E63F26"/>
    <w:rsid w:val="00E841FA"/>
    <w:rsid w:val="00E94650"/>
    <w:rsid w:val="00EA4CC1"/>
    <w:rsid w:val="00EB4932"/>
    <w:rsid w:val="00EB58A3"/>
    <w:rsid w:val="00EC0DB8"/>
    <w:rsid w:val="00EC4E05"/>
    <w:rsid w:val="00EC6754"/>
    <w:rsid w:val="00ED1F7F"/>
    <w:rsid w:val="00ED5F5F"/>
    <w:rsid w:val="00EE6DBE"/>
    <w:rsid w:val="00EF0D60"/>
    <w:rsid w:val="00EF5C0F"/>
    <w:rsid w:val="00EF7931"/>
    <w:rsid w:val="00F002C0"/>
    <w:rsid w:val="00F00889"/>
    <w:rsid w:val="00F01F33"/>
    <w:rsid w:val="00F03E38"/>
    <w:rsid w:val="00F05BE7"/>
    <w:rsid w:val="00F15340"/>
    <w:rsid w:val="00F32E6C"/>
    <w:rsid w:val="00F36772"/>
    <w:rsid w:val="00F55A73"/>
    <w:rsid w:val="00F63FF6"/>
    <w:rsid w:val="00F83561"/>
    <w:rsid w:val="00F84857"/>
    <w:rsid w:val="00F91ABF"/>
    <w:rsid w:val="00F93BA6"/>
    <w:rsid w:val="00FA26F0"/>
    <w:rsid w:val="00FC2606"/>
    <w:rsid w:val="00FC7E80"/>
    <w:rsid w:val="00FD3FE9"/>
    <w:rsid w:val="00FE52BA"/>
    <w:rsid w:val="00FE70F0"/>
    <w:rsid w:val="00FE7CD6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3AC1"/>
  <w14:defaultImageDpi w14:val="32767"/>
  <w15:chartTrackingRefBased/>
  <w15:docId w15:val="{51D12CE7-F821-0E41-B413-F80601AC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1F00"/>
    <w:pPr>
      <w:spacing w:after="80" w:line="360" w:lineRule="auto"/>
      <w:jc w:val="both"/>
    </w:pPr>
    <w:rPr>
      <w:rFonts w:ascii="Times New Roman" w:eastAsia="SimSun" w:hAnsi="Times New Roman" w:cs="Times New Roman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E1F00"/>
    <w:pPr>
      <w:spacing w:before="120" w:after="120"/>
    </w:pPr>
    <w:rPr>
      <w:b/>
    </w:rPr>
  </w:style>
  <w:style w:type="paragraph" w:styleId="CommentText">
    <w:name w:val="annotation text"/>
    <w:basedOn w:val="Normal"/>
    <w:link w:val="CommentTextChar"/>
    <w:uiPriority w:val="99"/>
    <w:unhideWhenUsed/>
    <w:rsid w:val="007D7544"/>
    <w:pPr>
      <w:spacing w:after="200" w:line="240" w:lineRule="auto"/>
      <w:jc w:val="left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544"/>
    <w:rPr>
      <w:rFonts w:eastAsiaTheme="minorEastAsi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578A2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B29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29"/>
    <w:rPr>
      <w:rFonts w:ascii="Times New Roman" w:eastAsia="SimSu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CF708-91D7-C649-B591-65EFF8E2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</dc:creator>
  <cp:keywords/>
  <dc:description/>
  <cp:lastModifiedBy>Brynjar Halldorsson</cp:lastModifiedBy>
  <cp:revision>12</cp:revision>
  <dcterms:created xsi:type="dcterms:W3CDTF">2019-05-07T14:49:00Z</dcterms:created>
  <dcterms:modified xsi:type="dcterms:W3CDTF">2019-09-23T12:29:00Z</dcterms:modified>
</cp:coreProperties>
</file>