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4255F" w14:textId="77777777" w:rsidR="00C35BE8" w:rsidRPr="00D520DD" w:rsidRDefault="00C35BE8" w:rsidP="00C35BE8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en-GB"/>
        </w:rPr>
      </w:pPr>
      <w:r w:rsidRPr="00D520DD">
        <w:rPr>
          <w:rFonts w:eastAsia="Times New Roman" w:cstheme="minorHAnsi"/>
          <w:b/>
          <w:lang w:eastAsia="en-GB"/>
        </w:rPr>
        <w:t>Title</w:t>
      </w:r>
    </w:p>
    <w:p w14:paraId="061A6FC1" w14:textId="77777777" w:rsidR="00C35BE8" w:rsidRDefault="00C35BE8" w:rsidP="006876A2">
      <w:pPr>
        <w:spacing w:after="0" w:line="240" w:lineRule="auto"/>
      </w:pPr>
      <w:r>
        <w:t>Assessing Functioning in adolescents with Chronic Fatigue Syndrome: Psychometric properties and Factor Structure of the School and Social Adjustment Scale and the Physical Functioning Subscale of the SF36</w:t>
      </w:r>
    </w:p>
    <w:p w14:paraId="56CF0816" w14:textId="154A2C4F" w:rsidR="006876A2" w:rsidRDefault="006876A2" w:rsidP="006876A2">
      <w:pPr>
        <w:spacing w:after="0" w:line="240" w:lineRule="auto"/>
      </w:pPr>
    </w:p>
    <w:p w14:paraId="59929C0E" w14:textId="7D3F0575" w:rsidR="002D6DFF" w:rsidRDefault="002D6DFF" w:rsidP="006876A2">
      <w:pPr>
        <w:spacing w:after="0" w:line="240" w:lineRule="auto"/>
      </w:pPr>
      <w:r>
        <w:t>Figure S1. Scree plot for Physical Functioning Subscale</w:t>
      </w:r>
    </w:p>
    <w:p w14:paraId="1134595B" w14:textId="7A9E4F59" w:rsidR="002D6DFF" w:rsidRDefault="002D6DFF" w:rsidP="006876A2">
      <w:pPr>
        <w:spacing w:after="0" w:line="240" w:lineRule="auto"/>
      </w:pPr>
      <w:r>
        <w:rPr>
          <w:noProof/>
        </w:rPr>
        <w:drawing>
          <wp:inline distT="0" distB="0" distL="0" distR="0" wp14:anchorId="7541C98F" wp14:editId="72702590">
            <wp:extent cx="5731510" cy="33331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DC3EF9" w14:textId="75C15369" w:rsidR="001F6658" w:rsidRDefault="001F6658" w:rsidP="00E2776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4A9D15E" w14:textId="650FDCF7" w:rsidR="002D6DFF" w:rsidRDefault="002D6DFF" w:rsidP="00E2776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Figure S2. Scree plot for School and Social Functioning Scale</w:t>
      </w:r>
    </w:p>
    <w:p w14:paraId="2C9CEA9D" w14:textId="2BBC5E5C" w:rsidR="002D6DFF" w:rsidRPr="002D6DFF" w:rsidRDefault="002D6DFF" w:rsidP="00E2776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7C19E9F" wp14:editId="2FEFF5DE">
            <wp:extent cx="5731510" cy="28213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DFF" w:rsidRPr="002D6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EFE8C" w14:textId="77777777" w:rsidR="001F6658" w:rsidRDefault="001F6658" w:rsidP="001F6658">
      <w:pPr>
        <w:spacing w:after="0" w:line="240" w:lineRule="auto"/>
      </w:pPr>
      <w:r>
        <w:separator/>
      </w:r>
    </w:p>
  </w:endnote>
  <w:endnote w:type="continuationSeparator" w:id="0">
    <w:p w14:paraId="2C1A8277" w14:textId="77777777" w:rsidR="001F6658" w:rsidRDefault="001F6658" w:rsidP="001F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7062C" w14:textId="77777777" w:rsidR="001F6658" w:rsidRDefault="001F6658" w:rsidP="001F6658">
      <w:pPr>
        <w:spacing w:after="0" w:line="240" w:lineRule="auto"/>
      </w:pPr>
      <w:r>
        <w:separator/>
      </w:r>
    </w:p>
  </w:footnote>
  <w:footnote w:type="continuationSeparator" w:id="0">
    <w:p w14:paraId="117F56B9" w14:textId="77777777" w:rsidR="001F6658" w:rsidRDefault="001F6658" w:rsidP="001F6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E8"/>
    <w:rsid w:val="001F6658"/>
    <w:rsid w:val="002D6DFF"/>
    <w:rsid w:val="00642FD7"/>
    <w:rsid w:val="006876A2"/>
    <w:rsid w:val="006D0019"/>
    <w:rsid w:val="0078467B"/>
    <w:rsid w:val="00BB5458"/>
    <w:rsid w:val="00C137A7"/>
    <w:rsid w:val="00C35BE8"/>
    <w:rsid w:val="00D14E12"/>
    <w:rsid w:val="00D94C74"/>
    <w:rsid w:val="00E2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9DC2B2"/>
  <w15:chartTrackingRefBased/>
  <w15:docId w15:val="{6877EC06-38A0-4D8B-B979-FD0C28F7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5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BE8"/>
    <w:rPr>
      <w:color w:val="2149A0"/>
      <w:u w:val="single"/>
    </w:rPr>
  </w:style>
  <w:style w:type="paragraph" w:styleId="NormalWeb">
    <w:name w:val="Normal (Web)"/>
    <w:basedOn w:val="Normal"/>
    <w:uiPriority w:val="99"/>
    <w:unhideWhenUsed/>
    <w:rsid w:val="00C3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13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7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7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7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55E9E5E144A4C8BB0E3DBFD60E072" ma:contentTypeVersion="11" ma:contentTypeDescription="Create a new document." ma:contentTypeScope="" ma:versionID="c217157bcc9b9bbfc51abb36c8fe5435">
  <xsd:schema xmlns:xsd="http://www.w3.org/2001/XMLSchema" xmlns:xs="http://www.w3.org/2001/XMLSchema" xmlns:p="http://schemas.microsoft.com/office/2006/metadata/properties" xmlns:ns3="94e71adf-3463-4239-9576-53357f914add" xmlns:ns4="1b210e26-d765-4b4d-a24d-d25c17693770" targetNamespace="http://schemas.microsoft.com/office/2006/metadata/properties" ma:root="true" ma:fieldsID="b677711eb9bd13f518a9d6aee084e9da" ns3:_="" ns4:_="">
    <xsd:import namespace="94e71adf-3463-4239-9576-53357f914add"/>
    <xsd:import namespace="1b210e26-d765-4b4d-a24d-d25c176937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1adf-3463-4239-9576-53357f914a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10e26-d765-4b4d-a24d-d25c17693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F0038-EB76-47E8-8101-4BD1602850AD}">
  <ds:schemaRefs>
    <ds:schemaRef ds:uri="http://purl.org/dc/terms/"/>
    <ds:schemaRef ds:uri="http://schemas.openxmlformats.org/package/2006/metadata/core-properties"/>
    <ds:schemaRef ds:uri="94e71adf-3463-4239-9576-53357f914add"/>
    <ds:schemaRef ds:uri="http://schemas.microsoft.com/office/2006/documentManagement/types"/>
    <ds:schemaRef ds:uri="1b210e26-d765-4b4d-a24d-d25c1769377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FD08E2-60FE-448E-9F6D-92B9F2ED3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03F65-68C4-4A6E-BB3B-443DF9752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71adf-3463-4239-9576-53357f914add"/>
    <ds:schemaRef ds:uri="1b210e26-d765-4b4d-a24d-d25c17693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Loades</dc:creator>
  <cp:keywords/>
  <dc:description/>
  <cp:lastModifiedBy>Maria Loades</cp:lastModifiedBy>
  <cp:revision>3</cp:revision>
  <dcterms:created xsi:type="dcterms:W3CDTF">2019-10-18T04:53:00Z</dcterms:created>
  <dcterms:modified xsi:type="dcterms:W3CDTF">2019-10-18T04:56:00Z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0x0101000E155E9E5E144A4C8BB0E3DBFD60E072</vt:lpwstr>
  </property>
</Properties>
</file>