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5813E" w14:textId="77777777" w:rsidR="00944199" w:rsidRPr="00720512" w:rsidRDefault="00944199" w:rsidP="009441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Heading2Char"/>
          <w:rFonts w:eastAsia="Calibri"/>
          <w:szCs w:val="24"/>
        </w:rPr>
        <w:t>Supplementary Table 2</w:t>
      </w:r>
      <w:r w:rsidRPr="00720512">
        <w:rPr>
          <w:rStyle w:val="Heading2Char"/>
          <w:rFonts w:eastAsia="Calibri"/>
          <w:szCs w:val="24"/>
        </w:rPr>
        <w:t>.</w:t>
      </w:r>
      <w:r w:rsidRPr="00720512">
        <w:rPr>
          <w:rFonts w:ascii="Times New Roman" w:hAnsi="Times New Roman"/>
          <w:sz w:val="24"/>
          <w:szCs w:val="24"/>
        </w:rPr>
        <w:t xml:space="preserve"> Regressions on Predictors</w:t>
      </w:r>
      <w:r>
        <w:rPr>
          <w:rFonts w:ascii="Times New Roman" w:hAnsi="Times New Roman"/>
          <w:sz w:val="24"/>
          <w:szCs w:val="24"/>
        </w:rPr>
        <w:t xml:space="preserve"> of Attendance/Dropout Patterns with PCL i</w:t>
      </w:r>
      <w:r w:rsidRPr="00042C00">
        <w:rPr>
          <w:rFonts w:ascii="Times New Roman" w:hAnsi="Times New Roman"/>
          <w:sz w:val="24"/>
          <w:szCs w:val="24"/>
        </w:rPr>
        <w:t>tem 15 (</w:t>
      </w:r>
      <w:r w:rsidRPr="00042C00">
        <w:rPr>
          <w:rFonts w:ascii="Times New Roman" w:hAnsi="Times New Roman"/>
          <w:i/>
        </w:rPr>
        <w:t>Irritable behavior, angry outbursts, or acting aggressively?</w:t>
      </w:r>
      <w:r w:rsidRPr="00042C00">
        <w:rPr>
          <w:rFonts w:ascii="Times New Roman" w:hAnsi="Times New Roman"/>
          <w:sz w:val="24"/>
          <w:szCs w:val="24"/>
        </w:rPr>
        <w:t xml:space="preserve">) used as anger measure in </w:t>
      </w:r>
      <w:r>
        <w:rPr>
          <w:rFonts w:ascii="Times New Roman" w:hAnsi="Times New Roman"/>
          <w:sz w:val="24"/>
          <w:szCs w:val="24"/>
        </w:rPr>
        <w:t>place of STAXI-2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134"/>
        <w:gridCol w:w="1134"/>
        <w:gridCol w:w="1096"/>
        <w:gridCol w:w="1455"/>
        <w:gridCol w:w="992"/>
        <w:gridCol w:w="993"/>
      </w:tblGrid>
      <w:tr w:rsidR="00944199" w:rsidRPr="00D30559" w14:paraId="56EDBF5E" w14:textId="77777777" w:rsidTr="00517D7E">
        <w:trPr>
          <w:trHeight w:val="300"/>
        </w:trPr>
        <w:tc>
          <w:tcPr>
            <w:tcW w:w="5529" w:type="dxa"/>
            <w:vMerge w:val="restart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557BE650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205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36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0D3F78A6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205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  <w:t>Early Dropout</w:t>
            </w:r>
          </w:p>
        </w:tc>
        <w:tc>
          <w:tcPr>
            <w:tcW w:w="344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5704318C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205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  <w:t>Inconsistent Attendance</w:t>
            </w:r>
          </w:p>
        </w:tc>
      </w:tr>
      <w:tr w:rsidR="00944199" w:rsidRPr="00D30559" w14:paraId="764138D8" w14:textId="77777777" w:rsidTr="00517D7E">
        <w:trPr>
          <w:trHeight w:val="300"/>
        </w:trPr>
        <w:tc>
          <w:tcPr>
            <w:tcW w:w="5529" w:type="dxa"/>
            <w:vMerge/>
            <w:vAlign w:val="center"/>
            <w:hideMark/>
          </w:tcPr>
          <w:p w14:paraId="79D36E7C" w14:textId="77777777" w:rsidR="00944199" w:rsidRPr="00720512" w:rsidRDefault="00944199" w:rsidP="00517D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3F42761F" w14:textId="77777777" w:rsidR="00944199" w:rsidRPr="00546DC5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AU"/>
              </w:rPr>
            </w:pPr>
            <w:r w:rsidRPr="00546DC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73BA4C77" w14:textId="77777777" w:rsidR="00944199" w:rsidRPr="00546DC5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AU"/>
              </w:rPr>
            </w:pPr>
            <w:r w:rsidRPr="00546DC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AU"/>
              </w:rPr>
              <w:t>S.E.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4D145CD4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720512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OR</w:t>
            </w:r>
          </w:p>
        </w:tc>
        <w:tc>
          <w:tcPr>
            <w:tcW w:w="1455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213A0490" w14:textId="77777777" w:rsidR="00944199" w:rsidRPr="00546DC5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AU"/>
              </w:rPr>
            </w:pPr>
            <w:r w:rsidRPr="00546DC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49CDD018" w14:textId="77777777" w:rsidR="00944199" w:rsidRPr="00546DC5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AU"/>
              </w:rPr>
            </w:pPr>
            <w:r w:rsidRPr="00546DC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AU"/>
              </w:rPr>
              <w:t>S.E.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77B50301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720512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OR</w:t>
            </w:r>
          </w:p>
        </w:tc>
      </w:tr>
      <w:tr w:rsidR="00944199" w:rsidRPr="00D30559" w14:paraId="58E7B63E" w14:textId="77777777" w:rsidTr="00517D7E">
        <w:trPr>
          <w:trHeight w:val="290"/>
        </w:trPr>
        <w:tc>
          <w:tcPr>
            <w:tcW w:w="552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hideMark/>
          </w:tcPr>
          <w:p w14:paraId="3F2E9D7F" w14:textId="77777777" w:rsidR="00944199" w:rsidRPr="00720512" w:rsidRDefault="00944199" w:rsidP="00517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720512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Age</w:t>
            </w:r>
          </w:p>
        </w:tc>
        <w:tc>
          <w:tcPr>
            <w:tcW w:w="113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7A5CE1AE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-0.28</w:t>
            </w:r>
          </w:p>
        </w:tc>
        <w:tc>
          <w:tcPr>
            <w:tcW w:w="113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584ADA87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0.32</w:t>
            </w:r>
          </w:p>
        </w:tc>
        <w:tc>
          <w:tcPr>
            <w:tcW w:w="109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4AAE52DF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0.75</w:t>
            </w:r>
          </w:p>
        </w:tc>
        <w:tc>
          <w:tcPr>
            <w:tcW w:w="1455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1CAE0915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0.69</w:t>
            </w:r>
          </w:p>
        </w:tc>
        <w:tc>
          <w:tcPr>
            <w:tcW w:w="992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5B9F3CD3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0.39</w:t>
            </w: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06ED4E76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1.98</w:t>
            </w:r>
          </w:p>
        </w:tc>
      </w:tr>
      <w:tr w:rsidR="00944199" w:rsidRPr="00D30559" w14:paraId="6FBED16D" w14:textId="77777777" w:rsidTr="00517D7E">
        <w:trPr>
          <w:trHeight w:val="560"/>
        </w:trPr>
        <w:tc>
          <w:tcPr>
            <w:tcW w:w="552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hideMark/>
          </w:tcPr>
          <w:p w14:paraId="4C475D43" w14:textId="77777777" w:rsidR="00944199" w:rsidRPr="00720512" w:rsidRDefault="00944199" w:rsidP="00517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720512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Military occupation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68D1AD07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-0.41</w:t>
            </w:r>
          </w:p>
        </w:tc>
        <w:tc>
          <w:tcPr>
            <w:tcW w:w="113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4EE7CFA4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0.68</w:t>
            </w:r>
          </w:p>
        </w:tc>
        <w:tc>
          <w:tcPr>
            <w:tcW w:w="109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2E15A836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0.66</w:t>
            </w:r>
          </w:p>
        </w:tc>
        <w:tc>
          <w:tcPr>
            <w:tcW w:w="1455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0FE2ED19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-0.24</w:t>
            </w:r>
          </w:p>
        </w:tc>
        <w:tc>
          <w:tcPr>
            <w:tcW w:w="992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0FAE8485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0.73</w:t>
            </w: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351E8AC7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0.78</w:t>
            </w:r>
          </w:p>
        </w:tc>
      </w:tr>
      <w:tr w:rsidR="00944199" w:rsidRPr="00D30559" w14:paraId="20EA1739" w14:textId="77777777" w:rsidTr="00517D7E">
        <w:trPr>
          <w:trHeight w:val="560"/>
        </w:trPr>
        <w:tc>
          <w:tcPr>
            <w:tcW w:w="552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hideMark/>
          </w:tcPr>
          <w:p w14:paraId="06753A56" w14:textId="77777777" w:rsidR="00944199" w:rsidRPr="00720512" w:rsidRDefault="00944199" w:rsidP="00517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F32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PTSD symptom severity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 xml:space="preserve"> without anger</w:t>
            </w:r>
            <w:r w:rsidRPr="00F32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 xml:space="preserve"> (PCL-5)</w:t>
            </w:r>
            <w:r w:rsidRPr="00FD6B5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n-AU"/>
              </w:rPr>
              <w:t>#</w:t>
            </w:r>
          </w:p>
        </w:tc>
        <w:tc>
          <w:tcPr>
            <w:tcW w:w="113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5A4BB2E8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-0.64</w:t>
            </w:r>
          </w:p>
        </w:tc>
        <w:tc>
          <w:tcPr>
            <w:tcW w:w="113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251B5AEE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0.42</w:t>
            </w:r>
          </w:p>
        </w:tc>
        <w:tc>
          <w:tcPr>
            <w:tcW w:w="109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257C1E7A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0.53</w:t>
            </w:r>
          </w:p>
        </w:tc>
        <w:tc>
          <w:tcPr>
            <w:tcW w:w="1455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25A9E2C6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-0.46</w:t>
            </w:r>
          </w:p>
        </w:tc>
        <w:tc>
          <w:tcPr>
            <w:tcW w:w="992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016D7F1B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0.47</w:t>
            </w: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60B1D29F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0.63</w:t>
            </w:r>
          </w:p>
        </w:tc>
      </w:tr>
      <w:tr w:rsidR="00944199" w:rsidRPr="00D30559" w14:paraId="50C56B90" w14:textId="77777777" w:rsidTr="00517D7E">
        <w:trPr>
          <w:trHeight w:val="560"/>
        </w:trPr>
        <w:tc>
          <w:tcPr>
            <w:tcW w:w="552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4F89B581" w14:textId="77777777" w:rsidR="00944199" w:rsidRPr="00720512" w:rsidRDefault="00944199" w:rsidP="00517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Anger item from PCL-5</w:t>
            </w:r>
          </w:p>
        </w:tc>
        <w:tc>
          <w:tcPr>
            <w:tcW w:w="113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710500DC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-0.27</w:t>
            </w:r>
          </w:p>
        </w:tc>
        <w:tc>
          <w:tcPr>
            <w:tcW w:w="113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67FEE072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0.40</w:t>
            </w:r>
          </w:p>
        </w:tc>
        <w:tc>
          <w:tcPr>
            <w:tcW w:w="109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37F55E3D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0.77</w:t>
            </w:r>
          </w:p>
        </w:tc>
        <w:tc>
          <w:tcPr>
            <w:tcW w:w="1455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5B2D286B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-0.07</w:t>
            </w:r>
          </w:p>
        </w:tc>
        <w:tc>
          <w:tcPr>
            <w:tcW w:w="992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6E747E0A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0.45</w:t>
            </w: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0614386D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0.93</w:t>
            </w:r>
          </w:p>
        </w:tc>
      </w:tr>
      <w:tr w:rsidR="00944199" w:rsidRPr="00D30559" w14:paraId="238064F1" w14:textId="77777777" w:rsidTr="00517D7E">
        <w:trPr>
          <w:trHeight w:val="290"/>
        </w:trPr>
        <w:tc>
          <w:tcPr>
            <w:tcW w:w="552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hideMark/>
          </w:tcPr>
          <w:p w14:paraId="40BC5578" w14:textId="77777777" w:rsidR="00944199" w:rsidRPr="00720512" w:rsidRDefault="00944199" w:rsidP="00517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720512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Anxiety (HADS)</w:t>
            </w:r>
          </w:p>
        </w:tc>
        <w:tc>
          <w:tcPr>
            <w:tcW w:w="113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1427B47D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0.59</w:t>
            </w:r>
          </w:p>
        </w:tc>
        <w:tc>
          <w:tcPr>
            <w:tcW w:w="113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5243D55C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0.43</w:t>
            </w:r>
          </w:p>
        </w:tc>
        <w:tc>
          <w:tcPr>
            <w:tcW w:w="109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0F5CFBDF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1.79</w:t>
            </w:r>
          </w:p>
        </w:tc>
        <w:tc>
          <w:tcPr>
            <w:tcW w:w="1455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7D375E7E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0.58</w:t>
            </w:r>
          </w:p>
        </w:tc>
        <w:tc>
          <w:tcPr>
            <w:tcW w:w="992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503108B9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0.45</w:t>
            </w: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04289247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1.79</w:t>
            </w:r>
          </w:p>
        </w:tc>
      </w:tr>
      <w:tr w:rsidR="00944199" w:rsidRPr="00D30559" w14:paraId="699F3348" w14:textId="77777777" w:rsidTr="00517D7E">
        <w:trPr>
          <w:trHeight w:val="560"/>
        </w:trPr>
        <w:tc>
          <w:tcPr>
            <w:tcW w:w="552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hideMark/>
          </w:tcPr>
          <w:p w14:paraId="0FAD3F68" w14:textId="77777777" w:rsidR="00944199" w:rsidRPr="00720512" w:rsidRDefault="00944199" w:rsidP="00517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720512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Depression (HADS)</w:t>
            </w:r>
          </w:p>
        </w:tc>
        <w:tc>
          <w:tcPr>
            <w:tcW w:w="113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046621B2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0.41</w:t>
            </w:r>
          </w:p>
        </w:tc>
        <w:tc>
          <w:tcPr>
            <w:tcW w:w="113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5D2763E2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0.37</w:t>
            </w:r>
          </w:p>
        </w:tc>
        <w:tc>
          <w:tcPr>
            <w:tcW w:w="109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4B2FB41C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1.50</w:t>
            </w:r>
          </w:p>
        </w:tc>
        <w:tc>
          <w:tcPr>
            <w:tcW w:w="1455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001D7C4E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-0.27</w:t>
            </w:r>
          </w:p>
        </w:tc>
        <w:tc>
          <w:tcPr>
            <w:tcW w:w="992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06365F8E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0.44</w:t>
            </w: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6EFC8C4C" w14:textId="77777777" w:rsidR="00944199" w:rsidRPr="00720512" w:rsidRDefault="00944199" w:rsidP="00517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0.76</w:t>
            </w:r>
          </w:p>
        </w:tc>
      </w:tr>
    </w:tbl>
    <w:p w14:paraId="1B7F4BF7" w14:textId="77777777" w:rsidR="00944199" w:rsidRDefault="00944199" w:rsidP="00944199">
      <w:pPr>
        <w:spacing w:after="0" w:line="240" w:lineRule="auto"/>
      </w:pPr>
      <w:r w:rsidRPr="10AF5291">
        <w:rPr>
          <w:rFonts w:ascii="Times New Roman" w:hAnsi="Times New Roman"/>
          <w:sz w:val="24"/>
          <w:szCs w:val="24"/>
        </w:rPr>
        <w:t>*</w:t>
      </w:r>
      <w:r w:rsidRPr="00546DC5">
        <w:rPr>
          <w:rFonts w:ascii="Times New Roman" w:hAnsi="Times New Roman"/>
          <w:i/>
          <w:iCs/>
          <w:sz w:val="24"/>
          <w:szCs w:val="24"/>
        </w:rPr>
        <w:t>p</w:t>
      </w:r>
      <w:r w:rsidRPr="10AF5291">
        <w:rPr>
          <w:rFonts w:ascii="Times New Roman" w:hAnsi="Times New Roman"/>
          <w:sz w:val="24"/>
          <w:szCs w:val="24"/>
        </w:rPr>
        <w:t xml:space="preserve"> &lt; .05; **</w:t>
      </w:r>
      <w:r w:rsidRPr="00546DC5">
        <w:rPr>
          <w:rFonts w:ascii="Times New Roman" w:hAnsi="Times New Roman"/>
          <w:i/>
          <w:iCs/>
          <w:sz w:val="24"/>
          <w:szCs w:val="24"/>
        </w:rPr>
        <w:t>p</w:t>
      </w:r>
      <w:r w:rsidRPr="10AF5291">
        <w:rPr>
          <w:rFonts w:ascii="Times New Roman" w:hAnsi="Times New Roman"/>
          <w:sz w:val="24"/>
          <w:szCs w:val="24"/>
        </w:rPr>
        <w:t xml:space="preserve"> &lt; .01.</w:t>
      </w:r>
    </w:p>
    <w:p w14:paraId="7D921167" w14:textId="77777777" w:rsidR="00944199" w:rsidRDefault="00944199" w:rsidP="009441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130">
        <w:rPr>
          <w:rFonts w:ascii="Times New Roman" w:hAnsi="Times New Roman"/>
          <w:sz w:val="24"/>
          <w:szCs w:val="24"/>
          <w:vertAlign w:val="superscript"/>
        </w:rPr>
        <w:t>#</w:t>
      </w:r>
      <w:r>
        <w:rPr>
          <w:rFonts w:ascii="Times New Roman" w:hAnsi="Times New Roman"/>
          <w:sz w:val="24"/>
          <w:szCs w:val="24"/>
        </w:rPr>
        <w:t xml:space="preserve"> These PCL-5 total scores were calculated without item 15.</w:t>
      </w:r>
    </w:p>
    <w:p w14:paraId="67B291FA" w14:textId="77777777" w:rsidR="00944199" w:rsidRDefault="00944199" w:rsidP="009441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PCL-5 = Posttraumatic Symptom Checklist for DSM-5; HADS = Hospital Anxiety and Depression Scale; STAXI-2 = State Trait Anger Expression Index – 2.</w:t>
      </w:r>
    </w:p>
    <w:p w14:paraId="489723DF" w14:textId="77777777" w:rsidR="00944199" w:rsidRDefault="00944199" w:rsidP="00944199">
      <w:pPr>
        <w:spacing w:after="0" w:line="240" w:lineRule="auto"/>
      </w:pPr>
    </w:p>
    <w:p w14:paraId="69480C1C" w14:textId="77777777" w:rsidR="00363CE3" w:rsidRDefault="00363CE3"/>
    <w:sectPr w:rsidR="00363CE3" w:rsidSect="00F678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E6EB1" w14:textId="77777777" w:rsidR="00944199" w:rsidRDefault="00944199" w:rsidP="00944199">
      <w:pPr>
        <w:spacing w:after="0" w:line="240" w:lineRule="auto"/>
      </w:pPr>
      <w:r>
        <w:separator/>
      </w:r>
    </w:p>
  </w:endnote>
  <w:endnote w:type="continuationSeparator" w:id="0">
    <w:p w14:paraId="3B2BD515" w14:textId="77777777" w:rsidR="00944199" w:rsidRDefault="00944199" w:rsidP="0094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81026" w14:textId="77777777" w:rsidR="00944199" w:rsidRDefault="00944199" w:rsidP="00944199">
      <w:pPr>
        <w:spacing w:after="0" w:line="240" w:lineRule="auto"/>
      </w:pPr>
      <w:r>
        <w:separator/>
      </w:r>
    </w:p>
  </w:footnote>
  <w:footnote w:type="continuationSeparator" w:id="0">
    <w:p w14:paraId="323D5B72" w14:textId="77777777" w:rsidR="00944199" w:rsidRDefault="00944199" w:rsidP="00944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9"/>
    <w:rsid w:val="00042C00"/>
    <w:rsid w:val="00363CE3"/>
    <w:rsid w:val="0094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EA0B26"/>
  <w15:chartTrackingRefBased/>
  <w15:docId w15:val="{5C0D71D7-399E-4AA5-AF96-3771C454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99"/>
    <w:rPr>
      <w:rFonts w:ascii="Calibri" w:eastAsia="Calibri" w:hAnsi="Calibri" w:cs="Times New Roman"/>
    </w:rPr>
  </w:style>
  <w:style w:type="paragraph" w:styleId="Heading2">
    <w:name w:val="heading 2"/>
    <w:aliases w:val="APA Heading 2"/>
    <w:basedOn w:val="Normal"/>
    <w:next w:val="Normal"/>
    <w:link w:val="Heading2Char"/>
    <w:uiPriority w:val="9"/>
    <w:unhideWhenUsed/>
    <w:qFormat/>
    <w:rsid w:val="00944199"/>
    <w:pPr>
      <w:keepNext/>
      <w:keepLines/>
      <w:spacing w:before="40" w:after="0" w:line="480" w:lineRule="auto"/>
      <w:outlineLvl w:val="1"/>
    </w:pPr>
    <w:rPr>
      <w:rFonts w:ascii="Times New Roman" w:eastAsia="Times New Roman" w:hAnsi="Times New Roman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PA Heading 2 Char"/>
    <w:basedOn w:val="DefaultParagraphFont"/>
    <w:link w:val="Heading2"/>
    <w:uiPriority w:val="9"/>
    <w:rsid w:val="00944199"/>
    <w:rPr>
      <w:rFonts w:ascii="Times New Roman" w:eastAsia="Times New Roman" w:hAnsi="Times New Roman" w:cs="Times New Roman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DE64781524745AF294ACBD41CFCCE" ma:contentTypeVersion="14" ma:contentTypeDescription="Create a new document." ma:contentTypeScope="" ma:versionID="b7268b23f5c91cc9e4ad3219b2893aef">
  <xsd:schema xmlns:xsd="http://www.w3.org/2001/XMLSchema" xmlns:xs="http://www.w3.org/2001/XMLSchema" xmlns:p="http://schemas.microsoft.com/office/2006/metadata/properties" xmlns:ns3="9ab24de8-a917-436f-9346-db69d0c6148d" xmlns:ns4="617ef7e6-1239-4777-8b7a-c2b94e48478f" targetNamespace="http://schemas.microsoft.com/office/2006/metadata/properties" ma:root="true" ma:fieldsID="cca3b7f686cfb3cc753fe71b7c23eac0" ns3:_="" ns4:_="">
    <xsd:import namespace="9ab24de8-a917-436f-9346-db69d0c6148d"/>
    <xsd:import namespace="617ef7e6-1239-4777-8b7a-c2b94e484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24de8-a917-436f-9346-db69d0c6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ef7e6-1239-4777-8b7a-c2b94e484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F7B2A-B7AC-46EF-A049-B15631562AA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17ef7e6-1239-4777-8b7a-c2b94e48478f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ab24de8-a917-436f-9346-db69d0c614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BBF12B-892F-4404-B5BD-EF0E52FA4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64D30-C0A7-49ED-AB0E-9087AE56C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24de8-a917-436f-9346-db69d0c6148d"/>
    <ds:schemaRef ds:uri="617ef7e6-1239-4777-8b7a-c2b94e484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Berle</dc:creator>
  <cp:keywords/>
  <dc:description/>
  <cp:lastModifiedBy>David Berle</cp:lastModifiedBy>
  <cp:revision>2</cp:revision>
  <dcterms:created xsi:type="dcterms:W3CDTF">2021-06-30T13:24:00Z</dcterms:created>
  <dcterms:modified xsi:type="dcterms:W3CDTF">2021-08-11T22:58:00Z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2021-06-30T13:24:02Z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7e2ec54e-a057-49a7-a69b-a76dc61e4c60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0x0101003CFDE64781524745AF294ACBD41CFCCE</vt:lpwstr>
  </property>
</Properties>
</file>