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4DD1D" w14:textId="77777777" w:rsidR="00FD6B50" w:rsidRPr="00AC1B55" w:rsidRDefault="00FD6B50" w:rsidP="00FD6B50">
      <w:pPr>
        <w:rPr>
          <w:rFonts w:ascii="Times New Roman" w:hAnsi="Times New Roman"/>
          <w:b/>
          <w:sz w:val="24"/>
          <w:szCs w:val="24"/>
        </w:rPr>
      </w:pPr>
      <w:bookmarkStart w:id="0" w:name="_Toc22917933"/>
      <w:r>
        <w:rPr>
          <w:rStyle w:val="Heading2Char"/>
          <w:rFonts w:eastAsia="Calibri"/>
          <w:szCs w:val="24"/>
        </w:rPr>
        <w:t>Supplementary Table 1</w:t>
      </w:r>
      <w:r w:rsidRPr="00720512">
        <w:rPr>
          <w:rStyle w:val="Heading2Char"/>
          <w:rFonts w:eastAsia="Calibri"/>
          <w:szCs w:val="24"/>
        </w:rPr>
        <w:t>.</w:t>
      </w:r>
      <w:bookmarkEnd w:id="0"/>
      <w:r w:rsidRPr="00720512">
        <w:rPr>
          <w:rFonts w:ascii="Times New Roman" w:hAnsi="Times New Roman"/>
          <w:sz w:val="24"/>
          <w:szCs w:val="24"/>
        </w:rPr>
        <w:t xml:space="preserve"> Regressions on predictors of dropout</w:t>
      </w:r>
      <w:r>
        <w:rPr>
          <w:rFonts w:ascii="Times New Roman" w:hAnsi="Times New Roman"/>
          <w:sz w:val="24"/>
          <w:szCs w:val="24"/>
        </w:rPr>
        <w:t xml:space="preserve"> with PCL</w:t>
      </w:r>
      <w:r w:rsidRPr="00EE4AA7">
        <w:rPr>
          <w:rFonts w:ascii="Times New Roman" w:hAnsi="Times New Roman"/>
          <w:sz w:val="24"/>
          <w:szCs w:val="24"/>
        </w:rPr>
        <w:t xml:space="preserve"> item 15 (</w:t>
      </w:r>
      <w:r w:rsidRPr="00EE4AA7">
        <w:rPr>
          <w:rFonts w:ascii="Times New Roman" w:hAnsi="Times New Roman"/>
          <w:i/>
        </w:rPr>
        <w:t>Irritable behavior, angry outbursts, or acting aggressively?</w:t>
      </w:r>
      <w:r w:rsidRPr="00EE4AA7">
        <w:rPr>
          <w:rFonts w:ascii="Times New Roman" w:hAnsi="Times New Roman"/>
          <w:sz w:val="24"/>
          <w:szCs w:val="24"/>
        </w:rPr>
        <w:t>) us</w:t>
      </w:r>
      <w:r>
        <w:rPr>
          <w:rFonts w:ascii="Times New Roman" w:hAnsi="Times New Roman"/>
          <w:sz w:val="24"/>
          <w:szCs w:val="24"/>
        </w:rPr>
        <w:t>ed as anger measure in place of STAXI</w:t>
      </w:r>
      <w:r w:rsidR="00D90130">
        <w:rPr>
          <w:rFonts w:ascii="Times New Roman" w:hAnsi="Times New Roman"/>
          <w:sz w:val="24"/>
          <w:szCs w:val="24"/>
        </w:rPr>
        <w:t>-2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1" w:name="_GoBack"/>
      <w:bookmarkEnd w:id="1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44"/>
        <w:gridCol w:w="992"/>
        <w:gridCol w:w="1134"/>
        <w:gridCol w:w="1276"/>
        <w:gridCol w:w="1134"/>
        <w:gridCol w:w="1276"/>
        <w:gridCol w:w="1276"/>
        <w:gridCol w:w="992"/>
        <w:gridCol w:w="992"/>
        <w:gridCol w:w="1134"/>
      </w:tblGrid>
      <w:tr w:rsidR="00F678BC" w:rsidRPr="00D30559" w14:paraId="730805CB" w14:textId="77777777" w:rsidTr="00F678BC">
        <w:trPr>
          <w:trHeight w:val="310"/>
        </w:trPr>
        <w:tc>
          <w:tcPr>
            <w:tcW w:w="3544" w:type="dxa"/>
            <w:vMerge w:val="restart"/>
            <w:tcBorders>
              <w:top w:val="single" w:sz="8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vAlign w:val="center"/>
            <w:hideMark/>
          </w:tcPr>
          <w:p w14:paraId="67238064" w14:textId="77777777" w:rsidR="00FD6B50" w:rsidRPr="00F32E0D" w:rsidRDefault="00FD6B50" w:rsidP="00FD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F32E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017AE2" w14:textId="77777777" w:rsidR="00FD6B50" w:rsidRPr="00F32E0D" w:rsidRDefault="00FD6B50" w:rsidP="00FD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F32E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AU"/>
              </w:rPr>
              <w:t>All Participants</w:t>
            </w:r>
          </w:p>
        </w:tc>
        <w:tc>
          <w:tcPr>
            <w:tcW w:w="36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D401EC" w14:textId="77777777" w:rsidR="00FD6B50" w:rsidRPr="00F32E0D" w:rsidRDefault="00FD6B50" w:rsidP="00FD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F32E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AU"/>
              </w:rPr>
              <w:t>Military</w:t>
            </w: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5AA210" w14:textId="77777777" w:rsidR="00FD6B50" w:rsidRPr="00F32E0D" w:rsidRDefault="00FD6B50" w:rsidP="00FD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F32E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AU"/>
              </w:rPr>
              <w:t>First Responders</w:t>
            </w:r>
          </w:p>
        </w:tc>
      </w:tr>
      <w:tr w:rsidR="00F678BC" w:rsidRPr="00D30559" w14:paraId="54179979" w14:textId="77777777" w:rsidTr="00F678BC">
        <w:trPr>
          <w:trHeight w:val="320"/>
        </w:trPr>
        <w:tc>
          <w:tcPr>
            <w:tcW w:w="3544" w:type="dxa"/>
            <w:vMerge/>
            <w:vAlign w:val="center"/>
            <w:hideMark/>
          </w:tcPr>
          <w:p w14:paraId="15D32F9D" w14:textId="77777777" w:rsidR="00FD6B50" w:rsidRPr="00F32E0D" w:rsidRDefault="00FD6B50" w:rsidP="00FD6B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D65F0B" w14:textId="77777777" w:rsidR="00FD6B50" w:rsidRPr="00546DC5" w:rsidRDefault="00FD6B50" w:rsidP="00FD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en-AU"/>
              </w:rPr>
            </w:pPr>
            <w:r w:rsidRPr="00546DC5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en-AU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090DFF" w14:textId="77777777" w:rsidR="00FD6B50" w:rsidRPr="00546DC5" w:rsidRDefault="00FD6B50" w:rsidP="00FD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en-AU"/>
              </w:rPr>
            </w:pPr>
            <w:r w:rsidRPr="00546DC5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en-AU"/>
              </w:rPr>
              <w:t>S.E</w:t>
            </w:r>
            <w:r w:rsidRPr="4C05EDC5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en-A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6AEA26" w14:textId="77777777" w:rsidR="00FD6B50" w:rsidRPr="00F32E0D" w:rsidRDefault="00FD6B50" w:rsidP="00FD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4C05EDC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AU"/>
              </w:rPr>
              <w:t>Exp (</w:t>
            </w:r>
            <w:r w:rsidRPr="00546DC5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en-AU"/>
              </w:rPr>
              <w:t>B</w:t>
            </w:r>
            <w:r w:rsidRPr="4C05EDC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A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A566AF" w14:textId="77777777" w:rsidR="00FD6B50" w:rsidRPr="00546DC5" w:rsidRDefault="00FD6B50" w:rsidP="00FD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en-AU"/>
              </w:rPr>
            </w:pPr>
            <w:r w:rsidRPr="00546DC5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en-AU"/>
              </w:rPr>
              <w:t>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6107DE" w14:textId="77777777" w:rsidR="00FD6B50" w:rsidRPr="00546DC5" w:rsidRDefault="00FD6B50" w:rsidP="00FD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en-AU"/>
              </w:rPr>
            </w:pPr>
            <w:r w:rsidRPr="00546DC5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en-AU"/>
              </w:rPr>
              <w:t>S.E.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777D47" w14:textId="77777777" w:rsidR="00FD6B50" w:rsidRPr="00F32E0D" w:rsidRDefault="00FD6B50" w:rsidP="00FD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4C05EDC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AU"/>
              </w:rPr>
              <w:t>Exp (</w:t>
            </w:r>
            <w:r w:rsidRPr="00546DC5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en-AU"/>
              </w:rPr>
              <w:t>B</w:t>
            </w:r>
            <w:r w:rsidRPr="4C05EDC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A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0DFE64" w14:textId="77777777" w:rsidR="00FD6B50" w:rsidRPr="00546DC5" w:rsidRDefault="00FD6B50" w:rsidP="00FD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en-AU"/>
              </w:rPr>
            </w:pPr>
            <w:r w:rsidRPr="00546DC5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en-AU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E4F487" w14:textId="77777777" w:rsidR="00FD6B50" w:rsidRPr="00546DC5" w:rsidRDefault="00FD6B50" w:rsidP="00FD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en-AU"/>
              </w:rPr>
            </w:pPr>
            <w:r w:rsidRPr="00546DC5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en-AU"/>
              </w:rPr>
              <w:t>S.E.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85D3B5" w14:textId="77777777" w:rsidR="00FD6B50" w:rsidRPr="00F32E0D" w:rsidRDefault="00FD6B50" w:rsidP="00FD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4C05EDC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AU"/>
              </w:rPr>
              <w:t>Exp (</w:t>
            </w:r>
            <w:r w:rsidRPr="00546DC5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en-AU"/>
              </w:rPr>
              <w:t>B</w:t>
            </w:r>
            <w:r w:rsidRPr="4C05EDC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AU"/>
              </w:rPr>
              <w:t>)</w:t>
            </w:r>
          </w:p>
        </w:tc>
      </w:tr>
      <w:tr w:rsidR="00F678BC" w:rsidRPr="00D30559" w14:paraId="03914EA9" w14:textId="77777777" w:rsidTr="00F678BC">
        <w:trPr>
          <w:trHeight w:val="320"/>
        </w:trPr>
        <w:tc>
          <w:tcPr>
            <w:tcW w:w="3544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vAlign w:val="center"/>
            <w:hideMark/>
          </w:tcPr>
          <w:p w14:paraId="2867A52E" w14:textId="77777777" w:rsidR="00FD6B50" w:rsidRPr="00F32E0D" w:rsidRDefault="00FD6B50" w:rsidP="00FD6B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F32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Age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2B38909B" w14:textId="77777777" w:rsidR="00FD6B50" w:rsidRPr="00F32E0D" w:rsidRDefault="00D51403" w:rsidP="00FD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-0.28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34105B4F" w14:textId="77777777" w:rsidR="00FD6B50" w:rsidRPr="00F32E0D" w:rsidRDefault="00D51403" w:rsidP="00FD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0.23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728BA6BC" w14:textId="77777777" w:rsidR="00FD6B50" w:rsidRPr="00F32E0D" w:rsidRDefault="00D51403" w:rsidP="00FD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0.75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72886D9C" w14:textId="77777777" w:rsidR="00FD6B50" w:rsidRPr="00F32E0D" w:rsidRDefault="00F30490" w:rsidP="00FD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-1</w:t>
            </w:r>
            <w:r w:rsidR="00D82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.27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76E1E87D" w14:textId="77777777" w:rsidR="00FD6B50" w:rsidRPr="00F32E0D" w:rsidRDefault="00F30490" w:rsidP="00FD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0.50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53A0F620" w14:textId="77777777" w:rsidR="00FD6B50" w:rsidRPr="00F32E0D" w:rsidRDefault="00F30490" w:rsidP="00FD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0.28</w:t>
            </w:r>
            <w:r w:rsidR="00D82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610F070F" w14:textId="77777777" w:rsidR="00FD6B50" w:rsidRPr="00F32E0D" w:rsidRDefault="003C1DA3" w:rsidP="00FD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0.28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188EB7B3" w14:textId="77777777" w:rsidR="00FD6B50" w:rsidRPr="00F32E0D" w:rsidRDefault="003C1DA3" w:rsidP="00FD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0.31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3629FB0F" w14:textId="77777777" w:rsidR="00FD6B50" w:rsidRPr="00F32E0D" w:rsidRDefault="003C1DA3" w:rsidP="00FD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1.32</w:t>
            </w:r>
          </w:p>
        </w:tc>
      </w:tr>
      <w:tr w:rsidR="00F678BC" w:rsidRPr="00D30559" w14:paraId="6EA4F52A" w14:textId="77777777" w:rsidTr="00F678BC">
        <w:trPr>
          <w:trHeight w:val="630"/>
        </w:trPr>
        <w:tc>
          <w:tcPr>
            <w:tcW w:w="3544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vAlign w:val="center"/>
            <w:hideMark/>
          </w:tcPr>
          <w:p w14:paraId="7883658F" w14:textId="77777777" w:rsidR="00FD6B50" w:rsidRPr="00F32E0D" w:rsidRDefault="00FD6B50" w:rsidP="00FD6B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F32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Female gender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63DC19AE" w14:textId="77777777" w:rsidR="00FD6B50" w:rsidRPr="00F32E0D" w:rsidRDefault="00D51403" w:rsidP="00FD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2.48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DD2166F" w14:textId="77777777" w:rsidR="00FD6B50" w:rsidRPr="00F32E0D" w:rsidRDefault="00D51403" w:rsidP="00FD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1.12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4FB35B38" w14:textId="77777777" w:rsidR="00FD6B50" w:rsidRPr="00F32E0D" w:rsidRDefault="00D51403" w:rsidP="00FD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11.90</w:t>
            </w:r>
            <w:r w:rsidR="00D82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2EBF4458" w14:textId="77777777" w:rsidR="00FD6B50" w:rsidRPr="00F32E0D" w:rsidRDefault="00D4194C" w:rsidP="00FD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7AADA501" w14:textId="77777777" w:rsidR="00FD6B50" w:rsidRPr="00F32E0D" w:rsidRDefault="00D4194C" w:rsidP="00FD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72A00AAD" w14:textId="77777777" w:rsidR="00FD6B50" w:rsidRPr="00F32E0D" w:rsidRDefault="00D4194C" w:rsidP="00FD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0C67DAC" w14:textId="77777777" w:rsidR="00FD6B50" w:rsidRPr="00F32E0D" w:rsidRDefault="003C1DA3" w:rsidP="00FD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2.56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59CFD579" w14:textId="77777777" w:rsidR="00FD6B50" w:rsidRPr="00F32E0D" w:rsidRDefault="003C1DA3" w:rsidP="00FD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1.21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153D6052" w14:textId="77777777" w:rsidR="00FD6B50" w:rsidRPr="00F32E0D" w:rsidRDefault="003C1DA3" w:rsidP="00FD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12.98</w:t>
            </w:r>
            <w:r w:rsidR="00D82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*</w:t>
            </w:r>
          </w:p>
        </w:tc>
      </w:tr>
      <w:tr w:rsidR="00F678BC" w:rsidRPr="00D30559" w14:paraId="37838B39" w14:textId="77777777" w:rsidTr="00F678BC">
        <w:trPr>
          <w:trHeight w:val="630"/>
        </w:trPr>
        <w:tc>
          <w:tcPr>
            <w:tcW w:w="3544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vAlign w:val="center"/>
            <w:hideMark/>
          </w:tcPr>
          <w:p w14:paraId="495E421F" w14:textId="77777777" w:rsidR="00FD6B50" w:rsidRPr="00F32E0D" w:rsidRDefault="00FD6B50" w:rsidP="00FD6B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F32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Military occupation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401B6E76" w14:textId="77777777" w:rsidR="00FD6B50" w:rsidRPr="00F32E0D" w:rsidRDefault="00D51403" w:rsidP="00FD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0.65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77697E7A" w14:textId="77777777" w:rsidR="00FD6B50" w:rsidRPr="00F32E0D" w:rsidRDefault="00D51403" w:rsidP="00FD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0.47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252617D1" w14:textId="77777777" w:rsidR="00FD6B50" w:rsidRPr="00F32E0D" w:rsidRDefault="00D51403" w:rsidP="00FD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1.91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416C6C64" w14:textId="77777777" w:rsidR="00FD6B50" w:rsidRPr="00F32E0D" w:rsidRDefault="00D4194C" w:rsidP="00FD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77870C65" w14:textId="77777777" w:rsidR="00FD6B50" w:rsidRPr="00F32E0D" w:rsidRDefault="00D4194C" w:rsidP="00FD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12F37741" w14:textId="77777777" w:rsidR="00FD6B50" w:rsidRPr="00F32E0D" w:rsidRDefault="00D4194C" w:rsidP="00FD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2132B622" w14:textId="77777777" w:rsidR="00FD6B50" w:rsidRPr="00F32E0D" w:rsidRDefault="00D4194C" w:rsidP="00FD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3181EEB3" w14:textId="77777777" w:rsidR="00FD6B50" w:rsidRPr="00F32E0D" w:rsidRDefault="00D4194C" w:rsidP="00FD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60AF1348" w14:textId="77777777" w:rsidR="00FD6B50" w:rsidRPr="00F32E0D" w:rsidRDefault="00D4194C" w:rsidP="00FD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-</w:t>
            </w:r>
          </w:p>
        </w:tc>
      </w:tr>
      <w:tr w:rsidR="00F678BC" w:rsidRPr="00D30559" w14:paraId="66059B28" w14:textId="77777777" w:rsidTr="00D8225E">
        <w:trPr>
          <w:trHeight w:val="874"/>
        </w:trPr>
        <w:tc>
          <w:tcPr>
            <w:tcW w:w="3544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vAlign w:val="center"/>
            <w:hideMark/>
          </w:tcPr>
          <w:p w14:paraId="4C80C9EC" w14:textId="77777777" w:rsidR="00FD6B50" w:rsidRPr="00F32E0D" w:rsidRDefault="00FD6B50" w:rsidP="00FD6B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F32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PTSD symptom severity</w:t>
            </w:r>
            <w:r w:rsidR="00F678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 xml:space="preserve"> without anger</w:t>
            </w:r>
            <w:r w:rsidRPr="00F32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 xml:space="preserve"> (PCL-5)</w:t>
            </w:r>
            <w:r w:rsidRPr="00FD6B50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en-AU"/>
              </w:rPr>
              <w:t>#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3CF2FC4" w14:textId="77777777" w:rsidR="00FD6B50" w:rsidRPr="00F32E0D" w:rsidRDefault="00D51403" w:rsidP="00FD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0.15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3E681B30" w14:textId="77777777" w:rsidR="00FD6B50" w:rsidRPr="00F32E0D" w:rsidRDefault="00D51403" w:rsidP="00FD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0.32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3AE7E7FD" w14:textId="77777777" w:rsidR="00FD6B50" w:rsidRPr="00F32E0D" w:rsidRDefault="00D51403" w:rsidP="00FD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1.16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6DBBAFCC" w14:textId="77777777" w:rsidR="00FD6B50" w:rsidRPr="00F32E0D" w:rsidRDefault="00F30490" w:rsidP="00FD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0.28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54540B9C" w14:textId="77777777" w:rsidR="00FD6B50" w:rsidRPr="00F32E0D" w:rsidRDefault="00F30490" w:rsidP="00FD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0.50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374E4C18" w14:textId="77777777" w:rsidR="00FD6B50" w:rsidRPr="00F32E0D" w:rsidRDefault="00F30490" w:rsidP="00FD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1.32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51CA0830" w14:textId="77777777" w:rsidR="00FD6B50" w:rsidRPr="00F32E0D" w:rsidRDefault="003C1DA3" w:rsidP="00FD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-0.11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4EA9009D" w14:textId="77777777" w:rsidR="00FD6B50" w:rsidRPr="00F32E0D" w:rsidRDefault="003C1DA3" w:rsidP="00FD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0.47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44896572" w14:textId="77777777" w:rsidR="00FD6B50" w:rsidRPr="00F32E0D" w:rsidRDefault="003C1DA3" w:rsidP="00FD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0.89</w:t>
            </w:r>
          </w:p>
        </w:tc>
      </w:tr>
      <w:tr w:rsidR="00F678BC" w:rsidRPr="00D30559" w14:paraId="3E5C776F" w14:textId="77777777" w:rsidTr="00D8225E">
        <w:trPr>
          <w:trHeight w:val="546"/>
        </w:trPr>
        <w:tc>
          <w:tcPr>
            <w:tcW w:w="3544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01E3815" w14:textId="77777777" w:rsidR="00F678BC" w:rsidRPr="00F32E0D" w:rsidRDefault="00F678BC" w:rsidP="00FD6B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Anger item from PCL-5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225A3C59" w14:textId="77777777" w:rsidR="00F678BC" w:rsidRPr="00F32E0D" w:rsidRDefault="00D51403" w:rsidP="00FD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0.06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7AC9D714" w14:textId="77777777" w:rsidR="00F678BC" w:rsidRPr="00F32E0D" w:rsidRDefault="00D51403" w:rsidP="00FD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0.31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2C4D240F" w14:textId="77777777" w:rsidR="00F678BC" w:rsidRPr="00F32E0D" w:rsidRDefault="00D51403" w:rsidP="00FD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1.07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266D2ECA" w14:textId="77777777" w:rsidR="00F678BC" w:rsidRPr="00F32E0D" w:rsidRDefault="00F30490" w:rsidP="00FD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0.24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45A8BEF8" w14:textId="77777777" w:rsidR="00F678BC" w:rsidRPr="00F32E0D" w:rsidRDefault="00F30490" w:rsidP="00FD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0.59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75B303C9" w14:textId="77777777" w:rsidR="00F678BC" w:rsidRPr="00F32E0D" w:rsidRDefault="00F30490" w:rsidP="00FD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1.27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6FA53219" w14:textId="77777777" w:rsidR="00F678BC" w:rsidRPr="00F32E0D" w:rsidRDefault="003C1DA3" w:rsidP="00FD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0.07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2F7FE17E" w14:textId="77777777" w:rsidR="00F678BC" w:rsidRPr="00F32E0D" w:rsidRDefault="003C1DA3" w:rsidP="00FD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0.40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57FA74B7" w14:textId="77777777" w:rsidR="00F678BC" w:rsidRPr="00F32E0D" w:rsidRDefault="003C1DA3" w:rsidP="00FD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1.08</w:t>
            </w:r>
          </w:p>
        </w:tc>
      </w:tr>
      <w:tr w:rsidR="00F678BC" w:rsidRPr="00D30559" w14:paraId="22B8FE09" w14:textId="77777777" w:rsidTr="00D51403">
        <w:trPr>
          <w:trHeight w:val="630"/>
        </w:trPr>
        <w:tc>
          <w:tcPr>
            <w:tcW w:w="3544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vAlign w:val="center"/>
            <w:hideMark/>
          </w:tcPr>
          <w:p w14:paraId="7C5EA6D3" w14:textId="77777777" w:rsidR="00FD6B50" w:rsidRPr="00F32E0D" w:rsidRDefault="00FD6B50" w:rsidP="00FD6B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F32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Anxiety (HADS)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5632F41F" w14:textId="77777777" w:rsidR="00FD6B50" w:rsidRPr="00F32E0D" w:rsidRDefault="00D51403" w:rsidP="00FD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-0.25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7BCC32AF" w14:textId="77777777" w:rsidR="00FD6B50" w:rsidRPr="00F32E0D" w:rsidRDefault="00D51403" w:rsidP="00FD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0.29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63C15337" w14:textId="77777777" w:rsidR="00FD6B50" w:rsidRPr="00F32E0D" w:rsidRDefault="00D51403" w:rsidP="00FD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0.78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AA257B3" w14:textId="77777777" w:rsidR="00FD6B50" w:rsidRPr="00F32E0D" w:rsidRDefault="00F30490" w:rsidP="00FD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-0.87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110B2507" w14:textId="77777777" w:rsidR="00FD6B50" w:rsidRPr="00F32E0D" w:rsidRDefault="00F30490" w:rsidP="00FD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0.56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73983D74" w14:textId="77777777" w:rsidR="00FD6B50" w:rsidRPr="00F32E0D" w:rsidRDefault="00F30490" w:rsidP="00FD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0.42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327A8905" w14:textId="77777777" w:rsidR="00FD6B50" w:rsidRPr="00F32E0D" w:rsidRDefault="003C1DA3" w:rsidP="00FD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0.24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21E764A7" w14:textId="77777777" w:rsidR="00FD6B50" w:rsidRPr="00F32E0D" w:rsidRDefault="003C1DA3" w:rsidP="00FD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0.39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450D1A5B" w14:textId="77777777" w:rsidR="00FD6B50" w:rsidRPr="00F32E0D" w:rsidRDefault="003C1DA3" w:rsidP="00FD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1.27</w:t>
            </w:r>
          </w:p>
        </w:tc>
      </w:tr>
      <w:tr w:rsidR="00F678BC" w:rsidRPr="00D30559" w14:paraId="35C2B6AF" w14:textId="77777777" w:rsidTr="00D51403">
        <w:trPr>
          <w:trHeight w:val="630"/>
        </w:trPr>
        <w:tc>
          <w:tcPr>
            <w:tcW w:w="3544" w:type="dxa"/>
            <w:tcBorders>
              <w:top w:val="single" w:sz="8" w:space="0" w:color="808080" w:themeColor="background1" w:themeShade="8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F6651B" w14:textId="77777777" w:rsidR="00FD6B50" w:rsidRPr="00F32E0D" w:rsidRDefault="00FD6B50" w:rsidP="00FD6B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F32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Depression (HADS)</w:t>
            </w: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917B5F" w14:textId="77777777" w:rsidR="00FD6B50" w:rsidRPr="00F32E0D" w:rsidRDefault="00D51403" w:rsidP="00FD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0.16</w:t>
            </w:r>
          </w:p>
        </w:tc>
        <w:tc>
          <w:tcPr>
            <w:tcW w:w="1134" w:type="dxa"/>
            <w:tcBorders>
              <w:top w:val="single" w:sz="8" w:space="0" w:color="808080" w:themeColor="background1" w:themeShade="8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36DF0D" w14:textId="77777777" w:rsidR="00FD6B50" w:rsidRPr="00F32E0D" w:rsidRDefault="00D51403" w:rsidP="00FD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0.29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17D301" w14:textId="77777777" w:rsidR="00FD6B50" w:rsidRPr="00F32E0D" w:rsidRDefault="00D51403" w:rsidP="00FD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1.17</w:t>
            </w:r>
          </w:p>
        </w:tc>
        <w:tc>
          <w:tcPr>
            <w:tcW w:w="1134" w:type="dxa"/>
            <w:tcBorders>
              <w:top w:val="single" w:sz="8" w:space="0" w:color="808080" w:themeColor="background1" w:themeShade="8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06D309" w14:textId="77777777" w:rsidR="00FD6B50" w:rsidRPr="00F32E0D" w:rsidRDefault="00F30490" w:rsidP="00FD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0.51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DADBE8" w14:textId="77777777" w:rsidR="00FD6B50" w:rsidRPr="00F32E0D" w:rsidRDefault="00F30490" w:rsidP="00FD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0.63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3332BD" w14:textId="77777777" w:rsidR="00FD6B50" w:rsidRPr="00F32E0D" w:rsidRDefault="00F30490" w:rsidP="00FD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1.67</w:t>
            </w: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2E663B" w14:textId="77777777" w:rsidR="00FD6B50" w:rsidRPr="00F32E0D" w:rsidRDefault="003C1DA3" w:rsidP="00FD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0.07</w:t>
            </w: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14E303" w14:textId="77777777" w:rsidR="00FD6B50" w:rsidRPr="00F32E0D" w:rsidRDefault="003C1DA3" w:rsidP="00FD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0.37</w:t>
            </w:r>
          </w:p>
        </w:tc>
        <w:tc>
          <w:tcPr>
            <w:tcW w:w="1134" w:type="dxa"/>
            <w:tcBorders>
              <w:top w:val="single" w:sz="8" w:space="0" w:color="808080" w:themeColor="background1" w:themeShade="8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55D469" w14:textId="77777777" w:rsidR="00FD6B50" w:rsidRPr="00F32E0D" w:rsidRDefault="003C1DA3" w:rsidP="00FD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1.07</w:t>
            </w:r>
          </w:p>
        </w:tc>
      </w:tr>
    </w:tbl>
    <w:p w14:paraId="09E718B1" w14:textId="77777777" w:rsidR="00FD6B50" w:rsidRDefault="00FD6B50" w:rsidP="00FD6B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10AF5291">
        <w:rPr>
          <w:rFonts w:ascii="Times New Roman" w:hAnsi="Times New Roman"/>
          <w:sz w:val="24"/>
          <w:szCs w:val="24"/>
        </w:rPr>
        <w:t>*</w:t>
      </w:r>
      <w:r w:rsidRPr="00546DC5">
        <w:rPr>
          <w:rFonts w:ascii="Times New Roman" w:hAnsi="Times New Roman"/>
          <w:i/>
          <w:iCs/>
          <w:sz w:val="24"/>
          <w:szCs w:val="24"/>
        </w:rPr>
        <w:t>p</w:t>
      </w:r>
      <w:r w:rsidRPr="10AF5291">
        <w:rPr>
          <w:rFonts w:ascii="Times New Roman" w:hAnsi="Times New Roman"/>
          <w:sz w:val="24"/>
          <w:szCs w:val="24"/>
        </w:rPr>
        <w:t xml:space="preserve"> &lt; .05; **</w:t>
      </w:r>
      <w:r w:rsidRPr="00546DC5">
        <w:rPr>
          <w:rFonts w:ascii="Times New Roman" w:hAnsi="Times New Roman"/>
          <w:i/>
          <w:iCs/>
          <w:sz w:val="24"/>
          <w:szCs w:val="24"/>
        </w:rPr>
        <w:t xml:space="preserve">p </w:t>
      </w:r>
      <w:r w:rsidRPr="10AF5291">
        <w:rPr>
          <w:rFonts w:ascii="Times New Roman" w:hAnsi="Times New Roman"/>
          <w:sz w:val="24"/>
          <w:szCs w:val="24"/>
        </w:rPr>
        <w:t>&lt; .01.</w:t>
      </w:r>
    </w:p>
    <w:p w14:paraId="01AAEBDC" w14:textId="77777777" w:rsidR="00FD6B50" w:rsidRDefault="00FD6B50" w:rsidP="00FD6B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0130">
        <w:rPr>
          <w:rFonts w:ascii="Times New Roman" w:hAnsi="Times New Roman"/>
          <w:sz w:val="24"/>
          <w:szCs w:val="24"/>
          <w:vertAlign w:val="superscript"/>
        </w:rPr>
        <w:t>#</w:t>
      </w:r>
      <w:r>
        <w:rPr>
          <w:rFonts w:ascii="Times New Roman" w:hAnsi="Times New Roman"/>
          <w:sz w:val="24"/>
          <w:szCs w:val="24"/>
        </w:rPr>
        <w:t xml:space="preserve"> These PCL-5 total scores were calculated without item 15.</w:t>
      </w:r>
    </w:p>
    <w:p w14:paraId="15271B2F" w14:textId="77777777" w:rsidR="00F678BC" w:rsidRDefault="00F678BC" w:rsidP="00FD6B5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PCL-5 = Posttraumatic Symptom Checklist for DSM-5; HADS = Hospital Anxiety and Depression Scale; STAXI-2 = State Trait Anger Expression Index – 2.</w:t>
      </w:r>
    </w:p>
    <w:p w14:paraId="184A9FC3" w14:textId="77777777" w:rsidR="00F678BC" w:rsidRPr="00720512" w:rsidRDefault="00F678BC" w:rsidP="00FD6B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DFC37A" w14:textId="77777777" w:rsidR="00D90130" w:rsidRDefault="00D90130" w:rsidP="00D90130">
      <w:pPr>
        <w:spacing w:line="480" w:lineRule="auto"/>
        <w:rPr>
          <w:rStyle w:val="Heading2Char"/>
          <w:rFonts w:eastAsia="Calibri"/>
          <w:szCs w:val="24"/>
        </w:rPr>
      </w:pPr>
      <w:bookmarkStart w:id="2" w:name="_Toc22917934"/>
    </w:p>
    <w:p w14:paraId="005AC550" w14:textId="77777777" w:rsidR="00D90130" w:rsidRDefault="00D90130" w:rsidP="00D90130">
      <w:pPr>
        <w:spacing w:line="480" w:lineRule="auto"/>
        <w:rPr>
          <w:rStyle w:val="Heading2Char"/>
          <w:rFonts w:eastAsia="Calibri"/>
          <w:szCs w:val="24"/>
        </w:rPr>
      </w:pPr>
    </w:p>
    <w:bookmarkEnd w:id="2"/>
    <w:sectPr w:rsidR="00D90130" w:rsidSect="00F678B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CDC6BF" w14:textId="77777777" w:rsidR="00857A86" w:rsidRDefault="00857A86" w:rsidP="00FD6B50">
      <w:pPr>
        <w:spacing w:after="0" w:line="240" w:lineRule="auto"/>
      </w:pPr>
      <w:r>
        <w:separator/>
      </w:r>
    </w:p>
  </w:endnote>
  <w:endnote w:type="continuationSeparator" w:id="0">
    <w:p w14:paraId="684E6653" w14:textId="77777777" w:rsidR="00857A86" w:rsidRDefault="00857A86" w:rsidP="00FD6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67F373" w14:textId="77777777" w:rsidR="00857A86" w:rsidRDefault="00857A86" w:rsidP="00FD6B50">
      <w:pPr>
        <w:spacing w:after="0" w:line="240" w:lineRule="auto"/>
      </w:pPr>
      <w:r>
        <w:separator/>
      </w:r>
    </w:p>
  </w:footnote>
  <w:footnote w:type="continuationSeparator" w:id="0">
    <w:p w14:paraId="6FF34C94" w14:textId="77777777" w:rsidR="00857A86" w:rsidRDefault="00857A86" w:rsidP="00FD6B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B50"/>
    <w:rsid w:val="003C1DA3"/>
    <w:rsid w:val="004270AB"/>
    <w:rsid w:val="00807276"/>
    <w:rsid w:val="00857A86"/>
    <w:rsid w:val="00B81892"/>
    <w:rsid w:val="00D4194C"/>
    <w:rsid w:val="00D51403"/>
    <w:rsid w:val="00D8225E"/>
    <w:rsid w:val="00D90130"/>
    <w:rsid w:val="00DE208D"/>
    <w:rsid w:val="00EE4AA7"/>
    <w:rsid w:val="00F30490"/>
    <w:rsid w:val="00F678BC"/>
    <w:rsid w:val="00FD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DD5B935"/>
  <w15:chartTrackingRefBased/>
  <w15:docId w15:val="{043FD397-0C44-4366-9156-E8B4ECA7D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B50"/>
    <w:rPr>
      <w:rFonts w:ascii="Calibri" w:eastAsia="Calibri" w:hAnsi="Calibri" w:cs="Times New Roman"/>
    </w:rPr>
  </w:style>
  <w:style w:type="paragraph" w:styleId="Heading2">
    <w:name w:val="heading 2"/>
    <w:aliases w:val="APA Heading 2"/>
    <w:basedOn w:val="Normal"/>
    <w:next w:val="Normal"/>
    <w:link w:val="Heading2Char"/>
    <w:uiPriority w:val="9"/>
    <w:unhideWhenUsed/>
    <w:qFormat/>
    <w:rsid w:val="00FD6B50"/>
    <w:pPr>
      <w:keepNext/>
      <w:keepLines/>
      <w:spacing w:before="40" w:after="0" w:line="480" w:lineRule="auto"/>
      <w:outlineLvl w:val="1"/>
    </w:pPr>
    <w:rPr>
      <w:rFonts w:ascii="Times New Roman" w:eastAsia="Times New Roman" w:hAnsi="Times New Roman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APA Heading 2 Char"/>
    <w:basedOn w:val="DefaultParagraphFont"/>
    <w:link w:val="Heading2"/>
    <w:uiPriority w:val="9"/>
    <w:rsid w:val="00FD6B50"/>
    <w:rPr>
      <w:rFonts w:ascii="Times New Roman" w:eastAsia="Times New Roman" w:hAnsi="Times New Roman" w:cs="Times New Roman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FDE64781524745AF294ACBD41CFCCE" ma:contentTypeVersion="14" ma:contentTypeDescription="Create a new document." ma:contentTypeScope="" ma:versionID="b7268b23f5c91cc9e4ad3219b2893aef">
  <xsd:schema xmlns:xsd="http://www.w3.org/2001/XMLSchema" xmlns:xs="http://www.w3.org/2001/XMLSchema" xmlns:p="http://schemas.microsoft.com/office/2006/metadata/properties" xmlns:ns3="9ab24de8-a917-436f-9346-db69d0c6148d" xmlns:ns4="617ef7e6-1239-4777-8b7a-c2b94e48478f" targetNamespace="http://schemas.microsoft.com/office/2006/metadata/properties" ma:root="true" ma:fieldsID="cca3b7f686cfb3cc753fe71b7c23eac0" ns3:_="" ns4:_="">
    <xsd:import namespace="9ab24de8-a917-436f-9346-db69d0c6148d"/>
    <xsd:import namespace="617ef7e6-1239-4777-8b7a-c2b94e4847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24de8-a917-436f-9346-db69d0c61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ef7e6-1239-4777-8b7a-c2b94e48478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F7424F-66E8-4F12-BF35-1E5E5F27B53A}">
  <ds:schemaRefs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9ab24de8-a917-436f-9346-db69d0c6148d"/>
    <ds:schemaRef ds:uri="http://schemas.microsoft.com/office/2006/metadata/properties"/>
    <ds:schemaRef ds:uri="http://schemas.microsoft.com/office/2006/documentManagement/types"/>
    <ds:schemaRef ds:uri="http://purl.org/dc/elements/1.1/"/>
    <ds:schemaRef ds:uri="617ef7e6-1239-4777-8b7a-c2b94e48478f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6623A23-ABAA-4581-A63E-716BAC3761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2F81B4-B014-41AA-8313-05F583860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b24de8-a917-436f-9346-db69d0c6148d"/>
    <ds:schemaRef ds:uri="617ef7e6-1239-4777-8b7a-c2b94e4847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Technology Sydney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Berle</dc:creator>
  <cp:keywords/>
  <dc:description/>
  <cp:lastModifiedBy>David Berle</cp:lastModifiedBy>
  <cp:revision>3</cp:revision>
  <dcterms:created xsi:type="dcterms:W3CDTF">2021-06-30T13:25:00Z</dcterms:created>
  <dcterms:modified xsi:type="dcterms:W3CDTF">2021-08-11T22:57:00Z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1a6c3db-1667-4f49-995a-8b9973972958_Enabled">
    <vt:lpwstr>true</vt:lpwstr>
  </property>
  <property fmtid="{D5CDD505-2E9C-101B-9397-08002B2CF9AE}" pid="3" name="MSIP_Label_51a6c3db-1667-4f49-995a-8b9973972958_SetDate">
    <vt:lpwstr>2021-06-20T03:09:01Z</vt:lpwstr>
  </property>
  <property fmtid="{D5CDD505-2E9C-101B-9397-08002B2CF9AE}" pid="4" name="MSIP_Label_51a6c3db-1667-4f49-995a-8b9973972958_Method">
    <vt:lpwstr>Standard</vt:lpwstr>
  </property>
  <property fmtid="{D5CDD505-2E9C-101B-9397-08002B2CF9AE}" pid="5" name="MSIP_Label_51a6c3db-1667-4f49-995a-8b9973972958_Name">
    <vt:lpwstr>UTS-Internal</vt:lpwstr>
  </property>
  <property fmtid="{D5CDD505-2E9C-101B-9397-08002B2CF9AE}" pid="6" name="MSIP_Label_51a6c3db-1667-4f49-995a-8b9973972958_SiteId">
    <vt:lpwstr>e8911c26-cf9f-4a9c-878e-527807be8791</vt:lpwstr>
  </property>
  <property fmtid="{D5CDD505-2E9C-101B-9397-08002B2CF9AE}" pid="7" name="MSIP_Label_51a6c3db-1667-4f49-995a-8b9973972958_ActionId">
    <vt:lpwstr>0becb374-67f2-4a88-a63c-3a3b969b3085</vt:lpwstr>
  </property>
  <property fmtid="{D5CDD505-2E9C-101B-9397-08002B2CF9AE}" pid="8" name="MSIP_Label_51a6c3db-1667-4f49-995a-8b9973972958_ContentBits">
    <vt:lpwstr>0</vt:lpwstr>
  </property>
  <property fmtid="{D5CDD505-2E9C-101B-9397-08002B2CF9AE}" pid="9" name="ContentTypeId">
    <vt:lpwstr>0x0101003CFDE64781524745AF294ACBD41CFCCE</vt:lpwstr>
  </property>
</Properties>
</file>