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3269" w14:textId="77777777" w:rsidR="004D14D2" w:rsidRDefault="004D14D2"/>
    <w:p w14:paraId="4ACAC11B" w14:textId="77777777" w:rsidR="00926C28" w:rsidRDefault="00926C28"/>
    <w:p w14:paraId="5F5F1647" w14:textId="63D0A6DC" w:rsidR="003A1FDA" w:rsidRPr="003A1FDA" w:rsidRDefault="003A1FDA" w:rsidP="003A1FDA">
      <w:pPr>
        <w:pStyle w:val="Legenda"/>
        <w:keepNext/>
        <w:rPr>
          <w:lang w:val="en-US"/>
        </w:rPr>
      </w:pPr>
      <w:r w:rsidRPr="003A1FDA">
        <w:rPr>
          <w:lang w:val="en-US"/>
        </w:rPr>
        <w:t xml:space="preserve">Table </w:t>
      </w:r>
      <w:r w:rsidR="009A5512">
        <w:rPr>
          <w:lang w:val="en-US"/>
        </w:rPr>
        <w:t>S</w:t>
      </w:r>
      <w:r w:rsidR="00E1514A" w:rsidRPr="009A5512">
        <w:rPr>
          <w:lang w:val="en-US"/>
        </w:rPr>
        <w:t>3</w:t>
      </w:r>
      <w:r w:rsidRPr="003A1FDA">
        <w:rPr>
          <w:lang w:val="en-US"/>
        </w:rPr>
        <w:t xml:space="preserve">. Convergent and discriminant validity for </w:t>
      </w:r>
      <w:r>
        <w:rPr>
          <w:lang w:val="en-US"/>
        </w:rPr>
        <w:t xml:space="preserve">YSQ – correlation </w:t>
      </w:r>
      <w:r w:rsidR="00E1514A">
        <w:rPr>
          <w:lang w:val="en-US"/>
        </w:rPr>
        <w:t>coefficients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709"/>
        <w:gridCol w:w="709"/>
        <w:gridCol w:w="850"/>
        <w:gridCol w:w="709"/>
        <w:gridCol w:w="709"/>
        <w:gridCol w:w="709"/>
        <w:gridCol w:w="708"/>
      </w:tblGrid>
      <w:tr w:rsidR="00926C28" w:rsidRPr="003A1FDA" w14:paraId="4030395B" w14:textId="77777777" w:rsidTr="003A1FDA">
        <w:trPr>
          <w:trHeight w:val="616"/>
        </w:trPr>
        <w:tc>
          <w:tcPr>
            <w:tcW w:w="2977" w:type="dxa"/>
            <w:vMerge w:val="restart"/>
            <w:shd w:val="clear" w:color="auto" w:fill="auto"/>
            <w:vAlign w:val="bottom"/>
          </w:tcPr>
          <w:p w14:paraId="5DE68A17" w14:textId="77777777" w:rsidR="00926C28" w:rsidRPr="003A1FDA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bottom"/>
          </w:tcPr>
          <w:p w14:paraId="704C8E90" w14:textId="77777777" w:rsidR="00926C28" w:rsidRPr="003A1FDA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Self-esteem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bottom"/>
          </w:tcPr>
          <w:p w14:paraId="44060DF8" w14:textId="77777777" w:rsidR="00926C28" w:rsidRPr="003A1FDA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Negative affect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bottom"/>
          </w:tcPr>
          <w:p w14:paraId="3752AD0D" w14:textId="77777777" w:rsidR="00926C28" w:rsidRPr="003A1FDA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Positive affect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bottom"/>
          </w:tcPr>
          <w:p w14:paraId="79C589E9" w14:textId="77777777" w:rsidR="00926C28" w:rsidRPr="003A1FDA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Positive orientation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A48A6B5" w14:textId="77777777" w:rsidR="00926C28" w:rsidRPr="003A1FDA" w:rsidRDefault="00926C28" w:rsidP="003A1FD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GHQ-28</w:t>
            </w:r>
          </w:p>
        </w:tc>
      </w:tr>
      <w:tr w:rsidR="00926C28" w:rsidRPr="003A1FDA" w14:paraId="5EF023EB" w14:textId="77777777" w:rsidTr="003A1FDA">
        <w:trPr>
          <w:cantSplit/>
          <w:trHeight w:val="1132"/>
        </w:trPr>
        <w:tc>
          <w:tcPr>
            <w:tcW w:w="2977" w:type="dxa"/>
            <w:vMerge/>
            <w:shd w:val="clear" w:color="auto" w:fill="auto"/>
            <w:vAlign w:val="bottom"/>
            <w:hideMark/>
          </w:tcPr>
          <w:p w14:paraId="15153C77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14:paraId="6ABD63FD" w14:textId="77777777" w:rsidR="00926C28" w:rsidRPr="00926C28" w:rsidRDefault="00926C28" w:rsidP="00926C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7EB1DB0A" w14:textId="77777777" w:rsidR="00926C28" w:rsidRPr="00926C28" w:rsidRDefault="00926C28" w:rsidP="00926C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082D11B0" w14:textId="77777777" w:rsidR="00926C28" w:rsidRPr="00926C28" w:rsidRDefault="00926C28" w:rsidP="00926C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40C3493" w14:textId="77777777" w:rsidR="00926C28" w:rsidRPr="00926C28" w:rsidRDefault="00926C28" w:rsidP="00926C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14:paraId="2349C89D" w14:textId="77777777" w:rsidR="00926C28" w:rsidRPr="00926C28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Somatic symptoms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14:paraId="60A20760" w14:textId="77777777" w:rsidR="00926C28" w:rsidRPr="00926C28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Anxiety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14:paraId="4301CDA2" w14:textId="77777777" w:rsidR="00926C28" w:rsidRPr="00926C28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Functioning disorders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14:paraId="373A9EF0" w14:textId="77777777" w:rsidR="00926C28" w:rsidRPr="00926C28" w:rsidRDefault="00926C28" w:rsidP="00926C28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Depression symptoms</w:t>
            </w:r>
          </w:p>
        </w:tc>
      </w:tr>
      <w:tr w:rsidR="003A1FDA" w:rsidRPr="003A1FDA" w14:paraId="7267D924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3D9EDA32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Emotional deprivation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5724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CE30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.302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E855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-.258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0D65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-.453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5B08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.177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829A9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1616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.138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B1ADD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.357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22F2CD53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15021C76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Social isolation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AA16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-.423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DB6C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.361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A583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-.268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656E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-.444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07C2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.185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7289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.214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D664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.152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E96C7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.351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352E5CBC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7BBB6B4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Emotional inhibition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CF12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C563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.340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A5194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-.283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C8B98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3258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.141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259B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.217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8C6D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.118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717F5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.302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1ABCE00B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4EA85A29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Defectiveness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7A3C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-.497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2A45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.331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78D6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-.287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985C3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-.471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5B1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.153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416C64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.230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7EFA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.150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E0A8E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.439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0F269C61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AEBC0F7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Mistrust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69BB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-.392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FDEF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.391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8B73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-.232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DA8A6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-.429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BA8A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.241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82848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.270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247A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.184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23454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.360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6C9494AD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749DCF3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Negativism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E3A75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-.439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56EB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.482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58F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-.232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08D82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-.421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9D91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.310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B122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.349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24ACE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0AC78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.351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14DE0779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1B189182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Dependence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2E7F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-.483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AC4D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.409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EC74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-.373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EF875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-.454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9112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.237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84674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.303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7BD62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D3868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.440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2766FC73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24D1799C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Failure to Achieve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3288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-.541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A7324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.401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119E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-.324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8B5E4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-.458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D9054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.261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6D6F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.303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24DB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.218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9D8E4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.423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102B3C6F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34EFA165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 xml:space="preserve">Subjugation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F5C75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-.459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ADA4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.405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3E314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-.294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DB4C9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-.403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5D38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.248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1F03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.316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49362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AEB38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.414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0BB3C423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65BA2CE3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Abandonment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8F40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5A7A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.443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D6A9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-.165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FFE4A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-.355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479F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.251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F6FC1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.319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32ED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.234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98D86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.339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51947120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0A7833D5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Enmeshment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91FF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-.290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AFE7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.287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0477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-.230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C250D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-.288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4DD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.159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C2F25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.232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95E6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.093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E8807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.337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11BB50A7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46C4BF0D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Vulnerability to harm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23B2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0504F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.439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B51F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-.292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A538D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-.419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827974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.318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A3FD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.346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F053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9374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.381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032B8804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A11DBAD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Self-Sacrifice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560D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-.103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15F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.149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365D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56F61F" w14:textId="77777777" w:rsidR="00926C28" w:rsidRPr="00926C28" w:rsidRDefault="0034653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</w:t>
            </w:r>
            <w:r w:rsidR="00926C28"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CD74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4ACA34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.162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C14D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.122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F76D5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.110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26D1C234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380DC544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Unrelenting standards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583F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-.110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B394E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478C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929E1" w14:textId="77777777" w:rsidR="00926C28" w:rsidRPr="00926C28" w:rsidRDefault="0034653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</w:t>
            </w:r>
            <w:r w:rsidR="00926C28"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87C3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.080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173B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.168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1F0E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92ABB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.163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6A2988D7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8140601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Self-Punitiveness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7284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-.303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13CC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.273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58A5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-.116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A9029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-.306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D57D00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29458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.220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D7F1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.154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E2A6E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.309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17E14D4F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56737E4A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Entitlement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0C31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,053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08F38B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3D91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5C06A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-.097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8BA9D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9C19D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.089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9809DF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F95C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.165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7FD45BC7" w14:textId="77777777" w:rsidTr="003A1FDA">
        <w:trPr>
          <w:trHeight w:val="437"/>
        </w:trPr>
        <w:tc>
          <w:tcPr>
            <w:tcW w:w="2977" w:type="dxa"/>
            <w:shd w:val="clear" w:color="auto" w:fill="auto"/>
            <w:hideMark/>
          </w:tcPr>
          <w:p w14:paraId="395F7FBB" w14:textId="77777777" w:rsidR="00926C28" w:rsidRPr="00926C28" w:rsidRDefault="00926C28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Insufficient self-control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3ECF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-.345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6BD3C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.349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E68A2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-.234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4ECE7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-.352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36BF8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.185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1E089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.260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FC0A2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BDF10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.315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3A1FDA" w:rsidRPr="003A1FDA" w14:paraId="291147CE" w14:textId="77777777" w:rsidTr="00B06FB9">
        <w:trPr>
          <w:trHeight w:val="43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D1D104" w14:textId="77777777" w:rsidR="00926C28" w:rsidRPr="00926C28" w:rsidRDefault="003A1FDA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Approval seeking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3355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-.207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C83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.271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85E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BB7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-.136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366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3A1FD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059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C877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.123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31A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.080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611" w14:textId="77777777" w:rsidR="00926C28" w:rsidRPr="00926C28" w:rsidRDefault="00926C28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.199</w:t>
            </w:r>
            <w:r w:rsidRPr="00926C28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en-US" w:eastAsia="pl-PL"/>
              </w:rPr>
              <w:t>**</w:t>
            </w:r>
          </w:p>
        </w:tc>
      </w:tr>
      <w:tr w:rsidR="00B06FB9" w:rsidRPr="003A1FDA" w14:paraId="5E23E6E9" w14:textId="77777777" w:rsidTr="00B06FB9">
        <w:trPr>
          <w:trHeight w:val="43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6435" w14:textId="77777777" w:rsidR="00B06FB9" w:rsidRPr="003A1FDA" w:rsidRDefault="00B06FB9" w:rsidP="00926C2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Cronbach’s 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D0BD6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BEEA2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E60E4" w14:textId="77777777" w:rsidR="00B06FB9" w:rsidRPr="003A1FDA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7F2D5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BA45B" w14:textId="77777777" w:rsidR="00B06FB9" w:rsidRPr="003A1FDA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CFBC4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7DB2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.816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9FA4A" w14:textId="77777777" w:rsidR="00B06FB9" w:rsidRPr="00926C28" w:rsidRDefault="00B06FB9" w:rsidP="003A1FD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 w:eastAsia="pl-PL"/>
              </w:rPr>
              <w:t>.908</w:t>
            </w:r>
          </w:p>
        </w:tc>
      </w:tr>
    </w:tbl>
    <w:p w14:paraId="225E6691" w14:textId="77777777" w:rsidR="00926C28" w:rsidRDefault="003A1FDA">
      <w:r>
        <w:t>Significance: * p&lt;0.05; **p&lt;0.01</w:t>
      </w:r>
    </w:p>
    <w:sectPr w:rsidR="0092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28"/>
    <w:rsid w:val="00014580"/>
    <w:rsid w:val="00165702"/>
    <w:rsid w:val="001D71D7"/>
    <w:rsid w:val="00206A5A"/>
    <w:rsid w:val="002B22E8"/>
    <w:rsid w:val="002E7F29"/>
    <w:rsid w:val="003239FA"/>
    <w:rsid w:val="00346539"/>
    <w:rsid w:val="003A1FDA"/>
    <w:rsid w:val="003B22B9"/>
    <w:rsid w:val="004D14D2"/>
    <w:rsid w:val="00571C3D"/>
    <w:rsid w:val="008B0BF5"/>
    <w:rsid w:val="00926C28"/>
    <w:rsid w:val="00955B76"/>
    <w:rsid w:val="009A5512"/>
    <w:rsid w:val="00A1031D"/>
    <w:rsid w:val="00A341C1"/>
    <w:rsid w:val="00B06FB9"/>
    <w:rsid w:val="00B74BCC"/>
    <w:rsid w:val="00D82C3E"/>
    <w:rsid w:val="00DD3308"/>
    <w:rsid w:val="00E0777D"/>
    <w:rsid w:val="00E1514A"/>
    <w:rsid w:val="00EA4CA4"/>
    <w:rsid w:val="00E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B6EE"/>
  <w15:chartTrackingRefBased/>
  <w15:docId w15:val="{097181F9-41A2-45EC-8FE3-57B3C31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A1FD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0F8C-2003-4C31-ACA6-66B16BDB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Mącik</dc:creator>
  <cp:keywords/>
  <dc:description/>
  <cp:lastModifiedBy>Dorota Mącik</cp:lastModifiedBy>
  <cp:revision>5</cp:revision>
  <cp:lastPrinted>2021-02-24T21:29:00Z</cp:lastPrinted>
  <dcterms:created xsi:type="dcterms:W3CDTF">2021-02-24T18:06:00Z</dcterms:created>
  <dcterms:modified xsi:type="dcterms:W3CDTF">2021-10-17T21:43:00Z</dcterms:modified>
</cp:coreProperties>
</file>