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6EA6" w14:textId="77777777" w:rsidR="000056E8" w:rsidRDefault="000056E8" w:rsidP="000056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</w:t>
      </w:r>
    </w:p>
    <w:p w14:paraId="36869B2A" w14:textId="77777777" w:rsidR="000056E8" w:rsidRDefault="000056E8" w:rsidP="000056E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Factor Correlations for the Threat Cognitions Subscale of the O-CDQ from Confirmatory Factor Analysis (CFA)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1296"/>
        <w:gridCol w:w="1132"/>
        <w:gridCol w:w="1116"/>
        <w:gridCol w:w="1265"/>
        <w:gridCol w:w="1256"/>
        <w:gridCol w:w="1407"/>
      </w:tblGrid>
      <w:tr w:rsidR="000056E8" w:rsidRPr="00A06D7E" w14:paraId="72ECBC80" w14:textId="77777777" w:rsidTr="008A5D10"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64FB7153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D37598B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72DB8C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Social Anxiety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5D709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Panic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B50588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Social Reference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A2007B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Harming Others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F952D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Persecution</w:t>
            </w:r>
          </w:p>
        </w:tc>
      </w:tr>
      <w:tr w:rsidR="000056E8" w:rsidRPr="00A06D7E" w14:paraId="761F8AC5" w14:textId="77777777" w:rsidTr="008A5D10">
        <w:tc>
          <w:tcPr>
            <w:tcW w:w="1965" w:type="dxa"/>
            <w:tcBorders>
              <w:top w:val="single" w:sz="4" w:space="0" w:color="auto"/>
            </w:tcBorders>
          </w:tcPr>
          <w:p w14:paraId="7F0880FE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449924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7D66F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E3DBEA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784CB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24D95C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B36B13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A06D7E" w14:paraId="2943E1BF" w14:textId="77777777" w:rsidTr="008A5D10">
        <w:tc>
          <w:tcPr>
            <w:tcW w:w="1965" w:type="dxa"/>
          </w:tcPr>
          <w:p w14:paraId="331BA3B9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Social Anxiety</w:t>
            </w:r>
          </w:p>
        </w:tc>
        <w:tc>
          <w:tcPr>
            <w:tcW w:w="1296" w:type="dxa"/>
          </w:tcPr>
          <w:p w14:paraId="4664C94C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14:paraId="238B4154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55E964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76BCE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FACCE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53521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A06D7E" w14:paraId="3C59473E" w14:textId="77777777" w:rsidTr="008A5D10">
        <w:tc>
          <w:tcPr>
            <w:tcW w:w="1965" w:type="dxa"/>
          </w:tcPr>
          <w:p w14:paraId="2C381D0D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Panic</w:t>
            </w:r>
          </w:p>
        </w:tc>
        <w:tc>
          <w:tcPr>
            <w:tcW w:w="1296" w:type="dxa"/>
          </w:tcPr>
          <w:p w14:paraId="7FBF4C31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14:paraId="68DAF726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</w:tcPr>
          <w:p w14:paraId="334856AE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9321DEF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35A08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1904B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56E8" w:rsidRPr="00A06D7E" w14:paraId="664C808D" w14:textId="77777777" w:rsidTr="008A5D10">
        <w:tc>
          <w:tcPr>
            <w:tcW w:w="1965" w:type="dxa"/>
          </w:tcPr>
          <w:p w14:paraId="480EDFA1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Social Reference</w:t>
            </w:r>
          </w:p>
        </w:tc>
        <w:tc>
          <w:tcPr>
            <w:tcW w:w="1296" w:type="dxa"/>
          </w:tcPr>
          <w:p w14:paraId="7DA5EF9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14:paraId="61E648DA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</w:tcPr>
          <w:p w14:paraId="5A85C5E9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59065901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9161A3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BA818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A06D7E" w14:paraId="31DB03D6" w14:textId="77777777" w:rsidTr="008A5D10">
        <w:tc>
          <w:tcPr>
            <w:tcW w:w="1965" w:type="dxa"/>
          </w:tcPr>
          <w:p w14:paraId="1FEC8747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Harming Others</w:t>
            </w:r>
          </w:p>
        </w:tc>
        <w:tc>
          <w:tcPr>
            <w:tcW w:w="1296" w:type="dxa"/>
          </w:tcPr>
          <w:p w14:paraId="500E716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14:paraId="5521689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</w:tcPr>
          <w:p w14:paraId="7DB733F6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785157E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63A63CB7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7425CC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A06D7E" w14:paraId="2B12BBE9" w14:textId="77777777" w:rsidTr="008A5D10">
        <w:tc>
          <w:tcPr>
            <w:tcW w:w="1965" w:type="dxa"/>
          </w:tcPr>
          <w:p w14:paraId="3A2F04FB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Persecution</w:t>
            </w:r>
          </w:p>
        </w:tc>
        <w:tc>
          <w:tcPr>
            <w:tcW w:w="1296" w:type="dxa"/>
          </w:tcPr>
          <w:p w14:paraId="38DEDBAA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14:paraId="589DD15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</w:tcPr>
          <w:p w14:paraId="3975B700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73FA4926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63D521F3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0.749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14:paraId="02845DE5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A06D7E" w14:paraId="23BB164D" w14:textId="77777777" w:rsidTr="008A5D10">
        <w:tc>
          <w:tcPr>
            <w:tcW w:w="1965" w:type="dxa"/>
            <w:tcBorders>
              <w:bottom w:val="single" w:sz="4" w:space="0" w:color="auto"/>
            </w:tcBorders>
          </w:tcPr>
          <w:p w14:paraId="08BFA973" w14:textId="77777777" w:rsidR="000056E8" w:rsidRPr="00A06D7E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Voices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BD4560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F6102E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D79E4A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02DBD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476F9F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91F6EF" w14:textId="77777777" w:rsidR="000056E8" w:rsidRPr="00A06D7E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7E">
              <w:rPr>
                <w:rFonts w:ascii="Times New Roman" w:hAnsi="Times New Roman" w:cs="Times New Roman"/>
                <w:sz w:val="24"/>
                <w:szCs w:val="24"/>
              </w:rPr>
              <w:t>0.622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14:paraId="5B535BE4" w14:textId="77777777" w:rsidR="000056E8" w:rsidRDefault="000056E8" w:rsidP="000056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&lt;.001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F92474" w14:textId="77777777" w:rsidR="000056E8" w:rsidRPr="00977FF6" w:rsidRDefault="000056E8" w:rsidP="000056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</w:p>
    <w:p w14:paraId="1BF83BD4" w14:textId="77777777" w:rsidR="000056E8" w:rsidRPr="00977FF6" w:rsidRDefault="000056E8" w:rsidP="000056E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actor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977FF6">
        <w:rPr>
          <w:rFonts w:ascii="Times New Roman" w:hAnsi="Times New Roman" w:cs="Times New Roman"/>
          <w:i/>
          <w:sz w:val="24"/>
          <w:szCs w:val="24"/>
        </w:rPr>
        <w:t>oadings from</w:t>
      </w:r>
      <w:r>
        <w:rPr>
          <w:rFonts w:ascii="Times New Roman" w:hAnsi="Times New Roman" w:cs="Times New Roman"/>
          <w:i/>
          <w:sz w:val="24"/>
          <w:szCs w:val="24"/>
        </w:rPr>
        <w:t xml:space="preserve"> Higher-Order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 Confirmatory Factor Analysis (CFA)</w:t>
      </w:r>
      <w:r>
        <w:rPr>
          <w:rFonts w:ascii="Times New Roman" w:hAnsi="Times New Roman" w:cs="Times New Roman"/>
          <w:i/>
          <w:sz w:val="24"/>
          <w:szCs w:val="24"/>
        </w:rPr>
        <w:t xml:space="preserve"> Model – Threat Cognitions Subscale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814"/>
        <w:gridCol w:w="1871"/>
      </w:tblGrid>
      <w:tr w:rsidR="000056E8" w:rsidRPr="00BC11CF" w14:paraId="6C19495B" w14:textId="77777777" w:rsidTr="008A5D10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D1BE4A6" w14:textId="77777777" w:rsidR="000056E8" w:rsidRPr="007E7CE4" w:rsidRDefault="000056E8" w:rsidP="008A5D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Threat </w:t>
            </w: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Cognitions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21F635C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 xml:space="preserve"> Loadings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Items 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9339CF6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Order Factors</w:t>
            </w:r>
          </w:p>
        </w:tc>
      </w:tr>
      <w:tr w:rsidR="000056E8" w:rsidRPr="00BC11CF" w14:paraId="109CCB8F" w14:textId="77777777" w:rsidTr="008A5D10">
        <w:tc>
          <w:tcPr>
            <w:tcW w:w="6521" w:type="dxa"/>
            <w:tcBorders>
              <w:top w:val="single" w:sz="4" w:space="0" w:color="auto"/>
            </w:tcBorders>
          </w:tcPr>
          <w:p w14:paraId="2120068C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4A7DE48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7075D8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0.933***</w:t>
            </w:r>
          </w:p>
        </w:tc>
      </w:tr>
      <w:tr w:rsidR="000056E8" w:rsidRPr="00BC11CF" w14:paraId="6406F0A8" w14:textId="77777777" w:rsidTr="008A5D10">
        <w:tc>
          <w:tcPr>
            <w:tcW w:w="6521" w:type="dxa"/>
          </w:tcPr>
          <w:p w14:paraId="6A39DE8D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embarrass myself.</w:t>
            </w:r>
          </w:p>
        </w:tc>
        <w:tc>
          <w:tcPr>
            <w:tcW w:w="1814" w:type="dxa"/>
            <w:vAlign w:val="center"/>
          </w:tcPr>
          <w:p w14:paraId="491BAA8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0.817***</w:t>
            </w:r>
          </w:p>
        </w:tc>
        <w:tc>
          <w:tcPr>
            <w:tcW w:w="1871" w:type="dxa"/>
            <w:vAlign w:val="center"/>
          </w:tcPr>
          <w:p w14:paraId="4568E430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43EC3624" w14:textId="77777777" w:rsidTr="008A5D10">
        <w:tc>
          <w:tcPr>
            <w:tcW w:w="6521" w:type="dxa"/>
          </w:tcPr>
          <w:p w14:paraId="794B5A75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fail.</w:t>
            </w:r>
          </w:p>
        </w:tc>
        <w:tc>
          <w:tcPr>
            <w:tcW w:w="1814" w:type="dxa"/>
            <w:vAlign w:val="center"/>
          </w:tcPr>
          <w:p w14:paraId="5ADA3D4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0.837***</w:t>
            </w:r>
          </w:p>
        </w:tc>
        <w:tc>
          <w:tcPr>
            <w:tcW w:w="1871" w:type="dxa"/>
            <w:vAlign w:val="center"/>
          </w:tcPr>
          <w:p w14:paraId="016CBF1C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201BE55A" w14:textId="77777777" w:rsidTr="008A5D10">
        <w:tc>
          <w:tcPr>
            <w:tcW w:w="6521" w:type="dxa"/>
          </w:tcPr>
          <w:p w14:paraId="57E5D9EC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Social Anxiety</w:t>
            </w:r>
          </w:p>
        </w:tc>
        <w:tc>
          <w:tcPr>
            <w:tcW w:w="1814" w:type="dxa"/>
            <w:vAlign w:val="center"/>
          </w:tcPr>
          <w:p w14:paraId="27E605AF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3E74C0F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0.948***</w:t>
            </w:r>
          </w:p>
        </w:tc>
      </w:tr>
      <w:tr w:rsidR="000056E8" w:rsidRPr="00BC11CF" w14:paraId="6C6BA463" w14:textId="77777777" w:rsidTr="008A5D10">
        <w:tc>
          <w:tcPr>
            <w:tcW w:w="6521" w:type="dxa"/>
          </w:tcPr>
          <w:p w14:paraId="693A7FD1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People will judge me negatively.</w:t>
            </w:r>
          </w:p>
        </w:tc>
        <w:tc>
          <w:tcPr>
            <w:tcW w:w="1814" w:type="dxa"/>
            <w:vAlign w:val="center"/>
          </w:tcPr>
          <w:p w14:paraId="044651C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0.906***</w:t>
            </w:r>
          </w:p>
        </w:tc>
        <w:tc>
          <w:tcPr>
            <w:tcW w:w="1871" w:type="dxa"/>
            <w:vAlign w:val="center"/>
          </w:tcPr>
          <w:p w14:paraId="18BB81B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0DC4DF70" w14:textId="77777777" w:rsidTr="008A5D10">
        <w:tc>
          <w:tcPr>
            <w:tcW w:w="6521" w:type="dxa"/>
          </w:tcPr>
          <w:p w14:paraId="788E6D89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be rejected.</w:t>
            </w:r>
          </w:p>
        </w:tc>
        <w:tc>
          <w:tcPr>
            <w:tcW w:w="1814" w:type="dxa"/>
            <w:vAlign w:val="center"/>
          </w:tcPr>
          <w:p w14:paraId="0B0D1F7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0.849***</w:t>
            </w:r>
          </w:p>
        </w:tc>
        <w:tc>
          <w:tcPr>
            <w:tcW w:w="1871" w:type="dxa"/>
            <w:vAlign w:val="center"/>
          </w:tcPr>
          <w:p w14:paraId="117D44CB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2309D062" w14:textId="77777777" w:rsidTr="008A5D10">
        <w:tc>
          <w:tcPr>
            <w:tcW w:w="6521" w:type="dxa"/>
          </w:tcPr>
          <w:p w14:paraId="54BC8E4C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Panic</w:t>
            </w:r>
          </w:p>
        </w:tc>
        <w:tc>
          <w:tcPr>
            <w:tcW w:w="1814" w:type="dxa"/>
            <w:vAlign w:val="center"/>
          </w:tcPr>
          <w:p w14:paraId="60ABE5C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3D9BF4C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0.840***</w:t>
            </w:r>
          </w:p>
        </w:tc>
      </w:tr>
      <w:tr w:rsidR="000056E8" w:rsidRPr="00BC11CF" w14:paraId="02030466" w14:textId="77777777" w:rsidTr="008A5D10">
        <w:tc>
          <w:tcPr>
            <w:tcW w:w="6521" w:type="dxa"/>
          </w:tcPr>
          <w:p w14:paraId="4A8BF686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panic.</w:t>
            </w:r>
          </w:p>
        </w:tc>
        <w:tc>
          <w:tcPr>
            <w:tcW w:w="1814" w:type="dxa"/>
            <w:vAlign w:val="center"/>
          </w:tcPr>
          <w:p w14:paraId="767D51FC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0.869***</w:t>
            </w:r>
          </w:p>
        </w:tc>
        <w:tc>
          <w:tcPr>
            <w:tcW w:w="1871" w:type="dxa"/>
            <w:vAlign w:val="center"/>
          </w:tcPr>
          <w:p w14:paraId="40BF328C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6C52AC2C" w14:textId="77777777" w:rsidTr="008A5D10">
        <w:tc>
          <w:tcPr>
            <w:tcW w:w="6521" w:type="dxa"/>
          </w:tcPr>
          <w:p w14:paraId="48CC60DF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lose control.</w:t>
            </w:r>
          </w:p>
        </w:tc>
        <w:tc>
          <w:tcPr>
            <w:tcW w:w="1814" w:type="dxa"/>
            <w:vAlign w:val="center"/>
          </w:tcPr>
          <w:p w14:paraId="63AD1E1C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0.834***</w:t>
            </w:r>
          </w:p>
        </w:tc>
        <w:tc>
          <w:tcPr>
            <w:tcW w:w="1871" w:type="dxa"/>
            <w:vAlign w:val="center"/>
          </w:tcPr>
          <w:p w14:paraId="0368F38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6E8BD9CD" w14:textId="77777777" w:rsidTr="008A5D10">
        <w:tc>
          <w:tcPr>
            <w:tcW w:w="6521" w:type="dxa"/>
          </w:tcPr>
          <w:p w14:paraId="3AA40E0B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Social Reference</w:t>
            </w:r>
          </w:p>
        </w:tc>
        <w:tc>
          <w:tcPr>
            <w:tcW w:w="1814" w:type="dxa"/>
            <w:vAlign w:val="center"/>
          </w:tcPr>
          <w:p w14:paraId="42BB91C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30D4CB66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0.896***</w:t>
            </w:r>
          </w:p>
        </w:tc>
      </w:tr>
      <w:tr w:rsidR="000056E8" w:rsidRPr="00BC11CF" w14:paraId="603CD595" w14:textId="77777777" w:rsidTr="008A5D10">
        <w:tc>
          <w:tcPr>
            <w:tcW w:w="6521" w:type="dxa"/>
          </w:tcPr>
          <w:p w14:paraId="062F6DD6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Everyone will watch me.</w:t>
            </w:r>
          </w:p>
        </w:tc>
        <w:tc>
          <w:tcPr>
            <w:tcW w:w="1814" w:type="dxa"/>
            <w:vAlign w:val="center"/>
          </w:tcPr>
          <w:p w14:paraId="64954EA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0.881***</w:t>
            </w:r>
          </w:p>
        </w:tc>
        <w:tc>
          <w:tcPr>
            <w:tcW w:w="1871" w:type="dxa"/>
            <w:vAlign w:val="center"/>
          </w:tcPr>
          <w:p w14:paraId="4EF676E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6D329B96" w14:textId="77777777" w:rsidTr="008A5D10">
        <w:tc>
          <w:tcPr>
            <w:tcW w:w="6521" w:type="dxa"/>
          </w:tcPr>
          <w:p w14:paraId="18DAA885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People will laugh at me.</w:t>
            </w:r>
          </w:p>
        </w:tc>
        <w:tc>
          <w:tcPr>
            <w:tcW w:w="1814" w:type="dxa"/>
            <w:vAlign w:val="center"/>
          </w:tcPr>
          <w:p w14:paraId="177FC5AB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0.886***</w:t>
            </w:r>
          </w:p>
        </w:tc>
        <w:tc>
          <w:tcPr>
            <w:tcW w:w="1871" w:type="dxa"/>
            <w:vAlign w:val="center"/>
          </w:tcPr>
          <w:p w14:paraId="1BCEF250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05DDC6AE" w14:textId="77777777" w:rsidTr="008A5D10">
        <w:tc>
          <w:tcPr>
            <w:tcW w:w="6521" w:type="dxa"/>
          </w:tcPr>
          <w:p w14:paraId="4987AFFE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Harming Others</w:t>
            </w:r>
          </w:p>
        </w:tc>
        <w:tc>
          <w:tcPr>
            <w:tcW w:w="1814" w:type="dxa"/>
            <w:vAlign w:val="center"/>
          </w:tcPr>
          <w:p w14:paraId="75778FB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06D0732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0.501***</w:t>
            </w:r>
          </w:p>
        </w:tc>
      </w:tr>
      <w:tr w:rsidR="000056E8" w:rsidRPr="00BC11CF" w14:paraId="1F92A520" w14:textId="77777777" w:rsidTr="008A5D10">
        <w:tc>
          <w:tcPr>
            <w:tcW w:w="6521" w:type="dxa"/>
          </w:tcPr>
          <w:p w14:paraId="281BC732" w14:textId="77777777" w:rsidR="000056E8" w:rsidRPr="00BC11CF" w:rsidRDefault="000056E8" w:rsidP="000056E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become verbally aggressive.</w:t>
            </w:r>
          </w:p>
        </w:tc>
        <w:tc>
          <w:tcPr>
            <w:tcW w:w="1814" w:type="dxa"/>
            <w:vAlign w:val="center"/>
          </w:tcPr>
          <w:p w14:paraId="4CB595A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0.845***</w:t>
            </w:r>
          </w:p>
        </w:tc>
        <w:tc>
          <w:tcPr>
            <w:tcW w:w="1871" w:type="dxa"/>
            <w:vAlign w:val="center"/>
          </w:tcPr>
          <w:p w14:paraId="6D3B860D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2864780E" w14:textId="77777777" w:rsidTr="008A5D10">
        <w:tc>
          <w:tcPr>
            <w:tcW w:w="6521" w:type="dxa"/>
          </w:tcPr>
          <w:p w14:paraId="57D56E9A" w14:textId="77777777" w:rsidR="000056E8" w:rsidRPr="00BC11CF" w:rsidRDefault="000056E8" w:rsidP="000056E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will physically harm someone else.</w:t>
            </w:r>
          </w:p>
        </w:tc>
        <w:tc>
          <w:tcPr>
            <w:tcW w:w="1814" w:type="dxa"/>
            <w:vAlign w:val="center"/>
          </w:tcPr>
          <w:p w14:paraId="3200E9B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0.635***</w:t>
            </w:r>
          </w:p>
        </w:tc>
        <w:tc>
          <w:tcPr>
            <w:tcW w:w="1871" w:type="dxa"/>
            <w:vAlign w:val="center"/>
          </w:tcPr>
          <w:p w14:paraId="68127D7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45D0E314" w14:textId="77777777" w:rsidTr="008A5D10">
        <w:tc>
          <w:tcPr>
            <w:tcW w:w="6521" w:type="dxa"/>
          </w:tcPr>
          <w:p w14:paraId="315E768C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Persecution</w:t>
            </w:r>
          </w:p>
        </w:tc>
        <w:tc>
          <w:tcPr>
            <w:tcW w:w="1814" w:type="dxa"/>
            <w:vAlign w:val="center"/>
          </w:tcPr>
          <w:p w14:paraId="0FF69AF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02A317B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0.790***</w:t>
            </w:r>
          </w:p>
        </w:tc>
      </w:tr>
      <w:tr w:rsidR="000056E8" w:rsidRPr="00BC11CF" w14:paraId="7CDCD710" w14:textId="77777777" w:rsidTr="008A5D10">
        <w:tc>
          <w:tcPr>
            <w:tcW w:w="6521" w:type="dxa"/>
          </w:tcPr>
          <w:p w14:paraId="79A440D2" w14:textId="77777777" w:rsidR="000056E8" w:rsidRPr="00BC11CF" w:rsidRDefault="000056E8" w:rsidP="000056E8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People will try to upset me.</w:t>
            </w:r>
          </w:p>
        </w:tc>
        <w:tc>
          <w:tcPr>
            <w:tcW w:w="1814" w:type="dxa"/>
            <w:vAlign w:val="center"/>
          </w:tcPr>
          <w:p w14:paraId="2D579ED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0.820***</w:t>
            </w:r>
          </w:p>
        </w:tc>
        <w:tc>
          <w:tcPr>
            <w:tcW w:w="1871" w:type="dxa"/>
            <w:vAlign w:val="center"/>
          </w:tcPr>
          <w:p w14:paraId="157677C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69B46485" w14:textId="77777777" w:rsidTr="008A5D10">
        <w:tc>
          <w:tcPr>
            <w:tcW w:w="6521" w:type="dxa"/>
          </w:tcPr>
          <w:p w14:paraId="3F338A9B" w14:textId="77777777" w:rsidR="000056E8" w:rsidRPr="00BC11CF" w:rsidRDefault="000056E8" w:rsidP="000056E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People will harm me physically.</w:t>
            </w:r>
          </w:p>
        </w:tc>
        <w:tc>
          <w:tcPr>
            <w:tcW w:w="1814" w:type="dxa"/>
            <w:vAlign w:val="center"/>
          </w:tcPr>
          <w:p w14:paraId="375937A6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0.603***</w:t>
            </w:r>
          </w:p>
        </w:tc>
        <w:tc>
          <w:tcPr>
            <w:tcW w:w="1871" w:type="dxa"/>
            <w:vAlign w:val="center"/>
          </w:tcPr>
          <w:p w14:paraId="74B89EE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1A318540" w14:textId="77777777" w:rsidTr="008A5D10">
        <w:tc>
          <w:tcPr>
            <w:tcW w:w="6521" w:type="dxa"/>
          </w:tcPr>
          <w:p w14:paraId="48813E79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Voices</w:t>
            </w:r>
          </w:p>
        </w:tc>
        <w:tc>
          <w:tcPr>
            <w:tcW w:w="1814" w:type="dxa"/>
            <w:vAlign w:val="center"/>
          </w:tcPr>
          <w:p w14:paraId="214680F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14:paraId="28CEA235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0.513***</w:t>
            </w:r>
          </w:p>
        </w:tc>
      </w:tr>
      <w:tr w:rsidR="000056E8" w:rsidRPr="00BC11CF" w14:paraId="6A433377" w14:textId="77777777" w:rsidTr="008A5D10">
        <w:tc>
          <w:tcPr>
            <w:tcW w:w="6521" w:type="dxa"/>
          </w:tcPr>
          <w:p w14:paraId="78D1B25A" w14:textId="77777777" w:rsidR="000056E8" w:rsidRPr="00BC11CF" w:rsidRDefault="000056E8" w:rsidP="000056E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won’t be able to cope with voices.</w:t>
            </w:r>
          </w:p>
        </w:tc>
        <w:tc>
          <w:tcPr>
            <w:tcW w:w="1814" w:type="dxa"/>
            <w:vAlign w:val="center"/>
          </w:tcPr>
          <w:p w14:paraId="1FB41930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0.909***</w:t>
            </w:r>
          </w:p>
        </w:tc>
        <w:tc>
          <w:tcPr>
            <w:tcW w:w="1871" w:type="dxa"/>
            <w:vAlign w:val="center"/>
          </w:tcPr>
          <w:p w14:paraId="5B370EE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E8" w:rsidRPr="00BC11CF" w14:paraId="25AE5871" w14:textId="77777777" w:rsidTr="008A5D10">
        <w:tc>
          <w:tcPr>
            <w:tcW w:w="6521" w:type="dxa"/>
            <w:tcBorders>
              <w:bottom w:val="single" w:sz="4" w:space="0" w:color="auto"/>
            </w:tcBorders>
          </w:tcPr>
          <w:p w14:paraId="2F1A58FD" w14:textId="77777777" w:rsidR="000056E8" w:rsidRPr="00BC11CF" w:rsidRDefault="000056E8" w:rsidP="000056E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Voices will harm me in some way.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0D4A5F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0.814***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8EF0C0F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83BB59" w14:textId="77777777" w:rsidR="000056E8" w:rsidRPr="0013397D" w:rsidRDefault="000056E8" w:rsidP="00005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397D">
        <w:rPr>
          <w:rFonts w:ascii="Times New Roman" w:hAnsi="Times New Roman" w:cs="Times New Roman"/>
          <w:sz w:val="24"/>
          <w:szCs w:val="24"/>
        </w:rPr>
        <w:t>***</w:t>
      </w:r>
      <w:r w:rsidRPr="0013397D">
        <w:rPr>
          <w:rFonts w:ascii="Times New Roman" w:hAnsi="Times New Roman" w:cs="Times New Roman"/>
          <w:i/>
          <w:sz w:val="24"/>
          <w:szCs w:val="24"/>
        </w:rPr>
        <w:t>p</w:t>
      </w:r>
      <w:r w:rsidRPr="0013397D">
        <w:rPr>
          <w:rFonts w:ascii="Times New Roman" w:hAnsi="Times New Roman" w:cs="Times New Roman"/>
          <w:sz w:val="24"/>
          <w:szCs w:val="24"/>
        </w:rPr>
        <w:t>&lt;.001</w:t>
      </w:r>
    </w:p>
    <w:p w14:paraId="54B70612" w14:textId="77777777" w:rsidR="000056E8" w:rsidRDefault="000056E8" w:rsidP="000056E8">
      <w:pPr>
        <w:spacing w:line="480" w:lineRule="auto"/>
      </w:pPr>
      <w:r>
        <w:br w:type="page"/>
      </w:r>
    </w:p>
    <w:p w14:paraId="0C70B7FC" w14:textId="77777777" w:rsidR="000056E8" w:rsidRPr="00977FF6" w:rsidRDefault="000056E8" w:rsidP="000056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</w:p>
    <w:p w14:paraId="5B4EF10C" w14:textId="77777777" w:rsidR="000056E8" w:rsidRDefault="000056E8" w:rsidP="000056E8">
      <w:pPr>
        <w:spacing w:line="480" w:lineRule="auto"/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actor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977FF6">
        <w:rPr>
          <w:rFonts w:ascii="Times New Roman" w:hAnsi="Times New Roman" w:cs="Times New Roman"/>
          <w:i/>
          <w:sz w:val="24"/>
          <w:szCs w:val="24"/>
        </w:rPr>
        <w:t>oadings from</w:t>
      </w:r>
      <w:r>
        <w:rPr>
          <w:rFonts w:ascii="Times New Roman" w:hAnsi="Times New Roman" w:cs="Times New Roman"/>
          <w:i/>
          <w:sz w:val="24"/>
          <w:szCs w:val="24"/>
        </w:rPr>
        <w:t xml:space="preserve"> Bi-factor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 Confirmatory Factor Analysis (CFA)</w:t>
      </w:r>
      <w:r>
        <w:rPr>
          <w:rFonts w:ascii="Times New Roman" w:hAnsi="Times New Roman" w:cs="Times New Roman"/>
          <w:i/>
          <w:sz w:val="24"/>
          <w:szCs w:val="24"/>
        </w:rPr>
        <w:t xml:space="preserve"> Model – Anxious Avoidance Subscale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1842"/>
      </w:tblGrid>
      <w:tr w:rsidR="000056E8" w:rsidRPr="00BC11CF" w14:paraId="6CBD5FCC" w14:textId="77777777" w:rsidTr="008A5D10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E824387" w14:textId="77777777" w:rsidR="000056E8" w:rsidRPr="007E7CE4" w:rsidRDefault="000056E8" w:rsidP="008A5D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Anxious </w:t>
            </w: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Avoidance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65A10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 Factors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DE931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Factor</w:t>
            </w:r>
          </w:p>
        </w:tc>
      </w:tr>
      <w:tr w:rsidR="000056E8" w:rsidRPr="00BC11CF" w14:paraId="068AC8B9" w14:textId="77777777" w:rsidTr="008A5D10">
        <w:tc>
          <w:tcPr>
            <w:tcW w:w="6521" w:type="dxa"/>
            <w:tcBorders>
              <w:top w:val="single" w:sz="4" w:space="0" w:color="auto"/>
            </w:tcBorders>
          </w:tcPr>
          <w:p w14:paraId="381106C7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Shopping/Being around others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3DC8E7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D50F9C4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BC11CF" w14:paraId="435A78F9" w14:textId="77777777" w:rsidTr="008A5D10">
        <w:tc>
          <w:tcPr>
            <w:tcW w:w="6521" w:type="dxa"/>
          </w:tcPr>
          <w:p w14:paraId="15430E04" w14:textId="77777777" w:rsidR="000056E8" w:rsidRPr="00BC11CF" w:rsidRDefault="000056E8" w:rsidP="000056E8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My local shop</w:t>
            </w:r>
          </w:p>
        </w:tc>
        <w:tc>
          <w:tcPr>
            <w:tcW w:w="1843" w:type="dxa"/>
            <w:vAlign w:val="center"/>
          </w:tcPr>
          <w:p w14:paraId="487D7AC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842" w:type="dxa"/>
            <w:vAlign w:val="center"/>
          </w:tcPr>
          <w:p w14:paraId="10DB2D0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0.775***</w:t>
            </w:r>
          </w:p>
        </w:tc>
      </w:tr>
      <w:tr w:rsidR="000056E8" w:rsidRPr="00BC11CF" w14:paraId="11DFCE1C" w14:textId="77777777" w:rsidTr="008A5D10">
        <w:tc>
          <w:tcPr>
            <w:tcW w:w="6521" w:type="dxa"/>
          </w:tcPr>
          <w:p w14:paraId="00DFBABC" w14:textId="77777777" w:rsidR="000056E8" w:rsidRPr="00BC11CF" w:rsidRDefault="000056E8" w:rsidP="000056E8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Shopping centres</w:t>
            </w:r>
          </w:p>
        </w:tc>
        <w:tc>
          <w:tcPr>
            <w:tcW w:w="1843" w:type="dxa"/>
            <w:vAlign w:val="center"/>
          </w:tcPr>
          <w:p w14:paraId="220B5C58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0.374*</w:t>
            </w:r>
          </w:p>
        </w:tc>
        <w:tc>
          <w:tcPr>
            <w:tcW w:w="1842" w:type="dxa"/>
            <w:vAlign w:val="center"/>
          </w:tcPr>
          <w:p w14:paraId="28E26F9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0.820***</w:t>
            </w:r>
          </w:p>
        </w:tc>
      </w:tr>
      <w:tr w:rsidR="000056E8" w:rsidRPr="00BC11CF" w14:paraId="2783EB7C" w14:textId="77777777" w:rsidTr="008A5D10">
        <w:tc>
          <w:tcPr>
            <w:tcW w:w="6521" w:type="dxa"/>
          </w:tcPr>
          <w:p w14:paraId="51F2C6A0" w14:textId="77777777" w:rsidR="000056E8" w:rsidRPr="00BC11CF" w:rsidRDefault="000056E8" w:rsidP="000056E8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Supermarkets</w:t>
            </w:r>
          </w:p>
        </w:tc>
        <w:tc>
          <w:tcPr>
            <w:tcW w:w="1843" w:type="dxa"/>
            <w:vAlign w:val="center"/>
          </w:tcPr>
          <w:p w14:paraId="69BABE0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1842" w:type="dxa"/>
            <w:vAlign w:val="center"/>
          </w:tcPr>
          <w:p w14:paraId="3C19093B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0.824***</w:t>
            </w:r>
          </w:p>
        </w:tc>
      </w:tr>
      <w:tr w:rsidR="000056E8" w:rsidRPr="00BC11CF" w14:paraId="3C6D62B6" w14:textId="77777777" w:rsidTr="008A5D10">
        <w:tc>
          <w:tcPr>
            <w:tcW w:w="6521" w:type="dxa"/>
          </w:tcPr>
          <w:p w14:paraId="0AEDBFBA" w14:textId="77777777" w:rsidR="000056E8" w:rsidRPr="00BC11CF" w:rsidRDefault="000056E8" w:rsidP="000056E8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Using public transport (e.g. bus, train)</w:t>
            </w:r>
          </w:p>
        </w:tc>
        <w:tc>
          <w:tcPr>
            <w:tcW w:w="1843" w:type="dxa"/>
            <w:vAlign w:val="center"/>
          </w:tcPr>
          <w:p w14:paraId="5DE1079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842" w:type="dxa"/>
            <w:vAlign w:val="center"/>
          </w:tcPr>
          <w:p w14:paraId="1CEC9DC5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0.748***</w:t>
            </w:r>
          </w:p>
        </w:tc>
      </w:tr>
      <w:tr w:rsidR="000056E8" w:rsidRPr="00BC11CF" w14:paraId="03E87390" w14:textId="77777777" w:rsidTr="008A5D10">
        <w:tc>
          <w:tcPr>
            <w:tcW w:w="6521" w:type="dxa"/>
          </w:tcPr>
          <w:p w14:paraId="4B70B948" w14:textId="77777777" w:rsidR="000056E8" w:rsidRPr="00BC11CF" w:rsidRDefault="000056E8" w:rsidP="000056E8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Walking on the street</w:t>
            </w:r>
          </w:p>
        </w:tc>
        <w:tc>
          <w:tcPr>
            <w:tcW w:w="1843" w:type="dxa"/>
            <w:vAlign w:val="center"/>
          </w:tcPr>
          <w:p w14:paraId="3E80DED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-0.098</w:t>
            </w:r>
          </w:p>
        </w:tc>
        <w:tc>
          <w:tcPr>
            <w:tcW w:w="1842" w:type="dxa"/>
            <w:vAlign w:val="center"/>
          </w:tcPr>
          <w:p w14:paraId="70F1B638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0.758***</w:t>
            </w:r>
          </w:p>
        </w:tc>
      </w:tr>
      <w:tr w:rsidR="000056E8" w:rsidRPr="00BC11CF" w14:paraId="6AD14565" w14:textId="77777777" w:rsidTr="008A5D10">
        <w:tc>
          <w:tcPr>
            <w:tcW w:w="6521" w:type="dxa"/>
          </w:tcPr>
          <w:p w14:paraId="07A6207A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Social places/Meeting others</w:t>
            </w:r>
          </w:p>
        </w:tc>
        <w:tc>
          <w:tcPr>
            <w:tcW w:w="1843" w:type="dxa"/>
            <w:vAlign w:val="center"/>
          </w:tcPr>
          <w:p w14:paraId="0B388E8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C0E9AD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BC11CF" w14:paraId="18DC6DAB" w14:textId="77777777" w:rsidTr="008A5D10">
        <w:tc>
          <w:tcPr>
            <w:tcW w:w="6521" w:type="dxa"/>
          </w:tcPr>
          <w:p w14:paraId="796032B1" w14:textId="77777777" w:rsidR="000056E8" w:rsidRPr="00BC11CF" w:rsidRDefault="000056E8" w:rsidP="000056E8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My neighbours</w:t>
            </w:r>
          </w:p>
        </w:tc>
        <w:tc>
          <w:tcPr>
            <w:tcW w:w="1843" w:type="dxa"/>
            <w:vAlign w:val="center"/>
          </w:tcPr>
          <w:p w14:paraId="7A85AC0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0.411***</w:t>
            </w:r>
          </w:p>
        </w:tc>
        <w:tc>
          <w:tcPr>
            <w:tcW w:w="1842" w:type="dxa"/>
            <w:vAlign w:val="center"/>
          </w:tcPr>
          <w:p w14:paraId="75249E5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0.598***</w:t>
            </w:r>
          </w:p>
        </w:tc>
      </w:tr>
      <w:tr w:rsidR="000056E8" w:rsidRPr="00BC11CF" w14:paraId="3AC5760E" w14:textId="77777777" w:rsidTr="008A5D10">
        <w:tc>
          <w:tcPr>
            <w:tcW w:w="6521" w:type="dxa"/>
          </w:tcPr>
          <w:p w14:paraId="5B67F3CA" w14:textId="77777777" w:rsidR="000056E8" w:rsidRPr="00BC11CF" w:rsidRDefault="000056E8" w:rsidP="000056E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GP surgery or health centre</w:t>
            </w:r>
          </w:p>
        </w:tc>
        <w:tc>
          <w:tcPr>
            <w:tcW w:w="1843" w:type="dxa"/>
            <w:vAlign w:val="center"/>
          </w:tcPr>
          <w:p w14:paraId="3E006ED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0.293***</w:t>
            </w:r>
          </w:p>
        </w:tc>
        <w:tc>
          <w:tcPr>
            <w:tcW w:w="1842" w:type="dxa"/>
            <w:vAlign w:val="center"/>
          </w:tcPr>
          <w:p w14:paraId="31A8FB8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0.581***</w:t>
            </w:r>
          </w:p>
        </w:tc>
      </w:tr>
      <w:tr w:rsidR="000056E8" w:rsidRPr="00BC11CF" w14:paraId="5EDAA593" w14:textId="77777777" w:rsidTr="008A5D10">
        <w:tc>
          <w:tcPr>
            <w:tcW w:w="6521" w:type="dxa"/>
          </w:tcPr>
          <w:p w14:paraId="444ECA08" w14:textId="77777777" w:rsidR="000056E8" w:rsidRPr="00BC11CF" w:rsidRDefault="000056E8" w:rsidP="000056E8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Cafes</w:t>
            </w:r>
          </w:p>
        </w:tc>
        <w:tc>
          <w:tcPr>
            <w:tcW w:w="1843" w:type="dxa"/>
            <w:vAlign w:val="center"/>
          </w:tcPr>
          <w:p w14:paraId="1DA971AB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0.161*</w:t>
            </w:r>
          </w:p>
        </w:tc>
        <w:tc>
          <w:tcPr>
            <w:tcW w:w="1842" w:type="dxa"/>
            <w:vAlign w:val="center"/>
          </w:tcPr>
          <w:p w14:paraId="087A8205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0.768***</w:t>
            </w:r>
          </w:p>
        </w:tc>
      </w:tr>
      <w:tr w:rsidR="000056E8" w:rsidRPr="00BC11CF" w14:paraId="38BE4EEC" w14:textId="77777777" w:rsidTr="008A5D10">
        <w:tc>
          <w:tcPr>
            <w:tcW w:w="6521" w:type="dxa"/>
          </w:tcPr>
          <w:p w14:paraId="050ED53E" w14:textId="77777777" w:rsidR="000056E8" w:rsidRPr="00BC11CF" w:rsidRDefault="000056E8" w:rsidP="000056E8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Meeting people or social gatherings</w:t>
            </w:r>
          </w:p>
        </w:tc>
        <w:tc>
          <w:tcPr>
            <w:tcW w:w="1843" w:type="dxa"/>
            <w:vAlign w:val="center"/>
          </w:tcPr>
          <w:p w14:paraId="25176106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0.350***</w:t>
            </w:r>
          </w:p>
        </w:tc>
        <w:tc>
          <w:tcPr>
            <w:tcW w:w="1842" w:type="dxa"/>
            <w:vAlign w:val="center"/>
          </w:tcPr>
          <w:p w14:paraId="0CF1F12F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0.677***</w:t>
            </w:r>
          </w:p>
        </w:tc>
      </w:tr>
      <w:tr w:rsidR="000056E8" w:rsidRPr="00BC11CF" w14:paraId="1E815329" w14:textId="77777777" w:rsidTr="008A5D10">
        <w:tc>
          <w:tcPr>
            <w:tcW w:w="6521" w:type="dxa"/>
          </w:tcPr>
          <w:p w14:paraId="77E68C12" w14:textId="77777777" w:rsidR="000056E8" w:rsidRPr="00BC11CF" w:rsidRDefault="000056E8" w:rsidP="000056E8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People in authority (e.g. the police)</w:t>
            </w:r>
          </w:p>
        </w:tc>
        <w:tc>
          <w:tcPr>
            <w:tcW w:w="1843" w:type="dxa"/>
            <w:vAlign w:val="center"/>
          </w:tcPr>
          <w:p w14:paraId="629894A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0.348***</w:t>
            </w:r>
          </w:p>
        </w:tc>
        <w:tc>
          <w:tcPr>
            <w:tcW w:w="1842" w:type="dxa"/>
            <w:vAlign w:val="center"/>
          </w:tcPr>
          <w:p w14:paraId="128BF6A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0.597***</w:t>
            </w:r>
          </w:p>
        </w:tc>
      </w:tr>
      <w:tr w:rsidR="000056E8" w:rsidRPr="00BC11CF" w14:paraId="5D9D2AD0" w14:textId="77777777" w:rsidTr="008A5D10">
        <w:tc>
          <w:tcPr>
            <w:tcW w:w="6521" w:type="dxa"/>
            <w:tcBorders>
              <w:bottom w:val="single" w:sz="4" w:space="0" w:color="auto"/>
            </w:tcBorders>
          </w:tcPr>
          <w:p w14:paraId="6260091C" w14:textId="77777777" w:rsidR="000056E8" w:rsidRPr="00BC11CF" w:rsidRDefault="000056E8" w:rsidP="000056E8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My workplace or place of education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4A6060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0.303***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55FF740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0.582***</w:t>
            </w:r>
          </w:p>
        </w:tc>
      </w:tr>
    </w:tbl>
    <w:p w14:paraId="71806239" w14:textId="77777777" w:rsidR="000056E8" w:rsidRDefault="000056E8" w:rsidP="000056E8">
      <w:pPr>
        <w:spacing w:line="480" w:lineRule="auto"/>
      </w:pPr>
      <w:r w:rsidRPr="00FB3AB7">
        <w:rPr>
          <w:rFonts w:ascii="Times New Roman" w:hAnsi="Times New Roman" w:cs="Times New Roman"/>
          <w:sz w:val="24"/>
          <w:szCs w:val="24"/>
        </w:rPr>
        <w:t>Note: *</w:t>
      </w:r>
      <w:r w:rsidRPr="00FB3AB7">
        <w:rPr>
          <w:rFonts w:ascii="Times New Roman" w:hAnsi="Times New Roman" w:cs="Times New Roman"/>
          <w:i/>
          <w:sz w:val="24"/>
          <w:szCs w:val="24"/>
        </w:rPr>
        <w:t>p</w:t>
      </w:r>
      <w:r w:rsidRPr="00FB3AB7">
        <w:rPr>
          <w:rFonts w:ascii="Times New Roman" w:hAnsi="Times New Roman" w:cs="Times New Roman"/>
          <w:sz w:val="24"/>
          <w:szCs w:val="24"/>
        </w:rPr>
        <w:t>&lt;.05, ***</w:t>
      </w:r>
      <w:r w:rsidRPr="00FB3AB7">
        <w:rPr>
          <w:rFonts w:ascii="Times New Roman" w:hAnsi="Times New Roman" w:cs="Times New Roman"/>
          <w:i/>
          <w:sz w:val="24"/>
          <w:szCs w:val="24"/>
        </w:rPr>
        <w:t>p</w:t>
      </w:r>
      <w:r w:rsidRPr="00FB3AB7">
        <w:rPr>
          <w:rFonts w:ascii="Times New Roman" w:hAnsi="Times New Roman" w:cs="Times New Roman"/>
          <w:sz w:val="24"/>
          <w:szCs w:val="24"/>
        </w:rPr>
        <w:t>&lt;.001. When running bi-factor models, it is not unusual to observe low, negative, and non-significant factor loadings for specific factors (e.g. Gomez, Stavropoulous, &amp; Griffiths, 2020). This suggests that the general factor accounts for a larger part of the variance than both specific factors, indicating the scale can be used to report a total sum score. Nonetheless, there is still clinical relevan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FB3AB7">
        <w:rPr>
          <w:rFonts w:ascii="Times New Roman" w:hAnsi="Times New Roman" w:cs="Times New Roman"/>
          <w:sz w:val="24"/>
          <w:szCs w:val="24"/>
        </w:rPr>
        <w:t xml:space="preserve"> in having two separate factors, which the CFA also supports. Therefore, either a total sum score or individual factor scores (e.g. for shopping and social places) can be interpreted.</w:t>
      </w:r>
      <w:r>
        <w:br w:type="page"/>
      </w:r>
    </w:p>
    <w:p w14:paraId="65451DCA" w14:textId="77777777" w:rsidR="000056E8" w:rsidRPr="00977FF6" w:rsidRDefault="000056E8" w:rsidP="000056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4</w:t>
      </w:r>
    </w:p>
    <w:p w14:paraId="2794BC9B" w14:textId="77777777" w:rsidR="000056E8" w:rsidRDefault="000056E8" w:rsidP="000056E8">
      <w:pPr>
        <w:spacing w:line="480" w:lineRule="auto"/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actor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977FF6">
        <w:rPr>
          <w:rFonts w:ascii="Times New Roman" w:hAnsi="Times New Roman" w:cs="Times New Roman"/>
          <w:i/>
          <w:sz w:val="24"/>
          <w:szCs w:val="24"/>
        </w:rPr>
        <w:t>oadings from</w:t>
      </w:r>
      <w:r>
        <w:rPr>
          <w:rFonts w:ascii="Times New Roman" w:hAnsi="Times New Roman" w:cs="Times New Roman"/>
          <w:i/>
          <w:sz w:val="24"/>
          <w:szCs w:val="24"/>
        </w:rPr>
        <w:t xml:space="preserve"> Bi-factor</w:t>
      </w:r>
      <w:r w:rsidRPr="00977FF6">
        <w:rPr>
          <w:rFonts w:ascii="Times New Roman" w:hAnsi="Times New Roman" w:cs="Times New Roman"/>
          <w:i/>
          <w:sz w:val="24"/>
          <w:szCs w:val="24"/>
        </w:rPr>
        <w:t xml:space="preserve"> Confirmatory Factor Analysis (CFA)</w:t>
      </w:r>
      <w:r>
        <w:rPr>
          <w:rFonts w:ascii="Times New Roman" w:hAnsi="Times New Roman" w:cs="Times New Roman"/>
          <w:i/>
          <w:sz w:val="24"/>
          <w:szCs w:val="24"/>
        </w:rPr>
        <w:t xml:space="preserve"> Model – Within-Situation Safety Behaviours Subscale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1842"/>
      </w:tblGrid>
      <w:tr w:rsidR="000056E8" w:rsidRPr="00BC11CF" w14:paraId="46E5689A" w14:textId="77777777" w:rsidTr="008A5D10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0144135" w14:textId="77777777" w:rsidR="000056E8" w:rsidRPr="007E7CE4" w:rsidRDefault="000056E8" w:rsidP="008A5D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Within-Situation </w:t>
            </w: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Safety Behaviours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1638E3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 Factors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9143D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Factor</w:t>
            </w:r>
          </w:p>
        </w:tc>
      </w:tr>
      <w:tr w:rsidR="000056E8" w:rsidRPr="00BC11CF" w14:paraId="05FDD149" w14:textId="77777777" w:rsidTr="008A5D10">
        <w:tc>
          <w:tcPr>
            <w:tcW w:w="6521" w:type="dxa"/>
            <w:tcBorders>
              <w:top w:val="single" w:sz="4" w:space="0" w:color="auto"/>
            </w:tcBorders>
          </w:tcPr>
          <w:p w14:paraId="69EAA453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Avoiding Others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AEEFD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7334C2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BC11CF" w14:paraId="3FD7CAD5" w14:textId="77777777" w:rsidTr="008A5D10">
        <w:tc>
          <w:tcPr>
            <w:tcW w:w="6521" w:type="dxa"/>
          </w:tcPr>
          <w:p w14:paraId="755291E4" w14:textId="77777777" w:rsidR="000056E8" w:rsidRPr="00BC11CF" w:rsidRDefault="000056E8" w:rsidP="000056E8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avoided making eye contact.</w:t>
            </w:r>
          </w:p>
        </w:tc>
        <w:tc>
          <w:tcPr>
            <w:tcW w:w="1843" w:type="dxa"/>
            <w:vAlign w:val="center"/>
          </w:tcPr>
          <w:p w14:paraId="7BB3D6C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0.196*</w:t>
            </w:r>
          </w:p>
        </w:tc>
        <w:tc>
          <w:tcPr>
            <w:tcW w:w="1842" w:type="dxa"/>
            <w:vAlign w:val="center"/>
          </w:tcPr>
          <w:p w14:paraId="3D429EED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0.656***</w:t>
            </w:r>
          </w:p>
        </w:tc>
      </w:tr>
      <w:tr w:rsidR="000056E8" w:rsidRPr="00BC11CF" w14:paraId="671E3B95" w14:textId="77777777" w:rsidTr="008A5D10">
        <w:tc>
          <w:tcPr>
            <w:tcW w:w="6521" w:type="dxa"/>
          </w:tcPr>
          <w:p w14:paraId="548D13F6" w14:textId="77777777" w:rsidR="000056E8" w:rsidRPr="00BC11CF" w:rsidRDefault="000056E8" w:rsidP="000056E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left as soon as I started to feel anxious.</w:t>
            </w:r>
          </w:p>
        </w:tc>
        <w:tc>
          <w:tcPr>
            <w:tcW w:w="1843" w:type="dxa"/>
            <w:vAlign w:val="center"/>
          </w:tcPr>
          <w:p w14:paraId="4343A24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-0.147</w:t>
            </w:r>
          </w:p>
        </w:tc>
        <w:tc>
          <w:tcPr>
            <w:tcW w:w="1842" w:type="dxa"/>
            <w:vAlign w:val="center"/>
          </w:tcPr>
          <w:p w14:paraId="14B461F2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0.795***</w:t>
            </w:r>
          </w:p>
        </w:tc>
      </w:tr>
      <w:tr w:rsidR="000056E8" w:rsidRPr="00BC11CF" w14:paraId="11E213C4" w14:textId="77777777" w:rsidTr="008A5D10">
        <w:tc>
          <w:tcPr>
            <w:tcW w:w="6521" w:type="dxa"/>
          </w:tcPr>
          <w:p w14:paraId="0DE0A597" w14:textId="77777777" w:rsidR="000056E8" w:rsidRPr="00BC11CF" w:rsidRDefault="000056E8" w:rsidP="000056E8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When out, I kept my distance from other people.</w:t>
            </w:r>
          </w:p>
        </w:tc>
        <w:tc>
          <w:tcPr>
            <w:tcW w:w="1843" w:type="dxa"/>
            <w:vAlign w:val="center"/>
          </w:tcPr>
          <w:p w14:paraId="7E3D38E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  <w:tc>
          <w:tcPr>
            <w:tcW w:w="1842" w:type="dxa"/>
            <w:vAlign w:val="center"/>
          </w:tcPr>
          <w:p w14:paraId="0DBC7506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0.853***</w:t>
            </w:r>
          </w:p>
        </w:tc>
      </w:tr>
      <w:tr w:rsidR="000056E8" w:rsidRPr="00BC11CF" w14:paraId="39D843E8" w14:textId="77777777" w:rsidTr="008A5D10">
        <w:tc>
          <w:tcPr>
            <w:tcW w:w="6521" w:type="dxa"/>
          </w:tcPr>
          <w:p w14:paraId="291CFC9A" w14:textId="77777777" w:rsidR="000056E8" w:rsidRPr="00BC11CF" w:rsidRDefault="000056E8" w:rsidP="000056E8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When out, I did everything as quickly as possible.</w:t>
            </w:r>
          </w:p>
        </w:tc>
        <w:tc>
          <w:tcPr>
            <w:tcW w:w="1843" w:type="dxa"/>
            <w:vAlign w:val="center"/>
          </w:tcPr>
          <w:p w14:paraId="581374D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  <w:tc>
          <w:tcPr>
            <w:tcW w:w="1842" w:type="dxa"/>
            <w:vAlign w:val="center"/>
          </w:tcPr>
          <w:p w14:paraId="7D762E3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0.782***</w:t>
            </w:r>
          </w:p>
        </w:tc>
      </w:tr>
      <w:tr w:rsidR="000056E8" w:rsidRPr="00BC11CF" w14:paraId="520D02E2" w14:textId="77777777" w:rsidTr="008A5D10">
        <w:tc>
          <w:tcPr>
            <w:tcW w:w="6521" w:type="dxa"/>
          </w:tcPr>
          <w:p w14:paraId="38B1F738" w14:textId="77777777" w:rsidR="000056E8" w:rsidRPr="00BC11CF" w:rsidRDefault="000056E8" w:rsidP="008A5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Hypervigilance</w:t>
            </w:r>
          </w:p>
        </w:tc>
        <w:tc>
          <w:tcPr>
            <w:tcW w:w="1843" w:type="dxa"/>
            <w:vAlign w:val="center"/>
          </w:tcPr>
          <w:p w14:paraId="1E65F45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5A7A27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E8" w:rsidRPr="00BC11CF" w14:paraId="2764C3DF" w14:textId="77777777" w:rsidTr="008A5D10">
        <w:tc>
          <w:tcPr>
            <w:tcW w:w="6521" w:type="dxa"/>
          </w:tcPr>
          <w:p w14:paraId="58347456" w14:textId="77777777" w:rsidR="000056E8" w:rsidRPr="00BC11CF" w:rsidRDefault="000056E8" w:rsidP="000056E8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watched out for signs that something bad might happen.</w:t>
            </w:r>
          </w:p>
        </w:tc>
        <w:tc>
          <w:tcPr>
            <w:tcW w:w="1843" w:type="dxa"/>
            <w:vAlign w:val="center"/>
          </w:tcPr>
          <w:p w14:paraId="6F5FF815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0.520***</w:t>
            </w:r>
          </w:p>
        </w:tc>
        <w:tc>
          <w:tcPr>
            <w:tcW w:w="1842" w:type="dxa"/>
            <w:vAlign w:val="center"/>
          </w:tcPr>
          <w:p w14:paraId="4FBD2C99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0.680***</w:t>
            </w:r>
          </w:p>
        </w:tc>
      </w:tr>
      <w:tr w:rsidR="000056E8" w:rsidRPr="00BC11CF" w14:paraId="3F7D5A16" w14:textId="77777777" w:rsidTr="008A5D10">
        <w:tc>
          <w:tcPr>
            <w:tcW w:w="6521" w:type="dxa"/>
          </w:tcPr>
          <w:p w14:paraId="5FBB1721" w14:textId="77777777" w:rsidR="000056E8" w:rsidRPr="00BC11CF" w:rsidRDefault="000056E8" w:rsidP="000056E8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scanned faces for signs of judgement or criticism.</w:t>
            </w:r>
          </w:p>
        </w:tc>
        <w:tc>
          <w:tcPr>
            <w:tcW w:w="1843" w:type="dxa"/>
            <w:vAlign w:val="center"/>
          </w:tcPr>
          <w:p w14:paraId="27733404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0.218***</w:t>
            </w:r>
          </w:p>
        </w:tc>
        <w:tc>
          <w:tcPr>
            <w:tcW w:w="1842" w:type="dxa"/>
            <w:vAlign w:val="center"/>
          </w:tcPr>
          <w:p w14:paraId="099F4DEE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0.697***</w:t>
            </w:r>
          </w:p>
        </w:tc>
      </w:tr>
      <w:tr w:rsidR="000056E8" w:rsidRPr="00BC11CF" w14:paraId="50062E22" w14:textId="77777777" w:rsidTr="008A5D10">
        <w:tc>
          <w:tcPr>
            <w:tcW w:w="6521" w:type="dxa"/>
          </w:tcPr>
          <w:p w14:paraId="46F5C16D" w14:textId="77777777" w:rsidR="000056E8" w:rsidRPr="00BC11CF" w:rsidRDefault="000056E8" w:rsidP="000056E8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formed an escape plan.</w:t>
            </w:r>
          </w:p>
        </w:tc>
        <w:tc>
          <w:tcPr>
            <w:tcW w:w="1843" w:type="dxa"/>
            <w:vAlign w:val="center"/>
          </w:tcPr>
          <w:p w14:paraId="5D0A5EB8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0.369***</w:t>
            </w:r>
          </w:p>
        </w:tc>
        <w:tc>
          <w:tcPr>
            <w:tcW w:w="1842" w:type="dxa"/>
            <w:vAlign w:val="center"/>
          </w:tcPr>
          <w:p w14:paraId="71E096CD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0.629***</w:t>
            </w:r>
          </w:p>
        </w:tc>
      </w:tr>
      <w:tr w:rsidR="000056E8" w:rsidRPr="00BC11CF" w14:paraId="6932F512" w14:textId="77777777" w:rsidTr="008A5D10">
        <w:tc>
          <w:tcPr>
            <w:tcW w:w="6521" w:type="dxa"/>
            <w:tcBorders>
              <w:bottom w:val="single" w:sz="4" w:space="0" w:color="auto"/>
            </w:tcBorders>
          </w:tcPr>
          <w:p w14:paraId="1824AB57" w14:textId="77777777" w:rsidR="000056E8" w:rsidRPr="00BC11CF" w:rsidRDefault="000056E8" w:rsidP="000056E8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CF">
              <w:rPr>
                <w:rFonts w:ascii="Times New Roman" w:hAnsi="Times New Roman" w:cs="Times New Roman"/>
                <w:sz w:val="24"/>
                <w:szCs w:val="24"/>
              </w:rPr>
              <w:t>I listened out for trouble.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CDEC0A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0.581***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3E527C1" w14:textId="77777777" w:rsidR="000056E8" w:rsidRPr="00BC11CF" w:rsidRDefault="000056E8" w:rsidP="008A5D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0.680***</w:t>
            </w:r>
          </w:p>
        </w:tc>
      </w:tr>
    </w:tbl>
    <w:p w14:paraId="62F0AB33" w14:textId="77777777" w:rsidR="000056E8" w:rsidRDefault="000056E8" w:rsidP="00005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3AB7">
        <w:rPr>
          <w:rFonts w:ascii="Times New Roman" w:hAnsi="Times New Roman" w:cs="Times New Roman"/>
          <w:sz w:val="24"/>
          <w:szCs w:val="24"/>
        </w:rPr>
        <w:t>Note: *</w:t>
      </w:r>
      <w:r w:rsidRPr="00FB3AB7">
        <w:rPr>
          <w:rFonts w:ascii="Times New Roman" w:hAnsi="Times New Roman" w:cs="Times New Roman"/>
          <w:i/>
          <w:sz w:val="24"/>
          <w:szCs w:val="24"/>
        </w:rPr>
        <w:t>p</w:t>
      </w:r>
      <w:r w:rsidRPr="00FB3AB7">
        <w:rPr>
          <w:rFonts w:ascii="Times New Roman" w:hAnsi="Times New Roman" w:cs="Times New Roman"/>
          <w:sz w:val="24"/>
          <w:szCs w:val="24"/>
        </w:rPr>
        <w:t>&lt;.05, ***</w:t>
      </w:r>
      <w:r w:rsidRPr="00FB3AB7">
        <w:rPr>
          <w:rFonts w:ascii="Times New Roman" w:hAnsi="Times New Roman" w:cs="Times New Roman"/>
          <w:i/>
          <w:sz w:val="24"/>
          <w:szCs w:val="24"/>
        </w:rPr>
        <w:t>p</w:t>
      </w:r>
      <w:r w:rsidRPr="00FB3AB7">
        <w:rPr>
          <w:rFonts w:ascii="Times New Roman" w:hAnsi="Times New Roman" w:cs="Times New Roman"/>
          <w:sz w:val="24"/>
          <w:szCs w:val="24"/>
        </w:rPr>
        <w:t>&lt;.001. When running bi-factor models, it is not unusual to observe low, negative, and non-significant factor loadings for specific factors (e.g. Gomez, Stavropoulous, &amp; Griffiths, 2020). This suggests that the general factor accounts for a larger part of the variance than both specific factors, indicating the scale can be used to report a total sum score. Nonetheless, there is still clinical relevan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FB3AB7">
        <w:rPr>
          <w:rFonts w:ascii="Times New Roman" w:hAnsi="Times New Roman" w:cs="Times New Roman"/>
          <w:sz w:val="24"/>
          <w:szCs w:val="24"/>
        </w:rPr>
        <w:t xml:space="preserve"> in having two separate factors, which the CFA also supports. Therefore, either a total sum score or individual factor scores (e.g. avoiding others and hypervigilance) can be interpreted.</w:t>
      </w:r>
    </w:p>
    <w:p w14:paraId="45E4A070" w14:textId="77777777" w:rsidR="000056E8" w:rsidRDefault="000056E8" w:rsidP="00005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EBCB84" w14:textId="77777777" w:rsidR="000056E8" w:rsidRDefault="000056E8" w:rsidP="000056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66EB7732" w14:textId="77777777" w:rsidR="000056E8" w:rsidRPr="00787165" w:rsidRDefault="000056E8" w:rsidP="000056E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Gomez, R., Stavropoulos, V. &amp; Griffiths, M. D.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(2020). Confirmatory factor analysis and exploratory structural equation modelling of the factor structure of the Depression Anxiety and Stress Scales – 21.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PLoS One, 15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(6), e0233998. doi: 10.1371/journal.pone.0233998.</w:t>
      </w:r>
    </w:p>
    <w:p w14:paraId="724896E6" w14:textId="77777777" w:rsidR="008E528C" w:rsidRDefault="008E528C"/>
    <w:sectPr w:rsidR="008E528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14F2" w14:textId="77777777" w:rsidR="000056E8" w:rsidRDefault="000056E8" w:rsidP="000056E8">
      <w:pPr>
        <w:spacing w:after="0" w:line="240" w:lineRule="auto"/>
      </w:pPr>
      <w:r>
        <w:separator/>
      </w:r>
    </w:p>
  </w:endnote>
  <w:endnote w:type="continuationSeparator" w:id="0">
    <w:p w14:paraId="19E5617F" w14:textId="77777777" w:rsidR="000056E8" w:rsidRDefault="000056E8" w:rsidP="0000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F2A5" w14:textId="77777777" w:rsidR="000056E8" w:rsidRDefault="000056E8" w:rsidP="000056E8">
      <w:pPr>
        <w:spacing w:after="0" w:line="240" w:lineRule="auto"/>
      </w:pPr>
      <w:r>
        <w:separator/>
      </w:r>
    </w:p>
  </w:footnote>
  <w:footnote w:type="continuationSeparator" w:id="0">
    <w:p w14:paraId="7ADD5AB2" w14:textId="77777777" w:rsidR="000056E8" w:rsidRDefault="000056E8" w:rsidP="0000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B632" w14:textId="77777777" w:rsidR="000056E8" w:rsidRPr="000056E8" w:rsidRDefault="000056E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A7BEB">
      <w:rPr>
        <w:rFonts w:ascii="Times New Roman" w:hAnsi="Times New Roman" w:cs="Times New Roman"/>
        <w:sz w:val="24"/>
        <w:szCs w:val="24"/>
      </w:rPr>
      <w:t>RUNNING HEAD: DEVELOPMENT OF THE O-CDQ</w:t>
    </w:r>
    <w:r>
      <w:t xml:space="preserve"> </w:t>
    </w:r>
    <w:r>
      <w:tab/>
    </w:r>
    <w:sdt>
      <w:sdtPr>
        <w:id w:val="12304943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0056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56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56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056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110A74BC" w14:textId="77777777" w:rsidR="000056E8" w:rsidRDefault="00005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55"/>
    <w:multiLevelType w:val="hybridMultilevel"/>
    <w:tmpl w:val="B46AD622"/>
    <w:lvl w:ilvl="0" w:tplc="8AF2F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06B7"/>
    <w:multiLevelType w:val="hybridMultilevel"/>
    <w:tmpl w:val="7B806A90"/>
    <w:lvl w:ilvl="0" w:tplc="03C84C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4BB"/>
    <w:multiLevelType w:val="hybridMultilevel"/>
    <w:tmpl w:val="83B66462"/>
    <w:lvl w:ilvl="0" w:tplc="8AF2F1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018"/>
    <w:multiLevelType w:val="hybridMultilevel"/>
    <w:tmpl w:val="3CB6A310"/>
    <w:lvl w:ilvl="0" w:tplc="E1622E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6976"/>
    <w:multiLevelType w:val="hybridMultilevel"/>
    <w:tmpl w:val="3DA69278"/>
    <w:lvl w:ilvl="0" w:tplc="B9F466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0470"/>
    <w:multiLevelType w:val="hybridMultilevel"/>
    <w:tmpl w:val="D4B60C88"/>
    <w:lvl w:ilvl="0" w:tplc="216C72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56DB"/>
    <w:multiLevelType w:val="hybridMultilevel"/>
    <w:tmpl w:val="CD98FF5C"/>
    <w:lvl w:ilvl="0" w:tplc="811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5E9"/>
    <w:multiLevelType w:val="hybridMultilevel"/>
    <w:tmpl w:val="6A12ACA0"/>
    <w:lvl w:ilvl="0" w:tplc="28825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2AA4"/>
    <w:multiLevelType w:val="hybridMultilevel"/>
    <w:tmpl w:val="05A2500C"/>
    <w:lvl w:ilvl="0" w:tplc="B9707F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4AD6"/>
    <w:multiLevelType w:val="hybridMultilevel"/>
    <w:tmpl w:val="63A422D2"/>
    <w:lvl w:ilvl="0" w:tplc="8112EC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4B40"/>
    <w:multiLevelType w:val="hybridMultilevel"/>
    <w:tmpl w:val="57ACF5F8"/>
    <w:lvl w:ilvl="0" w:tplc="077221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58AB"/>
    <w:multiLevelType w:val="hybridMultilevel"/>
    <w:tmpl w:val="A350C3D6"/>
    <w:lvl w:ilvl="0" w:tplc="138096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C769C"/>
    <w:multiLevelType w:val="hybridMultilevel"/>
    <w:tmpl w:val="2B1E9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E09"/>
    <w:multiLevelType w:val="hybridMultilevel"/>
    <w:tmpl w:val="DAA470AC"/>
    <w:lvl w:ilvl="0" w:tplc="5CAA4AE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A5CE3"/>
    <w:multiLevelType w:val="hybridMultilevel"/>
    <w:tmpl w:val="956CCBD0"/>
    <w:lvl w:ilvl="0" w:tplc="F5B4B8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C3215"/>
    <w:multiLevelType w:val="hybridMultilevel"/>
    <w:tmpl w:val="11C293B2"/>
    <w:lvl w:ilvl="0" w:tplc="99165F0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E8"/>
    <w:rsid w:val="000056E8"/>
    <w:rsid w:val="00662974"/>
    <w:rsid w:val="008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BF3E"/>
  <w15:chartTrackingRefBased/>
  <w15:docId w15:val="{0F6CE64F-8ED9-4CB3-A868-FB03BD4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E8"/>
    <w:pPr>
      <w:ind w:left="720"/>
      <w:contextualSpacing/>
    </w:pPr>
  </w:style>
  <w:style w:type="table" w:styleId="TableGrid">
    <w:name w:val="Table Grid"/>
    <w:basedOn w:val="TableNormal"/>
    <w:uiPriority w:val="39"/>
    <w:rsid w:val="000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E8"/>
  </w:style>
  <w:style w:type="paragraph" w:styleId="Footer">
    <w:name w:val="footer"/>
    <w:basedOn w:val="Normal"/>
    <w:link w:val="FooterChar"/>
    <w:uiPriority w:val="99"/>
    <w:unhideWhenUsed/>
    <w:rsid w:val="000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57FFC2553744CA19A2AD939B3796C" ma:contentTypeVersion="14" ma:contentTypeDescription="Create a new document." ma:contentTypeScope="" ma:versionID="da50962d0c262761d78d48ce1c93f405">
  <xsd:schema xmlns:xsd="http://www.w3.org/2001/XMLSchema" xmlns:xs="http://www.w3.org/2001/XMLSchema" xmlns:p="http://schemas.microsoft.com/office/2006/metadata/properties" xmlns:ns3="806c6bdd-7d56-497f-8c15-d66a616d7979" xmlns:ns4="641202a8-18f6-4faa-9da8-f648e5c71310" targetNamespace="http://schemas.microsoft.com/office/2006/metadata/properties" ma:root="true" ma:fieldsID="04a96dd867288f9e7a81b82e92b44637" ns3:_="" ns4:_="">
    <xsd:import namespace="806c6bdd-7d56-497f-8c15-d66a616d7979"/>
    <xsd:import namespace="641202a8-18f6-4faa-9da8-f648e5c713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c6bdd-7d56-497f-8c15-d66a616d7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02a8-18f6-4faa-9da8-f648e5c71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53FB7-EC6D-4BA7-832A-149FFC51C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c6bdd-7d56-497f-8c15-d66a616d7979"/>
    <ds:schemaRef ds:uri="641202a8-18f6-4faa-9da8-f648e5c7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8F1E-A28B-45C1-A5DD-0BF88493C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F6A0B-FD83-42A3-A6A8-D0345F6D6BFB}">
  <ds:schemaRefs>
    <ds:schemaRef ds:uri="http://schemas.microsoft.com/office/2006/metadata/properties"/>
    <ds:schemaRef ds:uri="806c6bdd-7d56-497f-8c15-d66a616d79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1202a8-18f6-4faa-9da8-f648e5c71310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Rosebrock</dc:creator>
  <cp:keywords/>
  <dc:description/>
  <cp:lastModifiedBy>Laina Rosebrock</cp:lastModifiedBy>
  <cp:revision>1</cp:revision>
  <dcterms:created xsi:type="dcterms:W3CDTF">2021-06-18T15:45:00Z</dcterms:created>
  <dcterms:modified xsi:type="dcterms:W3CDTF">2021-06-18T15:46:00Z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0x010100F6757FFC2553744CA19A2AD939B3796C</vt:lpwstr>
  </property>
</Properties>
</file>