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CC" w:rsidRDefault="00B00FCC">
      <w:pPr>
        <w:rPr>
          <w:rFonts w:ascii="Times New Roman" w:hAnsi="Times New Roman"/>
        </w:rPr>
      </w:pPr>
    </w:p>
    <w:p w:rsidR="00B00FCC" w:rsidRDefault="007E5C16" w:rsidP="00F26847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Supplement </w:t>
      </w:r>
      <w:r w:rsidR="00B00FCC">
        <w:rPr>
          <w:rFonts w:ascii="Times New Roman" w:hAnsi="Times New Roman"/>
        </w:rPr>
        <w:t xml:space="preserve">Table 1. </w:t>
      </w:r>
      <w:proofErr w:type="gramStart"/>
      <w:r w:rsidR="00B00FCC">
        <w:rPr>
          <w:rFonts w:ascii="Times New Roman" w:hAnsi="Times New Roman"/>
        </w:rPr>
        <w:t xml:space="preserve">Demographic, clinical, and neuropsychological data at clinic presentation for AD and </w:t>
      </w:r>
      <w:proofErr w:type="spellStart"/>
      <w:r w:rsidR="00B00FCC">
        <w:rPr>
          <w:rFonts w:ascii="Times New Roman" w:hAnsi="Times New Roman"/>
        </w:rPr>
        <w:t>bvFTD</w:t>
      </w:r>
      <w:proofErr w:type="spellEnd"/>
      <w:r w:rsidR="00B00FCC">
        <w:rPr>
          <w:rFonts w:ascii="Times New Roman" w:hAnsi="Times New Roman"/>
        </w:rPr>
        <w:t xml:space="preserve">, including AD-IEF and AD-SEF and </w:t>
      </w:r>
      <w:proofErr w:type="spellStart"/>
      <w:r w:rsidR="00B00FCC">
        <w:rPr>
          <w:rFonts w:ascii="Times New Roman" w:hAnsi="Times New Roman"/>
        </w:rPr>
        <w:t>bvFTD</w:t>
      </w:r>
      <w:proofErr w:type="spellEnd"/>
      <w:r w:rsidR="00B00FCC">
        <w:rPr>
          <w:rFonts w:ascii="Times New Roman" w:hAnsi="Times New Roman"/>
        </w:rPr>
        <w:t xml:space="preserve">-Mild and </w:t>
      </w:r>
      <w:proofErr w:type="spellStart"/>
      <w:r w:rsidR="00B00FCC">
        <w:rPr>
          <w:rFonts w:ascii="Times New Roman" w:hAnsi="Times New Roman"/>
        </w:rPr>
        <w:t>bvFTD</w:t>
      </w:r>
      <w:proofErr w:type="spellEnd"/>
      <w:r w:rsidR="00B00FCC">
        <w:rPr>
          <w:rFonts w:ascii="Times New Roman" w:hAnsi="Times New Roman"/>
        </w:rPr>
        <w:t>-Severe.</w:t>
      </w:r>
      <w:proofErr w:type="gramEnd"/>
      <w:r w:rsidR="00B00FCC">
        <w:rPr>
          <w:rFonts w:ascii="Times New Roman" w:hAnsi="Times New Roman"/>
        </w:rPr>
        <w:t xml:space="preserve"> </w:t>
      </w:r>
    </w:p>
    <w:tbl>
      <w:tblPr>
        <w:tblStyle w:val="TableGrid"/>
        <w:tblpPr w:leftFromText="180" w:rightFromText="180" w:vertAnchor="page" w:horzAnchor="page" w:tblpX="1549" w:tblpY="2881"/>
        <w:tblW w:w="1331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/>
      </w:tblPr>
      <w:tblGrid>
        <w:gridCol w:w="1951"/>
        <w:gridCol w:w="1614"/>
        <w:gridCol w:w="1650"/>
        <w:gridCol w:w="1650"/>
        <w:gridCol w:w="1650"/>
        <w:gridCol w:w="1651"/>
        <w:gridCol w:w="1650"/>
        <w:gridCol w:w="1497"/>
      </w:tblGrid>
      <w:tr w:rsidR="00B00FCC">
        <w:trPr>
          <w:trHeight w:val="416"/>
        </w:trPr>
        <w:tc>
          <w:tcPr>
            <w:tcW w:w="19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0FCC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6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AD (total)</w:t>
            </w:r>
          </w:p>
        </w:tc>
        <w:tc>
          <w:tcPr>
            <w:tcW w:w="1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AD-IEF</w:t>
            </w:r>
          </w:p>
        </w:tc>
        <w:tc>
          <w:tcPr>
            <w:tcW w:w="1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AD-SEF</w:t>
            </w:r>
          </w:p>
        </w:tc>
        <w:tc>
          <w:tcPr>
            <w:tcW w:w="1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A23997">
              <w:rPr>
                <w:rFonts w:ascii="Times New Roman" w:hAnsi="Times New Roman"/>
                <w:sz w:val="22"/>
              </w:rPr>
              <w:t>bvFTD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</w:rPr>
              <w:t xml:space="preserve"> (total)</w:t>
            </w:r>
          </w:p>
        </w:tc>
        <w:tc>
          <w:tcPr>
            <w:tcW w:w="16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bvFTD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</w:rPr>
              <w:t>-Mild</w:t>
            </w:r>
          </w:p>
        </w:tc>
        <w:tc>
          <w:tcPr>
            <w:tcW w:w="1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bvFTD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</w:rPr>
              <w:t>-Severe</w:t>
            </w:r>
          </w:p>
        </w:tc>
        <w:tc>
          <w:tcPr>
            <w:tcW w:w="149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Controls</w:t>
            </w:r>
          </w:p>
        </w:tc>
      </w:tr>
      <w:tr w:rsidR="00B00FCC">
        <w:trPr>
          <w:trHeight w:val="437"/>
        </w:trPr>
        <w:tc>
          <w:tcPr>
            <w:tcW w:w="1951" w:type="dxa"/>
            <w:tcBorders>
              <w:top w:val="single" w:sz="4" w:space="0" w:color="000000" w:themeColor="text1"/>
            </w:tcBorders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i/>
                <w:sz w:val="22"/>
              </w:rPr>
              <w:t>N</w:t>
            </w:r>
          </w:p>
        </w:tc>
        <w:tc>
          <w:tcPr>
            <w:tcW w:w="1614" w:type="dxa"/>
            <w:tcBorders>
              <w:top w:val="single" w:sz="4" w:space="0" w:color="000000" w:themeColor="text1"/>
            </w:tcBorders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33</w:t>
            </w:r>
          </w:p>
        </w:tc>
        <w:tc>
          <w:tcPr>
            <w:tcW w:w="1650" w:type="dxa"/>
            <w:tcBorders>
              <w:top w:val="single" w:sz="4" w:space="0" w:color="000000" w:themeColor="text1"/>
            </w:tcBorders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13</w:t>
            </w:r>
          </w:p>
        </w:tc>
        <w:tc>
          <w:tcPr>
            <w:tcW w:w="1650" w:type="dxa"/>
            <w:tcBorders>
              <w:top w:val="single" w:sz="4" w:space="0" w:color="000000" w:themeColor="text1"/>
            </w:tcBorders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1650" w:type="dxa"/>
            <w:tcBorders>
              <w:top w:val="single" w:sz="4" w:space="0" w:color="000000" w:themeColor="text1"/>
            </w:tcBorders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31</w:t>
            </w:r>
          </w:p>
        </w:tc>
        <w:tc>
          <w:tcPr>
            <w:tcW w:w="1651" w:type="dxa"/>
            <w:tcBorders>
              <w:top w:val="single" w:sz="4" w:space="0" w:color="000000" w:themeColor="text1"/>
            </w:tcBorders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17</w:t>
            </w:r>
          </w:p>
        </w:tc>
        <w:tc>
          <w:tcPr>
            <w:tcW w:w="1650" w:type="dxa"/>
            <w:tcBorders>
              <w:top w:val="single" w:sz="4" w:space="0" w:color="000000" w:themeColor="text1"/>
            </w:tcBorders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14</w:t>
            </w:r>
          </w:p>
        </w:tc>
        <w:tc>
          <w:tcPr>
            <w:tcW w:w="1497" w:type="dxa"/>
            <w:tcBorders>
              <w:top w:val="single" w:sz="4" w:space="0" w:color="000000" w:themeColor="text1"/>
            </w:tcBorders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47</w:t>
            </w:r>
          </w:p>
        </w:tc>
      </w:tr>
      <w:tr w:rsidR="00B00FCC">
        <w:trPr>
          <w:trHeight w:val="416"/>
        </w:trPr>
        <w:tc>
          <w:tcPr>
            <w:tcW w:w="1951" w:type="dxa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Sex (m: f)</w:t>
            </w:r>
          </w:p>
        </w:tc>
        <w:tc>
          <w:tcPr>
            <w:tcW w:w="1614" w:type="dxa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22:11</w:t>
            </w:r>
          </w:p>
        </w:tc>
        <w:tc>
          <w:tcPr>
            <w:tcW w:w="1650" w:type="dxa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9:4</w:t>
            </w:r>
          </w:p>
        </w:tc>
        <w:tc>
          <w:tcPr>
            <w:tcW w:w="1650" w:type="dxa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13:7</w:t>
            </w:r>
          </w:p>
        </w:tc>
        <w:tc>
          <w:tcPr>
            <w:tcW w:w="1650" w:type="dxa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25:6</w:t>
            </w:r>
          </w:p>
        </w:tc>
        <w:tc>
          <w:tcPr>
            <w:tcW w:w="1651" w:type="dxa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15:2</w:t>
            </w:r>
          </w:p>
        </w:tc>
        <w:tc>
          <w:tcPr>
            <w:tcW w:w="1650" w:type="dxa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10:4</w:t>
            </w:r>
          </w:p>
        </w:tc>
        <w:tc>
          <w:tcPr>
            <w:tcW w:w="1497" w:type="dxa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18:29</w:t>
            </w:r>
          </w:p>
        </w:tc>
      </w:tr>
      <w:tr w:rsidR="00B00FCC">
        <w:trPr>
          <w:trHeight w:val="437"/>
        </w:trPr>
        <w:tc>
          <w:tcPr>
            <w:tcW w:w="1951" w:type="dxa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Age (years)</w:t>
            </w:r>
          </w:p>
        </w:tc>
        <w:tc>
          <w:tcPr>
            <w:tcW w:w="1614" w:type="dxa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63.12 (16.1)</w:t>
            </w:r>
          </w:p>
        </w:tc>
        <w:tc>
          <w:tcPr>
            <w:tcW w:w="1650" w:type="dxa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63.38 (6.</w:t>
            </w:r>
            <w:r>
              <w:rPr>
                <w:rFonts w:ascii="Times New Roman" w:hAnsi="Times New Roman"/>
                <w:sz w:val="22"/>
              </w:rPr>
              <w:t>1</w:t>
            </w:r>
            <w:r w:rsidRPr="00A23997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650" w:type="dxa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62.95 (20.38)</w:t>
            </w:r>
          </w:p>
        </w:tc>
        <w:tc>
          <w:tcPr>
            <w:tcW w:w="1650" w:type="dxa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58.87 (16.99)</w:t>
            </w:r>
          </w:p>
        </w:tc>
        <w:tc>
          <w:tcPr>
            <w:tcW w:w="1651" w:type="dxa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63.15 (9.3</w:t>
            </w:r>
            <w:r w:rsidRPr="00A23997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650" w:type="dxa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53.78 (22.</w:t>
            </w:r>
            <w:r>
              <w:rPr>
                <w:rFonts w:ascii="Times New Roman" w:hAnsi="Times New Roman"/>
                <w:sz w:val="22"/>
              </w:rPr>
              <w:t>6</w:t>
            </w:r>
            <w:r w:rsidRPr="00A23997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497" w:type="dxa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67.85 (5.73)</w:t>
            </w:r>
          </w:p>
        </w:tc>
      </w:tr>
      <w:tr w:rsidR="00B00FCC">
        <w:trPr>
          <w:trHeight w:val="437"/>
        </w:trPr>
        <w:tc>
          <w:tcPr>
            <w:tcW w:w="1951" w:type="dxa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Education (years)</w:t>
            </w:r>
          </w:p>
        </w:tc>
        <w:tc>
          <w:tcPr>
            <w:tcW w:w="1614" w:type="dxa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12.46 (3.4)</w:t>
            </w:r>
          </w:p>
        </w:tc>
        <w:tc>
          <w:tcPr>
            <w:tcW w:w="1650" w:type="dxa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13.29 (3.</w:t>
            </w:r>
            <w:r>
              <w:rPr>
                <w:rFonts w:ascii="Times New Roman" w:hAnsi="Times New Roman"/>
                <w:sz w:val="22"/>
              </w:rPr>
              <w:t>5</w:t>
            </w:r>
            <w:r w:rsidRPr="00A23997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650" w:type="dxa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11.97 (3.38)</w:t>
            </w:r>
          </w:p>
        </w:tc>
        <w:tc>
          <w:tcPr>
            <w:tcW w:w="1650" w:type="dxa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11.16 (2.47)</w:t>
            </w:r>
          </w:p>
        </w:tc>
        <w:tc>
          <w:tcPr>
            <w:tcW w:w="1651" w:type="dxa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11.30 (2.</w:t>
            </w:r>
            <w:r>
              <w:rPr>
                <w:rFonts w:ascii="Times New Roman" w:hAnsi="Times New Roman"/>
                <w:sz w:val="22"/>
              </w:rPr>
              <w:t>7</w:t>
            </w:r>
            <w:r w:rsidRPr="00A23997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650" w:type="dxa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10.98 (2.</w:t>
            </w:r>
            <w:r>
              <w:rPr>
                <w:rFonts w:ascii="Times New Roman" w:hAnsi="Times New Roman"/>
                <w:sz w:val="22"/>
              </w:rPr>
              <w:t>3</w:t>
            </w:r>
            <w:r w:rsidRPr="00A23997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497" w:type="dxa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13.12 (2.92)</w:t>
            </w:r>
          </w:p>
        </w:tc>
      </w:tr>
      <w:tr w:rsidR="00B00FCC">
        <w:trPr>
          <w:trHeight w:val="416"/>
        </w:trPr>
        <w:tc>
          <w:tcPr>
            <w:tcW w:w="1951" w:type="dxa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Age of disease onset (years)</w:t>
            </w:r>
          </w:p>
        </w:tc>
        <w:tc>
          <w:tcPr>
            <w:tcW w:w="1614" w:type="dxa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56.45 (24.</w:t>
            </w:r>
            <w:r>
              <w:rPr>
                <w:rFonts w:ascii="Times New Roman" w:hAnsi="Times New Roman"/>
                <w:sz w:val="22"/>
              </w:rPr>
              <w:t>7</w:t>
            </w:r>
            <w:r w:rsidRPr="00A23997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650" w:type="dxa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52.23 (29.</w:t>
            </w:r>
            <w:r>
              <w:rPr>
                <w:rFonts w:ascii="Times New Roman" w:hAnsi="Times New Roman"/>
                <w:sz w:val="22"/>
              </w:rPr>
              <w:t>8</w:t>
            </w:r>
            <w:r w:rsidRPr="00A23997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650" w:type="dxa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59.20 (21.08)</w:t>
            </w:r>
          </w:p>
        </w:tc>
        <w:tc>
          <w:tcPr>
            <w:tcW w:w="1650" w:type="dxa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48.16 (27.13)</w:t>
            </w:r>
          </w:p>
        </w:tc>
        <w:tc>
          <w:tcPr>
            <w:tcW w:w="1651" w:type="dxa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53.17 (23</w:t>
            </w:r>
            <w:r>
              <w:rPr>
                <w:rFonts w:ascii="Times New Roman" w:hAnsi="Times New Roman"/>
                <w:sz w:val="22"/>
              </w:rPr>
              <w:t>.0</w:t>
            </w:r>
            <w:r w:rsidRPr="00A23997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650" w:type="dxa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42.07 (31.2)</w:t>
            </w:r>
          </w:p>
        </w:tc>
        <w:tc>
          <w:tcPr>
            <w:tcW w:w="1497" w:type="dxa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-</w:t>
            </w:r>
          </w:p>
        </w:tc>
      </w:tr>
      <w:tr w:rsidR="00B00FCC">
        <w:trPr>
          <w:trHeight w:val="437"/>
        </w:trPr>
        <w:tc>
          <w:tcPr>
            <w:tcW w:w="1951" w:type="dxa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FRS (</w:t>
            </w:r>
            <w:proofErr w:type="spellStart"/>
            <w:r w:rsidRPr="00A23997">
              <w:rPr>
                <w:rFonts w:ascii="Times New Roman" w:hAnsi="Times New Roman"/>
                <w:sz w:val="22"/>
              </w:rPr>
              <w:t>Rasch</w:t>
            </w:r>
            <w:proofErr w:type="spellEnd"/>
            <w:r w:rsidRPr="00A23997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614" w:type="dxa"/>
          </w:tcPr>
          <w:p w:rsidR="00B00FCC" w:rsidRPr="0006230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1.07 (1.</w:t>
            </w:r>
            <w:r>
              <w:rPr>
                <w:rFonts w:ascii="Times New Roman" w:hAnsi="Times New Roman"/>
                <w:sz w:val="22"/>
              </w:rPr>
              <w:t>5</w:t>
            </w:r>
            <w:r w:rsidRPr="00A23997">
              <w:rPr>
                <w:rFonts w:ascii="Times New Roman" w:hAnsi="Times New Roman"/>
                <w:sz w:val="22"/>
              </w:rPr>
              <w:t>)</w:t>
            </w:r>
            <w:r w:rsidRPr="00584DAB">
              <w:rPr>
                <w:rFonts w:ascii="Times New Roman" w:hAnsi="Times New Roman"/>
                <w:vertAlign w:val="superscript"/>
              </w:rPr>
              <w:t>‡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584DAB">
              <w:rPr>
                <w:rFonts w:ascii="Times New Roman" w:hAnsi="Times New Roman"/>
                <w:vertAlign w:val="superscript"/>
              </w:rPr>
              <w:t>¶</w:t>
            </w:r>
            <w:proofErr w:type="gramEnd"/>
            <w:r w:rsidRPr="00584DAB">
              <w:rPr>
                <w:rFonts w:ascii="Times New Roman" w:hAnsi="Times New Roman"/>
                <w:vertAlign w:val="superscript"/>
              </w:rPr>
              <w:t>¶¶</w:t>
            </w:r>
          </w:p>
        </w:tc>
        <w:tc>
          <w:tcPr>
            <w:tcW w:w="1650" w:type="dxa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0.66 (1.7)</w:t>
            </w:r>
            <w:r w:rsidRPr="0093313D">
              <w:rPr>
                <w:rFonts w:ascii="Times New Roman" w:hAnsi="Times New Roman"/>
                <w:sz w:val="22"/>
                <w:vertAlign w:val="superscript"/>
              </w:rPr>
              <w:t>*</w:t>
            </w:r>
          </w:p>
        </w:tc>
        <w:tc>
          <w:tcPr>
            <w:tcW w:w="1650" w:type="dxa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1.32 (1.26)</w:t>
            </w:r>
            <w:r w:rsidRPr="0093313D">
              <w:rPr>
                <w:rFonts w:ascii="Times New Roman" w:hAnsi="Times New Roman"/>
                <w:sz w:val="22"/>
                <w:vertAlign w:val="superscript"/>
              </w:rPr>
              <w:t>**</w:t>
            </w:r>
          </w:p>
        </w:tc>
        <w:tc>
          <w:tcPr>
            <w:tcW w:w="1650" w:type="dxa"/>
          </w:tcPr>
          <w:p w:rsidR="00B00FCC" w:rsidRPr="0093313D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-0.65 (1.40)</w:t>
            </w:r>
            <w:r w:rsidRPr="0093313D">
              <w:rPr>
                <w:rFonts w:ascii="Times New Roman" w:hAnsi="Times New Roman"/>
                <w:sz w:val="22"/>
                <w:vertAlign w:val="superscript"/>
              </w:rPr>
              <w:t>@</w:t>
            </w:r>
            <w:proofErr w:type="gramStart"/>
            <w:r>
              <w:rPr>
                <w:rFonts w:ascii="Times New Roman" w:hAnsi="Times New Roman"/>
                <w:sz w:val="22"/>
              </w:rPr>
              <w:t>,</w:t>
            </w:r>
            <w:r w:rsidRPr="00145AEA">
              <w:rPr>
                <w:rFonts w:ascii="Times New Roman" w:hAnsi="Times New Roman"/>
                <w:vertAlign w:val="superscript"/>
              </w:rPr>
              <w:t>§</w:t>
            </w:r>
            <w:proofErr w:type="gramEnd"/>
            <w:r w:rsidRPr="00145AEA">
              <w:rPr>
                <w:rFonts w:ascii="Times New Roman" w:hAnsi="Times New Roman"/>
                <w:vertAlign w:val="superscript"/>
              </w:rPr>
              <w:t>§</w:t>
            </w:r>
          </w:p>
        </w:tc>
        <w:tc>
          <w:tcPr>
            <w:tcW w:w="1651" w:type="dxa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-0.14 (1.</w:t>
            </w:r>
            <w:r w:rsidRPr="00A23997">
              <w:rPr>
                <w:rFonts w:ascii="Times New Roman" w:hAnsi="Times New Roman"/>
                <w:sz w:val="22"/>
              </w:rPr>
              <w:t>4)</w:t>
            </w:r>
            <w:r w:rsidRPr="00062307">
              <w:rPr>
                <w:rFonts w:ascii="Times New Roman" w:hAnsi="Times New Roman"/>
                <w:sz w:val="22"/>
                <w:vertAlign w:val="superscript"/>
              </w:rPr>
              <w:t>#</w:t>
            </w:r>
          </w:p>
        </w:tc>
        <w:tc>
          <w:tcPr>
            <w:tcW w:w="1650" w:type="dxa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-1.20 (1.</w:t>
            </w:r>
            <w:r>
              <w:rPr>
                <w:rFonts w:ascii="Times New Roman" w:hAnsi="Times New Roman"/>
                <w:sz w:val="22"/>
              </w:rPr>
              <w:t>2</w:t>
            </w:r>
            <w:r w:rsidRPr="00A23997">
              <w:rPr>
                <w:rFonts w:ascii="Times New Roman" w:hAnsi="Times New Roman"/>
                <w:sz w:val="22"/>
              </w:rPr>
              <w:t>)</w:t>
            </w:r>
            <w:r w:rsidRPr="00062307">
              <w:rPr>
                <w:rFonts w:ascii="Times New Roman" w:hAnsi="Times New Roman"/>
                <w:sz w:val="22"/>
                <w:vertAlign w:val="superscript"/>
              </w:rPr>
              <w:t>###</w:t>
            </w:r>
          </w:p>
        </w:tc>
        <w:tc>
          <w:tcPr>
            <w:tcW w:w="1497" w:type="dxa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-</w:t>
            </w:r>
          </w:p>
        </w:tc>
      </w:tr>
      <w:tr w:rsidR="00B00FCC">
        <w:trPr>
          <w:trHeight w:val="437"/>
        </w:trPr>
        <w:tc>
          <w:tcPr>
            <w:tcW w:w="1951" w:type="dxa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CBI – R total (%)</w:t>
            </w:r>
          </w:p>
        </w:tc>
        <w:tc>
          <w:tcPr>
            <w:tcW w:w="1614" w:type="dxa"/>
          </w:tcPr>
          <w:p w:rsidR="00B00FCC" w:rsidRPr="00680B52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20.43 (12.8)</w:t>
            </w:r>
            <w:r w:rsidRPr="00584DAB">
              <w:rPr>
                <w:rFonts w:ascii="Times New Roman" w:hAnsi="Times New Roman"/>
                <w:vertAlign w:val="superscript"/>
              </w:rPr>
              <w:t>‡‡‡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584DAB">
              <w:rPr>
                <w:rFonts w:ascii="Times New Roman" w:hAnsi="Times New Roman"/>
                <w:vertAlign w:val="superscript"/>
              </w:rPr>
              <w:t>¶</w:t>
            </w:r>
            <w:proofErr w:type="gramEnd"/>
            <w:r w:rsidRPr="00584DAB">
              <w:rPr>
                <w:rFonts w:ascii="Times New Roman" w:hAnsi="Times New Roman"/>
                <w:vertAlign w:val="superscript"/>
              </w:rPr>
              <w:t>¶¶</w:t>
            </w:r>
          </w:p>
        </w:tc>
        <w:tc>
          <w:tcPr>
            <w:tcW w:w="1650" w:type="dxa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20.14 (14.</w:t>
            </w:r>
            <w:r>
              <w:rPr>
                <w:rFonts w:ascii="Times New Roman" w:hAnsi="Times New Roman"/>
                <w:sz w:val="22"/>
              </w:rPr>
              <w:t>4</w:t>
            </w:r>
            <w:r w:rsidRPr="00A23997">
              <w:rPr>
                <w:rFonts w:ascii="Times New Roman" w:hAnsi="Times New Roman"/>
                <w:sz w:val="22"/>
              </w:rPr>
              <w:t>)</w:t>
            </w:r>
            <w:r w:rsidRPr="00680B52">
              <w:rPr>
                <w:rFonts w:ascii="Times New Roman" w:hAnsi="Times New Roman"/>
                <w:sz w:val="22"/>
                <w:vertAlign w:val="superscript"/>
              </w:rPr>
              <w:t>**</w:t>
            </w:r>
          </w:p>
        </w:tc>
        <w:tc>
          <w:tcPr>
            <w:tcW w:w="1650" w:type="dxa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20.58 (12.33)</w:t>
            </w:r>
            <w:r w:rsidRPr="00680B52">
              <w:rPr>
                <w:rFonts w:ascii="Times New Roman" w:hAnsi="Times New Roman"/>
                <w:sz w:val="22"/>
                <w:vertAlign w:val="superscript"/>
              </w:rPr>
              <w:t>**</w:t>
            </w:r>
          </w:p>
        </w:tc>
        <w:tc>
          <w:tcPr>
            <w:tcW w:w="1650" w:type="dxa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41.65 (16.52)</w:t>
            </w:r>
            <w:r w:rsidRPr="0093313D">
              <w:rPr>
                <w:rFonts w:ascii="Times New Roman" w:hAnsi="Times New Roman"/>
                <w:sz w:val="22"/>
                <w:vertAlign w:val="superscript"/>
              </w:rPr>
              <w:t>@</w:t>
            </w:r>
            <w:proofErr w:type="gramStart"/>
            <w:r>
              <w:rPr>
                <w:rFonts w:ascii="Times New Roman" w:hAnsi="Times New Roman"/>
                <w:sz w:val="22"/>
              </w:rPr>
              <w:t>,</w:t>
            </w:r>
            <w:r w:rsidRPr="00145AEA">
              <w:rPr>
                <w:rFonts w:ascii="Times New Roman" w:hAnsi="Times New Roman"/>
                <w:vertAlign w:val="superscript"/>
              </w:rPr>
              <w:t>§</w:t>
            </w:r>
            <w:proofErr w:type="gramEnd"/>
            <w:r w:rsidRPr="00145AEA">
              <w:rPr>
                <w:rFonts w:ascii="Times New Roman" w:hAnsi="Times New Roman"/>
                <w:vertAlign w:val="superscript"/>
              </w:rPr>
              <w:t>§§</w:t>
            </w:r>
          </w:p>
        </w:tc>
        <w:tc>
          <w:tcPr>
            <w:tcW w:w="1651" w:type="dxa"/>
          </w:tcPr>
          <w:p w:rsidR="00B00FCC" w:rsidRPr="00680B52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37.14 (13.8</w:t>
            </w:r>
            <w:r w:rsidRPr="00A23997">
              <w:rPr>
                <w:rFonts w:ascii="Times New Roman" w:hAnsi="Times New Roman"/>
                <w:sz w:val="22"/>
              </w:rPr>
              <w:t>)</w:t>
            </w:r>
            <w:r w:rsidRPr="00680B52">
              <w:rPr>
                <w:rFonts w:ascii="Times New Roman" w:hAnsi="Times New Roman"/>
                <w:sz w:val="22"/>
                <w:vertAlign w:val="superscript"/>
              </w:rPr>
              <w:t>###</w:t>
            </w:r>
          </w:p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650" w:type="dxa"/>
          </w:tcPr>
          <w:p w:rsidR="00B00FCC" w:rsidRPr="00680B52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47.20 (18.4</w:t>
            </w:r>
            <w:r w:rsidRPr="00A23997">
              <w:rPr>
                <w:rFonts w:ascii="Times New Roman" w:hAnsi="Times New Roman"/>
                <w:sz w:val="22"/>
              </w:rPr>
              <w:t>)</w:t>
            </w:r>
            <w:r w:rsidRPr="00680B52">
              <w:rPr>
                <w:rFonts w:ascii="Times New Roman" w:hAnsi="Times New Roman"/>
                <w:sz w:val="22"/>
                <w:vertAlign w:val="superscript"/>
              </w:rPr>
              <w:t>###</w:t>
            </w:r>
          </w:p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497" w:type="dxa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4.15 (4.64)</w:t>
            </w:r>
          </w:p>
        </w:tc>
      </w:tr>
      <w:tr w:rsidR="00B00FCC">
        <w:trPr>
          <w:trHeight w:val="437"/>
        </w:trPr>
        <w:tc>
          <w:tcPr>
            <w:tcW w:w="1951" w:type="dxa"/>
            <w:shd w:val="clear" w:color="auto" w:fill="auto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CBI-R Memory (%)</w:t>
            </w:r>
          </w:p>
        </w:tc>
        <w:tc>
          <w:tcPr>
            <w:tcW w:w="1614" w:type="dxa"/>
            <w:shd w:val="clear" w:color="auto" w:fill="auto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45.10 (21.</w:t>
            </w:r>
            <w:r>
              <w:rPr>
                <w:rFonts w:ascii="Times New Roman" w:hAnsi="Times New Roman"/>
                <w:sz w:val="22"/>
              </w:rPr>
              <w:t>7</w:t>
            </w:r>
            <w:r w:rsidRPr="00A23997">
              <w:rPr>
                <w:rFonts w:ascii="Times New Roman" w:hAnsi="Times New Roman"/>
                <w:sz w:val="22"/>
              </w:rPr>
              <w:t>)</w:t>
            </w:r>
            <w:r w:rsidRPr="00584DAB">
              <w:rPr>
                <w:rFonts w:ascii="Times New Roman" w:hAnsi="Times New Roman"/>
                <w:vertAlign w:val="superscript"/>
              </w:rPr>
              <w:t>¶</w:t>
            </w:r>
          </w:p>
        </w:tc>
        <w:tc>
          <w:tcPr>
            <w:tcW w:w="1650" w:type="dxa"/>
            <w:shd w:val="clear" w:color="auto" w:fill="auto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44.68 (20.09)</w:t>
            </w:r>
          </w:p>
        </w:tc>
        <w:tc>
          <w:tcPr>
            <w:tcW w:w="1650" w:type="dxa"/>
            <w:shd w:val="clear" w:color="auto" w:fill="auto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45.31 (22.95)</w:t>
            </w:r>
          </w:p>
        </w:tc>
        <w:tc>
          <w:tcPr>
            <w:tcW w:w="1650" w:type="dxa"/>
            <w:shd w:val="clear" w:color="auto" w:fill="auto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51.74 (21.35)</w:t>
            </w:r>
          </w:p>
        </w:tc>
        <w:tc>
          <w:tcPr>
            <w:tcW w:w="1651" w:type="dxa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44.33 (16.</w:t>
            </w:r>
            <w:r w:rsidRPr="00A23997">
              <w:rPr>
                <w:rFonts w:ascii="Times New Roman" w:hAnsi="Times New Roman"/>
                <w:sz w:val="22"/>
              </w:rPr>
              <w:t>2)</w:t>
            </w:r>
            <w:r w:rsidRPr="00584DAB">
              <w:rPr>
                <w:rFonts w:ascii="Times New Roman" w:hAnsi="Times New Roman"/>
                <w:vertAlign w:val="superscript"/>
              </w:rPr>
              <w:t>¶</w:t>
            </w:r>
          </w:p>
        </w:tc>
        <w:tc>
          <w:tcPr>
            <w:tcW w:w="1650" w:type="dxa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60.86 (23.9)</w:t>
            </w:r>
            <w:r w:rsidRPr="00584DAB">
              <w:rPr>
                <w:rFonts w:ascii="Times New Roman" w:hAnsi="Times New Roman"/>
                <w:vertAlign w:val="superscript"/>
              </w:rPr>
              <w:t>‡</w:t>
            </w:r>
            <w:proofErr w:type="gramStart"/>
            <w:r w:rsidRPr="002E765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vertAlign w:val="superscript"/>
              </w:rPr>
              <w:t>#</w:t>
            </w:r>
            <w:proofErr w:type="gramEnd"/>
          </w:p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497" w:type="dxa"/>
            <w:shd w:val="clear" w:color="auto" w:fill="auto"/>
          </w:tcPr>
          <w:p w:rsidR="00B00FCC" w:rsidRPr="00B221AA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B221AA">
              <w:rPr>
                <w:rFonts w:ascii="Times New Roman" w:hAnsi="Times New Roman"/>
                <w:sz w:val="22"/>
              </w:rPr>
              <w:t>6.95 (6.87)</w:t>
            </w:r>
          </w:p>
        </w:tc>
      </w:tr>
      <w:tr w:rsidR="00B00FCC">
        <w:trPr>
          <w:trHeight w:val="437"/>
        </w:trPr>
        <w:tc>
          <w:tcPr>
            <w:tcW w:w="1951" w:type="dxa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ACE-R total</w:t>
            </w:r>
          </w:p>
        </w:tc>
        <w:tc>
          <w:tcPr>
            <w:tcW w:w="1614" w:type="dxa"/>
          </w:tcPr>
          <w:p w:rsidR="00B00FCC" w:rsidRPr="00C36A0C" w:rsidRDefault="00B00FCC" w:rsidP="00F26847">
            <w:pPr>
              <w:spacing w:line="480" w:lineRule="auto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sz w:val="22"/>
              </w:rPr>
              <w:t>76.90 (9</w:t>
            </w:r>
            <w:r w:rsidRPr="00A23997">
              <w:rPr>
                <w:rFonts w:ascii="Times New Roman" w:hAnsi="Times New Roman"/>
                <w:sz w:val="22"/>
              </w:rPr>
              <w:t>)</w:t>
            </w:r>
            <w:r w:rsidRPr="00584DAB">
              <w:rPr>
                <w:rFonts w:ascii="Times New Roman" w:hAnsi="Times New Roman"/>
                <w:vertAlign w:val="superscript"/>
              </w:rPr>
              <w:t>‡</w:t>
            </w:r>
          </w:p>
        </w:tc>
        <w:tc>
          <w:tcPr>
            <w:tcW w:w="1650" w:type="dxa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74.61 (8.</w:t>
            </w:r>
            <w:r>
              <w:rPr>
                <w:rFonts w:ascii="Times New Roman" w:hAnsi="Times New Roman"/>
                <w:sz w:val="22"/>
              </w:rPr>
              <w:t>5</w:t>
            </w:r>
            <w:r w:rsidRPr="00A23997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650" w:type="dxa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78.40 (9.1)</w:t>
            </w:r>
          </w:p>
        </w:tc>
        <w:tc>
          <w:tcPr>
            <w:tcW w:w="1650" w:type="dxa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76.16 (12.0)</w:t>
            </w:r>
          </w:p>
        </w:tc>
        <w:tc>
          <w:tcPr>
            <w:tcW w:w="1651" w:type="dxa"/>
          </w:tcPr>
          <w:p w:rsidR="00B00FCC" w:rsidRPr="00C36A0C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83.00 (7.</w:t>
            </w:r>
            <w:r>
              <w:rPr>
                <w:rFonts w:ascii="Times New Roman" w:hAnsi="Times New Roman"/>
                <w:sz w:val="22"/>
              </w:rPr>
              <w:t>5</w:t>
            </w:r>
            <w:r w:rsidRPr="00A23997">
              <w:rPr>
                <w:rFonts w:ascii="Times New Roman" w:hAnsi="Times New Roman"/>
                <w:sz w:val="22"/>
              </w:rPr>
              <w:t>)</w:t>
            </w:r>
            <w:r w:rsidRPr="00584DAB">
              <w:rPr>
                <w:rFonts w:ascii="Times New Roman" w:hAnsi="Times New Roman"/>
                <w:vertAlign w:val="superscript"/>
              </w:rPr>
              <w:t>¶¶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C36A0C">
              <w:rPr>
                <w:rFonts w:ascii="Times New Roman" w:hAnsi="Times New Roman"/>
                <w:vertAlign w:val="superscript"/>
              </w:rPr>
              <w:t>#</w:t>
            </w:r>
            <w:proofErr w:type="gramEnd"/>
          </w:p>
        </w:tc>
        <w:tc>
          <w:tcPr>
            <w:tcW w:w="1650" w:type="dxa"/>
          </w:tcPr>
          <w:p w:rsidR="00B00FCC" w:rsidRPr="00C36A0C" w:rsidRDefault="00B00FCC" w:rsidP="00F26847">
            <w:pPr>
              <w:spacing w:line="480" w:lineRule="auto"/>
              <w:rPr>
                <w:rFonts w:ascii="Times New Roman" w:hAnsi="Times New Roman"/>
                <w:sz w:val="22"/>
                <w:vertAlign w:val="superscript"/>
              </w:rPr>
            </w:pPr>
            <w:r w:rsidRPr="00A23997">
              <w:rPr>
                <w:rFonts w:ascii="Times New Roman" w:hAnsi="Times New Roman"/>
                <w:sz w:val="22"/>
              </w:rPr>
              <w:t>67.85 (11.</w:t>
            </w:r>
            <w:r>
              <w:rPr>
                <w:rFonts w:ascii="Times New Roman" w:hAnsi="Times New Roman"/>
                <w:sz w:val="22"/>
              </w:rPr>
              <w:t>5</w:t>
            </w:r>
            <w:r w:rsidRPr="00A23997">
              <w:rPr>
                <w:rFonts w:ascii="Times New Roman" w:hAnsi="Times New Roman"/>
                <w:sz w:val="22"/>
              </w:rPr>
              <w:t>)</w:t>
            </w:r>
            <w:r w:rsidRPr="00584DAB">
              <w:rPr>
                <w:rFonts w:ascii="Times New Roman" w:hAnsi="Times New Roman"/>
                <w:vertAlign w:val="superscript"/>
              </w:rPr>
              <w:t>‡‡</w:t>
            </w:r>
          </w:p>
        </w:tc>
        <w:tc>
          <w:tcPr>
            <w:tcW w:w="1497" w:type="dxa"/>
          </w:tcPr>
          <w:p w:rsidR="00B00FCC" w:rsidRPr="00A23997" w:rsidRDefault="00B00FCC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A23997">
              <w:rPr>
                <w:rFonts w:ascii="Times New Roman" w:hAnsi="Times New Roman"/>
                <w:sz w:val="22"/>
              </w:rPr>
              <w:t>94.91 (3.57)</w:t>
            </w:r>
          </w:p>
        </w:tc>
      </w:tr>
    </w:tbl>
    <w:p w:rsidR="00B00FCC" w:rsidRDefault="00B00FCC" w:rsidP="00B00FCC">
      <w:pPr>
        <w:spacing w:line="360" w:lineRule="auto"/>
        <w:rPr>
          <w:rFonts w:ascii="Times New Roman" w:hAnsi="Times New Roman"/>
        </w:rPr>
      </w:pPr>
    </w:p>
    <w:p w:rsidR="00B00FCC" w:rsidRDefault="00B00FCC" w:rsidP="00B00FCC">
      <w:pPr>
        <w:spacing w:line="360" w:lineRule="auto"/>
        <w:rPr>
          <w:rFonts w:ascii="Times New Roman" w:hAnsi="Times New Roman"/>
        </w:rPr>
      </w:pPr>
    </w:p>
    <w:p w:rsidR="00B00FCC" w:rsidRDefault="00B00FCC" w:rsidP="00B00FCC">
      <w:pPr>
        <w:spacing w:line="360" w:lineRule="auto"/>
        <w:rPr>
          <w:rFonts w:ascii="Times New Roman" w:hAnsi="Times New Roman"/>
        </w:rPr>
      </w:pPr>
    </w:p>
    <w:p w:rsidR="00B00FCC" w:rsidRDefault="00B00FCC" w:rsidP="00B00FCC">
      <w:pPr>
        <w:spacing w:line="360" w:lineRule="auto"/>
        <w:rPr>
          <w:rFonts w:ascii="Times New Roman" w:hAnsi="Times New Roman"/>
        </w:rPr>
      </w:pPr>
    </w:p>
    <w:p w:rsidR="00B00FCC" w:rsidRDefault="00B00FCC" w:rsidP="00B00FCC">
      <w:pPr>
        <w:spacing w:line="360" w:lineRule="auto"/>
        <w:rPr>
          <w:rFonts w:ascii="Times New Roman" w:hAnsi="Times New Roman"/>
        </w:rPr>
      </w:pPr>
    </w:p>
    <w:p w:rsidR="00B00FCC" w:rsidRDefault="00B00FCC" w:rsidP="00B00FCC">
      <w:pPr>
        <w:spacing w:line="360" w:lineRule="auto"/>
        <w:rPr>
          <w:rFonts w:ascii="Times New Roman" w:hAnsi="Times New Roman"/>
        </w:rPr>
      </w:pPr>
    </w:p>
    <w:p w:rsidR="00B00FCC" w:rsidRDefault="00B00FCC" w:rsidP="00B00FCC">
      <w:pPr>
        <w:spacing w:line="360" w:lineRule="auto"/>
        <w:rPr>
          <w:rFonts w:ascii="Times New Roman" w:hAnsi="Times New Roman"/>
        </w:rPr>
      </w:pPr>
    </w:p>
    <w:p w:rsidR="00B00FCC" w:rsidRDefault="00B00FCC" w:rsidP="00B00FCC">
      <w:pPr>
        <w:spacing w:line="360" w:lineRule="auto"/>
        <w:rPr>
          <w:rFonts w:ascii="Times New Roman" w:hAnsi="Times New Roman"/>
        </w:rPr>
      </w:pPr>
    </w:p>
    <w:p w:rsidR="00B00FCC" w:rsidRDefault="00B00FCC" w:rsidP="00B00FCC">
      <w:pPr>
        <w:spacing w:line="360" w:lineRule="auto"/>
        <w:rPr>
          <w:rFonts w:ascii="Times New Roman" w:hAnsi="Times New Roman"/>
        </w:rPr>
      </w:pPr>
    </w:p>
    <w:p w:rsidR="00B00FCC" w:rsidRDefault="00B00FCC" w:rsidP="00B00FCC">
      <w:pPr>
        <w:spacing w:line="360" w:lineRule="auto"/>
        <w:rPr>
          <w:rFonts w:ascii="Times New Roman" w:hAnsi="Times New Roman"/>
        </w:rPr>
      </w:pPr>
    </w:p>
    <w:p w:rsidR="00B00FCC" w:rsidRDefault="00B00FCC" w:rsidP="00B00FCC">
      <w:pPr>
        <w:spacing w:line="360" w:lineRule="auto"/>
        <w:rPr>
          <w:rFonts w:ascii="Times New Roman" w:hAnsi="Times New Roman"/>
        </w:rPr>
      </w:pPr>
    </w:p>
    <w:p w:rsidR="00B00FCC" w:rsidRDefault="00B00FCC" w:rsidP="00B00FCC">
      <w:pPr>
        <w:spacing w:line="360" w:lineRule="auto"/>
        <w:rPr>
          <w:rFonts w:ascii="Times New Roman" w:hAnsi="Times New Roman"/>
        </w:rPr>
      </w:pPr>
    </w:p>
    <w:p w:rsidR="00B00FCC" w:rsidRDefault="00B00FCC" w:rsidP="00B00FCC">
      <w:pPr>
        <w:spacing w:line="360" w:lineRule="auto"/>
        <w:rPr>
          <w:rFonts w:ascii="Times New Roman" w:hAnsi="Times New Roman"/>
        </w:rPr>
      </w:pPr>
    </w:p>
    <w:p w:rsidR="00B00FCC" w:rsidRDefault="00B00FCC" w:rsidP="00B00FCC">
      <w:pPr>
        <w:spacing w:line="360" w:lineRule="auto"/>
        <w:rPr>
          <w:rFonts w:ascii="Times New Roman" w:hAnsi="Times New Roman"/>
        </w:rPr>
      </w:pPr>
    </w:p>
    <w:p w:rsidR="00B00FCC" w:rsidRDefault="00B00FCC" w:rsidP="00B00FCC">
      <w:pPr>
        <w:spacing w:line="360" w:lineRule="auto"/>
        <w:rPr>
          <w:rFonts w:ascii="Times New Roman" w:hAnsi="Times New Roman"/>
        </w:rPr>
      </w:pPr>
    </w:p>
    <w:p w:rsidR="00B00FCC" w:rsidRDefault="00B00FCC" w:rsidP="00B00FCC">
      <w:pPr>
        <w:spacing w:line="360" w:lineRule="auto"/>
        <w:rPr>
          <w:rFonts w:ascii="Times New Roman" w:hAnsi="Times New Roman"/>
        </w:rPr>
      </w:pPr>
    </w:p>
    <w:p w:rsidR="00F26847" w:rsidRDefault="00F26847" w:rsidP="00F26847">
      <w:pPr>
        <w:spacing w:line="480" w:lineRule="auto"/>
        <w:rPr>
          <w:rFonts w:ascii="Times New Roman" w:hAnsi="Times New Roman"/>
          <w:i/>
        </w:rPr>
      </w:pPr>
    </w:p>
    <w:p w:rsidR="00B00FCC" w:rsidRPr="00584DAB" w:rsidRDefault="00B00FCC" w:rsidP="00F26847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>Note</w:t>
      </w:r>
      <w:r>
        <w:rPr>
          <w:rFonts w:ascii="Times New Roman" w:hAnsi="Times New Roman"/>
        </w:rPr>
        <w:t xml:space="preserve">. AD-IEF, Alzheimer’s disease – impaired executive functions; AD-SEF, Alzheimer’s disease – spared executive functions; </w:t>
      </w:r>
      <w:proofErr w:type="spellStart"/>
      <w:r>
        <w:rPr>
          <w:rFonts w:ascii="Times New Roman" w:hAnsi="Times New Roman"/>
        </w:rPr>
        <w:t>bvFTD</w:t>
      </w:r>
      <w:proofErr w:type="spellEnd"/>
      <w:r>
        <w:rPr>
          <w:rFonts w:ascii="Times New Roman" w:hAnsi="Times New Roman"/>
        </w:rPr>
        <w:t xml:space="preserve">, behavioural variant frontotemporal dementia; CBI-R, Cambridge Behavioural Inventory – Revised; ACE-R, Addenbrooke’s Cognitive </w:t>
      </w:r>
      <w:r w:rsidRPr="00584DAB">
        <w:rPr>
          <w:rFonts w:ascii="Times New Roman" w:hAnsi="Times New Roman"/>
        </w:rPr>
        <w:t>Examination – Revised.</w:t>
      </w:r>
    </w:p>
    <w:p w:rsidR="00B00FCC" w:rsidRPr="00584DAB" w:rsidRDefault="00B00FCC" w:rsidP="00F26847">
      <w:pPr>
        <w:spacing w:line="480" w:lineRule="auto"/>
        <w:rPr>
          <w:rFonts w:ascii="Times New Roman" w:hAnsi="Times New Roman"/>
        </w:rPr>
      </w:pPr>
      <w:r w:rsidRPr="00584DAB">
        <w:rPr>
          <w:rFonts w:ascii="Times New Roman" w:hAnsi="Times New Roman"/>
        </w:rPr>
        <w:t xml:space="preserve">As compared to </w:t>
      </w:r>
      <w:proofErr w:type="spellStart"/>
      <w:r w:rsidRPr="00584DAB">
        <w:rPr>
          <w:rFonts w:ascii="Times New Roman" w:hAnsi="Times New Roman"/>
        </w:rPr>
        <w:t>bvFTD</w:t>
      </w:r>
      <w:proofErr w:type="spellEnd"/>
      <w:r w:rsidRPr="00584DAB">
        <w:rPr>
          <w:rFonts w:ascii="Times New Roman" w:hAnsi="Times New Roman"/>
        </w:rPr>
        <w:t xml:space="preserve"> (total) - </w:t>
      </w:r>
      <w:r w:rsidRPr="0093313D">
        <w:rPr>
          <w:rFonts w:ascii="Times New Roman" w:hAnsi="Times New Roman"/>
          <w:vertAlign w:val="superscript"/>
        </w:rPr>
        <w:t>*</w:t>
      </w:r>
      <w:r w:rsidRPr="00584DAB">
        <w:rPr>
          <w:rFonts w:ascii="Times New Roman" w:hAnsi="Times New Roman"/>
        </w:rPr>
        <w:t xml:space="preserve">, </w:t>
      </w:r>
      <w:r w:rsidRPr="00584DAB">
        <w:rPr>
          <w:rFonts w:ascii="Times New Roman" w:hAnsi="Times New Roman"/>
          <w:i/>
        </w:rPr>
        <w:t>p</w:t>
      </w:r>
      <w:r w:rsidRPr="00584DAB">
        <w:rPr>
          <w:rFonts w:ascii="Times New Roman" w:hAnsi="Times New Roman"/>
        </w:rPr>
        <w:t xml:space="preserve">&lt;0.01; </w:t>
      </w:r>
      <w:r w:rsidRPr="0093313D">
        <w:rPr>
          <w:rFonts w:ascii="Times New Roman" w:hAnsi="Times New Roman"/>
          <w:i/>
          <w:vertAlign w:val="superscript"/>
        </w:rPr>
        <w:t>**</w:t>
      </w:r>
      <w:r w:rsidRPr="00584DAB">
        <w:rPr>
          <w:rFonts w:ascii="Times New Roman" w:hAnsi="Times New Roman"/>
          <w:i/>
        </w:rPr>
        <w:t>, p</w:t>
      </w:r>
      <w:r w:rsidRPr="00584DAB">
        <w:rPr>
          <w:rFonts w:ascii="Times New Roman" w:hAnsi="Times New Roman"/>
        </w:rPr>
        <w:t>&lt;0.001</w:t>
      </w:r>
    </w:p>
    <w:p w:rsidR="00B00FCC" w:rsidRPr="00584DAB" w:rsidRDefault="00B00FCC" w:rsidP="00F26847">
      <w:pPr>
        <w:spacing w:line="480" w:lineRule="auto"/>
        <w:rPr>
          <w:rFonts w:ascii="Times New Roman" w:hAnsi="Times New Roman"/>
        </w:rPr>
      </w:pPr>
      <w:r w:rsidRPr="00584DAB">
        <w:rPr>
          <w:rFonts w:ascii="Times New Roman" w:hAnsi="Times New Roman"/>
        </w:rPr>
        <w:t xml:space="preserve">As compared to AD (total) - </w:t>
      </w:r>
      <w:r w:rsidRPr="00584DAB">
        <w:rPr>
          <w:rFonts w:ascii="Times New Roman" w:hAnsi="Times New Roman"/>
          <w:vertAlign w:val="superscript"/>
        </w:rPr>
        <w:t>#</w:t>
      </w:r>
      <w:r w:rsidRPr="00584DAB">
        <w:rPr>
          <w:rFonts w:ascii="Times New Roman" w:hAnsi="Times New Roman"/>
        </w:rPr>
        <w:t xml:space="preserve">, </w:t>
      </w:r>
      <w:r w:rsidRPr="00584DAB">
        <w:rPr>
          <w:rFonts w:ascii="Times New Roman" w:hAnsi="Times New Roman"/>
          <w:i/>
        </w:rPr>
        <w:t>p</w:t>
      </w:r>
      <w:r w:rsidRPr="00584DAB">
        <w:rPr>
          <w:rFonts w:ascii="Times New Roman" w:hAnsi="Times New Roman"/>
        </w:rPr>
        <w:t xml:space="preserve">&lt;0.05; </w:t>
      </w:r>
      <w:r w:rsidRPr="00584DAB">
        <w:rPr>
          <w:rFonts w:ascii="Times New Roman" w:hAnsi="Times New Roman"/>
          <w:vertAlign w:val="superscript"/>
        </w:rPr>
        <w:t>##</w:t>
      </w:r>
      <w:r w:rsidRPr="00584DAB">
        <w:rPr>
          <w:rFonts w:ascii="Times New Roman" w:hAnsi="Times New Roman"/>
        </w:rPr>
        <w:t xml:space="preserve">, </w:t>
      </w:r>
      <w:r w:rsidRPr="00584DAB">
        <w:rPr>
          <w:rFonts w:ascii="Times New Roman" w:hAnsi="Times New Roman"/>
          <w:i/>
        </w:rPr>
        <w:t>p</w:t>
      </w:r>
      <w:r w:rsidRPr="00584DAB">
        <w:rPr>
          <w:rFonts w:ascii="Times New Roman" w:hAnsi="Times New Roman"/>
        </w:rPr>
        <w:t xml:space="preserve">&lt;0.01; </w:t>
      </w:r>
      <w:r w:rsidRPr="00584DAB">
        <w:rPr>
          <w:rFonts w:ascii="Times New Roman" w:hAnsi="Times New Roman"/>
          <w:i/>
          <w:vertAlign w:val="superscript"/>
        </w:rPr>
        <w:t>###</w:t>
      </w:r>
      <w:r w:rsidRPr="00584DAB">
        <w:rPr>
          <w:rFonts w:ascii="Times New Roman" w:hAnsi="Times New Roman"/>
          <w:i/>
        </w:rPr>
        <w:t>, p</w:t>
      </w:r>
      <w:r w:rsidRPr="00584DAB">
        <w:rPr>
          <w:rFonts w:ascii="Times New Roman" w:hAnsi="Times New Roman"/>
        </w:rPr>
        <w:t>&lt;0.001</w:t>
      </w:r>
    </w:p>
    <w:p w:rsidR="00B00FCC" w:rsidRDefault="00B00FCC" w:rsidP="00F26847">
      <w:pPr>
        <w:spacing w:line="480" w:lineRule="auto"/>
        <w:rPr>
          <w:rFonts w:ascii="Times New Roman" w:hAnsi="Times New Roman"/>
        </w:rPr>
      </w:pPr>
      <w:r w:rsidRPr="00584DAB">
        <w:rPr>
          <w:rFonts w:ascii="Times New Roman" w:hAnsi="Times New Roman"/>
        </w:rPr>
        <w:t xml:space="preserve">As compared to AD-SEF - </w:t>
      </w:r>
      <w:r w:rsidRPr="00584DAB">
        <w:rPr>
          <w:rFonts w:ascii="Times New Roman" w:hAnsi="Times New Roman"/>
          <w:vertAlign w:val="superscript"/>
        </w:rPr>
        <w:t>@</w:t>
      </w:r>
      <w:r w:rsidRPr="00584DAB">
        <w:rPr>
          <w:rFonts w:ascii="Times New Roman" w:hAnsi="Times New Roman"/>
        </w:rPr>
        <w:t>,</w:t>
      </w:r>
      <w:r w:rsidRPr="00584DAB">
        <w:rPr>
          <w:rFonts w:ascii="Times New Roman" w:hAnsi="Times New Roman"/>
          <w:i/>
        </w:rPr>
        <w:t xml:space="preserve"> p</w:t>
      </w:r>
      <w:r w:rsidRPr="00584DAB">
        <w:rPr>
          <w:rFonts w:ascii="Times New Roman" w:hAnsi="Times New Roman"/>
        </w:rPr>
        <w:t>&lt;0.001</w:t>
      </w:r>
    </w:p>
    <w:p w:rsidR="00B00FCC" w:rsidRPr="00145AEA" w:rsidRDefault="00B00FCC" w:rsidP="00F26847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compared to AD-IEF - </w:t>
      </w:r>
      <w:r w:rsidRPr="00145AEA">
        <w:rPr>
          <w:rFonts w:ascii="Times New Roman" w:hAnsi="Times New Roman"/>
          <w:vertAlign w:val="superscript"/>
        </w:rPr>
        <w:t>§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 xml:space="preserve">&lt;0.05; </w:t>
      </w:r>
      <w:r w:rsidRPr="00145AEA">
        <w:rPr>
          <w:rFonts w:ascii="Times New Roman" w:hAnsi="Times New Roman"/>
          <w:vertAlign w:val="superscript"/>
        </w:rPr>
        <w:t>§§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 xml:space="preserve">&lt;0.01; </w:t>
      </w:r>
      <w:r w:rsidRPr="00145AEA">
        <w:rPr>
          <w:rFonts w:ascii="Times New Roman" w:hAnsi="Times New Roman"/>
          <w:vertAlign w:val="superscript"/>
        </w:rPr>
        <w:t>§§§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>&lt;0.001</w:t>
      </w:r>
    </w:p>
    <w:p w:rsidR="00B00FCC" w:rsidRPr="00584DAB" w:rsidRDefault="00B00FCC" w:rsidP="00F26847">
      <w:pPr>
        <w:spacing w:line="480" w:lineRule="auto"/>
        <w:rPr>
          <w:rFonts w:ascii="Times New Roman" w:hAnsi="Times New Roman"/>
        </w:rPr>
      </w:pPr>
      <w:r w:rsidRPr="00584DAB">
        <w:rPr>
          <w:rFonts w:ascii="Times New Roman" w:hAnsi="Times New Roman"/>
        </w:rPr>
        <w:t xml:space="preserve">As compared to </w:t>
      </w:r>
      <w:proofErr w:type="spellStart"/>
      <w:r w:rsidRPr="00584DAB">
        <w:rPr>
          <w:rFonts w:ascii="Times New Roman" w:hAnsi="Times New Roman"/>
        </w:rPr>
        <w:t>bvFTD</w:t>
      </w:r>
      <w:proofErr w:type="spellEnd"/>
      <w:r w:rsidRPr="00584DAB">
        <w:rPr>
          <w:rFonts w:ascii="Times New Roman" w:hAnsi="Times New Roman"/>
        </w:rPr>
        <w:t xml:space="preserve">-Mild - </w:t>
      </w:r>
      <w:r w:rsidRPr="00584DAB">
        <w:rPr>
          <w:rFonts w:ascii="Times New Roman" w:hAnsi="Times New Roman"/>
          <w:vertAlign w:val="superscript"/>
        </w:rPr>
        <w:t>‡</w:t>
      </w:r>
      <w:r w:rsidRPr="00584DAB">
        <w:rPr>
          <w:rFonts w:ascii="Times New Roman" w:hAnsi="Times New Roman"/>
        </w:rPr>
        <w:t xml:space="preserve">, </w:t>
      </w:r>
      <w:r w:rsidRPr="00584DAB">
        <w:rPr>
          <w:rFonts w:ascii="Times New Roman" w:hAnsi="Times New Roman"/>
          <w:i/>
        </w:rPr>
        <w:t>p</w:t>
      </w:r>
      <w:r w:rsidRPr="00584DAB">
        <w:rPr>
          <w:rFonts w:ascii="Times New Roman" w:hAnsi="Times New Roman"/>
        </w:rPr>
        <w:t xml:space="preserve">&lt;0.05; </w:t>
      </w:r>
      <w:r w:rsidRPr="00584DAB">
        <w:rPr>
          <w:rFonts w:ascii="Times New Roman" w:hAnsi="Times New Roman"/>
          <w:vertAlign w:val="superscript"/>
        </w:rPr>
        <w:t>‡‡</w:t>
      </w:r>
      <w:r w:rsidRPr="00584DAB">
        <w:rPr>
          <w:rFonts w:ascii="Times New Roman" w:hAnsi="Times New Roman"/>
        </w:rPr>
        <w:t xml:space="preserve">, </w:t>
      </w:r>
      <w:r w:rsidRPr="00584DAB">
        <w:rPr>
          <w:rFonts w:ascii="Times New Roman" w:hAnsi="Times New Roman"/>
          <w:i/>
        </w:rPr>
        <w:t>p</w:t>
      </w:r>
      <w:r w:rsidRPr="00584DAB">
        <w:rPr>
          <w:rFonts w:ascii="Times New Roman" w:hAnsi="Times New Roman"/>
        </w:rPr>
        <w:t xml:space="preserve">&lt;0.01; </w:t>
      </w:r>
      <w:r w:rsidRPr="00584DAB">
        <w:rPr>
          <w:rFonts w:ascii="Times New Roman" w:hAnsi="Times New Roman"/>
          <w:vertAlign w:val="superscript"/>
        </w:rPr>
        <w:t>‡‡‡</w:t>
      </w:r>
      <w:r w:rsidRPr="00584DAB">
        <w:rPr>
          <w:rFonts w:ascii="Times New Roman" w:hAnsi="Times New Roman"/>
        </w:rPr>
        <w:t xml:space="preserve">, </w:t>
      </w:r>
      <w:r w:rsidRPr="00584DAB">
        <w:rPr>
          <w:rFonts w:ascii="Times New Roman" w:hAnsi="Times New Roman"/>
          <w:i/>
        </w:rPr>
        <w:t>p</w:t>
      </w:r>
      <w:r w:rsidRPr="00584DAB">
        <w:rPr>
          <w:rFonts w:ascii="Times New Roman" w:hAnsi="Times New Roman"/>
        </w:rPr>
        <w:t>&lt;0.001</w:t>
      </w:r>
    </w:p>
    <w:p w:rsidR="00B00FCC" w:rsidRDefault="00B00FCC" w:rsidP="00F26847">
      <w:pPr>
        <w:spacing w:line="480" w:lineRule="auto"/>
        <w:rPr>
          <w:rFonts w:ascii="Times New Roman" w:hAnsi="Times New Roman"/>
        </w:rPr>
      </w:pPr>
      <w:r w:rsidRPr="00584DAB">
        <w:rPr>
          <w:rFonts w:ascii="Times New Roman" w:hAnsi="Times New Roman"/>
        </w:rPr>
        <w:t xml:space="preserve">As compared to </w:t>
      </w:r>
      <w:proofErr w:type="spellStart"/>
      <w:r w:rsidRPr="00584DAB">
        <w:rPr>
          <w:rFonts w:ascii="Times New Roman" w:hAnsi="Times New Roman"/>
        </w:rPr>
        <w:t>bvFTD</w:t>
      </w:r>
      <w:proofErr w:type="spellEnd"/>
      <w:r w:rsidRPr="00584DAB">
        <w:rPr>
          <w:rFonts w:ascii="Times New Roman" w:hAnsi="Times New Roman"/>
        </w:rPr>
        <w:t xml:space="preserve">-Severe - </w:t>
      </w:r>
      <w:r w:rsidRPr="00584DAB">
        <w:rPr>
          <w:rFonts w:ascii="Times New Roman" w:hAnsi="Times New Roman"/>
          <w:vertAlign w:val="superscript"/>
        </w:rPr>
        <w:t>¶</w:t>
      </w:r>
      <w:r w:rsidRPr="00584DAB">
        <w:rPr>
          <w:rFonts w:ascii="Times New Roman" w:hAnsi="Times New Roman"/>
        </w:rPr>
        <w:t xml:space="preserve">, </w:t>
      </w:r>
      <w:r w:rsidRPr="00584DAB">
        <w:rPr>
          <w:rFonts w:ascii="Times New Roman" w:hAnsi="Times New Roman"/>
          <w:i/>
        </w:rPr>
        <w:t>p</w:t>
      </w:r>
      <w:r w:rsidRPr="00584DAB">
        <w:rPr>
          <w:rFonts w:ascii="Times New Roman" w:hAnsi="Times New Roman"/>
        </w:rPr>
        <w:t xml:space="preserve">&lt;0.05; </w:t>
      </w:r>
      <w:r w:rsidRPr="00584DAB">
        <w:rPr>
          <w:rFonts w:ascii="Times New Roman" w:hAnsi="Times New Roman"/>
          <w:vertAlign w:val="superscript"/>
        </w:rPr>
        <w:t>¶¶</w:t>
      </w:r>
      <w:r w:rsidRPr="00584DAB">
        <w:rPr>
          <w:rFonts w:ascii="Times New Roman" w:hAnsi="Times New Roman"/>
        </w:rPr>
        <w:t xml:space="preserve">, </w:t>
      </w:r>
      <w:r w:rsidRPr="00584DAB">
        <w:rPr>
          <w:rFonts w:ascii="Times New Roman" w:hAnsi="Times New Roman"/>
          <w:i/>
        </w:rPr>
        <w:t>p</w:t>
      </w:r>
      <w:r w:rsidRPr="00584DAB">
        <w:rPr>
          <w:rFonts w:ascii="Times New Roman" w:hAnsi="Times New Roman"/>
        </w:rPr>
        <w:t xml:space="preserve">&lt;0.01; </w:t>
      </w:r>
      <w:r w:rsidRPr="00584DAB">
        <w:rPr>
          <w:rFonts w:ascii="Times New Roman" w:hAnsi="Times New Roman"/>
          <w:vertAlign w:val="superscript"/>
        </w:rPr>
        <w:t>¶¶¶</w:t>
      </w:r>
      <w:r w:rsidRPr="00584DAB">
        <w:rPr>
          <w:rFonts w:ascii="Times New Roman" w:hAnsi="Times New Roman"/>
        </w:rPr>
        <w:t xml:space="preserve">, </w:t>
      </w:r>
      <w:r w:rsidRPr="00584DAB">
        <w:rPr>
          <w:rFonts w:ascii="Times New Roman" w:hAnsi="Times New Roman"/>
          <w:i/>
        </w:rPr>
        <w:t>p</w:t>
      </w:r>
      <w:r w:rsidRPr="00584DAB">
        <w:rPr>
          <w:rFonts w:ascii="Times New Roman" w:hAnsi="Times New Roman"/>
        </w:rPr>
        <w:t xml:space="preserve">&lt;0.001 </w:t>
      </w:r>
    </w:p>
    <w:p w:rsidR="00B00FCC" w:rsidRDefault="00B00FCC" w:rsidP="00B00FCC">
      <w:pPr>
        <w:spacing w:line="360" w:lineRule="auto"/>
        <w:rPr>
          <w:rFonts w:ascii="Times New Roman" w:hAnsi="Times New Roman"/>
        </w:rPr>
        <w:sectPr w:rsidR="00B00FCC">
          <w:pgSz w:w="16840" w:h="11901" w:orient="landscape"/>
          <w:pgMar w:top="1440" w:right="1440" w:bottom="1440" w:left="1440" w:header="709" w:footer="709" w:gutter="0"/>
          <w:cols w:space="708"/>
          <w:printerSettings r:id="rId4"/>
        </w:sectPr>
      </w:pPr>
    </w:p>
    <w:p w:rsidR="00B00FCC" w:rsidRPr="006E1503" w:rsidRDefault="007E5C16" w:rsidP="00F26847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Supplement </w:t>
      </w:r>
      <w:r w:rsidR="00B00FCC">
        <w:rPr>
          <w:rFonts w:ascii="Times New Roman" w:hAnsi="Times New Roman"/>
        </w:rPr>
        <w:t>Table 2. Neuropsychological assessment performances</w:t>
      </w:r>
      <w:r>
        <w:rPr>
          <w:rFonts w:ascii="Times New Roman" w:hAnsi="Times New Roman"/>
        </w:rPr>
        <w:t xml:space="preserve"> for AD and </w:t>
      </w:r>
      <w:proofErr w:type="spellStart"/>
      <w:r>
        <w:rPr>
          <w:rFonts w:ascii="Times New Roman" w:hAnsi="Times New Roman"/>
        </w:rPr>
        <w:t>bvFTD</w:t>
      </w:r>
      <w:proofErr w:type="spellEnd"/>
      <w:r>
        <w:rPr>
          <w:rFonts w:ascii="Times New Roman" w:hAnsi="Times New Roman"/>
        </w:rPr>
        <w:t xml:space="preserve"> subgroups</w:t>
      </w:r>
      <w:r w:rsidR="00B00FCC">
        <w:rPr>
          <w:rFonts w:ascii="Times New Roman" w:hAnsi="Times New Roman"/>
        </w:rPr>
        <w:t>: clinic presentation</w:t>
      </w:r>
    </w:p>
    <w:tbl>
      <w:tblPr>
        <w:tblStyle w:val="TableGrid"/>
        <w:tblW w:w="12024" w:type="dxa"/>
        <w:tblInd w:w="-86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2537"/>
        <w:gridCol w:w="1623"/>
        <w:gridCol w:w="1673"/>
        <w:gridCol w:w="1841"/>
        <w:gridCol w:w="1505"/>
        <w:gridCol w:w="1339"/>
        <w:gridCol w:w="1506"/>
      </w:tblGrid>
      <w:tr w:rsidR="002D60D9" w:rsidRPr="00FF6B7A">
        <w:trPr>
          <w:trHeight w:val="581"/>
        </w:trPr>
        <w:tc>
          <w:tcPr>
            <w:tcW w:w="25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FF6B7A">
              <w:rPr>
                <w:rFonts w:ascii="Times New Roman" w:hAnsi="Times New Roman"/>
                <w:sz w:val="22"/>
              </w:rPr>
              <w:t>Neuropsychological tests</w:t>
            </w:r>
          </w:p>
        </w:tc>
        <w:tc>
          <w:tcPr>
            <w:tcW w:w="16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FF6B7A">
              <w:rPr>
                <w:rFonts w:ascii="Times New Roman" w:hAnsi="Times New Roman"/>
                <w:sz w:val="22"/>
              </w:rPr>
              <w:t>AD-IEF</w:t>
            </w:r>
          </w:p>
        </w:tc>
        <w:tc>
          <w:tcPr>
            <w:tcW w:w="167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FF6B7A">
              <w:rPr>
                <w:rFonts w:ascii="Times New Roman" w:hAnsi="Times New Roman"/>
                <w:sz w:val="22"/>
              </w:rPr>
              <w:t>AD-SEF</w:t>
            </w:r>
          </w:p>
        </w:tc>
        <w:tc>
          <w:tcPr>
            <w:tcW w:w="184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FF6B7A">
              <w:rPr>
                <w:rFonts w:ascii="Times New Roman" w:hAnsi="Times New Roman"/>
                <w:sz w:val="22"/>
              </w:rPr>
              <w:t>bvFTD</w:t>
            </w:r>
            <w:proofErr w:type="spellEnd"/>
            <w:proofErr w:type="gramEnd"/>
          </w:p>
        </w:tc>
        <w:tc>
          <w:tcPr>
            <w:tcW w:w="150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FF6B7A">
              <w:rPr>
                <w:rFonts w:ascii="Times New Roman" w:hAnsi="Times New Roman"/>
                <w:sz w:val="22"/>
              </w:rPr>
              <w:t>SEF vs. IEF</w:t>
            </w:r>
          </w:p>
        </w:tc>
        <w:tc>
          <w:tcPr>
            <w:tcW w:w="13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FF6B7A">
              <w:rPr>
                <w:rFonts w:ascii="Times New Roman" w:hAnsi="Times New Roman"/>
                <w:sz w:val="22"/>
              </w:rPr>
              <w:t xml:space="preserve">SEF vs. </w:t>
            </w:r>
            <w:proofErr w:type="spellStart"/>
            <w:r w:rsidRPr="00FF6B7A">
              <w:rPr>
                <w:rFonts w:ascii="Times New Roman" w:hAnsi="Times New Roman"/>
                <w:sz w:val="22"/>
              </w:rPr>
              <w:t>bvFTD</w:t>
            </w:r>
            <w:proofErr w:type="spellEnd"/>
          </w:p>
        </w:tc>
        <w:tc>
          <w:tcPr>
            <w:tcW w:w="15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FF6B7A">
              <w:rPr>
                <w:rFonts w:ascii="Times New Roman" w:hAnsi="Times New Roman"/>
                <w:sz w:val="22"/>
              </w:rPr>
              <w:t xml:space="preserve">IEF vs. </w:t>
            </w:r>
            <w:proofErr w:type="spellStart"/>
            <w:r w:rsidRPr="00FF6B7A">
              <w:rPr>
                <w:rFonts w:ascii="Times New Roman" w:hAnsi="Times New Roman"/>
                <w:sz w:val="22"/>
              </w:rPr>
              <w:t>bvFTD</w:t>
            </w:r>
            <w:proofErr w:type="spellEnd"/>
          </w:p>
        </w:tc>
      </w:tr>
      <w:tr w:rsidR="002D60D9" w:rsidRPr="00FF6B7A">
        <w:trPr>
          <w:trHeight w:val="581"/>
        </w:trPr>
        <w:tc>
          <w:tcPr>
            <w:tcW w:w="2537" w:type="dxa"/>
            <w:tcBorders>
              <w:top w:val="single" w:sz="4" w:space="0" w:color="000000" w:themeColor="text1"/>
            </w:tcBorders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FF6B7A">
              <w:rPr>
                <w:rFonts w:ascii="Times New Roman" w:hAnsi="Times New Roman"/>
                <w:sz w:val="22"/>
              </w:rPr>
              <w:t>Backward digit span</w:t>
            </w:r>
          </w:p>
        </w:tc>
        <w:tc>
          <w:tcPr>
            <w:tcW w:w="1623" w:type="dxa"/>
            <w:tcBorders>
              <w:top w:val="single" w:sz="4" w:space="0" w:color="000000" w:themeColor="text1"/>
            </w:tcBorders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FF6B7A">
              <w:rPr>
                <w:rFonts w:ascii="Times New Roman" w:hAnsi="Times New Roman"/>
                <w:sz w:val="22"/>
              </w:rPr>
              <w:t>4.30 (1.03)</w:t>
            </w:r>
          </w:p>
        </w:tc>
        <w:tc>
          <w:tcPr>
            <w:tcW w:w="1673" w:type="dxa"/>
            <w:tcBorders>
              <w:top w:val="single" w:sz="4" w:space="0" w:color="000000" w:themeColor="text1"/>
            </w:tcBorders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FF6B7A">
              <w:rPr>
                <w:rFonts w:ascii="Times New Roman" w:hAnsi="Times New Roman"/>
                <w:sz w:val="22"/>
              </w:rPr>
              <w:t>5.95 (1.50)</w:t>
            </w:r>
          </w:p>
        </w:tc>
        <w:tc>
          <w:tcPr>
            <w:tcW w:w="1841" w:type="dxa"/>
            <w:tcBorders>
              <w:top w:val="single" w:sz="4" w:space="0" w:color="000000" w:themeColor="text1"/>
            </w:tcBorders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FF6B7A">
              <w:rPr>
                <w:rFonts w:ascii="Times New Roman" w:hAnsi="Times New Roman"/>
                <w:sz w:val="22"/>
              </w:rPr>
              <w:t>4.25 (2.37)</w:t>
            </w:r>
          </w:p>
        </w:tc>
        <w:tc>
          <w:tcPr>
            <w:tcW w:w="1505" w:type="dxa"/>
            <w:tcBorders>
              <w:top w:val="single" w:sz="4" w:space="0" w:color="000000" w:themeColor="text1"/>
            </w:tcBorders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n</w:t>
            </w:r>
            <w:proofErr w:type="gramEnd"/>
            <w:r>
              <w:rPr>
                <w:rFonts w:ascii="Times New Roman" w:hAnsi="Times New Roman"/>
                <w:sz w:val="22"/>
              </w:rPr>
              <w:t>.s</w:t>
            </w:r>
            <w:proofErr w:type="spellEnd"/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1339" w:type="dxa"/>
            <w:tcBorders>
              <w:top w:val="single" w:sz="4" w:space="0" w:color="000000" w:themeColor="text1"/>
            </w:tcBorders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n</w:t>
            </w:r>
            <w:proofErr w:type="gramEnd"/>
            <w:r>
              <w:rPr>
                <w:rFonts w:ascii="Times New Roman" w:hAnsi="Times New Roman"/>
                <w:sz w:val="22"/>
              </w:rPr>
              <w:t>.s</w:t>
            </w:r>
            <w:proofErr w:type="spellEnd"/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1506" w:type="dxa"/>
            <w:tcBorders>
              <w:top w:val="single" w:sz="4" w:space="0" w:color="000000" w:themeColor="text1"/>
            </w:tcBorders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FF6B7A">
              <w:rPr>
                <w:rFonts w:ascii="Times New Roman" w:hAnsi="Times New Roman"/>
                <w:sz w:val="22"/>
              </w:rPr>
              <w:t>n</w:t>
            </w:r>
            <w:proofErr w:type="gramEnd"/>
            <w:r w:rsidRPr="00FF6B7A">
              <w:rPr>
                <w:rFonts w:ascii="Times New Roman" w:hAnsi="Times New Roman"/>
                <w:sz w:val="22"/>
              </w:rPr>
              <w:t>.s</w:t>
            </w:r>
            <w:proofErr w:type="spellEnd"/>
            <w:r w:rsidRPr="00FF6B7A">
              <w:rPr>
                <w:rFonts w:ascii="Times New Roman" w:hAnsi="Times New Roman"/>
                <w:sz w:val="22"/>
              </w:rPr>
              <w:t>.</w:t>
            </w:r>
          </w:p>
        </w:tc>
      </w:tr>
      <w:tr w:rsidR="002D60D9" w:rsidRPr="00FF6B7A">
        <w:trPr>
          <w:trHeight w:val="878"/>
        </w:trPr>
        <w:tc>
          <w:tcPr>
            <w:tcW w:w="2537" w:type="dxa"/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TMT</w:t>
            </w:r>
            <w:r w:rsidRPr="00FF6B7A">
              <w:rPr>
                <w:rFonts w:ascii="Times New Roman" w:hAnsi="Times New Roman"/>
                <w:sz w:val="22"/>
              </w:rPr>
              <w:t xml:space="preserve"> B-A time difference (seconds)</w:t>
            </w:r>
          </w:p>
        </w:tc>
        <w:tc>
          <w:tcPr>
            <w:tcW w:w="1623" w:type="dxa"/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FF6B7A">
              <w:rPr>
                <w:rFonts w:ascii="Times New Roman" w:hAnsi="Times New Roman"/>
                <w:sz w:val="22"/>
              </w:rPr>
              <w:t>201.76 (132.91)</w:t>
            </w:r>
          </w:p>
        </w:tc>
        <w:tc>
          <w:tcPr>
            <w:tcW w:w="1673" w:type="dxa"/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FF6B7A">
              <w:rPr>
                <w:rFonts w:ascii="Times New Roman" w:hAnsi="Times New Roman"/>
                <w:sz w:val="22"/>
              </w:rPr>
              <w:t>76.05 (143.00)</w:t>
            </w:r>
          </w:p>
        </w:tc>
        <w:tc>
          <w:tcPr>
            <w:tcW w:w="1841" w:type="dxa"/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FF6B7A">
              <w:rPr>
                <w:rFonts w:ascii="Times New Roman" w:hAnsi="Times New Roman"/>
                <w:sz w:val="22"/>
              </w:rPr>
              <w:t>143.65 (81.54)</w:t>
            </w:r>
          </w:p>
        </w:tc>
        <w:tc>
          <w:tcPr>
            <w:tcW w:w="1505" w:type="dxa"/>
          </w:tcPr>
          <w:p w:rsidR="002D60D9" w:rsidRPr="00D677FB" w:rsidRDefault="00D677FB" w:rsidP="00F26847">
            <w:pPr>
              <w:spacing w:line="480" w:lineRule="auto"/>
              <w:rPr>
                <w:rFonts w:ascii="Times New Roman" w:hAnsi="Times New Roman"/>
                <w:color w:val="FF0000"/>
                <w:sz w:val="22"/>
              </w:rPr>
            </w:pPr>
            <w:r w:rsidRPr="00D677FB">
              <w:rPr>
                <w:rFonts w:ascii="Times New Roman" w:hAnsi="Times New Roman"/>
                <w:color w:val="FF0000"/>
                <w:sz w:val="22"/>
              </w:rPr>
              <w:t>0.02</w:t>
            </w:r>
          </w:p>
        </w:tc>
        <w:tc>
          <w:tcPr>
            <w:tcW w:w="1339" w:type="dxa"/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n</w:t>
            </w:r>
            <w:proofErr w:type="gramEnd"/>
            <w:r>
              <w:rPr>
                <w:rFonts w:ascii="Times New Roman" w:hAnsi="Times New Roman"/>
                <w:sz w:val="22"/>
              </w:rPr>
              <w:t>.s</w:t>
            </w:r>
            <w:proofErr w:type="spellEnd"/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1506" w:type="dxa"/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FF6B7A">
              <w:rPr>
                <w:rFonts w:ascii="Times New Roman" w:hAnsi="Times New Roman"/>
                <w:sz w:val="22"/>
              </w:rPr>
              <w:t>n</w:t>
            </w:r>
            <w:proofErr w:type="gramEnd"/>
            <w:r w:rsidRPr="00FF6B7A">
              <w:rPr>
                <w:rFonts w:ascii="Times New Roman" w:hAnsi="Times New Roman"/>
                <w:sz w:val="22"/>
              </w:rPr>
              <w:t>.s</w:t>
            </w:r>
            <w:proofErr w:type="spellEnd"/>
            <w:r w:rsidRPr="00FF6B7A">
              <w:rPr>
                <w:rFonts w:ascii="Times New Roman" w:hAnsi="Times New Roman"/>
                <w:sz w:val="22"/>
              </w:rPr>
              <w:t>.</w:t>
            </w:r>
          </w:p>
        </w:tc>
      </w:tr>
      <w:tr w:rsidR="002D60D9" w:rsidRPr="00FF6B7A">
        <w:trPr>
          <w:trHeight w:val="581"/>
        </w:trPr>
        <w:tc>
          <w:tcPr>
            <w:tcW w:w="2537" w:type="dxa"/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r w:rsidRPr="00FF6B7A">
              <w:rPr>
                <w:rFonts w:ascii="Times New Roman" w:hAnsi="Times New Roman"/>
                <w:sz w:val="22"/>
              </w:rPr>
              <w:t>Hayling</w:t>
            </w:r>
            <w:proofErr w:type="spellEnd"/>
            <w:r w:rsidRPr="00FF6B7A">
              <w:rPr>
                <w:rFonts w:ascii="Times New Roman" w:hAnsi="Times New Roman"/>
                <w:sz w:val="22"/>
              </w:rPr>
              <w:t xml:space="preserve"> A+B Errors</w:t>
            </w:r>
          </w:p>
        </w:tc>
        <w:tc>
          <w:tcPr>
            <w:tcW w:w="1623" w:type="dxa"/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FF6B7A">
              <w:rPr>
                <w:rFonts w:ascii="Times New Roman" w:hAnsi="Times New Roman"/>
                <w:sz w:val="22"/>
              </w:rPr>
              <w:t>7.92 (3.06)</w:t>
            </w:r>
          </w:p>
        </w:tc>
        <w:tc>
          <w:tcPr>
            <w:tcW w:w="1673" w:type="dxa"/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FF6B7A">
              <w:rPr>
                <w:rFonts w:ascii="Times New Roman" w:hAnsi="Times New Roman"/>
                <w:sz w:val="22"/>
              </w:rPr>
              <w:t>2.75 (2.76)</w:t>
            </w:r>
          </w:p>
        </w:tc>
        <w:tc>
          <w:tcPr>
            <w:tcW w:w="1841" w:type="dxa"/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FF6B7A">
              <w:rPr>
                <w:rFonts w:ascii="Times New Roman" w:hAnsi="Times New Roman"/>
                <w:sz w:val="22"/>
              </w:rPr>
              <w:t>8.29 (5.18)</w:t>
            </w:r>
          </w:p>
        </w:tc>
        <w:tc>
          <w:tcPr>
            <w:tcW w:w="1505" w:type="dxa"/>
          </w:tcPr>
          <w:p w:rsidR="002D60D9" w:rsidRPr="00A17D01" w:rsidRDefault="00A17D01" w:rsidP="00F26847">
            <w:pPr>
              <w:spacing w:line="480" w:lineRule="auto"/>
              <w:rPr>
                <w:rFonts w:ascii="Times New Roman" w:hAnsi="Times New Roman"/>
                <w:color w:val="FF0000"/>
                <w:sz w:val="22"/>
              </w:rPr>
            </w:pPr>
            <w:r w:rsidRPr="00A17D01">
              <w:rPr>
                <w:rFonts w:ascii="Times New Roman" w:hAnsi="Times New Roman"/>
                <w:color w:val="FF0000"/>
                <w:sz w:val="22"/>
              </w:rPr>
              <w:t>0.002</w:t>
            </w:r>
          </w:p>
        </w:tc>
        <w:tc>
          <w:tcPr>
            <w:tcW w:w="1339" w:type="dxa"/>
          </w:tcPr>
          <w:p w:rsidR="002D60D9" w:rsidRPr="00A17D01" w:rsidRDefault="00A17D01" w:rsidP="00F26847">
            <w:pPr>
              <w:spacing w:line="480" w:lineRule="auto"/>
              <w:rPr>
                <w:rFonts w:ascii="Times New Roman" w:hAnsi="Times New Roman"/>
                <w:color w:val="FF0000"/>
                <w:sz w:val="22"/>
              </w:rPr>
            </w:pPr>
            <w:r w:rsidRPr="00A17D01">
              <w:rPr>
                <w:rFonts w:ascii="Times New Roman" w:hAnsi="Times New Roman"/>
                <w:color w:val="FF0000"/>
                <w:sz w:val="22"/>
              </w:rPr>
              <w:t>&lt;0.001</w:t>
            </w:r>
          </w:p>
        </w:tc>
        <w:tc>
          <w:tcPr>
            <w:tcW w:w="1506" w:type="dxa"/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FF6B7A">
              <w:rPr>
                <w:rFonts w:ascii="Times New Roman" w:hAnsi="Times New Roman"/>
                <w:sz w:val="22"/>
              </w:rPr>
              <w:t>n</w:t>
            </w:r>
            <w:proofErr w:type="gramEnd"/>
            <w:r w:rsidRPr="00FF6B7A">
              <w:rPr>
                <w:rFonts w:ascii="Times New Roman" w:hAnsi="Times New Roman"/>
                <w:sz w:val="22"/>
              </w:rPr>
              <w:t>.s</w:t>
            </w:r>
            <w:proofErr w:type="spellEnd"/>
            <w:r w:rsidRPr="00FF6B7A">
              <w:rPr>
                <w:rFonts w:ascii="Times New Roman" w:hAnsi="Times New Roman"/>
                <w:sz w:val="22"/>
              </w:rPr>
              <w:t>.</w:t>
            </w:r>
          </w:p>
        </w:tc>
      </w:tr>
      <w:tr w:rsidR="002D60D9" w:rsidRPr="00FF6B7A">
        <w:trPr>
          <w:trHeight w:val="581"/>
        </w:trPr>
        <w:tc>
          <w:tcPr>
            <w:tcW w:w="2537" w:type="dxa"/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FAS letter</w:t>
            </w:r>
            <w:r w:rsidRPr="00FF6B7A">
              <w:rPr>
                <w:rFonts w:ascii="Times New Roman" w:hAnsi="Times New Roman"/>
                <w:sz w:val="22"/>
              </w:rPr>
              <w:t xml:space="preserve"> fluency</w:t>
            </w:r>
          </w:p>
        </w:tc>
        <w:tc>
          <w:tcPr>
            <w:tcW w:w="1623" w:type="dxa"/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FF6B7A">
              <w:rPr>
                <w:rFonts w:ascii="Times New Roman" w:hAnsi="Times New Roman"/>
                <w:sz w:val="22"/>
              </w:rPr>
              <w:t>8.30 (4.02)</w:t>
            </w:r>
          </w:p>
        </w:tc>
        <w:tc>
          <w:tcPr>
            <w:tcW w:w="1673" w:type="dxa"/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FF6B7A">
              <w:rPr>
                <w:rFonts w:ascii="Times New Roman" w:hAnsi="Times New Roman"/>
                <w:sz w:val="22"/>
              </w:rPr>
              <w:t>12.70 (4.25)</w:t>
            </w:r>
          </w:p>
        </w:tc>
        <w:tc>
          <w:tcPr>
            <w:tcW w:w="1841" w:type="dxa"/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FF6B7A">
              <w:rPr>
                <w:rFonts w:ascii="Times New Roman" w:hAnsi="Times New Roman"/>
                <w:sz w:val="22"/>
              </w:rPr>
              <w:t>8.03 (4.26)</w:t>
            </w:r>
          </w:p>
        </w:tc>
        <w:tc>
          <w:tcPr>
            <w:tcW w:w="1505" w:type="dxa"/>
          </w:tcPr>
          <w:p w:rsidR="002D60D9" w:rsidRPr="00551A78" w:rsidRDefault="00551A78" w:rsidP="00F26847">
            <w:pPr>
              <w:spacing w:line="480" w:lineRule="auto"/>
              <w:rPr>
                <w:rFonts w:ascii="Times New Roman" w:hAnsi="Times New Roman"/>
                <w:color w:val="FF0000"/>
                <w:sz w:val="22"/>
              </w:rPr>
            </w:pPr>
            <w:r w:rsidRPr="00551A78">
              <w:rPr>
                <w:rFonts w:ascii="Times New Roman" w:hAnsi="Times New Roman"/>
                <w:color w:val="FF0000"/>
                <w:sz w:val="22"/>
              </w:rPr>
              <w:t>0.02</w:t>
            </w:r>
          </w:p>
        </w:tc>
        <w:tc>
          <w:tcPr>
            <w:tcW w:w="1339" w:type="dxa"/>
          </w:tcPr>
          <w:p w:rsidR="002D60D9" w:rsidRPr="00551A78" w:rsidRDefault="00551A78" w:rsidP="00F26847">
            <w:pPr>
              <w:spacing w:line="480" w:lineRule="auto"/>
              <w:rPr>
                <w:rFonts w:ascii="Times New Roman" w:hAnsi="Times New Roman"/>
                <w:color w:val="FF0000"/>
                <w:sz w:val="22"/>
              </w:rPr>
            </w:pPr>
            <w:r w:rsidRPr="00551A78">
              <w:rPr>
                <w:rFonts w:ascii="Times New Roman" w:hAnsi="Times New Roman"/>
                <w:color w:val="FF0000"/>
                <w:sz w:val="22"/>
              </w:rPr>
              <w:t>0.003</w:t>
            </w:r>
          </w:p>
        </w:tc>
        <w:tc>
          <w:tcPr>
            <w:tcW w:w="1506" w:type="dxa"/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FF6B7A">
              <w:rPr>
                <w:rFonts w:ascii="Times New Roman" w:hAnsi="Times New Roman"/>
                <w:sz w:val="22"/>
              </w:rPr>
              <w:t>n</w:t>
            </w:r>
            <w:proofErr w:type="gramEnd"/>
            <w:r w:rsidRPr="00FF6B7A">
              <w:rPr>
                <w:rFonts w:ascii="Times New Roman" w:hAnsi="Times New Roman"/>
                <w:sz w:val="22"/>
              </w:rPr>
              <w:t>.s</w:t>
            </w:r>
            <w:proofErr w:type="spellEnd"/>
            <w:r w:rsidRPr="00FF6B7A">
              <w:rPr>
                <w:rFonts w:ascii="Times New Roman" w:hAnsi="Times New Roman"/>
                <w:sz w:val="22"/>
              </w:rPr>
              <w:t>.</w:t>
            </w:r>
          </w:p>
        </w:tc>
      </w:tr>
      <w:tr w:rsidR="002D60D9" w:rsidRPr="00FF6B7A">
        <w:trPr>
          <w:trHeight w:val="581"/>
        </w:trPr>
        <w:tc>
          <w:tcPr>
            <w:tcW w:w="2537" w:type="dxa"/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623" w:type="dxa"/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FF6B7A">
              <w:rPr>
                <w:rFonts w:ascii="Times New Roman" w:hAnsi="Times New Roman"/>
                <w:sz w:val="22"/>
              </w:rPr>
              <w:t>bvFTD</w:t>
            </w:r>
            <w:proofErr w:type="spellEnd"/>
            <w:proofErr w:type="gramEnd"/>
            <w:r w:rsidRPr="00FF6B7A">
              <w:rPr>
                <w:rFonts w:ascii="Times New Roman" w:hAnsi="Times New Roman"/>
                <w:sz w:val="22"/>
              </w:rPr>
              <w:t>-Mild</w:t>
            </w:r>
          </w:p>
        </w:tc>
        <w:tc>
          <w:tcPr>
            <w:tcW w:w="1673" w:type="dxa"/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FF6B7A">
              <w:rPr>
                <w:rFonts w:ascii="Times New Roman" w:hAnsi="Times New Roman"/>
                <w:sz w:val="22"/>
              </w:rPr>
              <w:t>bvFTD</w:t>
            </w:r>
            <w:proofErr w:type="spellEnd"/>
            <w:proofErr w:type="gramEnd"/>
            <w:r w:rsidRPr="00FF6B7A">
              <w:rPr>
                <w:rFonts w:ascii="Times New Roman" w:hAnsi="Times New Roman"/>
                <w:sz w:val="22"/>
              </w:rPr>
              <w:t>-Severe</w:t>
            </w:r>
          </w:p>
        </w:tc>
        <w:tc>
          <w:tcPr>
            <w:tcW w:w="1841" w:type="dxa"/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FF6B7A">
              <w:rPr>
                <w:rFonts w:ascii="Times New Roman" w:hAnsi="Times New Roman"/>
                <w:sz w:val="22"/>
              </w:rPr>
              <w:t>AD</w:t>
            </w:r>
          </w:p>
        </w:tc>
        <w:tc>
          <w:tcPr>
            <w:tcW w:w="1505" w:type="dxa"/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FF6B7A">
              <w:rPr>
                <w:rFonts w:ascii="Times New Roman" w:hAnsi="Times New Roman"/>
                <w:sz w:val="22"/>
              </w:rPr>
              <w:t>bvFTD</w:t>
            </w:r>
            <w:proofErr w:type="spellEnd"/>
            <w:proofErr w:type="gramEnd"/>
            <w:r w:rsidRPr="00FF6B7A">
              <w:rPr>
                <w:rFonts w:ascii="Times New Roman" w:hAnsi="Times New Roman"/>
                <w:sz w:val="22"/>
              </w:rPr>
              <w:t>-Mild vs. Severe</w:t>
            </w:r>
          </w:p>
        </w:tc>
        <w:tc>
          <w:tcPr>
            <w:tcW w:w="1339" w:type="dxa"/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FF6B7A">
              <w:rPr>
                <w:rFonts w:ascii="Times New Roman" w:hAnsi="Times New Roman"/>
                <w:sz w:val="22"/>
              </w:rPr>
              <w:t>bvFTD</w:t>
            </w:r>
            <w:proofErr w:type="spellEnd"/>
            <w:proofErr w:type="gramEnd"/>
            <w:r w:rsidRPr="00FF6B7A">
              <w:rPr>
                <w:rFonts w:ascii="Times New Roman" w:hAnsi="Times New Roman"/>
                <w:sz w:val="22"/>
              </w:rPr>
              <w:t xml:space="preserve"> Mild vs. AD</w:t>
            </w:r>
          </w:p>
        </w:tc>
        <w:tc>
          <w:tcPr>
            <w:tcW w:w="1506" w:type="dxa"/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FF6B7A">
              <w:rPr>
                <w:rFonts w:ascii="Times New Roman" w:hAnsi="Times New Roman"/>
                <w:sz w:val="22"/>
              </w:rPr>
              <w:t>bvFTD</w:t>
            </w:r>
            <w:proofErr w:type="spellEnd"/>
            <w:proofErr w:type="gramEnd"/>
            <w:r w:rsidRPr="00FF6B7A">
              <w:rPr>
                <w:rFonts w:ascii="Times New Roman" w:hAnsi="Times New Roman"/>
                <w:sz w:val="22"/>
              </w:rPr>
              <w:t xml:space="preserve"> Severe vs. AD</w:t>
            </w:r>
          </w:p>
        </w:tc>
      </w:tr>
      <w:tr w:rsidR="002D60D9" w:rsidRPr="00FF6B7A">
        <w:trPr>
          <w:trHeight w:val="581"/>
        </w:trPr>
        <w:tc>
          <w:tcPr>
            <w:tcW w:w="2537" w:type="dxa"/>
          </w:tcPr>
          <w:p w:rsidR="002D60D9" w:rsidRPr="00FF6B7A" w:rsidRDefault="00E10B9F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Orientation – Total (10</w:t>
            </w:r>
            <w:r w:rsidR="002D60D9" w:rsidRPr="00FF6B7A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623" w:type="dxa"/>
          </w:tcPr>
          <w:p w:rsidR="002D60D9" w:rsidRPr="00FF6B7A" w:rsidRDefault="00E10B9F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9.41 (0.79)</w:t>
            </w:r>
          </w:p>
        </w:tc>
        <w:tc>
          <w:tcPr>
            <w:tcW w:w="1673" w:type="dxa"/>
          </w:tcPr>
          <w:p w:rsidR="002D60D9" w:rsidRPr="00FF6B7A" w:rsidRDefault="00E10B9F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7.78 (1.96)</w:t>
            </w:r>
          </w:p>
        </w:tc>
        <w:tc>
          <w:tcPr>
            <w:tcW w:w="1841" w:type="dxa"/>
          </w:tcPr>
          <w:p w:rsidR="002D60D9" w:rsidRPr="00FF6B7A" w:rsidRDefault="00E10B9F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8.15 (1.78)</w:t>
            </w:r>
          </w:p>
        </w:tc>
        <w:tc>
          <w:tcPr>
            <w:tcW w:w="1505" w:type="dxa"/>
          </w:tcPr>
          <w:p w:rsidR="002D60D9" w:rsidRPr="00961DA8" w:rsidRDefault="00961DA8" w:rsidP="00F26847">
            <w:pPr>
              <w:spacing w:line="480" w:lineRule="auto"/>
              <w:rPr>
                <w:rFonts w:ascii="Times New Roman" w:hAnsi="Times New Roman"/>
                <w:color w:val="FF0000"/>
                <w:sz w:val="22"/>
              </w:rPr>
            </w:pPr>
            <w:r w:rsidRPr="00961DA8">
              <w:rPr>
                <w:rFonts w:ascii="Times New Roman" w:hAnsi="Times New Roman"/>
                <w:color w:val="FF0000"/>
                <w:sz w:val="22"/>
              </w:rPr>
              <w:t>0.05</w:t>
            </w:r>
          </w:p>
        </w:tc>
        <w:tc>
          <w:tcPr>
            <w:tcW w:w="1339" w:type="dxa"/>
          </w:tcPr>
          <w:p w:rsidR="002D60D9" w:rsidRPr="00961DA8" w:rsidRDefault="00961DA8" w:rsidP="00F26847">
            <w:pPr>
              <w:spacing w:line="480" w:lineRule="auto"/>
              <w:rPr>
                <w:rFonts w:ascii="Times New Roman" w:hAnsi="Times New Roman"/>
                <w:color w:val="FF0000"/>
                <w:sz w:val="22"/>
              </w:rPr>
            </w:pPr>
            <w:r w:rsidRPr="00961DA8">
              <w:rPr>
                <w:rFonts w:ascii="Times New Roman" w:hAnsi="Times New Roman"/>
                <w:color w:val="FF0000"/>
                <w:sz w:val="22"/>
              </w:rPr>
              <w:t>0.08</w:t>
            </w:r>
          </w:p>
        </w:tc>
        <w:tc>
          <w:tcPr>
            <w:tcW w:w="1506" w:type="dxa"/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FF6B7A">
              <w:rPr>
                <w:rFonts w:ascii="Times New Roman" w:hAnsi="Times New Roman"/>
                <w:sz w:val="22"/>
              </w:rPr>
              <w:t>n</w:t>
            </w:r>
            <w:proofErr w:type="gramEnd"/>
            <w:r w:rsidRPr="00FF6B7A">
              <w:rPr>
                <w:rFonts w:ascii="Times New Roman" w:hAnsi="Times New Roman"/>
                <w:sz w:val="22"/>
              </w:rPr>
              <w:t>.s</w:t>
            </w:r>
            <w:proofErr w:type="spellEnd"/>
            <w:r w:rsidRPr="00FF6B7A">
              <w:rPr>
                <w:rFonts w:ascii="Times New Roman" w:hAnsi="Times New Roman"/>
                <w:sz w:val="22"/>
              </w:rPr>
              <w:t>.</w:t>
            </w:r>
          </w:p>
        </w:tc>
      </w:tr>
      <w:tr w:rsidR="002D60D9" w:rsidRPr="00FF6B7A">
        <w:trPr>
          <w:trHeight w:val="581"/>
        </w:trPr>
        <w:tc>
          <w:tcPr>
            <w:tcW w:w="2537" w:type="dxa"/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ACE-R Total memory (%</w:t>
            </w:r>
            <w:r w:rsidRPr="00FF6B7A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623" w:type="dxa"/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83.25 (8.03)</w:t>
            </w:r>
          </w:p>
        </w:tc>
        <w:tc>
          <w:tcPr>
            <w:tcW w:w="1673" w:type="dxa"/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55.21 (15.79)</w:t>
            </w:r>
          </w:p>
        </w:tc>
        <w:tc>
          <w:tcPr>
            <w:tcW w:w="1841" w:type="dxa"/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59.32 (16.31)</w:t>
            </w:r>
          </w:p>
        </w:tc>
        <w:tc>
          <w:tcPr>
            <w:tcW w:w="1505" w:type="dxa"/>
          </w:tcPr>
          <w:p w:rsidR="002D60D9" w:rsidRPr="009D5DEA" w:rsidRDefault="009D5DEA" w:rsidP="00F26847">
            <w:pPr>
              <w:spacing w:line="480" w:lineRule="auto"/>
              <w:rPr>
                <w:rFonts w:ascii="Times New Roman" w:hAnsi="Times New Roman"/>
                <w:color w:val="FF0000"/>
                <w:sz w:val="22"/>
              </w:rPr>
            </w:pPr>
            <w:r w:rsidRPr="009D5DEA">
              <w:rPr>
                <w:rFonts w:ascii="Times New Roman" w:hAnsi="Times New Roman"/>
                <w:color w:val="FF0000"/>
                <w:sz w:val="22"/>
              </w:rPr>
              <w:t>&lt;0.001</w:t>
            </w:r>
          </w:p>
        </w:tc>
        <w:tc>
          <w:tcPr>
            <w:tcW w:w="1339" w:type="dxa"/>
          </w:tcPr>
          <w:p w:rsidR="002D60D9" w:rsidRPr="009D5DEA" w:rsidRDefault="009D5DEA" w:rsidP="00F26847">
            <w:pPr>
              <w:spacing w:line="480" w:lineRule="auto"/>
              <w:rPr>
                <w:rFonts w:ascii="Times New Roman" w:hAnsi="Times New Roman"/>
                <w:color w:val="FF0000"/>
                <w:sz w:val="22"/>
              </w:rPr>
            </w:pPr>
            <w:r w:rsidRPr="009D5DEA">
              <w:rPr>
                <w:rFonts w:ascii="Times New Roman" w:hAnsi="Times New Roman"/>
                <w:color w:val="FF0000"/>
                <w:sz w:val="22"/>
              </w:rPr>
              <w:t>&lt;0.001</w:t>
            </w:r>
          </w:p>
        </w:tc>
        <w:tc>
          <w:tcPr>
            <w:tcW w:w="1506" w:type="dxa"/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FF6B7A">
              <w:rPr>
                <w:rFonts w:ascii="Times New Roman" w:hAnsi="Times New Roman"/>
                <w:sz w:val="22"/>
              </w:rPr>
              <w:t>n</w:t>
            </w:r>
            <w:proofErr w:type="gramEnd"/>
            <w:r w:rsidRPr="00FF6B7A">
              <w:rPr>
                <w:rFonts w:ascii="Times New Roman" w:hAnsi="Times New Roman"/>
                <w:sz w:val="22"/>
              </w:rPr>
              <w:t>.s</w:t>
            </w:r>
            <w:proofErr w:type="spellEnd"/>
            <w:r w:rsidRPr="00FF6B7A">
              <w:rPr>
                <w:rFonts w:ascii="Times New Roman" w:hAnsi="Times New Roman"/>
                <w:sz w:val="22"/>
              </w:rPr>
              <w:t>.</w:t>
            </w:r>
          </w:p>
        </w:tc>
      </w:tr>
      <w:tr w:rsidR="002D60D9" w:rsidRPr="00FF6B7A">
        <w:trPr>
          <w:trHeight w:val="581"/>
        </w:trPr>
        <w:tc>
          <w:tcPr>
            <w:tcW w:w="2537" w:type="dxa"/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FF6B7A">
              <w:rPr>
                <w:rFonts w:ascii="Times New Roman" w:hAnsi="Times New Roman"/>
                <w:sz w:val="22"/>
              </w:rPr>
              <w:t>RAVLT LTPR (%)</w:t>
            </w:r>
          </w:p>
        </w:tc>
        <w:tc>
          <w:tcPr>
            <w:tcW w:w="1623" w:type="dxa"/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FF6B7A">
              <w:rPr>
                <w:rFonts w:ascii="Times New Roman" w:hAnsi="Times New Roman"/>
                <w:sz w:val="22"/>
              </w:rPr>
              <w:t>50.07 (36.76)</w:t>
            </w:r>
          </w:p>
        </w:tc>
        <w:tc>
          <w:tcPr>
            <w:tcW w:w="1673" w:type="dxa"/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FF6B7A">
              <w:rPr>
                <w:rFonts w:ascii="Times New Roman" w:hAnsi="Times New Roman"/>
                <w:sz w:val="22"/>
              </w:rPr>
              <w:t>61.90 (85.32)</w:t>
            </w:r>
          </w:p>
        </w:tc>
        <w:tc>
          <w:tcPr>
            <w:tcW w:w="1841" w:type="dxa"/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FF6B7A">
              <w:rPr>
                <w:rFonts w:ascii="Times New Roman" w:hAnsi="Times New Roman"/>
                <w:sz w:val="22"/>
              </w:rPr>
              <w:t>40.07 (39.18)</w:t>
            </w:r>
          </w:p>
        </w:tc>
        <w:tc>
          <w:tcPr>
            <w:tcW w:w="1505" w:type="dxa"/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FF6B7A">
              <w:rPr>
                <w:rFonts w:ascii="Times New Roman" w:hAnsi="Times New Roman"/>
                <w:sz w:val="22"/>
              </w:rPr>
              <w:t>n</w:t>
            </w:r>
            <w:proofErr w:type="gramEnd"/>
            <w:r w:rsidRPr="00FF6B7A">
              <w:rPr>
                <w:rFonts w:ascii="Times New Roman" w:hAnsi="Times New Roman"/>
                <w:sz w:val="22"/>
              </w:rPr>
              <w:t>.s</w:t>
            </w:r>
            <w:proofErr w:type="spellEnd"/>
            <w:r w:rsidRPr="00FF6B7A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1339" w:type="dxa"/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FF6B7A">
              <w:rPr>
                <w:rFonts w:ascii="Times New Roman" w:hAnsi="Times New Roman"/>
                <w:sz w:val="22"/>
              </w:rPr>
              <w:t>n</w:t>
            </w:r>
            <w:proofErr w:type="gramEnd"/>
            <w:r w:rsidRPr="00FF6B7A">
              <w:rPr>
                <w:rFonts w:ascii="Times New Roman" w:hAnsi="Times New Roman"/>
                <w:sz w:val="22"/>
              </w:rPr>
              <w:t>.s</w:t>
            </w:r>
            <w:proofErr w:type="spellEnd"/>
            <w:r w:rsidRPr="00FF6B7A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1506" w:type="dxa"/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FF6B7A">
              <w:rPr>
                <w:rFonts w:ascii="Times New Roman" w:hAnsi="Times New Roman"/>
                <w:sz w:val="22"/>
              </w:rPr>
              <w:t>n</w:t>
            </w:r>
            <w:proofErr w:type="gramEnd"/>
            <w:r w:rsidRPr="00FF6B7A">
              <w:rPr>
                <w:rFonts w:ascii="Times New Roman" w:hAnsi="Times New Roman"/>
                <w:sz w:val="22"/>
              </w:rPr>
              <w:t>.s</w:t>
            </w:r>
            <w:proofErr w:type="spellEnd"/>
            <w:r w:rsidRPr="00FF6B7A">
              <w:rPr>
                <w:rFonts w:ascii="Times New Roman" w:hAnsi="Times New Roman"/>
                <w:sz w:val="22"/>
              </w:rPr>
              <w:t>.</w:t>
            </w:r>
          </w:p>
        </w:tc>
      </w:tr>
      <w:tr w:rsidR="002D60D9" w:rsidRPr="00FF6B7A">
        <w:trPr>
          <w:trHeight w:val="581"/>
        </w:trPr>
        <w:tc>
          <w:tcPr>
            <w:tcW w:w="2537" w:type="dxa"/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FF6B7A">
              <w:rPr>
                <w:rFonts w:ascii="Times New Roman" w:hAnsi="Times New Roman"/>
                <w:sz w:val="22"/>
              </w:rPr>
              <w:t xml:space="preserve">RCF 3-min </w:t>
            </w:r>
            <w:r>
              <w:rPr>
                <w:rFonts w:ascii="Times New Roman" w:hAnsi="Times New Roman"/>
                <w:sz w:val="22"/>
              </w:rPr>
              <w:t>delayed (%</w:t>
            </w:r>
            <w:r w:rsidRPr="00FF6B7A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623" w:type="dxa"/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32.46 (19.84)</w:t>
            </w:r>
          </w:p>
        </w:tc>
        <w:tc>
          <w:tcPr>
            <w:tcW w:w="1673" w:type="dxa"/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13.19 (12.65)</w:t>
            </w:r>
          </w:p>
        </w:tc>
        <w:tc>
          <w:tcPr>
            <w:tcW w:w="1841" w:type="dxa"/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13.84 (13.61)</w:t>
            </w:r>
          </w:p>
        </w:tc>
        <w:tc>
          <w:tcPr>
            <w:tcW w:w="1505" w:type="dxa"/>
          </w:tcPr>
          <w:p w:rsidR="002D60D9" w:rsidRPr="009D5DEA" w:rsidRDefault="009D5DEA" w:rsidP="00F26847">
            <w:pPr>
              <w:spacing w:line="480" w:lineRule="auto"/>
              <w:rPr>
                <w:rFonts w:ascii="Times New Roman" w:hAnsi="Times New Roman"/>
                <w:color w:val="FF0000"/>
                <w:sz w:val="22"/>
              </w:rPr>
            </w:pPr>
            <w:r w:rsidRPr="009D5DEA">
              <w:rPr>
                <w:rFonts w:ascii="Times New Roman" w:hAnsi="Times New Roman"/>
                <w:color w:val="FF0000"/>
                <w:sz w:val="22"/>
              </w:rPr>
              <w:t>0.0</w:t>
            </w:r>
            <w:r w:rsidR="00ED35A7">
              <w:rPr>
                <w:rFonts w:ascii="Times New Roman" w:hAnsi="Times New Roman"/>
                <w:color w:val="FF0000"/>
                <w:sz w:val="22"/>
              </w:rPr>
              <w:t>1</w:t>
            </w:r>
          </w:p>
        </w:tc>
        <w:tc>
          <w:tcPr>
            <w:tcW w:w="1339" w:type="dxa"/>
          </w:tcPr>
          <w:p w:rsidR="002D60D9" w:rsidRPr="009D5DEA" w:rsidRDefault="009D5DEA" w:rsidP="00F26847">
            <w:pPr>
              <w:spacing w:line="480" w:lineRule="auto"/>
              <w:rPr>
                <w:rFonts w:ascii="Times New Roman" w:hAnsi="Times New Roman"/>
                <w:color w:val="FF0000"/>
                <w:sz w:val="22"/>
              </w:rPr>
            </w:pPr>
            <w:r w:rsidRPr="009D5DEA">
              <w:rPr>
                <w:rFonts w:ascii="Times New Roman" w:hAnsi="Times New Roman"/>
                <w:color w:val="FF0000"/>
                <w:sz w:val="22"/>
              </w:rPr>
              <w:t>0.002</w:t>
            </w:r>
          </w:p>
        </w:tc>
        <w:tc>
          <w:tcPr>
            <w:tcW w:w="1506" w:type="dxa"/>
          </w:tcPr>
          <w:p w:rsidR="002D60D9" w:rsidRPr="00FF6B7A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FF6B7A">
              <w:rPr>
                <w:rFonts w:ascii="Times New Roman" w:hAnsi="Times New Roman"/>
                <w:sz w:val="22"/>
              </w:rPr>
              <w:t>n</w:t>
            </w:r>
            <w:proofErr w:type="gramEnd"/>
            <w:r w:rsidRPr="00FF6B7A">
              <w:rPr>
                <w:rFonts w:ascii="Times New Roman" w:hAnsi="Times New Roman"/>
                <w:sz w:val="22"/>
              </w:rPr>
              <w:t>.s</w:t>
            </w:r>
            <w:proofErr w:type="spellEnd"/>
            <w:r w:rsidRPr="00FF6B7A">
              <w:rPr>
                <w:rFonts w:ascii="Times New Roman" w:hAnsi="Times New Roman"/>
                <w:sz w:val="22"/>
              </w:rPr>
              <w:t>.</w:t>
            </w:r>
          </w:p>
        </w:tc>
      </w:tr>
    </w:tbl>
    <w:p w:rsidR="00B00FCC" w:rsidRDefault="00B00FCC" w:rsidP="00F26847">
      <w:pPr>
        <w:spacing w:line="480" w:lineRule="auto"/>
        <w:rPr>
          <w:rFonts w:ascii="Times New Roman" w:hAnsi="Times New Roman"/>
        </w:rPr>
      </w:pPr>
    </w:p>
    <w:p w:rsidR="00B216B9" w:rsidRPr="00A170FB" w:rsidRDefault="00B00FCC" w:rsidP="00F26847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>Note</w:t>
      </w:r>
      <w:r>
        <w:rPr>
          <w:rFonts w:ascii="Times New Roman" w:hAnsi="Times New Roman"/>
        </w:rPr>
        <w:t xml:space="preserve">. </w:t>
      </w:r>
      <w:r w:rsidR="00A170FB" w:rsidRPr="00A170FB">
        <w:rPr>
          <w:rFonts w:ascii="Times New Roman" w:hAnsi="Times New Roman"/>
          <w:color w:val="FF0000"/>
        </w:rPr>
        <w:t xml:space="preserve">Exact </w:t>
      </w:r>
      <w:r w:rsidR="00A170FB" w:rsidRPr="00A170FB">
        <w:rPr>
          <w:rFonts w:ascii="Times New Roman" w:hAnsi="Times New Roman"/>
          <w:i/>
          <w:color w:val="FF0000"/>
        </w:rPr>
        <w:t>p</w:t>
      </w:r>
      <w:r w:rsidR="00A170FB" w:rsidRPr="00A170FB">
        <w:rPr>
          <w:rFonts w:ascii="Times New Roman" w:hAnsi="Times New Roman"/>
          <w:color w:val="FF0000"/>
        </w:rPr>
        <w:t>-values reported for post-hoc comparisons on neuropsychological test variables</w:t>
      </w:r>
      <w:r w:rsidR="00A170FB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 xml:space="preserve">AD-IEF, Alzheimer’s disease – impaired executive functions; AD-SEF, Alzheimer’s disease – spared executive functions; </w:t>
      </w:r>
      <w:proofErr w:type="spellStart"/>
      <w:r>
        <w:rPr>
          <w:rFonts w:ascii="Times New Roman" w:hAnsi="Times New Roman"/>
        </w:rPr>
        <w:t>bvFTD</w:t>
      </w:r>
      <w:proofErr w:type="spellEnd"/>
      <w:r>
        <w:rPr>
          <w:rFonts w:ascii="Times New Roman" w:hAnsi="Times New Roman"/>
        </w:rPr>
        <w:t>, behavioural variant frontotemporal dementia; ACE-R, Addenbrooke’s Cognitive Examination – Revised; RAVLT, Rey Auditory Verbal Learnin</w:t>
      </w:r>
      <w:r w:rsidR="00A170FB">
        <w:rPr>
          <w:rFonts w:ascii="Times New Roman" w:hAnsi="Times New Roman"/>
        </w:rPr>
        <w:t xml:space="preserve">g Test; RCF, Rey Complex Figure; </w:t>
      </w:r>
      <w:proofErr w:type="spellStart"/>
      <w:r w:rsidR="00A170FB">
        <w:rPr>
          <w:rFonts w:ascii="Times New Roman" w:hAnsi="Times New Roman"/>
        </w:rPr>
        <w:t>n.s</w:t>
      </w:r>
      <w:proofErr w:type="spellEnd"/>
      <w:r w:rsidR="00A170FB">
        <w:rPr>
          <w:rFonts w:ascii="Times New Roman" w:hAnsi="Times New Roman"/>
        </w:rPr>
        <w:t xml:space="preserve">., not significant </w:t>
      </w:r>
      <w:r w:rsidR="00A170FB" w:rsidRPr="00D677FB">
        <w:rPr>
          <w:rFonts w:ascii="Times New Roman" w:hAnsi="Times New Roman"/>
          <w:color w:val="FF0000"/>
        </w:rPr>
        <w:t>(</w:t>
      </w:r>
      <w:r w:rsidR="00A170FB" w:rsidRPr="00D677FB">
        <w:rPr>
          <w:rFonts w:ascii="Times New Roman" w:hAnsi="Times New Roman"/>
          <w:i/>
          <w:color w:val="FF0000"/>
        </w:rPr>
        <w:t>p</w:t>
      </w:r>
      <w:r w:rsidR="00A170FB" w:rsidRPr="00D677FB">
        <w:rPr>
          <w:rFonts w:ascii="Times New Roman" w:hAnsi="Times New Roman"/>
          <w:color w:val="FF0000"/>
        </w:rPr>
        <w:t>&gt;0.1)</w:t>
      </w:r>
      <w:r w:rsidR="00A170FB">
        <w:rPr>
          <w:rFonts w:ascii="Times New Roman" w:hAnsi="Times New Roman"/>
        </w:rPr>
        <w:t xml:space="preserve"> </w:t>
      </w:r>
    </w:p>
    <w:p w:rsidR="00B00FCC" w:rsidRDefault="00B216B9" w:rsidP="00F26847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00FCC" w:rsidRDefault="008D427D" w:rsidP="00F26847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Supplement </w:t>
      </w:r>
      <w:r w:rsidR="00B00FCC">
        <w:rPr>
          <w:rFonts w:ascii="Times New Roman" w:hAnsi="Times New Roman"/>
        </w:rPr>
        <w:t>Table 3. Neuropsychological assessment performance</w:t>
      </w:r>
      <w:r w:rsidR="007E5C16">
        <w:rPr>
          <w:rFonts w:ascii="Times New Roman" w:hAnsi="Times New Roman"/>
        </w:rPr>
        <w:t xml:space="preserve"> for AD and </w:t>
      </w:r>
      <w:proofErr w:type="spellStart"/>
      <w:r w:rsidR="007E5C16">
        <w:rPr>
          <w:rFonts w:ascii="Times New Roman" w:hAnsi="Times New Roman"/>
        </w:rPr>
        <w:t>bvFTD</w:t>
      </w:r>
      <w:proofErr w:type="spellEnd"/>
      <w:r w:rsidR="007E5C16">
        <w:rPr>
          <w:rFonts w:ascii="Times New Roman" w:hAnsi="Times New Roman"/>
        </w:rPr>
        <w:t xml:space="preserve"> subgroup</w:t>
      </w:r>
      <w:r w:rsidR="00B00FCC">
        <w:rPr>
          <w:rFonts w:ascii="Times New Roman" w:hAnsi="Times New Roman"/>
        </w:rPr>
        <w:t>: longitudinal evaluation</w:t>
      </w:r>
    </w:p>
    <w:tbl>
      <w:tblPr>
        <w:tblStyle w:val="TableGrid"/>
        <w:tblW w:w="8275" w:type="dxa"/>
        <w:tblInd w:w="-144" w:type="dxa"/>
        <w:tblLook w:val="00A0"/>
      </w:tblPr>
      <w:tblGrid>
        <w:gridCol w:w="2955"/>
        <w:gridCol w:w="1062"/>
        <w:gridCol w:w="1296"/>
        <w:gridCol w:w="1297"/>
        <w:gridCol w:w="1665"/>
      </w:tblGrid>
      <w:tr w:rsidR="008569F0">
        <w:trPr>
          <w:trHeight w:val="332"/>
        </w:trPr>
        <w:tc>
          <w:tcPr>
            <w:tcW w:w="295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Main effect of follow-up time</w:t>
            </w:r>
          </w:p>
        </w:tc>
        <w:tc>
          <w:tcPr>
            <w:tcW w:w="2962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Interaction between follow-up time and diagnosis</w:t>
            </w:r>
          </w:p>
        </w:tc>
      </w:tr>
      <w:tr w:rsidR="008569F0">
        <w:trPr>
          <w:trHeight w:val="332"/>
        </w:trPr>
        <w:tc>
          <w:tcPr>
            <w:tcW w:w="295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Tests</w:t>
            </w:r>
            <w:r w:rsidRPr="00CA6F7C">
              <w:rPr>
                <w:rFonts w:ascii="Times New Roman" w:hAnsi="Times New Roman"/>
                <w:vertAlign w:val="superscript"/>
              </w:rPr>
              <w:t>a</w:t>
            </w:r>
            <w:proofErr w:type="spellEnd"/>
          </w:p>
        </w:tc>
        <w:tc>
          <w:tcPr>
            <w:tcW w:w="106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vertAlign w:val="superscript"/>
              </w:rPr>
              <w:t>b</w:t>
            </w:r>
            <w:proofErr w:type="gramEnd"/>
            <w:r w:rsidRPr="00BB4ED4">
              <w:rPr>
                <w:rFonts w:ascii="Times New Roman" w:hAnsi="Times New Roman"/>
              </w:rPr>
              <w:sym w:font="Symbol" w:char="F063"/>
            </w:r>
            <w:r w:rsidRPr="00BB4ED4">
              <w:rPr>
                <w:rFonts w:ascii="Times New Roman" w:hAnsi="Times New Roman"/>
                <w:vertAlign w:val="superscript"/>
              </w:rPr>
              <w:t>2</w:t>
            </w:r>
            <w:r w:rsidRPr="00BB4E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9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i/>
              </w:rPr>
              <w:t>p</w:t>
            </w:r>
            <w:proofErr w:type="gramEnd"/>
          </w:p>
        </w:tc>
        <w:tc>
          <w:tcPr>
            <w:tcW w:w="129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vertAlign w:val="superscript"/>
              </w:rPr>
              <w:t>c</w:t>
            </w:r>
            <w:proofErr w:type="gramEnd"/>
            <w:r w:rsidRPr="00BB4ED4">
              <w:rPr>
                <w:rFonts w:ascii="Times New Roman" w:hAnsi="Times New Roman"/>
              </w:rPr>
              <w:sym w:font="Symbol" w:char="F063"/>
            </w:r>
            <w:r w:rsidRPr="00BB4ED4">
              <w:rPr>
                <w:rFonts w:ascii="Times New Roman" w:hAnsi="Times New Roman"/>
                <w:vertAlign w:val="superscript"/>
              </w:rPr>
              <w:t>2</w:t>
            </w:r>
            <w:r w:rsidRPr="00BB4E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6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i/>
              </w:rPr>
              <w:t>p</w:t>
            </w:r>
            <w:proofErr w:type="gramEnd"/>
          </w:p>
        </w:tc>
      </w:tr>
      <w:tr w:rsidR="007E5C16">
        <w:trPr>
          <w:trHeight w:val="332"/>
        </w:trPr>
        <w:tc>
          <w:tcPr>
            <w:tcW w:w="8275" w:type="dxa"/>
            <w:gridSpan w:val="5"/>
            <w:tcBorders>
              <w:left w:val="nil"/>
              <w:bottom w:val="single" w:sz="4" w:space="0" w:color="000000" w:themeColor="text1"/>
              <w:right w:val="nil"/>
            </w:tcBorders>
          </w:tcPr>
          <w:p w:rsidR="007E5C16" w:rsidDel="008569F0" w:rsidRDefault="007E5C16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 </w:t>
            </w:r>
            <w:r w:rsidR="00DF3C84">
              <w:rPr>
                <w:rFonts w:ascii="Times New Roman" w:hAnsi="Times New Roman"/>
              </w:rPr>
              <w:t>subgroups</w:t>
            </w:r>
            <w:r>
              <w:rPr>
                <w:rFonts w:ascii="Times New Roman" w:hAnsi="Times New Roman"/>
              </w:rPr>
              <w:t xml:space="preserve"> vs. </w:t>
            </w:r>
            <w:proofErr w:type="spellStart"/>
            <w:r>
              <w:rPr>
                <w:rFonts w:ascii="Times New Roman" w:hAnsi="Times New Roman"/>
              </w:rPr>
              <w:t>bvFTD</w:t>
            </w:r>
            <w:proofErr w:type="spellEnd"/>
          </w:p>
        </w:tc>
      </w:tr>
      <w:tr w:rsidR="008569F0">
        <w:trPr>
          <w:trHeight w:val="332"/>
        </w:trPr>
        <w:tc>
          <w:tcPr>
            <w:tcW w:w="2955" w:type="dxa"/>
            <w:tcBorders>
              <w:left w:val="nil"/>
              <w:bottom w:val="nil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Backward digit span</w:t>
            </w:r>
          </w:p>
        </w:tc>
        <w:tc>
          <w:tcPr>
            <w:tcW w:w="1062" w:type="dxa"/>
            <w:tcBorders>
              <w:left w:val="nil"/>
              <w:bottom w:val="nil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20.22</w:t>
            </w:r>
          </w:p>
        </w:tc>
        <w:tc>
          <w:tcPr>
            <w:tcW w:w="1296" w:type="dxa"/>
            <w:tcBorders>
              <w:left w:val="nil"/>
              <w:bottom w:val="nil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0.47</w:t>
            </w: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n</w:t>
            </w:r>
            <w:proofErr w:type="gramEnd"/>
            <w:r>
              <w:rPr>
                <w:rFonts w:ascii="Times New Roman" w:hAnsi="Times New Roman"/>
              </w:rPr>
              <w:t>.s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8569F0">
        <w:trPr>
          <w:trHeight w:val="350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8569F0" w:rsidRDefault="00CF7F30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TMT</w:t>
            </w:r>
            <w:r w:rsidR="008569F0">
              <w:rPr>
                <w:rFonts w:ascii="Times New Roman" w:hAnsi="Times New Roman"/>
              </w:rPr>
              <w:t xml:space="preserve"> B-A time difference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32.79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n</w:t>
            </w:r>
            <w:proofErr w:type="gramEnd"/>
            <w:r>
              <w:rPr>
                <w:rFonts w:ascii="Times New Roman" w:hAnsi="Times New Roman"/>
              </w:rPr>
              <w:t>.s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8569F0">
        <w:trPr>
          <w:trHeight w:val="332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Hayling</w:t>
            </w:r>
            <w:proofErr w:type="spellEnd"/>
            <w:r>
              <w:rPr>
                <w:rFonts w:ascii="Times New Roman" w:hAnsi="Times New Roman"/>
              </w:rPr>
              <w:t xml:space="preserve"> A+B Errors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n</w:t>
            </w:r>
            <w:proofErr w:type="gramEnd"/>
            <w:r>
              <w:rPr>
                <w:rFonts w:ascii="Times New Roman" w:hAnsi="Times New Roman"/>
              </w:rPr>
              <w:t>.s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n</w:t>
            </w:r>
            <w:proofErr w:type="gramEnd"/>
            <w:r>
              <w:rPr>
                <w:rFonts w:ascii="Times New Roman" w:hAnsi="Times New Roman"/>
              </w:rPr>
              <w:t>.s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8569F0">
        <w:trPr>
          <w:trHeight w:val="350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8569F0" w:rsidRDefault="00CF7F30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FAS letter</w:t>
            </w:r>
            <w:r w:rsidR="008569F0">
              <w:rPr>
                <w:rFonts w:ascii="Times New Roman" w:hAnsi="Times New Roman"/>
              </w:rPr>
              <w:t xml:space="preserve"> fluency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4.86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n</w:t>
            </w:r>
            <w:proofErr w:type="gramEnd"/>
            <w:r>
              <w:rPr>
                <w:rFonts w:ascii="Times New Roman" w:hAnsi="Times New Roman"/>
              </w:rPr>
              <w:t>.s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8569F0">
        <w:trPr>
          <w:trHeight w:val="332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ACE-R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24.24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n</w:t>
            </w:r>
            <w:proofErr w:type="gramEnd"/>
            <w:r>
              <w:rPr>
                <w:rFonts w:ascii="Times New Roman" w:hAnsi="Times New Roman"/>
              </w:rPr>
              <w:t>.s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8569F0">
        <w:trPr>
          <w:trHeight w:val="332"/>
        </w:trPr>
        <w:tc>
          <w:tcPr>
            <w:tcW w:w="8275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569F0" w:rsidRDefault="007E5C16" w:rsidP="00F26847">
            <w:pPr>
              <w:tabs>
                <w:tab w:val="left" w:pos="4496"/>
              </w:tabs>
              <w:spacing w:line="48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bvFTD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DF3C84">
              <w:rPr>
                <w:rFonts w:ascii="Times New Roman" w:hAnsi="Times New Roman"/>
              </w:rPr>
              <w:t>subgroups</w:t>
            </w:r>
            <w:r>
              <w:rPr>
                <w:rFonts w:ascii="Times New Roman" w:hAnsi="Times New Roman"/>
              </w:rPr>
              <w:t xml:space="preserve"> vs. AD</w:t>
            </w:r>
            <w:r w:rsidR="00F26847">
              <w:rPr>
                <w:rFonts w:ascii="Times New Roman" w:hAnsi="Times New Roman"/>
              </w:rPr>
              <w:tab/>
            </w:r>
          </w:p>
        </w:tc>
      </w:tr>
      <w:tr w:rsidR="008569F0">
        <w:trPr>
          <w:trHeight w:val="332"/>
        </w:trPr>
        <w:tc>
          <w:tcPr>
            <w:tcW w:w="2955" w:type="dxa"/>
            <w:tcBorders>
              <w:left w:val="nil"/>
              <w:bottom w:val="nil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Orientation – Total</w:t>
            </w:r>
          </w:p>
        </w:tc>
        <w:tc>
          <w:tcPr>
            <w:tcW w:w="1062" w:type="dxa"/>
            <w:tcBorders>
              <w:left w:val="nil"/>
              <w:bottom w:val="nil"/>
              <w:right w:val="nil"/>
            </w:tcBorders>
          </w:tcPr>
          <w:p w:rsidR="008569F0" w:rsidRDefault="00E10B9F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3.15</w:t>
            </w:r>
          </w:p>
        </w:tc>
        <w:tc>
          <w:tcPr>
            <w:tcW w:w="1296" w:type="dxa"/>
            <w:tcBorders>
              <w:left w:val="nil"/>
              <w:bottom w:val="nil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n</w:t>
            </w:r>
            <w:proofErr w:type="gramEnd"/>
            <w:r>
              <w:rPr>
                <w:rFonts w:ascii="Times New Roman" w:hAnsi="Times New Roman"/>
              </w:rPr>
              <w:t>.s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:rsidR="008569F0" w:rsidRDefault="00E10B9F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4.93</w:t>
            </w: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n</w:t>
            </w:r>
            <w:proofErr w:type="gramEnd"/>
            <w:r>
              <w:rPr>
                <w:rFonts w:ascii="Times New Roman" w:hAnsi="Times New Roman"/>
              </w:rPr>
              <w:t>.s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8569F0">
        <w:trPr>
          <w:trHeight w:val="332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ACE-R Total memory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7.64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n</w:t>
            </w:r>
            <w:proofErr w:type="gramEnd"/>
            <w:r>
              <w:rPr>
                <w:rFonts w:ascii="Times New Roman" w:hAnsi="Times New Roman"/>
              </w:rPr>
              <w:t>.s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8569F0">
        <w:trPr>
          <w:trHeight w:val="332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RAVLT LTPR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n</w:t>
            </w:r>
            <w:proofErr w:type="gramEnd"/>
            <w:r>
              <w:rPr>
                <w:rFonts w:ascii="Times New Roman" w:hAnsi="Times New Roman"/>
              </w:rPr>
              <w:t>.s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8569F0">
        <w:trPr>
          <w:trHeight w:val="332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RCF 3-min delayed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n</w:t>
            </w:r>
            <w:proofErr w:type="gramEnd"/>
            <w:r>
              <w:rPr>
                <w:rFonts w:ascii="Times New Roman" w:hAnsi="Times New Roman"/>
              </w:rPr>
              <w:t>.s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0.46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n</w:t>
            </w:r>
            <w:proofErr w:type="gramEnd"/>
            <w:r>
              <w:rPr>
                <w:rFonts w:ascii="Times New Roman" w:hAnsi="Times New Roman"/>
              </w:rPr>
              <w:t>.s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8569F0">
        <w:trPr>
          <w:trHeight w:val="332"/>
        </w:trPr>
        <w:tc>
          <w:tcPr>
            <w:tcW w:w="2955" w:type="dxa"/>
            <w:tcBorders>
              <w:top w:val="nil"/>
              <w:left w:val="nil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ACE-R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23.86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  <w:tc>
          <w:tcPr>
            <w:tcW w:w="1297" w:type="dxa"/>
            <w:tcBorders>
              <w:top w:val="nil"/>
              <w:left w:val="nil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2.41</w:t>
            </w:r>
          </w:p>
        </w:tc>
        <w:tc>
          <w:tcPr>
            <w:tcW w:w="1665" w:type="dxa"/>
            <w:tcBorders>
              <w:top w:val="nil"/>
              <w:left w:val="nil"/>
              <w:right w:val="nil"/>
            </w:tcBorders>
          </w:tcPr>
          <w:p w:rsidR="008569F0" w:rsidRDefault="008569F0" w:rsidP="00F26847">
            <w:pPr>
              <w:spacing w:line="48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n</w:t>
            </w:r>
            <w:proofErr w:type="gramEnd"/>
            <w:r>
              <w:rPr>
                <w:rFonts w:ascii="Times New Roman" w:hAnsi="Times New Roman"/>
              </w:rPr>
              <w:t>.s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</w:tbl>
    <w:p w:rsidR="00B00FCC" w:rsidRDefault="00B00FCC" w:rsidP="00F26847">
      <w:pPr>
        <w:spacing w:line="480" w:lineRule="auto"/>
        <w:rPr>
          <w:rFonts w:ascii="Times New Roman" w:hAnsi="Times New Roman"/>
          <w:vertAlign w:val="superscript"/>
        </w:rPr>
      </w:pPr>
    </w:p>
    <w:p w:rsidR="001B07D1" w:rsidRDefault="00B00FCC" w:rsidP="00F26847">
      <w:pPr>
        <w:spacing w:line="480" w:lineRule="auto"/>
        <w:rPr>
          <w:rFonts w:ascii="Times New Roman" w:hAnsi="Times New Roman"/>
        </w:rPr>
      </w:pPr>
      <w:r w:rsidRPr="006E1503">
        <w:rPr>
          <w:rFonts w:ascii="Times New Roman" w:hAnsi="Times New Roman"/>
          <w:i/>
        </w:rPr>
        <w:t>Note.</w:t>
      </w:r>
      <w:r>
        <w:rPr>
          <w:rFonts w:ascii="Times New Roman" w:hAnsi="Times New Roman"/>
        </w:rPr>
        <w:t xml:space="preserve"> </w:t>
      </w:r>
      <w:proofErr w:type="spellStart"/>
      <w:proofErr w:type="gramStart"/>
      <w:r w:rsidRPr="00CA6F7C">
        <w:rPr>
          <w:rFonts w:ascii="Times New Roman" w:hAnsi="Times New Roman"/>
          <w:vertAlign w:val="superscript"/>
        </w:rPr>
        <w:t>a</w:t>
      </w:r>
      <w:r>
        <w:rPr>
          <w:rFonts w:ascii="Times New Roman" w:hAnsi="Times New Roman"/>
        </w:rPr>
        <w:t>All</w:t>
      </w:r>
      <w:proofErr w:type="spellEnd"/>
      <w:proofErr w:type="gramEnd"/>
      <w:r>
        <w:rPr>
          <w:rFonts w:ascii="Times New Roman" w:hAnsi="Times New Roman"/>
        </w:rPr>
        <w:t xml:space="preserve"> models fitted on z-scores; </w:t>
      </w:r>
      <w:proofErr w:type="spellStart"/>
      <w:r w:rsidRPr="00CA6F7C">
        <w:rPr>
          <w:rFonts w:ascii="Times New Roman" w:hAnsi="Times New Roman"/>
          <w:vertAlign w:val="superscript"/>
        </w:rPr>
        <w:t>b</w:t>
      </w:r>
      <w:r>
        <w:rPr>
          <w:rFonts w:ascii="Times New Roman" w:hAnsi="Times New Roman"/>
        </w:rPr>
        <w:t>All</w:t>
      </w:r>
      <w:proofErr w:type="spellEnd"/>
      <w:r>
        <w:rPr>
          <w:rFonts w:ascii="Times New Roman" w:hAnsi="Times New Roman"/>
        </w:rPr>
        <w:t xml:space="preserve"> degrees of freedom = 1; </w:t>
      </w:r>
      <w:proofErr w:type="spellStart"/>
      <w:r w:rsidRPr="00CA6F7C">
        <w:rPr>
          <w:rFonts w:ascii="Times New Roman" w:hAnsi="Times New Roman"/>
          <w:vertAlign w:val="superscript"/>
        </w:rPr>
        <w:t>c</w:t>
      </w:r>
      <w:r>
        <w:rPr>
          <w:rFonts w:ascii="Times New Roman" w:hAnsi="Times New Roman"/>
        </w:rPr>
        <w:t>All</w:t>
      </w:r>
      <w:proofErr w:type="spellEnd"/>
      <w:r>
        <w:rPr>
          <w:rFonts w:ascii="Times New Roman" w:hAnsi="Times New Roman"/>
        </w:rPr>
        <w:t xml:space="preserve"> degrees of freedom = 3; AD-IEF, Alzheimer’s disease – impaired executive functions; AD-SEF, Alzheimer’s disease – spared executive functions; </w:t>
      </w:r>
      <w:proofErr w:type="spellStart"/>
      <w:r>
        <w:rPr>
          <w:rFonts w:ascii="Times New Roman" w:hAnsi="Times New Roman"/>
        </w:rPr>
        <w:t>bvFTD</w:t>
      </w:r>
      <w:proofErr w:type="spellEnd"/>
      <w:r>
        <w:rPr>
          <w:rFonts w:ascii="Times New Roman" w:hAnsi="Times New Roman"/>
        </w:rPr>
        <w:t xml:space="preserve">, behavioural variant frontotemporal dementia; </w:t>
      </w:r>
      <w:r w:rsidR="00071357">
        <w:rPr>
          <w:rFonts w:ascii="Times New Roman" w:hAnsi="Times New Roman"/>
        </w:rPr>
        <w:t xml:space="preserve">TMT, Trail Making Test; </w:t>
      </w:r>
      <w:r>
        <w:rPr>
          <w:rFonts w:ascii="Times New Roman" w:hAnsi="Times New Roman"/>
        </w:rPr>
        <w:t>ACE-R, Addenbrooke’s Cognitive Examination – Revised; RAVLT LTPR, Rey Auditory Verbal Learning Test Long Term Percentage Retention; RCF, Rey Complex Figure Test</w:t>
      </w:r>
      <w:r>
        <w:rPr>
          <w:rFonts w:ascii="Times New Roman" w:hAnsi="Times New Roman"/>
        </w:rPr>
        <w:br w:type="page"/>
      </w:r>
      <w:r w:rsidR="008D427D">
        <w:rPr>
          <w:rFonts w:ascii="Times New Roman" w:hAnsi="Times New Roman"/>
        </w:rPr>
        <w:t xml:space="preserve">Supplement </w:t>
      </w:r>
      <w:r w:rsidR="00C47F36">
        <w:rPr>
          <w:rFonts w:ascii="Times New Roman" w:hAnsi="Times New Roman"/>
        </w:rPr>
        <w:t xml:space="preserve">Table </w:t>
      </w:r>
      <w:r w:rsidR="007E5C16">
        <w:rPr>
          <w:rFonts w:ascii="Times New Roman" w:hAnsi="Times New Roman"/>
        </w:rPr>
        <w:t>4:</w:t>
      </w:r>
      <w:r w:rsidR="00C47F36">
        <w:rPr>
          <w:rFonts w:ascii="Times New Roman" w:hAnsi="Times New Roman"/>
        </w:rPr>
        <w:t xml:space="preserve"> </w:t>
      </w:r>
      <w:r w:rsidR="007E5C16">
        <w:rPr>
          <w:rFonts w:ascii="Times New Roman" w:hAnsi="Times New Roman"/>
        </w:rPr>
        <w:t xml:space="preserve">Neuropsychological measures performance for </w:t>
      </w:r>
      <w:proofErr w:type="spellStart"/>
      <w:r w:rsidR="007E5C16">
        <w:rPr>
          <w:rFonts w:ascii="Times New Roman" w:hAnsi="Times New Roman"/>
        </w:rPr>
        <w:t>bvFTD</w:t>
      </w:r>
      <w:proofErr w:type="spellEnd"/>
      <w:r w:rsidR="007E5C16">
        <w:rPr>
          <w:rFonts w:ascii="Times New Roman" w:hAnsi="Times New Roman"/>
        </w:rPr>
        <w:t xml:space="preserve"> (executive function) and AD (orientation and memory) subgroups</w:t>
      </w:r>
      <w:r w:rsidR="00973391">
        <w:rPr>
          <w:rFonts w:ascii="Times New Roman" w:hAnsi="Times New Roman"/>
        </w:rPr>
        <w:t>: clinic presentation</w:t>
      </w:r>
    </w:p>
    <w:tbl>
      <w:tblPr>
        <w:tblStyle w:val="TableGrid"/>
        <w:tblW w:w="12024" w:type="dxa"/>
        <w:tblInd w:w="57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0A0"/>
      </w:tblPr>
      <w:tblGrid>
        <w:gridCol w:w="2537"/>
        <w:gridCol w:w="1623"/>
        <w:gridCol w:w="1673"/>
        <w:gridCol w:w="1841"/>
        <w:gridCol w:w="1505"/>
        <w:gridCol w:w="1339"/>
        <w:gridCol w:w="1506"/>
      </w:tblGrid>
      <w:tr w:rsidR="005B23D5" w:rsidRPr="002953E4">
        <w:trPr>
          <w:trHeight w:val="581"/>
        </w:trPr>
        <w:tc>
          <w:tcPr>
            <w:tcW w:w="2537" w:type="dxa"/>
            <w:tcBorders>
              <w:bottom w:val="single" w:sz="4" w:space="0" w:color="000000" w:themeColor="text1"/>
            </w:tcBorders>
          </w:tcPr>
          <w:p w:rsidR="005B23D5" w:rsidRPr="002953E4" w:rsidRDefault="005B23D5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2953E4">
              <w:rPr>
                <w:rFonts w:ascii="Times New Roman" w:hAnsi="Times New Roman"/>
                <w:sz w:val="22"/>
              </w:rPr>
              <w:t>Neuropsychological tests</w:t>
            </w:r>
          </w:p>
        </w:tc>
        <w:tc>
          <w:tcPr>
            <w:tcW w:w="1623" w:type="dxa"/>
            <w:tcBorders>
              <w:bottom w:val="single" w:sz="4" w:space="0" w:color="000000" w:themeColor="text1"/>
            </w:tcBorders>
          </w:tcPr>
          <w:p w:rsidR="005B23D5" w:rsidRPr="002953E4" w:rsidRDefault="005B23D5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2953E4">
              <w:rPr>
                <w:rFonts w:ascii="Times New Roman" w:hAnsi="Times New Roman"/>
                <w:sz w:val="22"/>
              </w:rPr>
              <w:t>bvFTD</w:t>
            </w:r>
            <w:proofErr w:type="spellEnd"/>
            <w:proofErr w:type="gramEnd"/>
            <w:r w:rsidRPr="002953E4">
              <w:rPr>
                <w:rFonts w:ascii="Times New Roman" w:hAnsi="Times New Roman"/>
                <w:sz w:val="22"/>
              </w:rPr>
              <w:t>-Mild</w:t>
            </w:r>
          </w:p>
        </w:tc>
        <w:tc>
          <w:tcPr>
            <w:tcW w:w="1673" w:type="dxa"/>
            <w:tcBorders>
              <w:bottom w:val="single" w:sz="4" w:space="0" w:color="000000" w:themeColor="text1"/>
            </w:tcBorders>
          </w:tcPr>
          <w:p w:rsidR="005B23D5" w:rsidRPr="002953E4" w:rsidRDefault="005B23D5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2953E4">
              <w:rPr>
                <w:rFonts w:ascii="Times New Roman" w:hAnsi="Times New Roman"/>
                <w:sz w:val="22"/>
              </w:rPr>
              <w:t>bvFTD</w:t>
            </w:r>
            <w:proofErr w:type="spellEnd"/>
            <w:proofErr w:type="gramEnd"/>
            <w:r w:rsidRPr="002953E4">
              <w:rPr>
                <w:rFonts w:ascii="Times New Roman" w:hAnsi="Times New Roman"/>
                <w:sz w:val="22"/>
              </w:rPr>
              <w:t>-Severe</w:t>
            </w:r>
          </w:p>
        </w:tc>
        <w:tc>
          <w:tcPr>
            <w:tcW w:w="1841" w:type="dxa"/>
            <w:tcBorders>
              <w:bottom w:val="single" w:sz="4" w:space="0" w:color="000000" w:themeColor="text1"/>
            </w:tcBorders>
          </w:tcPr>
          <w:p w:rsidR="005B23D5" w:rsidRPr="002953E4" w:rsidRDefault="005B23D5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2953E4">
              <w:rPr>
                <w:rFonts w:ascii="Times New Roman" w:hAnsi="Times New Roman"/>
                <w:sz w:val="22"/>
              </w:rPr>
              <w:t>AD</w:t>
            </w:r>
          </w:p>
        </w:tc>
        <w:tc>
          <w:tcPr>
            <w:tcW w:w="1505" w:type="dxa"/>
            <w:tcBorders>
              <w:bottom w:val="single" w:sz="4" w:space="0" w:color="000000" w:themeColor="text1"/>
            </w:tcBorders>
          </w:tcPr>
          <w:p w:rsidR="005B23D5" w:rsidRPr="002953E4" w:rsidRDefault="005B23D5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2953E4">
              <w:rPr>
                <w:rFonts w:ascii="Times New Roman" w:hAnsi="Times New Roman"/>
                <w:sz w:val="22"/>
              </w:rPr>
              <w:t>bvFTD</w:t>
            </w:r>
            <w:proofErr w:type="spellEnd"/>
            <w:proofErr w:type="gramEnd"/>
            <w:r w:rsidRPr="002953E4">
              <w:rPr>
                <w:rFonts w:ascii="Times New Roman" w:hAnsi="Times New Roman"/>
                <w:sz w:val="22"/>
              </w:rPr>
              <w:t>-Mild vs. Severe</w:t>
            </w:r>
          </w:p>
        </w:tc>
        <w:tc>
          <w:tcPr>
            <w:tcW w:w="1339" w:type="dxa"/>
            <w:tcBorders>
              <w:bottom w:val="single" w:sz="4" w:space="0" w:color="000000" w:themeColor="text1"/>
            </w:tcBorders>
          </w:tcPr>
          <w:p w:rsidR="005B23D5" w:rsidRPr="002953E4" w:rsidRDefault="005B23D5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2953E4">
              <w:rPr>
                <w:rFonts w:ascii="Times New Roman" w:hAnsi="Times New Roman"/>
                <w:sz w:val="22"/>
              </w:rPr>
              <w:t>bvFTD</w:t>
            </w:r>
            <w:proofErr w:type="spellEnd"/>
            <w:proofErr w:type="gramEnd"/>
            <w:r w:rsidRPr="002953E4">
              <w:rPr>
                <w:rFonts w:ascii="Times New Roman" w:hAnsi="Times New Roman"/>
                <w:sz w:val="22"/>
              </w:rPr>
              <w:t>-Mild vs. AD</w:t>
            </w:r>
          </w:p>
        </w:tc>
        <w:tc>
          <w:tcPr>
            <w:tcW w:w="1506" w:type="dxa"/>
            <w:tcBorders>
              <w:bottom w:val="single" w:sz="4" w:space="0" w:color="000000" w:themeColor="text1"/>
            </w:tcBorders>
          </w:tcPr>
          <w:p w:rsidR="005B23D5" w:rsidRPr="002953E4" w:rsidRDefault="005B23D5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2953E4">
              <w:rPr>
                <w:rFonts w:ascii="Times New Roman" w:hAnsi="Times New Roman"/>
                <w:sz w:val="22"/>
              </w:rPr>
              <w:t>bvFTD</w:t>
            </w:r>
            <w:proofErr w:type="spellEnd"/>
            <w:proofErr w:type="gramEnd"/>
            <w:r w:rsidRPr="002953E4">
              <w:rPr>
                <w:rFonts w:ascii="Times New Roman" w:hAnsi="Times New Roman"/>
                <w:sz w:val="22"/>
              </w:rPr>
              <w:t>-Severe vs. AD</w:t>
            </w:r>
          </w:p>
        </w:tc>
      </w:tr>
      <w:tr w:rsidR="005B23D5" w:rsidRPr="002953E4">
        <w:trPr>
          <w:trHeight w:val="581"/>
        </w:trPr>
        <w:tc>
          <w:tcPr>
            <w:tcW w:w="2537" w:type="dxa"/>
            <w:tcBorders>
              <w:bottom w:val="nil"/>
            </w:tcBorders>
          </w:tcPr>
          <w:p w:rsidR="005B23D5" w:rsidRPr="002953E4" w:rsidRDefault="005B23D5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2953E4">
              <w:rPr>
                <w:rFonts w:ascii="Times New Roman" w:hAnsi="Times New Roman"/>
                <w:sz w:val="22"/>
              </w:rPr>
              <w:t>Backward digit span</w:t>
            </w:r>
          </w:p>
        </w:tc>
        <w:tc>
          <w:tcPr>
            <w:tcW w:w="1623" w:type="dxa"/>
            <w:tcBorders>
              <w:bottom w:val="nil"/>
            </w:tcBorders>
          </w:tcPr>
          <w:p w:rsidR="005B23D5" w:rsidRPr="002953E4" w:rsidRDefault="005B23D5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2953E4">
              <w:rPr>
                <w:rFonts w:ascii="Times New Roman" w:hAnsi="Times New Roman"/>
                <w:sz w:val="22"/>
              </w:rPr>
              <w:t>4.64 (1.78)</w:t>
            </w:r>
          </w:p>
        </w:tc>
        <w:tc>
          <w:tcPr>
            <w:tcW w:w="1673" w:type="dxa"/>
            <w:tcBorders>
              <w:bottom w:val="nil"/>
            </w:tcBorders>
          </w:tcPr>
          <w:p w:rsidR="005B23D5" w:rsidRPr="002953E4" w:rsidRDefault="005B23D5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2953E4">
              <w:rPr>
                <w:rFonts w:ascii="Times New Roman" w:hAnsi="Times New Roman"/>
                <w:sz w:val="22"/>
              </w:rPr>
              <w:t>3.84 (2.91)</w:t>
            </w:r>
          </w:p>
        </w:tc>
        <w:tc>
          <w:tcPr>
            <w:tcW w:w="1841" w:type="dxa"/>
            <w:tcBorders>
              <w:bottom w:val="nil"/>
            </w:tcBorders>
          </w:tcPr>
          <w:p w:rsidR="005B23D5" w:rsidRPr="002953E4" w:rsidRDefault="005B23D5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2953E4">
              <w:rPr>
                <w:rFonts w:ascii="Times New Roman" w:hAnsi="Times New Roman"/>
                <w:sz w:val="22"/>
              </w:rPr>
              <w:t>5.30 (1.55)</w:t>
            </w:r>
          </w:p>
        </w:tc>
        <w:tc>
          <w:tcPr>
            <w:tcW w:w="1505" w:type="dxa"/>
            <w:tcBorders>
              <w:bottom w:val="nil"/>
            </w:tcBorders>
          </w:tcPr>
          <w:p w:rsidR="005B23D5" w:rsidRPr="002953E4" w:rsidRDefault="005B23D5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2953E4">
              <w:rPr>
                <w:rFonts w:ascii="Times New Roman" w:hAnsi="Times New Roman"/>
                <w:sz w:val="22"/>
              </w:rPr>
              <w:t>n</w:t>
            </w:r>
            <w:proofErr w:type="gramEnd"/>
            <w:r w:rsidRPr="002953E4">
              <w:rPr>
                <w:rFonts w:ascii="Times New Roman" w:hAnsi="Times New Roman"/>
                <w:sz w:val="22"/>
              </w:rPr>
              <w:t>.s</w:t>
            </w:r>
            <w:proofErr w:type="spellEnd"/>
            <w:r w:rsidRPr="002953E4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1339" w:type="dxa"/>
            <w:tcBorders>
              <w:bottom w:val="nil"/>
            </w:tcBorders>
          </w:tcPr>
          <w:p w:rsidR="005B23D5" w:rsidRPr="002953E4" w:rsidRDefault="005B23D5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2953E4">
              <w:rPr>
                <w:rFonts w:ascii="Times New Roman" w:hAnsi="Times New Roman"/>
                <w:sz w:val="22"/>
              </w:rPr>
              <w:t>n</w:t>
            </w:r>
            <w:proofErr w:type="gramEnd"/>
            <w:r w:rsidRPr="002953E4">
              <w:rPr>
                <w:rFonts w:ascii="Times New Roman" w:hAnsi="Times New Roman"/>
                <w:sz w:val="22"/>
              </w:rPr>
              <w:t>.s</w:t>
            </w:r>
            <w:proofErr w:type="spellEnd"/>
            <w:r w:rsidRPr="002953E4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1506" w:type="dxa"/>
            <w:tcBorders>
              <w:bottom w:val="nil"/>
            </w:tcBorders>
          </w:tcPr>
          <w:p w:rsidR="005B23D5" w:rsidRPr="002953E4" w:rsidRDefault="005B23D5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2953E4">
              <w:rPr>
                <w:rFonts w:ascii="Times New Roman" w:hAnsi="Times New Roman"/>
                <w:sz w:val="22"/>
              </w:rPr>
              <w:t>n</w:t>
            </w:r>
            <w:proofErr w:type="gramEnd"/>
            <w:r w:rsidRPr="002953E4">
              <w:rPr>
                <w:rFonts w:ascii="Times New Roman" w:hAnsi="Times New Roman"/>
                <w:sz w:val="22"/>
              </w:rPr>
              <w:t>.s</w:t>
            </w:r>
            <w:proofErr w:type="spellEnd"/>
            <w:r w:rsidRPr="002953E4">
              <w:rPr>
                <w:rFonts w:ascii="Times New Roman" w:hAnsi="Times New Roman"/>
                <w:sz w:val="22"/>
              </w:rPr>
              <w:t>.</w:t>
            </w:r>
          </w:p>
        </w:tc>
      </w:tr>
      <w:tr w:rsidR="005B23D5" w:rsidRPr="002953E4">
        <w:trPr>
          <w:trHeight w:val="878"/>
        </w:trPr>
        <w:tc>
          <w:tcPr>
            <w:tcW w:w="2537" w:type="dxa"/>
            <w:tcBorders>
              <w:top w:val="nil"/>
              <w:bottom w:val="nil"/>
            </w:tcBorders>
          </w:tcPr>
          <w:p w:rsidR="005B23D5" w:rsidRPr="002953E4" w:rsidRDefault="00CF7F30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2953E4">
              <w:rPr>
                <w:rFonts w:ascii="Times New Roman" w:hAnsi="Times New Roman"/>
                <w:sz w:val="22"/>
              </w:rPr>
              <w:t>TMT</w:t>
            </w:r>
            <w:r w:rsidR="005B23D5" w:rsidRPr="002953E4">
              <w:rPr>
                <w:rFonts w:ascii="Times New Roman" w:hAnsi="Times New Roman"/>
                <w:sz w:val="22"/>
              </w:rPr>
              <w:t xml:space="preserve"> B-A time difference (seconds)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B23D5" w:rsidRPr="002953E4" w:rsidRDefault="005B23D5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2953E4">
              <w:rPr>
                <w:rFonts w:ascii="Times New Roman" w:hAnsi="Times New Roman"/>
                <w:sz w:val="22"/>
              </w:rPr>
              <w:t>120.43 (75.58)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B23D5" w:rsidRPr="002953E4" w:rsidRDefault="005B23D5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2953E4">
              <w:rPr>
                <w:rFonts w:ascii="Times New Roman" w:hAnsi="Times New Roman"/>
                <w:sz w:val="22"/>
              </w:rPr>
              <w:t>172.23 (82.27)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B23D5" w:rsidRPr="002953E4" w:rsidRDefault="005B23D5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2953E4">
              <w:rPr>
                <w:rFonts w:ascii="Times New Roman" w:hAnsi="Times New Roman"/>
                <w:sz w:val="22"/>
              </w:rPr>
              <w:t>127.12 (150.49)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5B23D5" w:rsidRPr="002953E4" w:rsidRDefault="005B23D5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2953E4">
              <w:rPr>
                <w:rFonts w:ascii="Times New Roman" w:hAnsi="Times New Roman"/>
                <w:sz w:val="22"/>
              </w:rPr>
              <w:t>n</w:t>
            </w:r>
            <w:proofErr w:type="gramEnd"/>
            <w:r w:rsidRPr="002953E4">
              <w:rPr>
                <w:rFonts w:ascii="Times New Roman" w:hAnsi="Times New Roman"/>
                <w:sz w:val="22"/>
              </w:rPr>
              <w:t>.s</w:t>
            </w:r>
            <w:proofErr w:type="spellEnd"/>
            <w:r w:rsidRPr="002953E4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5B23D5" w:rsidRPr="002953E4" w:rsidRDefault="005B23D5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2953E4">
              <w:rPr>
                <w:rFonts w:ascii="Times New Roman" w:hAnsi="Times New Roman"/>
                <w:sz w:val="22"/>
              </w:rPr>
              <w:t>n</w:t>
            </w:r>
            <w:proofErr w:type="gramEnd"/>
            <w:r w:rsidRPr="002953E4">
              <w:rPr>
                <w:rFonts w:ascii="Times New Roman" w:hAnsi="Times New Roman"/>
                <w:sz w:val="22"/>
              </w:rPr>
              <w:t>.s</w:t>
            </w:r>
            <w:proofErr w:type="spellEnd"/>
            <w:r w:rsidRPr="002953E4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5B23D5" w:rsidRPr="002953E4" w:rsidRDefault="005B23D5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2953E4">
              <w:rPr>
                <w:rFonts w:ascii="Times New Roman" w:hAnsi="Times New Roman"/>
                <w:sz w:val="22"/>
              </w:rPr>
              <w:t>n</w:t>
            </w:r>
            <w:proofErr w:type="gramEnd"/>
            <w:r w:rsidRPr="002953E4">
              <w:rPr>
                <w:rFonts w:ascii="Times New Roman" w:hAnsi="Times New Roman"/>
                <w:sz w:val="22"/>
              </w:rPr>
              <w:t>.s</w:t>
            </w:r>
            <w:proofErr w:type="spellEnd"/>
            <w:r w:rsidRPr="002953E4">
              <w:rPr>
                <w:rFonts w:ascii="Times New Roman" w:hAnsi="Times New Roman"/>
                <w:sz w:val="22"/>
              </w:rPr>
              <w:t>.</w:t>
            </w:r>
          </w:p>
        </w:tc>
      </w:tr>
      <w:tr w:rsidR="005B23D5" w:rsidRPr="002953E4">
        <w:trPr>
          <w:trHeight w:val="581"/>
        </w:trPr>
        <w:tc>
          <w:tcPr>
            <w:tcW w:w="2537" w:type="dxa"/>
            <w:tcBorders>
              <w:top w:val="nil"/>
              <w:bottom w:val="nil"/>
            </w:tcBorders>
          </w:tcPr>
          <w:p w:rsidR="005B23D5" w:rsidRPr="002953E4" w:rsidRDefault="005B23D5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r w:rsidRPr="002953E4">
              <w:rPr>
                <w:rFonts w:ascii="Times New Roman" w:hAnsi="Times New Roman"/>
                <w:sz w:val="22"/>
              </w:rPr>
              <w:t>Hayling</w:t>
            </w:r>
            <w:proofErr w:type="spellEnd"/>
            <w:r w:rsidRPr="002953E4">
              <w:rPr>
                <w:rFonts w:ascii="Times New Roman" w:hAnsi="Times New Roman"/>
                <w:sz w:val="22"/>
              </w:rPr>
              <w:t xml:space="preserve"> A+B Errors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B23D5" w:rsidRPr="002953E4" w:rsidRDefault="005B23D5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2953E4">
              <w:rPr>
                <w:rFonts w:ascii="Times New Roman" w:hAnsi="Times New Roman"/>
                <w:sz w:val="22"/>
              </w:rPr>
              <w:t>7.14 (5.06)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B23D5" w:rsidRPr="002953E4" w:rsidRDefault="005B23D5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2953E4">
              <w:rPr>
                <w:rFonts w:ascii="Times New Roman" w:hAnsi="Times New Roman"/>
                <w:sz w:val="22"/>
              </w:rPr>
              <w:t>9.90 (5.17)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B23D5" w:rsidRPr="002953E4" w:rsidRDefault="005B23D5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2953E4">
              <w:rPr>
                <w:rFonts w:ascii="Times New Roman" w:hAnsi="Times New Roman"/>
                <w:sz w:val="22"/>
              </w:rPr>
              <w:t>4.78 (3.83)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5B23D5" w:rsidRPr="002953E4" w:rsidRDefault="005B23D5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2953E4">
              <w:rPr>
                <w:rFonts w:ascii="Times New Roman" w:hAnsi="Times New Roman"/>
                <w:sz w:val="22"/>
              </w:rPr>
              <w:t>n</w:t>
            </w:r>
            <w:proofErr w:type="gramEnd"/>
            <w:r w:rsidRPr="002953E4">
              <w:rPr>
                <w:rFonts w:ascii="Times New Roman" w:hAnsi="Times New Roman"/>
                <w:sz w:val="22"/>
              </w:rPr>
              <w:t>.s</w:t>
            </w:r>
            <w:proofErr w:type="spellEnd"/>
            <w:r w:rsidRPr="002953E4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5B23D5" w:rsidRPr="002953E4" w:rsidRDefault="005B23D5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2953E4">
              <w:rPr>
                <w:rFonts w:ascii="Times New Roman" w:hAnsi="Times New Roman"/>
                <w:sz w:val="22"/>
              </w:rPr>
              <w:t>n</w:t>
            </w:r>
            <w:proofErr w:type="gramEnd"/>
            <w:r w:rsidRPr="002953E4">
              <w:rPr>
                <w:rFonts w:ascii="Times New Roman" w:hAnsi="Times New Roman"/>
                <w:sz w:val="22"/>
              </w:rPr>
              <w:t>.s</w:t>
            </w:r>
            <w:proofErr w:type="spellEnd"/>
            <w:r w:rsidRPr="002953E4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5B23D5" w:rsidRPr="00BC3E09" w:rsidRDefault="00BC3E09" w:rsidP="00F26847">
            <w:pPr>
              <w:spacing w:line="480" w:lineRule="auto"/>
              <w:rPr>
                <w:rFonts w:ascii="Times New Roman" w:hAnsi="Times New Roman"/>
                <w:color w:val="FF0000"/>
                <w:sz w:val="22"/>
              </w:rPr>
            </w:pPr>
            <w:r w:rsidRPr="00BC3E09">
              <w:rPr>
                <w:rFonts w:ascii="Times New Roman" w:hAnsi="Times New Roman"/>
                <w:color w:val="FF0000"/>
                <w:sz w:val="22"/>
              </w:rPr>
              <w:t>0.02</w:t>
            </w:r>
          </w:p>
        </w:tc>
      </w:tr>
      <w:tr w:rsidR="005B23D5" w:rsidRPr="002953E4">
        <w:trPr>
          <w:trHeight w:val="581"/>
        </w:trPr>
        <w:tc>
          <w:tcPr>
            <w:tcW w:w="2537" w:type="dxa"/>
            <w:tcBorders>
              <w:top w:val="nil"/>
              <w:bottom w:val="nil"/>
            </w:tcBorders>
          </w:tcPr>
          <w:p w:rsidR="005B23D5" w:rsidRPr="002953E4" w:rsidRDefault="00CF7F30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2953E4">
              <w:rPr>
                <w:rFonts w:ascii="Times New Roman" w:hAnsi="Times New Roman"/>
                <w:sz w:val="22"/>
              </w:rPr>
              <w:t>FAS letter</w:t>
            </w:r>
            <w:r w:rsidR="005B23D5" w:rsidRPr="002953E4">
              <w:rPr>
                <w:rFonts w:ascii="Times New Roman" w:hAnsi="Times New Roman"/>
                <w:sz w:val="22"/>
              </w:rPr>
              <w:t xml:space="preserve"> fluency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B23D5" w:rsidRPr="002953E4" w:rsidRDefault="005B23D5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2953E4">
              <w:rPr>
                <w:rFonts w:ascii="Times New Roman" w:hAnsi="Times New Roman"/>
                <w:sz w:val="22"/>
              </w:rPr>
              <w:t>9.20 (4.17)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B23D5" w:rsidRPr="002953E4" w:rsidRDefault="005B23D5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2953E4">
              <w:rPr>
                <w:rFonts w:ascii="Times New Roman" w:hAnsi="Times New Roman"/>
                <w:sz w:val="22"/>
              </w:rPr>
              <w:t>6.69 (4.11)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B23D5" w:rsidRPr="002953E4" w:rsidRDefault="005B23D5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2953E4">
              <w:rPr>
                <w:rFonts w:ascii="Times New Roman" w:hAnsi="Times New Roman"/>
                <w:sz w:val="22"/>
              </w:rPr>
              <w:t>10.96 (4.64)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5B23D5" w:rsidRPr="002953E4" w:rsidRDefault="005B23D5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2953E4">
              <w:rPr>
                <w:rFonts w:ascii="Times New Roman" w:hAnsi="Times New Roman"/>
                <w:sz w:val="22"/>
              </w:rPr>
              <w:t>n</w:t>
            </w:r>
            <w:proofErr w:type="gramEnd"/>
            <w:r w:rsidRPr="002953E4">
              <w:rPr>
                <w:rFonts w:ascii="Times New Roman" w:hAnsi="Times New Roman"/>
                <w:sz w:val="22"/>
              </w:rPr>
              <w:t>.s</w:t>
            </w:r>
            <w:proofErr w:type="spellEnd"/>
            <w:r w:rsidRPr="002953E4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5B23D5" w:rsidRPr="002953E4" w:rsidRDefault="005B23D5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2953E4">
              <w:rPr>
                <w:rFonts w:ascii="Times New Roman" w:hAnsi="Times New Roman"/>
                <w:sz w:val="22"/>
              </w:rPr>
              <w:t>n</w:t>
            </w:r>
            <w:proofErr w:type="gramEnd"/>
            <w:r w:rsidRPr="002953E4">
              <w:rPr>
                <w:rFonts w:ascii="Times New Roman" w:hAnsi="Times New Roman"/>
                <w:sz w:val="22"/>
              </w:rPr>
              <w:t>.s</w:t>
            </w:r>
            <w:proofErr w:type="spellEnd"/>
            <w:r w:rsidRPr="002953E4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5B23D5" w:rsidRPr="00BE1EBA" w:rsidRDefault="00BE1EBA" w:rsidP="00F26847">
            <w:pPr>
              <w:spacing w:line="480" w:lineRule="auto"/>
              <w:rPr>
                <w:rFonts w:ascii="Times New Roman" w:hAnsi="Times New Roman"/>
                <w:color w:val="FF0000"/>
                <w:sz w:val="22"/>
              </w:rPr>
            </w:pPr>
            <w:r w:rsidRPr="00BE1EBA">
              <w:rPr>
                <w:rFonts w:ascii="Times New Roman" w:hAnsi="Times New Roman"/>
                <w:color w:val="FF0000"/>
                <w:sz w:val="22"/>
              </w:rPr>
              <w:t>0.02</w:t>
            </w:r>
          </w:p>
        </w:tc>
      </w:tr>
      <w:tr w:rsidR="005B23D5" w:rsidRPr="002953E4">
        <w:trPr>
          <w:trHeight w:val="581"/>
        </w:trPr>
        <w:tc>
          <w:tcPr>
            <w:tcW w:w="2537" w:type="dxa"/>
            <w:tcBorders>
              <w:top w:val="nil"/>
              <w:bottom w:val="nil"/>
            </w:tcBorders>
          </w:tcPr>
          <w:p w:rsidR="005B23D5" w:rsidRPr="002953E4" w:rsidRDefault="005B23D5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2953E4">
              <w:rPr>
                <w:rFonts w:ascii="Times New Roman" w:hAnsi="Times New Roman"/>
                <w:sz w:val="22"/>
              </w:rPr>
              <w:t>ACE-R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B23D5" w:rsidRPr="002953E4" w:rsidRDefault="005B23D5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2953E4">
              <w:rPr>
                <w:rFonts w:ascii="Times New Roman" w:hAnsi="Times New Roman"/>
                <w:sz w:val="22"/>
              </w:rPr>
              <w:t>83.00 (7.49)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B23D5" w:rsidRPr="002953E4" w:rsidRDefault="005B23D5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2953E4">
              <w:rPr>
                <w:rFonts w:ascii="Times New Roman" w:hAnsi="Times New Roman"/>
                <w:sz w:val="22"/>
              </w:rPr>
              <w:t>67.85 (11.48)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B23D5" w:rsidRPr="002953E4" w:rsidRDefault="005B23D5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2953E4">
              <w:rPr>
                <w:rFonts w:ascii="Times New Roman" w:hAnsi="Times New Roman"/>
                <w:sz w:val="22"/>
              </w:rPr>
              <w:t>76.90 (8.96)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5B23D5" w:rsidRPr="001A1786" w:rsidRDefault="001A1786" w:rsidP="00F26847">
            <w:pPr>
              <w:spacing w:line="480" w:lineRule="auto"/>
              <w:rPr>
                <w:rFonts w:ascii="Times New Roman" w:hAnsi="Times New Roman"/>
                <w:color w:val="FF0000"/>
                <w:sz w:val="22"/>
              </w:rPr>
            </w:pPr>
            <w:r w:rsidRPr="001A1786">
              <w:rPr>
                <w:rFonts w:ascii="Times New Roman" w:hAnsi="Times New Roman"/>
                <w:color w:val="FF0000"/>
                <w:sz w:val="22"/>
              </w:rPr>
              <w:t>&lt;0.001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5B23D5" w:rsidRPr="006561B8" w:rsidRDefault="001A1786" w:rsidP="00F26847">
            <w:pPr>
              <w:spacing w:line="480" w:lineRule="auto"/>
              <w:rPr>
                <w:rFonts w:ascii="Times New Roman" w:hAnsi="Times New Roman"/>
                <w:color w:val="FF0000"/>
                <w:sz w:val="22"/>
              </w:rPr>
            </w:pPr>
            <w:r w:rsidRPr="006561B8">
              <w:rPr>
                <w:rFonts w:ascii="Times New Roman" w:hAnsi="Times New Roman"/>
                <w:color w:val="FF0000"/>
                <w:sz w:val="22"/>
              </w:rPr>
              <w:t>0.04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5B23D5" w:rsidRPr="002953E4" w:rsidRDefault="005B23D5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2953E4">
              <w:rPr>
                <w:rFonts w:ascii="Times New Roman" w:hAnsi="Times New Roman"/>
                <w:sz w:val="22"/>
              </w:rPr>
              <w:t>n</w:t>
            </w:r>
            <w:proofErr w:type="gramEnd"/>
            <w:r w:rsidRPr="002953E4">
              <w:rPr>
                <w:rFonts w:ascii="Times New Roman" w:hAnsi="Times New Roman"/>
                <w:sz w:val="22"/>
              </w:rPr>
              <w:t>.s</w:t>
            </w:r>
            <w:proofErr w:type="spellEnd"/>
            <w:r w:rsidRPr="002953E4">
              <w:rPr>
                <w:rFonts w:ascii="Times New Roman" w:hAnsi="Times New Roman"/>
                <w:sz w:val="22"/>
              </w:rPr>
              <w:t>.</w:t>
            </w:r>
          </w:p>
        </w:tc>
      </w:tr>
      <w:tr w:rsidR="005B23D5" w:rsidRPr="002953E4">
        <w:trPr>
          <w:trHeight w:val="581"/>
        </w:trPr>
        <w:tc>
          <w:tcPr>
            <w:tcW w:w="2537" w:type="dxa"/>
            <w:tcBorders>
              <w:top w:val="nil"/>
              <w:bottom w:val="single" w:sz="4" w:space="0" w:color="000000" w:themeColor="text1"/>
            </w:tcBorders>
          </w:tcPr>
          <w:p w:rsidR="005B23D5" w:rsidRPr="002953E4" w:rsidRDefault="005B23D5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623" w:type="dxa"/>
            <w:tcBorders>
              <w:top w:val="nil"/>
              <w:bottom w:val="single" w:sz="4" w:space="0" w:color="000000" w:themeColor="text1"/>
            </w:tcBorders>
          </w:tcPr>
          <w:p w:rsidR="005B23D5" w:rsidRPr="002953E4" w:rsidRDefault="005B23D5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2953E4">
              <w:rPr>
                <w:rFonts w:ascii="Times New Roman" w:hAnsi="Times New Roman"/>
                <w:sz w:val="22"/>
              </w:rPr>
              <w:t>AD-IEF</w:t>
            </w:r>
          </w:p>
        </w:tc>
        <w:tc>
          <w:tcPr>
            <w:tcW w:w="1673" w:type="dxa"/>
            <w:tcBorders>
              <w:top w:val="nil"/>
              <w:bottom w:val="single" w:sz="4" w:space="0" w:color="000000" w:themeColor="text1"/>
            </w:tcBorders>
          </w:tcPr>
          <w:p w:rsidR="005B23D5" w:rsidRPr="002953E4" w:rsidRDefault="005B23D5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2953E4">
              <w:rPr>
                <w:rFonts w:ascii="Times New Roman" w:hAnsi="Times New Roman"/>
                <w:sz w:val="22"/>
              </w:rPr>
              <w:t>AD-SEF</w:t>
            </w:r>
          </w:p>
        </w:tc>
        <w:tc>
          <w:tcPr>
            <w:tcW w:w="1841" w:type="dxa"/>
            <w:tcBorders>
              <w:top w:val="nil"/>
              <w:bottom w:val="single" w:sz="4" w:space="0" w:color="000000" w:themeColor="text1"/>
            </w:tcBorders>
          </w:tcPr>
          <w:p w:rsidR="005B23D5" w:rsidRPr="002953E4" w:rsidRDefault="005B23D5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2953E4">
              <w:rPr>
                <w:rFonts w:ascii="Times New Roman" w:hAnsi="Times New Roman"/>
                <w:sz w:val="22"/>
              </w:rPr>
              <w:t>bvFTD</w:t>
            </w:r>
            <w:proofErr w:type="spellEnd"/>
            <w:proofErr w:type="gramEnd"/>
          </w:p>
        </w:tc>
        <w:tc>
          <w:tcPr>
            <w:tcW w:w="1505" w:type="dxa"/>
            <w:tcBorders>
              <w:top w:val="nil"/>
              <w:bottom w:val="single" w:sz="4" w:space="0" w:color="000000" w:themeColor="text1"/>
            </w:tcBorders>
          </w:tcPr>
          <w:p w:rsidR="005B23D5" w:rsidRPr="002953E4" w:rsidRDefault="005B23D5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2953E4">
              <w:rPr>
                <w:rFonts w:ascii="Times New Roman" w:hAnsi="Times New Roman"/>
                <w:sz w:val="22"/>
              </w:rPr>
              <w:t>AD-IEF vs. SEF</w:t>
            </w:r>
          </w:p>
        </w:tc>
        <w:tc>
          <w:tcPr>
            <w:tcW w:w="1339" w:type="dxa"/>
            <w:tcBorders>
              <w:top w:val="nil"/>
              <w:bottom w:val="single" w:sz="4" w:space="0" w:color="000000" w:themeColor="text1"/>
            </w:tcBorders>
          </w:tcPr>
          <w:p w:rsidR="005B23D5" w:rsidRPr="002953E4" w:rsidRDefault="005B23D5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2953E4">
              <w:rPr>
                <w:rFonts w:ascii="Times New Roman" w:hAnsi="Times New Roman"/>
                <w:sz w:val="22"/>
              </w:rPr>
              <w:t xml:space="preserve">AD-SEF vs. </w:t>
            </w:r>
            <w:proofErr w:type="spellStart"/>
            <w:r w:rsidRPr="002953E4">
              <w:rPr>
                <w:rFonts w:ascii="Times New Roman" w:hAnsi="Times New Roman"/>
                <w:sz w:val="22"/>
              </w:rPr>
              <w:t>bvFTD</w:t>
            </w:r>
            <w:proofErr w:type="spellEnd"/>
          </w:p>
        </w:tc>
        <w:tc>
          <w:tcPr>
            <w:tcW w:w="1506" w:type="dxa"/>
            <w:tcBorders>
              <w:top w:val="nil"/>
              <w:bottom w:val="single" w:sz="4" w:space="0" w:color="000000" w:themeColor="text1"/>
            </w:tcBorders>
          </w:tcPr>
          <w:p w:rsidR="005B23D5" w:rsidRPr="002953E4" w:rsidRDefault="005B23D5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2953E4">
              <w:rPr>
                <w:rFonts w:ascii="Times New Roman" w:hAnsi="Times New Roman"/>
                <w:sz w:val="22"/>
              </w:rPr>
              <w:t xml:space="preserve">AD-IEF vs. </w:t>
            </w:r>
            <w:proofErr w:type="spellStart"/>
            <w:r w:rsidRPr="002953E4">
              <w:rPr>
                <w:rFonts w:ascii="Times New Roman" w:hAnsi="Times New Roman"/>
                <w:sz w:val="22"/>
              </w:rPr>
              <w:t>bvFTD</w:t>
            </w:r>
            <w:proofErr w:type="spellEnd"/>
          </w:p>
        </w:tc>
      </w:tr>
      <w:tr w:rsidR="005B23D5" w:rsidRPr="002953E4">
        <w:trPr>
          <w:trHeight w:val="581"/>
        </w:trPr>
        <w:tc>
          <w:tcPr>
            <w:tcW w:w="2537" w:type="dxa"/>
            <w:tcBorders>
              <w:bottom w:val="nil"/>
            </w:tcBorders>
          </w:tcPr>
          <w:p w:rsidR="005B23D5" w:rsidRPr="002953E4" w:rsidRDefault="00B64336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Orientation – Total (10</w:t>
            </w:r>
            <w:r w:rsidR="005B23D5" w:rsidRPr="002953E4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623" w:type="dxa"/>
            <w:tcBorders>
              <w:bottom w:val="nil"/>
            </w:tcBorders>
          </w:tcPr>
          <w:p w:rsidR="005B23D5" w:rsidRPr="002953E4" w:rsidRDefault="00B64336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8.07 (1.93)</w:t>
            </w:r>
          </w:p>
        </w:tc>
        <w:tc>
          <w:tcPr>
            <w:tcW w:w="1673" w:type="dxa"/>
            <w:tcBorders>
              <w:bottom w:val="nil"/>
            </w:tcBorders>
          </w:tcPr>
          <w:p w:rsidR="005B23D5" w:rsidRPr="002953E4" w:rsidRDefault="00B64336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8.20 (1.73)</w:t>
            </w:r>
          </w:p>
        </w:tc>
        <w:tc>
          <w:tcPr>
            <w:tcW w:w="1841" w:type="dxa"/>
            <w:tcBorders>
              <w:bottom w:val="nil"/>
            </w:tcBorders>
          </w:tcPr>
          <w:p w:rsidR="005B23D5" w:rsidRPr="002953E4" w:rsidRDefault="00B64336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8.67 (1.64)</w:t>
            </w:r>
          </w:p>
        </w:tc>
        <w:tc>
          <w:tcPr>
            <w:tcW w:w="1505" w:type="dxa"/>
            <w:tcBorders>
              <w:bottom w:val="nil"/>
            </w:tcBorders>
          </w:tcPr>
          <w:p w:rsidR="005B23D5" w:rsidRPr="002953E4" w:rsidRDefault="00A84A36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2953E4">
              <w:rPr>
                <w:rFonts w:ascii="Times New Roman" w:hAnsi="Times New Roman"/>
                <w:sz w:val="22"/>
              </w:rPr>
              <w:t>n</w:t>
            </w:r>
            <w:proofErr w:type="gramEnd"/>
            <w:r w:rsidRPr="002953E4">
              <w:rPr>
                <w:rFonts w:ascii="Times New Roman" w:hAnsi="Times New Roman"/>
                <w:sz w:val="22"/>
              </w:rPr>
              <w:t>.s</w:t>
            </w:r>
            <w:proofErr w:type="spellEnd"/>
            <w:r w:rsidRPr="002953E4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1339" w:type="dxa"/>
            <w:tcBorders>
              <w:bottom w:val="nil"/>
            </w:tcBorders>
          </w:tcPr>
          <w:p w:rsidR="005B23D5" w:rsidRPr="002953E4" w:rsidRDefault="00A84A36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2953E4">
              <w:rPr>
                <w:rFonts w:ascii="Times New Roman" w:hAnsi="Times New Roman"/>
                <w:sz w:val="22"/>
              </w:rPr>
              <w:t>n</w:t>
            </w:r>
            <w:proofErr w:type="gramEnd"/>
            <w:r w:rsidRPr="002953E4">
              <w:rPr>
                <w:rFonts w:ascii="Times New Roman" w:hAnsi="Times New Roman"/>
                <w:sz w:val="22"/>
              </w:rPr>
              <w:t>.s</w:t>
            </w:r>
            <w:proofErr w:type="spellEnd"/>
            <w:r w:rsidRPr="002953E4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1506" w:type="dxa"/>
            <w:tcBorders>
              <w:bottom w:val="nil"/>
            </w:tcBorders>
          </w:tcPr>
          <w:p w:rsidR="005B23D5" w:rsidRPr="002953E4" w:rsidRDefault="00A84A36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2953E4">
              <w:rPr>
                <w:rFonts w:ascii="Times New Roman" w:hAnsi="Times New Roman"/>
                <w:sz w:val="22"/>
              </w:rPr>
              <w:t>n</w:t>
            </w:r>
            <w:proofErr w:type="gramEnd"/>
            <w:r w:rsidRPr="002953E4">
              <w:rPr>
                <w:rFonts w:ascii="Times New Roman" w:hAnsi="Times New Roman"/>
                <w:sz w:val="22"/>
              </w:rPr>
              <w:t>.s</w:t>
            </w:r>
            <w:proofErr w:type="spellEnd"/>
            <w:r w:rsidRPr="002953E4">
              <w:rPr>
                <w:rFonts w:ascii="Times New Roman" w:hAnsi="Times New Roman"/>
                <w:sz w:val="22"/>
              </w:rPr>
              <w:t>.</w:t>
            </w:r>
          </w:p>
        </w:tc>
      </w:tr>
      <w:tr w:rsidR="00A84A36" w:rsidRPr="002953E4">
        <w:trPr>
          <w:trHeight w:val="581"/>
        </w:trPr>
        <w:tc>
          <w:tcPr>
            <w:tcW w:w="2537" w:type="dxa"/>
            <w:tcBorders>
              <w:top w:val="nil"/>
              <w:bottom w:val="nil"/>
            </w:tcBorders>
          </w:tcPr>
          <w:p w:rsidR="00A84A36" w:rsidRPr="002953E4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2953E4">
              <w:rPr>
                <w:rFonts w:ascii="Times New Roman" w:hAnsi="Times New Roman"/>
                <w:sz w:val="22"/>
              </w:rPr>
              <w:t>ACE-R Total memory (%</w:t>
            </w:r>
            <w:r w:rsidR="00A84A36" w:rsidRPr="002953E4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A84A36" w:rsidRPr="002953E4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2953E4">
              <w:rPr>
                <w:rFonts w:ascii="Times New Roman" w:hAnsi="Times New Roman"/>
                <w:sz w:val="22"/>
              </w:rPr>
              <w:t>55.62 (15.27)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A84A36" w:rsidRPr="002953E4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2953E4">
              <w:rPr>
                <w:rFonts w:ascii="Times New Roman" w:hAnsi="Times New Roman"/>
                <w:sz w:val="22"/>
              </w:rPr>
              <w:t>61.73 (16.90)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A84A36" w:rsidRPr="002953E4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2953E4">
              <w:rPr>
                <w:rFonts w:ascii="Times New Roman" w:hAnsi="Times New Roman"/>
                <w:sz w:val="22"/>
              </w:rPr>
              <w:t>70.59 (18.54)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A84A36" w:rsidRPr="002953E4" w:rsidRDefault="00A84A36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2953E4">
              <w:rPr>
                <w:rFonts w:ascii="Times New Roman" w:hAnsi="Times New Roman"/>
                <w:sz w:val="22"/>
              </w:rPr>
              <w:t>n</w:t>
            </w:r>
            <w:proofErr w:type="gramEnd"/>
            <w:r w:rsidRPr="002953E4">
              <w:rPr>
                <w:rFonts w:ascii="Times New Roman" w:hAnsi="Times New Roman"/>
                <w:sz w:val="22"/>
              </w:rPr>
              <w:t>.s</w:t>
            </w:r>
            <w:proofErr w:type="spellEnd"/>
            <w:r w:rsidRPr="002953E4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A84A36" w:rsidRPr="002953E4" w:rsidRDefault="00A84A36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2953E4">
              <w:rPr>
                <w:rFonts w:ascii="Times New Roman" w:hAnsi="Times New Roman"/>
                <w:sz w:val="22"/>
              </w:rPr>
              <w:t>n</w:t>
            </w:r>
            <w:proofErr w:type="gramEnd"/>
            <w:r w:rsidRPr="002953E4">
              <w:rPr>
                <w:rFonts w:ascii="Times New Roman" w:hAnsi="Times New Roman"/>
                <w:sz w:val="22"/>
              </w:rPr>
              <w:t>.s</w:t>
            </w:r>
            <w:proofErr w:type="spellEnd"/>
            <w:r w:rsidRPr="002953E4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A84A36" w:rsidRPr="00D83A9F" w:rsidRDefault="00D83A9F" w:rsidP="00F26847">
            <w:pPr>
              <w:spacing w:line="480" w:lineRule="auto"/>
              <w:rPr>
                <w:rFonts w:ascii="Times New Roman" w:hAnsi="Times New Roman"/>
                <w:color w:val="FF0000"/>
                <w:sz w:val="22"/>
              </w:rPr>
            </w:pPr>
            <w:r w:rsidRPr="00D83A9F">
              <w:rPr>
                <w:rFonts w:ascii="Times New Roman" w:hAnsi="Times New Roman"/>
                <w:color w:val="FF0000"/>
                <w:sz w:val="22"/>
              </w:rPr>
              <w:t>0.02</w:t>
            </w:r>
          </w:p>
        </w:tc>
      </w:tr>
      <w:tr w:rsidR="00A84A36" w:rsidRPr="002953E4">
        <w:trPr>
          <w:trHeight w:val="581"/>
        </w:trPr>
        <w:tc>
          <w:tcPr>
            <w:tcW w:w="2537" w:type="dxa"/>
            <w:tcBorders>
              <w:top w:val="nil"/>
              <w:bottom w:val="nil"/>
            </w:tcBorders>
          </w:tcPr>
          <w:p w:rsidR="00A84A36" w:rsidRPr="002953E4" w:rsidRDefault="00A84A36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2953E4">
              <w:rPr>
                <w:rFonts w:ascii="Times New Roman" w:hAnsi="Times New Roman"/>
                <w:sz w:val="22"/>
              </w:rPr>
              <w:t>RAVLT LTPR (%)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A84A36" w:rsidRPr="002953E4" w:rsidRDefault="00A84A36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2953E4">
              <w:rPr>
                <w:rFonts w:ascii="Times New Roman" w:hAnsi="Times New Roman"/>
                <w:sz w:val="22"/>
              </w:rPr>
              <w:t>37.00 (39.81)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A84A36" w:rsidRPr="002953E4" w:rsidRDefault="00A84A36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2953E4">
              <w:rPr>
                <w:rFonts w:ascii="Times New Roman" w:hAnsi="Times New Roman"/>
                <w:sz w:val="22"/>
              </w:rPr>
              <w:t>42.05 (39.86)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A84A36" w:rsidRPr="002953E4" w:rsidRDefault="00A84A36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2953E4">
              <w:rPr>
                <w:rFonts w:ascii="Times New Roman" w:hAnsi="Times New Roman"/>
                <w:sz w:val="22"/>
              </w:rPr>
              <w:t>55.28 (61.65)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A84A36" w:rsidRPr="002953E4" w:rsidRDefault="00A84A36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2953E4">
              <w:rPr>
                <w:rFonts w:ascii="Times New Roman" w:hAnsi="Times New Roman"/>
                <w:sz w:val="22"/>
              </w:rPr>
              <w:t>n</w:t>
            </w:r>
            <w:proofErr w:type="gramEnd"/>
            <w:r w:rsidRPr="002953E4">
              <w:rPr>
                <w:rFonts w:ascii="Times New Roman" w:hAnsi="Times New Roman"/>
                <w:sz w:val="22"/>
              </w:rPr>
              <w:t>.s</w:t>
            </w:r>
            <w:proofErr w:type="spellEnd"/>
            <w:r w:rsidRPr="002953E4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A84A36" w:rsidRPr="002953E4" w:rsidRDefault="00A84A36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2953E4">
              <w:rPr>
                <w:rFonts w:ascii="Times New Roman" w:hAnsi="Times New Roman"/>
                <w:sz w:val="22"/>
              </w:rPr>
              <w:t>n</w:t>
            </w:r>
            <w:proofErr w:type="gramEnd"/>
            <w:r w:rsidRPr="002953E4">
              <w:rPr>
                <w:rFonts w:ascii="Times New Roman" w:hAnsi="Times New Roman"/>
                <w:sz w:val="22"/>
              </w:rPr>
              <w:t>.s</w:t>
            </w:r>
            <w:proofErr w:type="spellEnd"/>
            <w:r w:rsidRPr="002953E4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A84A36" w:rsidRPr="002953E4" w:rsidRDefault="00A84A36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2953E4">
              <w:rPr>
                <w:rFonts w:ascii="Times New Roman" w:hAnsi="Times New Roman"/>
                <w:sz w:val="22"/>
              </w:rPr>
              <w:t>n</w:t>
            </w:r>
            <w:proofErr w:type="gramEnd"/>
            <w:r w:rsidRPr="002953E4">
              <w:rPr>
                <w:rFonts w:ascii="Times New Roman" w:hAnsi="Times New Roman"/>
                <w:sz w:val="22"/>
              </w:rPr>
              <w:t>.s</w:t>
            </w:r>
            <w:proofErr w:type="spellEnd"/>
            <w:r w:rsidRPr="002953E4">
              <w:rPr>
                <w:rFonts w:ascii="Times New Roman" w:hAnsi="Times New Roman"/>
                <w:sz w:val="22"/>
              </w:rPr>
              <w:t>.</w:t>
            </w:r>
          </w:p>
        </w:tc>
      </w:tr>
      <w:tr w:rsidR="002D60D9" w:rsidRPr="002953E4">
        <w:trPr>
          <w:trHeight w:val="581"/>
        </w:trPr>
        <w:tc>
          <w:tcPr>
            <w:tcW w:w="2537" w:type="dxa"/>
            <w:tcBorders>
              <w:top w:val="nil"/>
              <w:bottom w:val="nil"/>
            </w:tcBorders>
          </w:tcPr>
          <w:p w:rsidR="002D60D9" w:rsidRPr="002953E4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2953E4">
              <w:rPr>
                <w:rFonts w:ascii="Times New Roman" w:hAnsi="Times New Roman"/>
                <w:sz w:val="22"/>
              </w:rPr>
              <w:t>RCF 3-min delayed (%)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D60D9" w:rsidRPr="002953E4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2953E4">
              <w:rPr>
                <w:rFonts w:ascii="Times New Roman" w:hAnsi="Times New Roman"/>
                <w:sz w:val="22"/>
              </w:rPr>
              <w:t>12.07 (15.26)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2D60D9" w:rsidRPr="002953E4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2953E4">
              <w:rPr>
                <w:rFonts w:ascii="Times New Roman" w:hAnsi="Times New Roman"/>
                <w:sz w:val="22"/>
              </w:rPr>
              <w:t>15.12 (17.24)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2D60D9" w:rsidRPr="002953E4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2953E4">
              <w:rPr>
                <w:rFonts w:ascii="Times New Roman" w:hAnsi="Times New Roman"/>
                <w:sz w:val="22"/>
              </w:rPr>
              <w:t>24.20 (18.34)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2D60D9" w:rsidRPr="002953E4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2953E4">
              <w:rPr>
                <w:rFonts w:ascii="Times New Roman" w:hAnsi="Times New Roman"/>
                <w:sz w:val="22"/>
              </w:rPr>
              <w:t>n</w:t>
            </w:r>
            <w:proofErr w:type="gramEnd"/>
            <w:r w:rsidRPr="002953E4">
              <w:rPr>
                <w:rFonts w:ascii="Times New Roman" w:hAnsi="Times New Roman"/>
                <w:sz w:val="22"/>
              </w:rPr>
              <w:t>.s</w:t>
            </w:r>
            <w:proofErr w:type="spellEnd"/>
            <w:r w:rsidRPr="002953E4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2D60D9" w:rsidRPr="002953E4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2953E4">
              <w:rPr>
                <w:rFonts w:ascii="Times New Roman" w:hAnsi="Times New Roman"/>
                <w:sz w:val="22"/>
              </w:rPr>
              <w:t>n</w:t>
            </w:r>
            <w:proofErr w:type="gramEnd"/>
            <w:r w:rsidRPr="002953E4">
              <w:rPr>
                <w:rFonts w:ascii="Times New Roman" w:hAnsi="Times New Roman"/>
                <w:sz w:val="22"/>
              </w:rPr>
              <w:t>.s</w:t>
            </w:r>
            <w:proofErr w:type="spellEnd"/>
            <w:r w:rsidRPr="002953E4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2D60D9" w:rsidRPr="002953E4" w:rsidRDefault="002D60D9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2953E4">
              <w:rPr>
                <w:rFonts w:ascii="Times New Roman" w:hAnsi="Times New Roman"/>
                <w:sz w:val="22"/>
              </w:rPr>
              <w:t>n</w:t>
            </w:r>
            <w:proofErr w:type="gramEnd"/>
            <w:r w:rsidRPr="002953E4">
              <w:rPr>
                <w:rFonts w:ascii="Times New Roman" w:hAnsi="Times New Roman"/>
                <w:sz w:val="22"/>
              </w:rPr>
              <w:t>.s</w:t>
            </w:r>
            <w:proofErr w:type="spellEnd"/>
            <w:r w:rsidRPr="002953E4">
              <w:rPr>
                <w:rFonts w:ascii="Times New Roman" w:hAnsi="Times New Roman"/>
                <w:sz w:val="22"/>
              </w:rPr>
              <w:t>.</w:t>
            </w:r>
          </w:p>
        </w:tc>
      </w:tr>
      <w:tr w:rsidR="005B23D5" w:rsidRPr="002953E4">
        <w:trPr>
          <w:trHeight w:val="581"/>
        </w:trPr>
        <w:tc>
          <w:tcPr>
            <w:tcW w:w="2537" w:type="dxa"/>
            <w:tcBorders>
              <w:top w:val="nil"/>
              <w:bottom w:val="single" w:sz="4" w:space="0" w:color="000000" w:themeColor="text1"/>
            </w:tcBorders>
          </w:tcPr>
          <w:p w:rsidR="005B23D5" w:rsidRPr="002953E4" w:rsidRDefault="005B23D5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2953E4">
              <w:rPr>
                <w:rFonts w:ascii="Times New Roman" w:hAnsi="Times New Roman"/>
                <w:sz w:val="22"/>
              </w:rPr>
              <w:t xml:space="preserve">ACE-R </w:t>
            </w:r>
          </w:p>
        </w:tc>
        <w:tc>
          <w:tcPr>
            <w:tcW w:w="1623" w:type="dxa"/>
            <w:tcBorders>
              <w:top w:val="nil"/>
              <w:bottom w:val="single" w:sz="4" w:space="0" w:color="000000" w:themeColor="text1"/>
            </w:tcBorders>
          </w:tcPr>
          <w:p w:rsidR="005B23D5" w:rsidRPr="002953E4" w:rsidRDefault="00A84A36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2953E4">
              <w:rPr>
                <w:rFonts w:ascii="Times New Roman" w:hAnsi="Times New Roman"/>
                <w:sz w:val="22"/>
              </w:rPr>
              <w:t>64.88 (12.06)</w:t>
            </w:r>
          </w:p>
        </w:tc>
        <w:tc>
          <w:tcPr>
            <w:tcW w:w="1673" w:type="dxa"/>
            <w:tcBorders>
              <w:top w:val="nil"/>
              <w:bottom w:val="single" w:sz="4" w:space="0" w:color="000000" w:themeColor="text1"/>
            </w:tcBorders>
          </w:tcPr>
          <w:p w:rsidR="005B23D5" w:rsidRPr="002953E4" w:rsidRDefault="00A84A36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2953E4">
              <w:rPr>
                <w:rFonts w:ascii="Times New Roman" w:hAnsi="Times New Roman"/>
                <w:sz w:val="22"/>
              </w:rPr>
              <w:t>74.41 (11.94)</w:t>
            </w:r>
          </w:p>
        </w:tc>
        <w:tc>
          <w:tcPr>
            <w:tcW w:w="1841" w:type="dxa"/>
            <w:tcBorders>
              <w:top w:val="nil"/>
              <w:bottom w:val="single" w:sz="4" w:space="0" w:color="000000" w:themeColor="text1"/>
            </w:tcBorders>
          </w:tcPr>
          <w:p w:rsidR="005B23D5" w:rsidRPr="002953E4" w:rsidRDefault="00A84A36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r w:rsidRPr="002953E4">
              <w:rPr>
                <w:rFonts w:ascii="Times New Roman" w:hAnsi="Times New Roman"/>
                <w:sz w:val="22"/>
              </w:rPr>
              <w:t>67.76 (16.25)</w:t>
            </w:r>
          </w:p>
        </w:tc>
        <w:tc>
          <w:tcPr>
            <w:tcW w:w="1505" w:type="dxa"/>
            <w:tcBorders>
              <w:top w:val="nil"/>
              <w:bottom w:val="single" w:sz="4" w:space="0" w:color="000000" w:themeColor="text1"/>
            </w:tcBorders>
          </w:tcPr>
          <w:p w:rsidR="005B23D5" w:rsidRPr="002953E4" w:rsidRDefault="00A84A36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2953E4">
              <w:rPr>
                <w:rFonts w:ascii="Times New Roman" w:hAnsi="Times New Roman"/>
                <w:sz w:val="22"/>
              </w:rPr>
              <w:t>n</w:t>
            </w:r>
            <w:proofErr w:type="gramEnd"/>
            <w:r w:rsidRPr="002953E4">
              <w:rPr>
                <w:rFonts w:ascii="Times New Roman" w:hAnsi="Times New Roman"/>
                <w:sz w:val="22"/>
              </w:rPr>
              <w:t>.s</w:t>
            </w:r>
            <w:proofErr w:type="spellEnd"/>
            <w:r w:rsidRPr="002953E4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1339" w:type="dxa"/>
            <w:tcBorders>
              <w:top w:val="nil"/>
              <w:bottom w:val="single" w:sz="4" w:space="0" w:color="000000" w:themeColor="text1"/>
            </w:tcBorders>
          </w:tcPr>
          <w:p w:rsidR="005B23D5" w:rsidRPr="002953E4" w:rsidRDefault="00A84A36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2953E4">
              <w:rPr>
                <w:rFonts w:ascii="Times New Roman" w:hAnsi="Times New Roman"/>
                <w:sz w:val="22"/>
              </w:rPr>
              <w:t>n</w:t>
            </w:r>
            <w:proofErr w:type="gramEnd"/>
            <w:r w:rsidRPr="002953E4">
              <w:rPr>
                <w:rFonts w:ascii="Times New Roman" w:hAnsi="Times New Roman"/>
                <w:sz w:val="22"/>
              </w:rPr>
              <w:t>.s</w:t>
            </w:r>
            <w:proofErr w:type="spellEnd"/>
            <w:r w:rsidRPr="002953E4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1506" w:type="dxa"/>
            <w:tcBorders>
              <w:top w:val="nil"/>
              <w:bottom w:val="single" w:sz="4" w:space="0" w:color="000000" w:themeColor="text1"/>
            </w:tcBorders>
          </w:tcPr>
          <w:p w:rsidR="005B23D5" w:rsidRPr="002953E4" w:rsidRDefault="00A84A36" w:rsidP="00F26847">
            <w:pPr>
              <w:spacing w:line="480" w:lineRule="auto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2953E4">
              <w:rPr>
                <w:rFonts w:ascii="Times New Roman" w:hAnsi="Times New Roman"/>
                <w:sz w:val="22"/>
              </w:rPr>
              <w:t>n</w:t>
            </w:r>
            <w:proofErr w:type="gramEnd"/>
            <w:r w:rsidRPr="002953E4">
              <w:rPr>
                <w:rFonts w:ascii="Times New Roman" w:hAnsi="Times New Roman"/>
                <w:sz w:val="22"/>
              </w:rPr>
              <w:t>.s</w:t>
            </w:r>
            <w:proofErr w:type="spellEnd"/>
            <w:r w:rsidRPr="002953E4">
              <w:rPr>
                <w:rFonts w:ascii="Times New Roman" w:hAnsi="Times New Roman"/>
                <w:sz w:val="22"/>
              </w:rPr>
              <w:t>.</w:t>
            </w:r>
          </w:p>
        </w:tc>
      </w:tr>
    </w:tbl>
    <w:p w:rsidR="00362949" w:rsidRPr="00BE1EBA" w:rsidRDefault="00C47F36" w:rsidP="00F26847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>Note</w:t>
      </w:r>
      <w:r>
        <w:rPr>
          <w:rFonts w:ascii="Times New Roman" w:hAnsi="Times New Roman"/>
        </w:rPr>
        <w:t xml:space="preserve">. </w:t>
      </w:r>
      <w:r w:rsidR="00BE1EBA" w:rsidRPr="00B14331">
        <w:rPr>
          <w:rFonts w:ascii="Times New Roman" w:hAnsi="Times New Roman"/>
          <w:color w:val="FF0000"/>
        </w:rPr>
        <w:t xml:space="preserve">Exact </w:t>
      </w:r>
      <w:r w:rsidR="00BE1EBA" w:rsidRPr="00B14331">
        <w:rPr>
          <w:rFonts w:ascii="Times New Roman" w:hAnsi="Times New Roman"/>
          <w:i/>
          <w:color w:val="FF0000"/>
        </w:rPr>
        <w:t>p</w:t>
      </w:r>
      <w:r w:rsidR="00BE1EBA" w:rsidRPr="00B14331">
        <w:rPr>
          <w:rFonts w:ascii="Times New Roman" w:hAnsi="Times New Roman"/>
          <w:color w:val="FF0000"/>
        </w:rPr>
        <w:t>-values reported for post-hoc comparisons on neuropsychological test variables</w:t>
      </w:r>
      <w:r w:rsidR="00BE1EBA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 xml:space="preserve">AD, Alzheimer’s disease; AD-IEF, AD-Impaired Executive Functions; AD-SEF, AD-Spared Executive Functions; </w:t>
      </w:r>
      <w:proofErr w:type="spellStart"/>
      <w:r>
        <w:rPr>
          <w:rFonts w:ascii="Times New Roman" w:hAnsi="Times New Roman"/>
        </w:rPr>
        <w:t>bvFTD</w:t>
      </w:r>
      <w:proofErr w:type="spellEnd"/>
      <w:r>
        <w:rPr>
          <w:rFonts w:ascii="Times New Roman" w:hAnsi="Times New Roman"/>
        </w:rPr>
        <w:t xml:space="preserve">, behavioural variant Frontotemporal dementia; </w:t>
      </w:r>
      <w:r w:rsidR="00AC6E74">
        <w:rPr>
          <w:rFonts w:ascii="Times New Roman" w:hAnsi="Times New Roman"/>
        </w:rPr>
        <w:t xml:space="preserve">TMT, Trail Making Test; </w:t>
      </w:r>
      <w:r>
        <w:rPr>
          <w:rFonts w:ascii="Times New Roman" w:hAnsi="Times New Roman"/>
        </w:rPr>
        <w:t xml:space="preserve">ACE-R, Addenbrooke’s Cognitive Examination – Revised; RAVLT, Rey Auditory Verbal Learning Test; RCFT, Rey Complex Figure </w:t>
      </w:r>
      <w:proofErr w:type="spellStart"/>
      <w:r>
        <w:rPr>
          <w:rFonts w:ascii="Times New Roman" w:hAnsi="Times New Roman"/>
        </w:rPr>
        <w:t>Test</w:t>
      </w:r>
      <w:proofErr w:type="spellEnd"/>
      <w:r w:rsidR="00362949">
        <w:rPr>
          <w:rFonts w:ascii="Times New Roman" w:hAnsi="Times New Roman"/>
        </w:rPr>
        <w:t>.</w:t>
      </w:r>
      <w:r w:rsidR="00BE1EBA">
        <w:rPr>
          <w:rFonts w:ascii="Times New Roman" w:hAnsi="Times New Roman"/>
        </w:rPr>
        <w:t xml:space="preserve"> </w:t>
      </w:r>
      <w:proofErr w:type="spellStart"/>
      <w:r w:rsidR="009B26F7">
        <w:rPr>
          <w:rFonts w:ascii="Times New Roman" w:hAnsi="Times New Roman"/>
        </w:rPr>
        <w:t>n.s</w:t>
      </w:r>
      <w:proofErr w:type="spellEnd"/>
      <w:r w:rsidR="009B26F7">
        <w:rPr>
          <w:rFonts w:ascii="Times New Roman" w:hAnsi="Times New Roman"/>
        </w:rPr>
        <w:t>., not significant</w:t>
      </w:r>
      <w:r w:rsidR="00BE1EBA">
        <w:rPr>
          <w:rFonts w:ascii="Times New Roman" w:hAnsi="Times New Roman"/>
        </w:rPr>
        <w:t xml:space="preserve"> </w:t>
      </w:r>
      <w:r w:rsidR="00BE1EBA" w:rsidRPr="00B14331">
        <w:rPr>
          <w:rFonts w:ascii="Times New Roman" w:hAnsi="Times New Roman"/>
          <w:color w:val="FF0000"/>
        </w:rPr>
        <w:t>(</w:t>
      </w:r>
      <w:r w:rsidR="00BE1EBA" w:rsidRPr="00B14331">
        <w:rPr>
          <w:rFonts w:ascii="Times New Roman" w:hAnsi="Times New Roman"/>
          <w:i/>
          <w:color w:val="FF0000"/>
        </w:rPr>
        <w:t>p</w:t>
      </w:r>
      <w:r w:rsidR="00BE1EBA" w:rsidRPr="00B14331">
        <w:rPr>
          <w:rFonts w:ascii="Times New Roman" w:hAnsi="Times New Roman"/>
          <w:color w:val="FF0000"/>
        </w:rPr>
        <w:t>&gt;0.1)</w:t>
      </w:r>
    </w:p>
    <w:p w:rsidR="005644EE" w:rsidRDefault="005644EE" w:rsidP="00F26847">
      <w:pPr>
        <w:spacing w:line="480" w:lineRule="auto"/>
        <w:rPr>
          <w:rFonts w:ascii="Times New Roman" w:hAnsi="Times New Roman"/>
        </w:rPr>
      </w:pPr>
    </w:p>
    <w:p w:rsidR="001B07D1" w:rsidRDefault="001B07D1" w:rsidP="00F26847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8D427D">
        <w:rPr>
          <w:rFonts w:ascii="Times New Roman" w:hAnsi="Times New Roman"/>
        </w:rPr>
        <w:t xml:space="preserve">Supplement </w:t>
      </w:r>
      <w:r>
        <w:rPr>
          <w:rFonts w:ascii="Times New Roman" w:hAnsi="Times New Roman"/>
        </w:rPr>
        <w:t xml:space="preserve">Table 5. </w:t>
      </w:r>
      <w:r w:rsidR="007E5C16">
        <w:rPr>
          <w:rFonts w:ascii="Times New Roman" w:hAnsi="Times New Roman"/>
        </w:rPr>
        <w:t xml:space="preserve">Neuropsychological assessment performance for AD </w:t>
      </w:r>
      <w:r w:rsidR="000D0AEC">
        <w:rPr>
          <w:rFonts w:ascii="Times New Roman" w:hAnsi="Times New Roman"/>
        </w:rPr>
        <w:t xml:space="preserve">(orientation and memory) </w:t>
      </w:r>
      <w:r w:rsidR="007E5C16">
        <w:rPr>
          <w:rFonts w:ascii="Times New Roman" w:hAnsi="Times New Roman"/>
        </w:rPr>
        <w:t xml:space="preserve">and </w:t>
      </w:r>
      <w:proofErr w:type="spellStart"/>
      <w:r w:rsidR="007E5C16">
        <w:rPr>
          <w:rFonts w:ascii="Times New Roman" w:hAnsi="Times New Roman"/>
        </w:rPr>
        <w:t>bvFTD</w:t>
      </w:r>
      <w:proofErr w:type="spellEnd"/>
      <w:r w:rsidR="007E5C16">
        <w:rPr>
          <w:rFonts w:ascii="Times New Roman" w:hAnsi="Times New Roman"/>
        </w:rPr>
        <w:t xml:space="preserve"> </w:t>
      </w:r>
      <w:r w:rsidR="000D0AEC">
        <w:rPr>
          <w:rFonts w:ascii="Times New Roman" w:hAnsi="Times New Roman"/>
        </w:rPr>
        <w:t xml:space="preserve">(executive function) </w:t>
      </w:r>
      <w:r w:rsidR="007E5C16">
        <w:rPr>
          <w:rFonts w:ascii="Times New Roman" w:hAnsi="Times New Roman"/>
        </w:rPr>
        <w:t>subgroup: longitudinal evaluation</w:t>
      </w:r>
    </w:p>
    <w:tbl>
      <w:tblPr>
        <w:tblStyle w:val="TableGrid"/>
        <w:tblW w:w="8859" w:type="dxa"/>
        <w:tblInd w:w="21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0BF"/>
      </w:tblPr>
      <w:tblGrid>
        <w:gridCol w:w="2948"/>
        <w:gridCol w:w="1634"/>
        <w:gridCol w:w="1672"/>
        <w:gridCol w:w="1556"/>
        <w:gridCol w:w="1049"/>
      </w:tblGrid>
      <w:tr w:rsidR="005B23D5">
        <w:trPr>
          <w:trHeight w:val="369"/>
        </w:trPr>
        <w:tc>
          <w:tcPr>
            <w:tcW w:w="2948" w:type="dxa"/>
          </w:tcPr>
          <w:p w:rsidR="005B23D5" w:rsidRDefault="005B23D5" w:rsidP="00F26847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3306" w:type="dxa"/>
            <w:gridSpan w:val="2"/>
          </w:tcPr>
          <w:p w:rsidR="005B23D5" w:rsidRDefault="005B23D5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Main effect of follow-up time</w:t>
            </w:r>
          </w:p>
        </w:tc>
        <w:tc>
          <w:tcPr>
            <w:tcW w:w="2605" w:type="dxa"/>
            <w:gridSpan w:val="2"/>
          </w:tcPr>
          <w:p w:rsidR="005B23D5" w:rsidRDefault="005B23D5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Interaction between follow-up time and diagnosis</w:t>
            </w:r>
          </w:p>
        </w:tc>
      </w:tr>
      <w:tr w:rsidR="005B23D5">
        <w:trPr>
          <w:trHeight w:val="369"/>
        </w:trPr>
        <w:tc>
          <w:tcPr>
            <w:tcW w:w="2948" w:type="dxa"/>
          </w:tcPr>
          <w:p w:rsidR="005B23D5" w:rsidRDefault="005B23D5" w:rsidP="00F26847">
            <w:pPr>
              <w:spacing w:line="48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Tests</w:t>
            </w:r>
            <w:r w:rsidRPr="00CA6F7C">
              <w:rPr>
                <w:rFonts w:ascii="Times New Roman" w:hAnsi="Times New Roman"/>
                <w:vertAlign w:val="superscript"/>
              </w:rPr>
              <w:t>a</w:t>
            </w:r>
            <w:proofErr w:type="spellEnd"/>
          </w:p>
        </w:tc>
        <w:tc>
          <w:tcPr>
            <w:tcW w:w="1634" w:type="dxa"/>
          </w:tcPr>
          <w:p w:rsidR="005B23D5" w:rsidRDefault="005B23D5" w:rsidP="00F26847">
            <w:pPr>
              <w:spacing w:line="48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vertAlign w:val="superscript"/>
              </w:rPr>
              <w:t>b</w:t>
            </w:r>
            <w:proofErr w:type="gramEnd"/>
            <w:r w:rsidRPr="00BB4ED4">
              <w:rPr>
                <w:rFonts w:ascii="Times New Roman" w:hAnsi="Times New Roman"/>
              </w:rPr>
              <w:sym w:font="Symbol" w:char="F063"/>
            </w:r>
            <w:r w:rsidRPr="00BB4ED4">
              <w:rPr>
                <w:rFonts w:ascii="Times New Roman" w:hAnsi="Times New Roman"/>
                <w:vertAlign w:val="superscript"/>
              </w:rPr>
              <w:t>2</w:t>
            </w:r>
            <w:r w:rsidRPr="00BB4E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72" w:type="dxa"/>
          </w:tcPr>
          <w:p w:rsidR="005B23D5" w:rsidRPr="005640FD" w:rsidRDefault="005B23D5" w:rsidP="00F26847">
            <w:pPr>
              <w:spacing w:line="48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i/>
              </w:rPr>
              <w:t>p</w:t>
            </w:r>
            <w:proofErr w:type="gramEnd"/>
          </w:p>
        </w:tc>
        <w:tc>
          <w:tcPr>
            <w:tcW w:w="1556" w:type="dxa"/>
          </w:tcPr>
          <w:p w:rsidR="005B23D5" w:rsidRDefault="005B23D5" w:rsidP="00F26847">
            <w:pPr>
              <w:spacing w:line="48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vertAlign w:val="superscript"/>
              </w:rPr>
              <w:t>c</w:t>
            </w:r>
            <w:proofErr w:type="gramEnd"/>
            <w:r w:rsidRPr="00BB4ED4">
              <w:rPr>
                <w:rFonts w:ascii="Times New Roman" w:hAnsi="Times New Roman"/>
              </w:rPr>
              <w:sym w:font="Symbol" w:char="F063"/>
            </w:r>
            <w:r w:rsidRPr="00BB4ED4">
              <w:rPr>
                <w:rFonts w:ascii="Times New Roman" w:hAnsi="Times New Roman"/>
                <w:vertAlign w:val="superscript"/>
              </w:rPr>
              <w:t>2</w:t>
            </w:r>
            <w:r w:rsidRPr="00BB4E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49" w:type="dxa"/>
          </w:tcPr>
          <w:p w:rsidR="005B23D5" w:rsidRPr="005640FD" w:rsidRDefault="005B23D5" w:rsidP="00F26847">
            <w:pPr>
              <w:spacing w:line="48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i/>
              </w:rPr>
              <w:t>p</w:t>
            </w:r>
            <w:proofErr w:type="gramEnd"/>
          </w:p>
        </w:tc>
      </w:tr>
      <w:tr w:rsidR="005B23D5">
        <w:trPr>
          <w:trHeight w:val="387"/>
        </w:trPr>
        <w:tc>
          <w:tcPr>
            <w:tcW w:w="8859" w:type="dxa"/>
            <w:gridSpan w:val="5"/>
            <w:tcBorders>
              <w:bottom w:val="single" w:sz="4" w:space="0" w:color="000000" w:themeColor="text1"/>
            </w:tcBorders>
          </w:tcPr>
          <w:p w:rsidR="005B23D5" w:rsidDel="005B23D5" w:rsidRDefault="005B23D5" w:rsidP="00F26847">
            <w:pPr>
              <w:spacing w:line="48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bvFTD</w:t>
            </w:r>
            <w:proofErr w:type="spellEnd"/>
            <w:proofErr w:type="gramEnd"/>
            <w:r w:rsidR="00A84A36">
              <w:rPr>
                <w:rFonts w:ascii="Times New Roman" w:hAnsi="Times New Roman"/>
              </w:rPr>
              <w:t xml:space="preserve"> </w:t>
            </w:r>
            <w:r w:rsidR="00E10B9F">
              <w:rPr>
                <w:rFonts w:ascii="Times New Roman" w:hAnsi="Times New Roman"/>
              </w:rPr>
              <w:t>subgroups</w:t>
            </w:r>
            <w:r w:rsidR="00A84A36">
              <w:rPr>
                <w:rFonts w:ascii="Times New Roman" w:hAnsi="Times New Roman"/>
              </w:rPr>
              <w:t xml:space="preserve"> vs. AD</w:t>
            </w:r>
          </w:p>
        </w:tc>
      </w:tr>
      <w:tr w:rsidR="005B23D5">
        <w:trPr>
          <w:trHeight w:val="369"/>
        </w:trPr>
        <w:tc>
          <w:tcPr>
            <w:tcW w:w="2948" w:type="dxa"/>
            <w:tcBorders>
              <w:bottom w:val="nil"/>
            </w:tcBorders>
          </w:tcPr>
          <w:p w:rsidR="005B23D5" w:rsidRDefault="005B23D5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Backward digit span</w:t>
            </w:r>
          </w:p>
        </w:tc>
        <w:tc>
          <w:tcPr>
            <w:tcW w:w="1634" w:type="dxa"/>
            <w:tcBorders>
              <w:bottom w:val="nil"/>
            </w:tcBorders>
          </w:tcPr>
          <w:p w:rsidR="005B23D5" w:rsidRDefault="00A84A36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20.78</w:t>
            </w:r>
          </w:p>
        </w:tc>
        <w:tc>
          <w:tcPr>
            <w:tcW w:w="1672" w:type="dxa"/>
            <w:tcBorders>
              <w:bottom w:val="nil"/>
            </w:tcBorders>
          </w:tcPr>
          <w:p w:rsidR="005B23D5" w:rsidRDefault="00A84A36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  <w:tc>
          <w:tcPr>
            <w:tcW w:w="1556" w:type="dxa"/>
            <w:tcBorders>
              <w:bottom w:val="nil"/>
            </w:tcBorders>
          </w:tcPr>
          <w:p w:rsidR="005B23D5" w:rsidRDefault="00A84A36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0.07</w:t>
            </w:r>
          </w:p>
        </w:tc>
        <w:tc>
          <w:tcPr>
            <w:tcW w:w="1049" w:type="dxa"/>
            <w:tcBorders>
              <w:bottom w:val="nil"/>
            </w:tcBorders>
          </w:tcPr>
          <w:p w:rsidR="005B23D5" w:rsidRDefault="00A84A36" w:rsidP="00F26847">
            <w:pPr>
              <w:spacing w:line="48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n</w:t>
            </w:r>
            <w:proofErr w:type="gramEnd"/>
            <w:r>
              <w:rPr>
                <w:rFonts w:ascii="Times New Roman" w:hAnsi="Times New Roman"/>
              </w:rPr>
              <w:t>.s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B23D5">
        <w:trPr>
          <w:trHeight w:val="387"/>
        </w:trPr>
        <w:tc>
          <w:tcPr>
            <w:tcW w:w="2948" w:type="dxa"/>
            <w:tcBorders>
              <w:top w:val="nil"/>
              <w:bottom w:val="nil"/>
            </w:tcBorders>
          </w:tcPr>
          <w:p w:rsidR="005B23D5" w:rsidRDefault="00CF7F30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TMT</w:t>
            </w:r>
            <w:r w:rsidR="005B23D5">
              <w:rPr>
                <w:rFonts w:ascii="Times New Roman" w:hAnsi="Times New Roman"/>
              </w:rPr>
              <w:t xml:space="preserve"> B-A time difference 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5B23D5" w:rsidRDefault="00A84A36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31.38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B23D5" w:rsidRDefault="00A84A36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5B23D5" w:rsidRDefault="00A84A36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0.01</w:t>
            </w: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5B23D5" w:rsidRDefault="00A84A36" w:rsidP="00F26847">
            <w:pPr>
              <w:spacing w:line="48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n</w:t>
            </w:r>
            <w:proofErr w:type="gramEnd"/>
            <w:r>
              <w:rPr>
                <w:rFonts w:ascii="Times New Roman" w:hAnsi="Times New Roman"/>
              </w:rPr>
              <w:t>.s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B23D5">
        <w:trPr>
          <w:trHeight w:val="369"/>
        </w:trPr>
        <w:tc>
          <w:tcPr>
            <w:tcW w:w="2948" w:type="dxa"/>
            <w:tcBorders>
              <w:top w:val="nil"/>
              <w:bottom w:val="nil"/>
            </w:tcBorders>
          </w:tcPr>
          <w:p w:rsidR="005B23D5" w:rsidRDefault="005B23D5" w:rsidP="00F26847">
            <w:pPr>
              <w:spacing w:line="48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Hayling</w:t>
            </w:r>
            <w:proofErr w:type="spellEnd"/>
            <w:r>
              <w:rPr>
                <w:rFonts w:ascii="Times New Roman" w:hAnsi="Times New Roman"/>
              </w:rPr>
              <w:t xml:space="preserve"> A+B Errors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5B23D5" w:rsidRDefault="00A84A36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3.58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B23D5" w:rsidRDefault="00A84A36" w:rsidP="00F26847">
            <w:pPr>
              <w:spacing w:line="48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n</w:t>
            </w:r>
            <w:proofErr w:type="gramEnd"/>
            <w:r>
              <w:rPr>
                <w:rFonts w:ascii="Times New Roman" w:hAnsi="Times New Roman"/>
              </w:rPr>
              <w:t>.s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5B23D5" w:rsidRDefault="00A84A36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5.33</w:t>
            </w: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5B23D5" w:rsidRDefault="00A84A36" w:rsidP="00F26847">
            <w:pPr>
              <w:spacing w:line="48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n</w:t>
            </w:r>
            <w:proofErr w:type="gramEnd"/>
            <w:r>
              <w:rPr>
                <w:rFonts w:ascii="Times New Roman" w:hAnsi="Times New Roman"/>
              </w:rPr>
              <w:t>.s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B23D5">
        <w:trPr>
          <w:trHeight w:val="387"/>
        </w:trPr>
        <w:tc>
          <w:tcPr>
            <w:tcW w:w="2948" w:type="dxa"/>
            <w:tcBorders>
              <w:top w:val="nil"/>
              <w:bottom w:val="nil"/>
            </w:tcBorders>
          </w:tcPr>
          <w:p w:rsidR="005B23D5" w:rsidRDefault="00CF7F30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FAS letter</w:t>
            </w:r>
            <w:r w:rsidR="005B23D5">
              <w:rPr>
                <w:rFonts w:ascii="Times New Roman" w:hAnsi="Times New Roman"/>
              </w:rPr>
              <w:t xml:space="preserve"> fluency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5B23D5" w:rsidRDefault="00A84A36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6.92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B23D5" w:rsidRDefault="00A84A36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5B23D5" w:rsidRDefault="00A84A36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0.07</w:t>
            </w: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5B23D5" w:rsidRDefault="00A84A36" w:rsidP="00F26847">
            <w:pPr>
              <w:spacing w:line="48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n</w:t>
            </w:r>
            <w:proofErr w:type="gramEnd"/>
            <w:r>
              <w:rPr>
                <w:rFonts w:ascii="Times New Roman" w:hAnsi="Times New Roman"/>
              </w:rPr>
              <w:t>.s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B23D5">
        <w:trPr>
          <w:trHeight w:val="369"/>
        </w:trPr>
        <w:tc>
          <w:tcPr>
            <w:tcW w:w="2948" w:type="dxa"/>
            <w:tcBorders>
              <w:top w:val="nil"/>
              <w:bottom w:val="nil"/>
            </w:tcBorders>
          </w:tcPr>
          <w:p w:rsidR="005B23D5" w:rsidRDefault="005B23D5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ACE-R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5B23D5" w:rsidRDefault="00A84A36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23.86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B23D5" w:rsidRDefault="00A84A36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5B23D5" w:rsidRDefault="00A84A36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2.41</w:t>
            </w: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5B23D5" w:rsidRDefault="00A84A36" w:rsidP="00F26847">
            <w:pPr>
              <w:spacing w:line="48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n</w:t>
            </w:r>
            <w:proofErr w:type="gramEnd"/>
            <w:r>
              <w:rPr>
                <w:rFonts w:ascii="Times New Roman" w:hAnsi="Times New Roman"/>
              </w:rPr>
              <w:t>.s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B23D5">
        <w:trPr>
          <w:trHeight w:val="369"/>
        </w:trPr>
        <w:tc>
          <w:tcPr>
            <w:tcW w:w="8859" w:type="dxa"/>
            <w:gridSpan w:val="5"/>
            <w:tcBorders>
              <w:top w:val="nil"/>
              <w:bottom w:val="single" w:sz="4" w:space="0" w:color="000000" w:themeColor="text1"/>
            </w:tcBorders>
          </w:tcPr>
          <w:p w:rsidR="005B23D5" w:rsidDel="005B23D5" w:rsidRDefault="005B23D5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</w:t>
            </w:r>
            <w:r w:rsidR="00A84A36">
              <w:rPr>
                <w:rFonts w:ascii="Times New Roman" w:hAnsi="Times New Roman"/>
              </w:rPr>
              <w:t xml:space="preserve"> </w:t>
            </w:r>
            <w:r w:rsidR="00E10B9F">
              <w:rPr>
                <w:rFonts w:ascii="Times New Roman" w:hAnsi="Times New Roman"/>
              </w:rPr>
              <w:t>subgroups</w:t>
            </w:r>
            <w:r w:rsidR="00A84A36">
              <w:rPr>
                <w:rFonts w:ascii="Times New Roman" w:hAnsi="Times New Roman"/>
              </w:rPr>
              <w:t xml:space="preserve"> vs. </w:t>
            </w:r>
            <w:proofErr w:type="spellStart"/>
            <w:r w:rsidR="00A84A36">
              <w:rPr>
                <w:rFonts w:ascii="Times New Roman" w:hAnsi="Times New Roman"/>
              </w:rPr>
              <w:t>bvFTD</w:t>
            </w:r>
            <w:proofErr w:type="spellEnd"/>
          </w:p>
        </w:tc>
      </w:tr>
      <w:tr w:rsidR="005B23D5">
        <w:trPr>
          <w:trHeight w:val="369"/>
        </w:trPr>
        <w:tc>
          <w:tcPr>
            <w:tcW w:w="2948" w:type="dxa"/>
            <w:tcBorders>
              <w:bottom w:val="nil"/>
            </w:tcBorders>
          </w:tcPr>
          <w:p w:rsidR="005B23D5" w:rsidRDefault="005B23D5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Orientation </w:t>
            </w:r>
            <w:r w:rsidR="00E10B9F">
              <w:rPr>
                <w:rFonts w:ascii="Times New Roman" w:hAnsi="Times New Roman"/>
              </w:rPr>
              <w:t>- Total</w:t>
            </w:r>
          </w:p>
        </w:tc>
        <w:tc>
          <w:tcPr>
            <w:tcW w:w="1634" w:type="dxa"/>
            <w:tcBorders>
              <w:bottom w:val="nil"/>
            </w:tcBorders>
          </w:tcPr>
          <w:p w:rsidR="005B23D5" w:rsidDel="005B23D5" w:rsidRDefault="00E10B9F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3.62</w:t>
            </w:r>
          </w:p>
        </w:tc>
        <w:tc>
          <w:tcPr>
            <w:tcW w:w="1672" w:type="dxa"/>
            <w:tcBorders>
              <w:bottom w:val="nil"/>
            </w:tcBorders>
          </w:tcPr>
          <w:p w:rsidR="005B23D5" w:rsidDel="005B23D5" w:rsidRDefault="007E5C16" w:rsidP="00F26847">
            <w:pPr>
              <w:spacing w:line="48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n</w:t>
            </w:r>
            <w:proofErr w:type="gramEnd"/>
            <w:r>
              <w:rPr>
                <w:rFonts w:ascii="Times New Roman" w:hAnsi="Times New Roman"/>
              </w:rPr>
              <w:t>.s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6" w:type="dxa"/>
            <w:tcBorders>
              <w:bottom w:val="nil"/>
            </w:tcBorders>
          </w:tcPr>
          <w:p w:rsidR="005B23D5" w:rsidDel="005B23D5" w:rsidRDefault="00E10B9F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4.30</w:t>
            </w:r>
          </w:p>
        </w:tc>
        <w:tc>
          <w:tcPr>
            <w:tcW w:w="1049" w:type="dxa"/>
            <w:tcBorders>
              <w:bottom w:val="nil"/>
            </w:tcBorders>
          </w:tcPr>
          <w:p w:rsidR="005B23D5" w:rsidDel="005B23D5" w:rsidRDefault="00E10B9F" w:rsidP="00F26847">
            <w:pPr>
              <w:spacing w:line="48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n</w:t>
            </w:r>
            <w:proofErr w:type="gramEnd"/>
            <w:r>
              <w:rPr>
                <w:rFonts w:ascii="Times New Roman" w:hAnsi="Times New Roman"/>
              </w:rPr>
              <w:t>.s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B23D5">
        <w:trPr>
          <w:trHeight w:val="369"/>
        </w:trPr>
        <w:tc>
          <w:tcPr>
            <w:tcW w:w="2948" w:type="dxa"/>
            <w:tcBorders>
              <w:top w:val="nil"/>
              <w:bottom w:val="nil"/>
            </w:tcBorders>
          </w:tcPr>
          <w:p w:rsidR="005B23D5" w:rsidRDefault="005B23D5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ACE-R Total Memory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5B23D5" w:rsidDel="005B23D5" w:rsidRDefault="007E5C16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8.55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B23D5" w:rsidDel="005B23D5" w:rsidRDefault="007E5C16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5B23D5" w:rsidDel="005B23D5" w:rsidRDefault="007E5C16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0.84</w:t>
            </w: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5B23D5" w:rsidDel="005B23D5" w:rsidRDefault="007E5C16" w:rsidP="00F26847">
            <w:pPr>
              <w:spacing w:line="48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n</w:t>
            </w:r>
            <w:proofErr w:type="gramEnd"/>
            <w:r>
              <w:rPr>
                <w:rFonts w:ascii="Times New Roman" w:hAnsi="Times New Roman"/>
              </w:rPr>
              <w:t>.s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B23D5">
        <w:trPr>
          <w:trHeight w:val="369"/>
        </w:trPr>
        <w:tc>
          <w:tcPr>
            <w:tcW w:w="2948" w:type="dxa"/>
            <w:tcBorders>
              <w:top w:val="nil"/>
              <w:bottom w:val="nil"/>
            </w:tcBorders>
          </w:tcPr>
          <w:p w:rsidR="005B23D5" w:rsidRDefault="005B23D5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RAVLT LTPR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5B23D5" w:rsidDel="005B23D5" w:rsidRDefault="007E5C16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6.18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B23D5" w:rsidDel="005B23D5" w:rsidRDefault="007E5C16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5B23D5" w:rsidDel="005B23D5" w:rsidRDefault="007E5C16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2.78</w:t>
            </w: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5B23D5" w:rsidDel="005B23D5" w:rsidRDefault="007E5C16" w:rsidP="00F26847">
            <w:pPr>
              <w:spacing w:line="48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n</w:t>
            </w:r>
            <w:proofErr w:type="gramEnd"/>
            <w:r>
              <w:rPr>
                <w:rFonts w:ascii="Times New Roman" w:hAnsi="Times New Roman"/>
              </w:rPr>
              <w:t>.s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B23D5">
        <w:trPr>
          <w:trHeight w:val="369"/>
        </w:trPr>
        <w:tc>
          <w:tcPr>
            <w:tcW w:w="2948" w:type="dxa"/>
            <w:tcBorders>
              <w:top w:val="nil"/>
              <w:bottom w:val="nil"/>
            </w:tcBorders>
          </w:tcPr>
          <w:p w:rsidR="005B23D5" w:rsidRDefault="005B23D5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RCF 3-min delayed recall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5B23D5" w:rsidDel="005B23D5" w:rsidRDefault="007E5C16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2.23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B23D5" w:rsidDel="005B23D5" w:rsidRDefault="007E5C16" w:rsidP="00F26847">
            <w:pPr>
              <w:spacing w:line="48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n</w:t>
            </w:r>
            <w:proofErr w:type="gramEnd"/>
            <w:r>
              <w:rPr>
                <w:rFonts w:ascii="Times New Roman" w:hAnsi="Times New Roman"/>
              </w:rPr>
              <w:t>.s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5B23D5" w:rsidDel="005B23D5" w:rsidRDefault="007E5C16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0.20</w:t>
            </w: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5B23D5" w:rsidDel="005B23D5" w:rsidRDefault="007E5C16" w:rsidP="00F26847">
            <w:pPr>
              <w:spacing w:line="48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n</w:t>
            </w:r>
            <w:proofErr w:type="gramEnd"/>
            <w:r>
              <w:rPr>
                <w:rFonts w:ascii="Times New Roman" w:hAnsi="Times New Roman"/>
              </w:rPr>
              <w:t>.s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B23D5">
        <w:trPr>
          <w:trHeight w:val="369"/>
        </w:trPr>
        <w:tc>
          <w:tcPr>
            <w:tcW w:w="2948" w:type="dxa"/>
            <w:tcBorders>
              <w:top w:val="nil"/>
            </w:tcBorders>
          </w:tcPr>
          <w:p w:rsidR="005B23D5" w:rsidRDefault="005B23D5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ACE-R</w:t>
            </w:r>
          </w:p>
        </w:tc>
        <w:tc>
          <w:tcPr>
            <w:tcW w:w="1634" w:type="dxa"/>
            <w:tcBorders>
              <w:top w:val="nil"/>
            </w:tcBorders>
          </w:tcPr>
          <w:p w:rsidR="005B23D5" w:rsidDel="005B23D5" w:rsidRDefault="007E5C16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24.24</w:t>
            </w:r>
          </w:p>
        </w:tc>
        <w:tc>
          <w:tcPr>
            <w:tcW w:w="1672" w:type="dxa"/>
            <w:tcBorders>
              <w:top w:val="nil"/>
            </w:tcBorders>
          </w:tcPr>
          <w:p w:rsidR="005B23D5" w:rsidDel="005B23D5" w:rsidRDefault="007E5C16" w:rsidP="00F26847">
            <w:pPr>
              <w:spacing w:line="48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n</w:t>
            </w:r>
            <w:proofErr w:type="gramEnd"/>
            <w:r>
              <w:rPr>
                <w:rFonts w:ascii="Times New Roman" w:hAnsi="Times New Roman"/>
              </w:rPr>
              <w:t>.s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6" w:type="dxa"/>
            <w:tcBorders>
              <w:top w:val="nil"/>
            </w:tcBorders>
          </w:tcPr>
          <w:p w:rsidR="005B23D5" w:rsidDel="005B23D5" w:rsidRDefault="007E5C16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3.58</w:t>
            </w:r>
          </w:p>
        </w:tc>
        <w:tc>
          <w:tcPr>
            <w:tcW w:w="1049" w:type="dxa"/>
            <w:tcBorders>
              <w:top w:val="nil"/>
            </w:tcBorders>
          </w:tcPr>
          <w:p w:rsidR="005B23D5" w:rsidDel="005B23D5" w:rsidRDefault="007E5C16" w:rsidP="00F26847">
            <w:pPr>
              <w:spacing w:line="48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n</w:t>
            </w:r>
            <w:proofErr w:type="gramEnd"/>
            <w:r>
              <w:rPr>
                <w:rFonts w:ascii="Times New Roman" w:hAnsi="Times New Roman"/>
              </w:rPr>
              <w:t>.s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</w:tbl>
    <w:p w:rsidR="001B07D1" w:rsidRDefault="001B07D1" w:rsidP="00F26847">
      <w:pPr>
        <w:spacing w:line="480" w:lineRule="auto"/>
        <w:rPr>
          <w:rFonts w:ascii="Times New Roman" w:hAnsi="Times New Roman"/>
          <w:vertAlign w:val="superscript"/>
        </w:rPr>
      </w:pPr>
    </w:p>
    <w:p w:rsidR="008D427D" w:rsidRDefault="001B07D1" w:rsidP="00F26847">
      <w:pPr>
        <w:spacing w:line="480" w:lineRule="auto"/>
        <w:rPr>
          <w:rFonts w:ascii="Times New Roman" w:hAnsi="Times New Roman"/>
        </w:rPr>
      </w:pPr>
      <w:r w:rsidRPr="006E1503">
        <w:rPr>
          <w:rFonts w:ascii="Times New Roman" w:hAnsi="Times New Roman"/>
          <w:i/>
        </w:rPr>
        <w:t>Note.</w:t>
      </w:r>
      <w:r>
        <w:rPr>
          <w:rFonts w:ascii="Times New Roman" w:hAnsi="Times New Roman"/>
        </w:rPr>
        <w:t xml:space="preserve"> </w:t>
      </w:r>
      <w:proofErr w:type="spellStart"/>
      <w:proofErr w:type="gramStart"/>
      <w:r w:rsidRPr="00CA6F7C">
        <w:rPr>
          <w:rFonts w:ascii="Times New Roman" w:hAnsi="Times New Roman"/>
          <w:vertAlign w:val="superscript"/>
        </w:rPr>
        <w:t>a</w:t>
      </w:r>
      <w:r>
        <w:rPr>
          <w:rFonts w:ascii="Times New Roman" w:hAnsi="Times New Roman"/>
        </w:rPr>
        <w:t>All</w:t>
      </w:r>
      <w:proofErr w:type="spellEnd"/>
      <w:proofErr w:type="gramEnd"/>
      <w:r>
        <w:rPr>
          <w:rFonts w:ascii="Times New Roman" w:hAnsi="Times New Roman"/>
        </w:rPr>
        <w:t xml:space="preserve"> models fitted on z-scores; </w:t>
      </w:r>
      <w:proofErr w:type="spellStart"/>
      <w:r w:rsidRPr="00CA6F7C">
        <w:rPr>
          <w:rFonts w:ascii="Times New Roman" w:hAnsi="Times New Roman"/>
          <w:vertAlign w:val="superscript"/>
        </w:rPr>
        <w:t>b</w:t>
      </w:r>
      <w:r>
        <w:rPr>
          <w:rFonts w:ascii="Times New Roman" w:hAnsi="Times New Roman"/>
        </w:rPr>
        <w:t>All</w:t>
      </w:r>
      <w:proofErr w:type="spellEnd"/>
      <w:r>
        <w:rPr>
          <w:rFonts w:ascii="Times New Roman" w:hAnsi="Times New Roman"/>
        </w:rPr>
        <w:t xml:space="preserve"> degrees of freedom = 1; </w:t>
      </w:r>
      <w:proofErr w:type="spellStart"/>
      <w:r w:rsidRPr="00CA6F7C">
        <w:rPr>
          <w:rFonts w:ascii="Times New Roman" w:hAnsi="Times New Roman"/>
          <w:vertAlign w:val="superscript"/>
        </w:rPr>
        <w:t>c</w:t>
      </w:r>
      <w:r>
        <w:rPr>
          <w:rFonts w:ascii="Times New Roman" w:hAnsi="Times New Roman"/>
        </w:rPr>
        <w:t>All</w:t>
      </w:r>
      <w:proofErr w:type="spellEnd"/>
      <w:r>
        <w:rPr>
          <w:rFonts w:ascii="Times New Roman" w:hAnsi="Times New Roman"/>
        </w:rPr>
        <w:t xml:space="preserve"> degrees of freedom = </w:t>
      </w:r>
      <w:r w:rsidR="007E5C16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; AD, Alzheimer’s disease; </w:t>
      </w:r>
      <w:proofErr w:type="spellStart"/>
      <w:r>
        <w:rPr>
          <w:rFonts w:ascii="Times New Roman" w:hAnsi="Times New Roman"/>
        </w:rPr>
        <w:t>bvFTD</w:t>
      </w:r>
      <w:proofErr w:type="spellEnd"/>
      <w:r>
        <w:rPr>
          <w:rFonts w:ascii="Times New Roman" w:hAnsi="Times New Roman"/>
        </w:rPr>
        <w:t xml:space="preserve">, behavioural variant frontotemporal dementia; </w:t>
      </w:r>
      <w:r w:rsidR="00AC6E74">
        <w:rPr>
          <w:rFonts w:ascii="Times New Roman" w:hAnsi="Times New Roman"/>
        </w:rPr>
        <w:t xml:space="preserve">TMT, Trail Making Test; </w:t>
      </w:r>
      <w:r>
        <w:rPr>
          <w:rFonts w:ascii="Times New Roman" w:hAnsi="Times New Roman"/>
        </w:rPr>
        <w:t>ACE-R, Addenbrooke’s Cognitive Examination – Revised</w:t>
      </w:r>
      <w:r w:rsidR="005B23D5">
        <w:rPr>
          <w:rFonts w:ascii="Times New Roman" w:hAnsi="Times New Roman"/>
        </w:rPr>
        <w:t>; RAVLT LTPR, Rey Auditory Verbal Learning Test Long Term Percentage Retention; RCF, Rey Complex Figure</w:t>
      </w:r>
      <w:r>
        <w:rPr>
          <w:rFonts w:ascii="Times New Roman" w:hAnsi="Times New Roman"/>
        </w:rPr>
        <w:t>.</w:t>
      </w:r>
      <w:r w:rsidR="005B23D5">
        <w:rPr>
          <w:rFonts w:ascii="Times New Roman" w:hAnsi="Times New Roman"/>
        </w:rPr>
        <w:t xml:space="preserve"> </w:t>
      </w:r>
      <w:r w:rsidR="009B26F7">
        <w:rPr>
          <w:rFonts w:ascii="Times New Roman" w:hAnsi="Times New Roman"/>
        </w:rPr>
        <w:t xml:space="preserve">*, </w:t>
      </w:r>
      <w:proofErr w:type="gramStart"/>
      <w:r w:rsidR="009B26F7">
        <w:rPr>
          <w:rFonts w:ascii="Times New Roman" w:hAnsi="Times New Roman"/>
          <w:i/>
        </w:rPr>
        <w:t>p</w:t>
      </w:r>
      <w:proofErr w:type="gramEnd"/>
      <w:r w:rsidR="009B26F7">
        <w:rPr>
          <w:rFonts w:ascii="Times New Roman" w:hAnsi="Times New Roman"/>
        </w:rPr>
        <w:t xml:space="preserve">&lt;0.05; **, </w:t>
      </w:r>
      <w:r w:rsidR="009B26F7">
        <w:rPr>
          <w:rFonts w:ascii="Times New Roman" w:hAnsi="Times New Roman"/>
          <w:i/>
        </w:rPr>
        <w:t>p</w:t>
      </w:r>
      <w:r w:rsidR="009B26F7">
        <w:rPr>
          <w:rFonts w:ascii="Times New Roman" w:hAnsi="Times New Roman"/>
        </w:rPr>
        <w:t xml:space="preserve">&lt;0.01; </w:t>
      </w:r>
      <w:r w:rsidR="009B26F7">
        <w:rPr>
          <w:rFonts w:ascii="Times New Roman" w:hAnsi="Times New Roman"/>
          <w:i/>
        </w:rPr>
        <w:t>***</w:t>
      </w:r>
      <w:r w:rsidR="009B26F7">
        <w:rPr>
          <w:rFonts w:ascii="Times New Roman" w:hAnsi="Times New Roman"/>
        </w:rPr>
        <w:t xml:space="preserve">, </w:t>
      </w:r>
      <w:r w:rsidR="009B26F7">
        <w:rPr>
          <w:rFonts w:ascii="Times New Roman" w:hAnsi="Times New Roman"/>
          <w:i/>
        </w:rPr>
        <w:t>p</w:t>
      </w:r>
      <w:r w:rsidR="009B26F7">
        <w:rPr>
          <w:rFonts w:ascii="Times New Roman" w:hAnsi="Times New Roman"/>
        </w:rPr>
        <w:t xml:space="preserve">&lt;0.001; </w:t>
      </w:r>
      <w:proofErr w:type="spellStart"/>
      <w:r w:rsidR="009B26F7">
        <w:rPr>
          <w:rFonts w:ascii="Times New Roman" w:hAnsi="Times New Roman"/>
        </w:rPr>
        <w:t>n.s</w:t>
      </w:r>
      <w:proofErr w:type="spellEnd"/>
      <w:r w:rsidR="009B26F7">
        <w:rPr>
          <w:rFonts w:ascii="Times New Roman" w:hAnsi="Times New Roman"/>
        </w:rPr>
        <w:t>., not significant</w:t>
      </w:r>
    </w:p>
    <w:p w:rsidR="008D427D" w:rsidRDefault="008D427D" w:rsidP="00F26847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  <w:t>Supplement Table 6. Percentage of patients completing tasks across longitudinal evaluation</w:t>
      </w:r>
    </w:p>
    <w:p w:rsidR="008D427D" w:rsidRDefault="008D427D" w:rsidP="00F26847">
      <w:pPr>
        <w:spacing w:line="480" w:lineRule="auto"/>
        <w:rPr>
          <w:rFonts w:ascii="Times New Roman" w:hAnsi="Times New Roman"/>
        </w:rPr>
      </w:pPr>
    </w:p>
    <w:tbl>
      <w:tblPr>
        <w:tblStyle w:val="TableGrid"/>
        <w:tblW w:w="15225" w:type="dxa"/>
        <w:tblLook w:val="00BF"/>
      </w:tblPr>
      <w:tblGrid>
        <w:gridCol w:w="2381"/>
        <w:gridCol w:w="1412"/>
        <w:gridCol w:w="1796"/>
        <w:gridCol w:w="1416"/>
        <w:gridCol w:w="1796"/>
        <w:gridCol w:w="1416"/>
        <w:gridCol w:w="1796"/>
        <w:gridCol w:w="1416"/>
        <w:gridCol w:w="1796"/>
      </w:tblGrid>
      <w:tr w:rsidR="00B75DDB">
        <w:trPr>
          <w:trHeight w:val="243"/>
        </w:trPr>
        <w:tc>
          <w:tcPr>
            <w:tcW w:w="2381" w:type="dxa"/>
            <w:vMerge w:val="restart"/>
            <w:tcBorders>
              <w:left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Tests</w:t>
            </w:r>
          </w:p>
        </w:tc>
        <w:tc>
          <w:tcPr>
            <w:tcW w:w="3208" w:type="dxa"/>
            <w:gridSpan w:val="2"/>
            <w:tcBorders>
              <w:left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Baseline</w:t>
            </w:r>
          </w:p>
        </w:tc>
        <w:tc>
          <w:tcPr>
            <w:tcW w:w="3212" w:type="dxa"/>
            <w:gridSpan w:val="2"/>
            <w:tcBorders>
              <w:left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8D427D">
              <w:rPr>
                <w:rFonts w:ascii="Times New Roman" w:hAnsi="Times New Roman"/>
                <w:vertAlign w:val="superscript"/>
              </w:rPr>
              <w:t>st</w:t>
            </w:r>
            <w:r>
              <w:rPr>
                <w:rFonts w:ascii="Times New Roman" w:hAnsi="Times New Roman"/>
              </w:rPr>
              <w:t xml:space="preserve"> follow-up</w:t>
            </w:r>
          </w:p>
        </w:tc>
        <w:tc>
          <w:tcPr>
            <w:tcW w:w="3212" w:type="dxa"/>
            <w:gridSpan w:val="2"/>
            <w:tcBorders>
              <w:left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D427D">
              <w:rPr>
                <w:rFonts w:ascii="Times New Roman" w:hAnsi="Times New Roman"/>
                <w:vertAlign w:val="superscript"/>
              </w:rPr>
              <w:t>nd</w:t>
            </w:r>
            <w:r>
              <w:rPr>
                <w:rFonts w:ascii="Times New Roman" w:hAnsi="Times New Roman"/>
              </w:rPr>
              <w:t xml:space="preserve"> follow-up</w:t>
            </w:r>
          </w:p>
        </w:tc>
        <w:tc>
          <w:tcPr>
            <w:tcW w:w="3212" w:type="dxa"/>
            <w:gridSpan w:val="2"/>
            <w:tcBorders>
              <w:left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D427D">
              <w:rPr>
                <w:rFonts w:ascii="Times New Roman" w:hAnsi="Times New Roman"/>
                <w:vertAlign w:val="superscript"/>
              </w:rPr>
              <w:t>rd</w:t>
            </w:r>
            <w:r>
              <w:rPr>
                <w:rFonts w:ascii="Times New Roman" w:hAnsi="Times New Roman"/>
              </w:rPr>
              <w:t xml:space="preserve"> follow-up</w:t>
            </w:r>
          </w:p>
        </w:tc>
      </w:tr>
      <w:tr w:rsidR="00B75DDB">
        <w:trPr>
          <w:trHeight w:val="489"/>
        </w:trPr>
        <w:tc>
          <w:tcPr>
            <w:tcW w:w="2381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</w:t>
            </w:r>
          </w:p>
        </w:tc>
        <w:tc>
          <w:tcPr>
            <w:tcW w:w="179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bvFTD</w:t>
            </w:r>
            <w:proofErr w:type="spellEnd"/>
            <w:proofErr w:type="gramEnd"/>
          </w:p>
        </w:tc>
        <w:tc>
          <w:tcPr>
            <w:tcW w:w="141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</w:t>
            </w:r>
          </w:p>
        </w:tc>
        <w:tc>
          <w:tcPr>
            <w:tcW w:w="179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bvFTD</w:t>
            </w:r>
            <w:proofErr w:type="spellEnd"/>
            <w:proofErr w:type="gramEnd"/>
          </w:p>
        </w:tc>
        <w:tc>
          <w:tcPr>
            <w:tcW w:w="141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</w:t>
            </w:r>
          </w:p>
        </w:tc>
        <w:tc>
          <w:tcPr>
            <w:tcW w:w="179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bvFTD</w:t>
            </w:r>
            <w:proofErr w:type="spellEnd"/>
            <w:proofErr w:type="gramEnd"/>
          </w:p>
        </w:tc>
        <w:tc>
          <w:tcPr>
            <w:tcW w:w="141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</w:t>
            </w:r>
          </w:p>
        </w:tc>
        <w:tc>
          <w:tcPr>
            <w:tcW w:w="179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bvFTD</w:t>
            </w:r>
            <w:proofErr w:type="spellEnd"/>
            <w:proofErr w:type="gramEnd"/>
          </w:p>
        </w:tc>
      </w:tr>
      <w:tr w:rsidR="00B75DDB">
        <w:trPr>
          <w:trHeight w:val="243"/>
        </w:trPr>
        <w:tc>
          <w:tcPr>
            <w:tcW w:w="2381" w:type="dxa"/>
            <w:tcBorders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BDS</w:t>
            </w:r>
          </w:p>
        </w:tc>
        <w:tc>
          <w:tcPr>
            <w:tcW w:w="1412" w:type="dxa"/>
            <w:tcBorders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96" w:type="dxa"/>
            <w:tcBorders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416" w:type="dxa"/>
            <w:tcBorders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796" w:type="dxa"/>
            <w:tcBorders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416" w:type="dxa"/>
            <w:tcBorders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1796" w:type="dxa"/>
            <w:tcBorders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416" w:type="dxa"/>
            <w:tcBorders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796" w:type="dxa"/>
            <w:tcBorders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</w:tr>
      <w:tr w:rsidR="00B75DDB">
        <w:trPr>
          <w:trHeight w:val="243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TMT B-A 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</w:tr>
      <w:tr w:rsidR="00B75DDB">
        <w:trPr>
          <w:trHeight w:val="243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Hayling</w:t>
            </w:r>
            <w:proofErr w:type="spellEnd"/>
            <w:r>
              <w:rPr>
                <w:rFonts w:ascii="Times New Roman" w:hAnsi="Times New Roman"/>
              </w:rPr>
              <w:t xml:space="preserve"> A+B 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B75DDB">
        <w:trPr>
          <w:trHeight w:val="243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FAS 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B75DDB">
        <w:trPr>
          <w:trHeight w:val="23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Orientation 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B75DDB">
        <w:trPr>
          <w:trHeight w:val="243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 Mem</w:t>
            </w:r>
            <w:r w:rsidR="00D621AD">
              <w:rPr>
                <w:rFonts w:ascii="Times New Roman" w:hAnsi="Times New Roman"/>
              </w:rPr>
              <w:t>ory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B75DDB">
        <w:trPr>
          <w:trHeight w:val="243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LTPR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</w:tr>
      <w:tr w:rsidR="00B75DDB">
        <w:trPr>
          <w:trHeight w:val="243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RCF Recall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</w:tr>
      <w:tr w:rsidR="00B75DDB">
        <w:trPr>
          <w:trHeight w:val="243"/>
        </w:trPr>
        <w:tc>
          <w:tcPr>
            <w:tcW w:w="2381" w:type="dxa"/>
            <w:tcBorders>
              <w:top w:val="nil"/>
              <w:left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ACE-R</w:t>
            </w:r>
          </w:p>
        </w:tc>
        <w:tc>
          <w:tcPr>
            <w:tcW w:w="1412" w:type="dxa"/>
            <w:tcBorders>
              <w:top w:val="nil"/>
              <w:left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96" w:type="dxa"/>
            <w:tcBorders>
              <w:top w:val="nil"/>
              <w:left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96" w:type="dxa"/>
            <w:tcBorders>
              <w:top w:val="nil"/>
              <w:left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96" w:type="dxa"/>
            <w:tcBorders>
              <w:top w:val="nil"/>
              <w:left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96" w:type="dxa"/>
            <w:tcBorders>
              <w:top w:val="nil"/>
              <w:left w:val="nil"/>
              <w:right w:val="nil"/>
            </w:tcBorders>
          </w:tcPr>
          <w:p w:rsidR="00B75DDB" w:rsidRDefault="00B75DDB" w:rsidP="00F26847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B11D02" w:rsidRPr="001B07D1" w:rsidRDefault="008D427D" w:rsidP="00F26847">
      <w:pPr>
        <w:spacing w:line="480" w:lineRule="auto"/>
        <w:rPr>
          <w:rFonts w:ascii="Times New Roman" w:hAnsi="Times New Roman"/>
        </w:rPr>
      </w:pPr>
      <w:r w:rsidRPr="008D427D">
        <w:rPr>
          <w:rFonts w:ascii="Times New Roman" w:hAnsi="Times New Roman"/>
          <w:i/>
        </w:rPr>
        <w:t>Note.</w:t>
      </w:r>
      <w:r>
        <w:rPr>
          <w:rFonts w:ascii="Times New Roman" w:hAnsi="Times New Roman"/>
        </w:rPr>
        <w:t xml:space="preserve"> AD, Alzheimer’s disease; </w:t>
      </w:r>
      <w:proofErr w:type="spellStart"/>
      <w:r>
        <w:rPr>
          <w:rFonts w:ascii="Times New Roman" w:hAnsi="Times New Roman"/>
        </w:rPr>
        <w:t>bvFTD</w:t>
      </w:r>
      <w:proofErr w:type="spellEnd"/>
      <w:r>
        <w:rPr>
          <w:rFonts w:ascii="Times New Roman" w:hAnsi="Times New Roman"/>
        </w:rPr>
        <w:t>, behavioural variant frontotemporal</w:t>
      </w:r>
      <w:r w:rsidR="000B128C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 xml:space="preserve">BDS, Backward Digit Span; </w:t>
      </w:r>
      <w:r w:rsidR="00AC6E74">
        <w:rPr>
          <w:rFonts w:ascii="Times New Roman" w:hAnsi="Times New Roman"/>
        </w:rPr>
        <w:t>TMT</w:t>
      </w:r>
      <w:r w:rsidR="00D621AD">
        <w:rPr>
          <w:rFonts w:ascii="Times New Roman" w:hAnsi="Times New Roman"/>
        </w:rPr>
        <w:t xml:space="preserve"> B-A</w:t>
      </w:r>
      <w:r w:rsidR="00AC6E74">
        <w:rPr>
          <w:rFonts w:ascii="Times New Roman" w:hAnsi="Times New Roman"/>
        </w:rPr>
        <w:t>, Trail Making Test</w:t>
      </w:r>
      <w:r w:rsidR="00D621AD">
        <w:rPr>
          <w:rFonts w:ascii="Times New Roman" w:hAnsi="Times New Roman"/>
        </w:rPr>
        <w:t xml:space="preserve"> B-A time difference</w:t>
      </w:r>
      <w:r w:rsidR="00AC6E74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FAS, FAS letter fluency; ACE-R, Addenbrooke’s Cognitive Examination Revised; Total Mem</w:t>
      </w:r>
      <w:r w:rsidR="00D621AD">
        <w:rPr>
          <w:rFonts w:ascii="Times New Roman" w:hAnsi="Times New Roman"/>
        </w:rPr>
        <w:t>ory</w:t>
      </w:r>
      <w:r>
        <w:rPr>
          <w:rFonts w:ascii="Times New Roman" w:hAnsi="Times New Roman"/>
        </w:rPr>
        <w:t>, ACE-R Total Memory score; LTPR, Rey Auditory Verbal Learning Test Long Term Percentage Retention; RCF, Rey Com</w:t>
      </w:r>
      <w:r w:rsidR="0021589E">
        <w:rPr>
          <w:rFonts w:ascii="Times New Roman" w:hAnsi="Times New Roman"/>
        </w:rPr>
        <w:t>plex Figure 3-min delayed recall</w:t>
      </w:r>
    </w:p>
    <w:sectPr w:rsidR="00B11D02" w:rsidRPr="001B07D1" w:rsidSect="008569F0">
      <w:pgSz w:w="16840" w:h="11901" w:orient="landscape"/>
      <w:pgMar w:top="1440" w:right="1440" w:bottom="1440" w:left="1440" w:header="708" w:footer="708" w:gutter="0"/>
      <w:cols w:space="708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B07D1"/>
    <w:rsid w:val="00071357"/>
    <w:rsid w:val="00072E40"/>
    <w:rsid w:val="000B128C"/>
    <w:rsid w:val="000D0AEC"/>
    <w:rsid w:val="000F1DAF"/>
    <w:rsid w:val="001A1786"/>
    <w:rsid w:val="001B07D1"/>
    <w:rsid w:val="00214190"/>
    <w:rsid w:val="002145F0"/>
    <w:rsid w:val="0021589E"/>
    <w:rsid w:val="00241026"/>
    <w:rsid w:val="0025732C"/>
    <w:rsid w:val="002953E4"/>
    <w:rsid w:val="002D60D9"/>
    <w:rsid w:val="00343C96"/>
    <w:rsid w:val="00362949"/>
    <w:rsid w:val="003F0123"/>
    <w:rsid w:val="00463745"/>
    <w:rsid w:val="004C2860"/>
    <w:rsid w:val="004E2B8D"/>
    <w:rsid w:val="004E5B56"/>
    <w:rsid w:val="00517E54"/>
    <w:rsid w:val="00551A78"/>
    <w:rsid w:val="005644EE"/>
    <w:rsid w:val="00572F9F"/>
    <w:rsid w:val="00594282"/>
    <w:rsid w:val="005B23D5"/>
    <w:rsid w:val="005E0E74"/>
    <w:rsid w:val="006561B8"/>
    <w:rsid w:val="006A2F8F"/>
    <w:rsid w:val="00736423"/>
    <w:rsid w:val="00740DB6"/>
    <w:rsid w:val="00766F33"/>
    <w:rsid w:val="0079285C"/>
    <w:rsid w:val="007E5C16"/>
    <w:rsid w:val="00810378"/>
    <w:rsid w:val="008569F0"/>
    <w:rsid w:val="008B0814"/>
    <w:rsid w:val="008C2B54"/>
    <w:rsid w:val="008C7AE1"/>
    <w:rsid w:val="008D427D"/>
    <w:rsid w:val="00921BED"/>
    <w:rsid w:val="00961DA8"/>
    <w:rsid w:val="00973391"/>
    <w:rsid w:val="00993B58"/>
    <w:rsid w:val="009A0DA2"/>
    <w:rsid w:val="009B26F7"/>
    <w:rsid w:val="009C3E91"/>
    <w:rsid w:val="009D5DEA"/>
    <w:rsid w:val="009D64DE"/>
    <w:rsid w:val="00A10189"/>
    <w:rsid w:val="00A170FB"/>
    <w:rsid w:val="00A17D01"/>
    <w:rsid w:val="00A6428E"/>
    <w:rsid w:val="00A84A36"/>
    <w:rsid w:val="00AC6E74"/>
    <w:rsid w:val="00B00FCC"/>
    <w:rsid w:val="00B11D02"/>
    <w:rsid w:val="00B14331"/>
    <w:rsid w:val="00B216B9"/>
    <w:rsid w:val="00B42416"/>
    <w:rsid w:val="00B64336"/>
    <w:rsid w:val="00B75DDB"/>
    <w:rsid w:val="00BB0A51"/>
    <w:rsid w:val="00BC3E09"/>
    <w:rsid w:val="00BE1EBA"/>
    <w:rsid w:val="00BE231F"/>
    <w:rsid w:val="00C35871"/>
    <w:rsid w:val="00C4435A"/>
    <w:rsid w:val="00C47F36"/>
    <w:rsid w:val="00C63B8C"/>
    <w:rsid w:val="00CE567C"/>
    <w:rsid w:val="00CF7F30"/>
    <w:rsid w:val="00D32C51"/>
    <w:rsid w:val="00D621AD"/>
    <w:rsid w:val="00D677FB"/>
    <w:rsid w:val="00D83A9F"/>
    <w:rsid w:val="00DB47B8"/>
    <w:rsid w:val="00DC1A23"/>
    <w:rsid w:val="00DC36E1"/>
    <w:rsid w:val="00DE25BA"/>
    <w:rsid w:val="00DF3C84"/>
    <w:rsid w:val="00E10B9F"/>
    <w:rsid w:val="00E64013"/>
    <w:rsid w:val="00E96EEA"/>
    <w:rsid w:val="00E97307"/>
    <w:rsid w:val="00EB4E66"/>
    <w:rsid w:val="00ED35A7"/>
    <w:rsid w:val="00F26847"/>
    <w:rsid w:val="00F50D8F"/>
    <w:rsid w:val="00F95EC1"/>
  </w:rsids>
  <m:mathPr>
    <m:mathFont m:val="Lucida Grande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7D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B07D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7D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7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7D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7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7D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7D1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1B07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printerSettings" Target="printerSettings/printerSettings2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11</Pages>
  <Words>1080</Words>
  <Characters>6157</Characters>
  <Application>Microsoft Macintosh Word</Application>
  <DocSecurity>0</DocSecurity>
  <Lines>51</Lines>
  <Paragraphs>12</Paragraphs>
  <ScaleCrop>false</ScaleCrop>
  <Company>The University of Edinburgh</Company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Siddharth Ramanan</dc:creator>
  <cp:keywords/>
  <cp:lastModifiedBy>Siddharth Ramanan</cp:lastModifiedBy>
  <cp:revision>50</cp:revision>
  <dcterms:created xsi:type="dcterms:W3CDTF">2016-02-24T09:50:00Z</dcterms:created>
  <dcterms:modified xsi:type="dcterms:W3CDTF">2016-06-03T06:52:00Z</dcterms:modified>
</cp:coreProperties>
</file>