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2C" w:rsidRDefault="0063142C" w:rsidP="0063142C">
      <w:pPr>
        <w:tabs>
          <w:tab w:val="left" w:pos="5625"/>
        </w:tabs>
        <w:spacing w:line="360" w:lineRule="auto"/>
      </w:pPr>
      <w:bookmarkStart w:id="0" w:name="_GoBack"/>
      <w:bookmarkEnd w:id="0"/>
      <w:r>
        <w:t xml:space="preserve">SUPPLEMENT 3. </w:t>
      </w:r>
      <w:r w:rsidRPr="00494926">
        <w:t>Funnel plots for the assessment of publication bias</w:t>
      </w:r>
      <w:r>
        <w:t xml:space="preserve"> in each main cognitive domain</w:t>
      </w:r>
    </w:p>
    <w:p w:rsidR="00E612A6" w:rsidRDefault="00F55F30">
      <w:r>
        <w:rPr>
          <w:noProof/>
          <w:lang w:val="fi-FI" w:eastAsia="fi-FI"/>
        </w:rPr>
        <w:drawing>
          <wp:inline distT="0" distB="0" distL="0" distR="0" wp14:anchorId="07F972B8" wp14:editId="498BE7E4">
            <wp:extent cx="9779000" cy="5353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lastRenderedPageBreak/>
        <w:drawing>
          <wp:inline distT="0" distB="0" distL="0" distR="0" wp14:anchorId="0EF420B1" wp14:editId="5495D40B">
            <wp:extent cx="9779000" cy="5363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lastRenderedPageBreak/>
        <w:drawing>
          <wp:inline distT="0" distB="0" distL="0" distR="0" wp14:anchorId="0A38600A" wp14:editId="23B8CF5A">
            <wp:extent cx="9779000" cy="5352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lastRenderedPageBreak/>
        <w:drawing>
          <wp:inline distT="0" distB="0" distL="0" distR="0" wp14:anchorId="071A7B51" wp14:editId="59494DDE">
            <wp:extent cx="9779000" cy="53822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lastRenderedPageBreak/>
        <w:drawing>
          <wp:inline distT="0" distB="0" distL="0" distR="0" wp14:anchorId="11456368" wp14:editId="2F4F2AD8">
            <wp:extent cx="9779000" cy="53251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2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drawing>
          <wp:inline distT="0" distB="0" distL="0" distR="0" wp14:anchorId="3B95B2AA" wp14:editId="7493C466">
            <wp:extent cx="9779000" cy="5334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/>
    <w:p w:rsidR="00F55F30" w:rsidRDefault="00F55F30">
      <w:r>
        <w:rPr>
          <w:noProof/>
          <w:lang w:val="fi-FI" w:eastAsia="fi-FI"/>
        </w:rPr>
        <w:drawing>
          <wp:inline distT="0" distB="0" distL="0" distR="0" wp14:anchorId="3C1A974B" wp14:editId="54A80762">
            <wp:extent cx="9779000" cy="53638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F30" w:rsidSect="00F55F30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09"/>
    <w:rsid w:val="001A63FC"/>
    <w:rsid w:val="0063142C"/>
    <w:rsid w:val="00755E15"/>
    <w:rsid w:val="009D1DD5"/>
    <w:rsid w:val="00B05887"/>
    <w:rsid w:val="00B1554D"/>
    <w:rsid w:val="00CE0096"/>
    <w:rsid w:val="00E612A6"/>
    <w:rsid w:val="00F55F30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1FEE-BB99-466C-A123-44C49F5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2C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yliopisto - University of Tampere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Pelimanni</dc:creator>
  <cp:keywords/>
  <dc:description/>
  <cp:lastModifiedBy>Mervi Jehkonen</cp:lastModifiedBy>
  <cp:revision>2</cp:revision>
  <dcterms:created xsi:type="dcterms:W3CDTF">2018-09-28T07:32:00Z</dcterms:created>
  <dcterms:modified xsi:type="dcterms:W3CDTF">2018-09-28T07:32:00Z</dcterms:modified>
</cp:coreProperties>
</file>