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F6B90" w14:textId="25EE4AC1" w:rsidR="002A2B4B" w:rsidRPr="00B50531" w:rsidRDefault="002A2B4B" w:rsidP="00B50531">
      <w:pPr>
        <w:spacing w:line="480" w:lineRule="auto"/>
        <w:rPr>
          <w:rFonts w:ascii="Times" w:hAnsi="Times"/>
        </w:rPr>
      </w:pPr>
      <w:r w:rsidRPr="00B50531">
        <w:rPr>
          <w:rFonts w:ascii="Times" w:hAnsi="Times"/>
        </w:rPr>
        <w:t>Supplementary Table 1.</w:t>
      </w:r>
    </w:p>
    <w:p w14:paraId="1FE278FF" w14:textId="69966B24" w:rsidR="002A2B4B" w:rsidRPr="00B50531" w:rsidRDefault="002A2B4B" w:rsidP="00B50531">
      <w:pPr>
        <w:spacing w:line="480" w:lineRule="auto"/>
        <w:rPr>
          <w:rFonts w:ascii="Times" w:hAnsi="Times"/>
          <w:i/>
          <w:iCs/>
        </w:rPr>
      </w:pPr>
      <w:r w:rsidRPr="00B50531">
        <w:rPr>
          <w:rFonts w:ascii="Times" w:hAnsi="Times"/>
          <w:i/>
          <w:iCs/>
        </w:rPr>
        <w:t xml:space="preserve">Diagnostic characteristics </w:t>
      </w:r>
      <w:r w:rsidR="0034035C">
        <w:rPr>
          <w:rFonts w:ascii="Times" w:hAnsi="Times"/>
          <w:i/>
          <w:iCs/>
        </w:rPr>
        <w:t xml:space="preserve">and descriptive statistics </w:t>
      </w:r>
      <w:r w:rsidRPr="00B50531">
        <w:rPr>
          <w:rFonts w:ascii="Times" w:hAnsi="Times"/>
          <w:i/>
          <w:iCs/>
        </w:rPr>
        <w:t xml:space="preserve">for the sample </w:t>
      </w:r>
    </w:p>
    <w:tbl>
      <w:tblPr>
        <w:tblStyle w:val="TableGrid"/>
        <w:tblW w:w="902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0"/>
        <w:gridCol w:w="1831"/>
        <w:gridCol w:w="1580"/>
        <w:gridCol w:w="1789"/>
      </w:tblGrid>
      <w:tr w:rsidR="0079015B" w:rsidRPr="00B50531" w14:paraId="1DB96BF0" w14:textId="77777777" w:rsidTr="00A903F0">
        <w:trPr>
          <w:trHeight w:val="608"/>
        </w:trPr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9DA19" w14:textId="77777777" w:rsidR="0079015B" w:rsidRPr="00B50531" w:rsidRDefault="0079015B" w:rsidP="00B50531">
            <w:pPr>
              <w:spacing w:line="360" w:lineRule="auto"/>
              <w:ind w:firstLine="0"/>
              <w:rPr>
                <w:rFonts w:ascii="Times" w:hAnsi="Times"/>
              </w:rPr>
            </w:pPr>
            <w:r w:rsidRPr="00B50531">
              <w:rPr>
                <w:rFonts w:ascii="Times" w:hAnsi="Times"/>
              </w:rPr>
              <w:t>Diagnosis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14:paraId="34746530" w14:textId="32957113" w:rsidR="0079015B" w:rsidRPr="0079015B" w:rsidRDefault="0079015B" w:rsidP="00A903F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VerbalPA I </w:t>
            </w:r>
            <w:r>
              <w:rPr>
                <w:rFonts w:ascii="Times" w:hAnsi="Times"/>
              </w:rPr>
              <w:br/>
            </w:r>
            <w:r w:rsidRPr="0079015B">
              <w:rPr>
                <w:rFonts w:ascii="Times" w:hAnsi="Times"/>
              </w:rPr>
              <w:t>Mean</w:t>
            </w:r>
            <w:r>
              <w:rPr>
                <w:rFonts w:ascii="Times" w:hAnsi="Times"/>
              </w:rPr>
              <w:t xml:space="preserve"> (</w:t>
            </w:r>
            <w:r w:rsidRPr="0079015B">
              <w:rPr>
                <w:rFonts w:ascii="Times" w:hAnsi="Times"/>
                <w:i/>
                <w:iCs/>
              </w:rPr>
              <w:t>SD</w:t>
            </w:r>
            <w:r>
              <w:rPr>
                <w:rFonts w:ascii="Times" w:hAnsi="Times"/>
              </w:rPr>
              <w:t>)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14:paraId="57248FB2" w14:textId="0D0E90AF" w:rsidR="0079015B" w:rsidRPr="00B50531" w:rsidRDefault="0079015B" w:rsidP="00A903F0">
            <w:pPr>
              <w:spacing w:line="360" w:lineRule="auto"/>
              <w:ind w:firstLine="0"/>
              <w:jc w:val="center"/>
              <w:rPr>
                <w:rFonts w:ascii="Times" w:hAnsi="Times"/>
                <w:i/>
                <w:iCs/>
              </w:rPr>
            </w:pPr>
            <w:r>
              <w:rPr>
                <w:rFonts w:ascii="Times" w:hAnsi="Times"/>
              </w:rPr>
              <w:t xml:space="preserve">VerbalPA II </w:t>
            </w:r>
            <w:r>
              <w:rPr>
                <w:rFonts w:ascii="Times" w:hAnsi="Times"/>
              </w:rPr>
              <w:br/>
            </w:r>
            <w:r w:rsidRPr="0079015B">
              <w:rPr>
                <w:rFonts w:ascii="Times" w:hAnsi="Times"/>
              </w:rPr>
              <w:t>Mean</w:t>
            </w:r>
            <w:r>
              <w:rPr>
                <w:rFonts w:ascii="Times" w:hAnsi="Times"/>
              </w:rPr>
              <w:t xml:space="preserve"> (</w:t>
            </w:r>
            <w:r w:rsidRPr="0079015B">
              <w:rPr>
                <w:rFonts w:ascii="Times" w:hAnsi="Times"/>
                <w:i/>
                <w:iCs/>
              </w:rPr>
              <w:t>SD</w:t>
            </w:r>
            <w:r>
              <w:rPr>
                <w:rFonts w:ascii="Times" w:hAnsi="Times"/>
              </w:rPr>
              <w:t>)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AA09679" w14:textId="309ECCD3" w:rsidR="0079015B" w:rsidRPr="0079015B" w:rsidRDefault="0079015B" w:rsidP="00A903F0">
            <w:pPr>
              <w:spacing w:line="360" w:lineRule="auto"/>
              <w:ind w:firstLine="0"/>
              <w:jc w:val="center"/>
              <w:rPr>
                <w:rFonts w:ascii="Times" w:hAnsi="Times"/>
                <w:i/>
                <w:iCs/>
              </w:rPr>
            </w:pPr>
            <w:r w:rsidRPr="00B50531">
              <w:rPr>
                <w:rFonts w:ascii="Times" w:hAnsi="Times"/>
                <w:i/>
                <w:iCs/>
              </w:rPr>
              <w:t xml:space="preserve">N </w:t>
            </w:r>
            <w:r w:rsidRPr="00B50531">
              <w:rPr>
                <w:rFonts w:ascii="Times" w:hAnsi="Times"/>
              </w:rPr>
              <w:t>(% of Sample)</w:t>
            </w:r>
          </w:p>
        </w:tc>
      </w:tr>
      <w:tr w:rsidR="0079015B" w:rsidRPr="00B50531" w14:paraId="21630395" w14:textId="77777777" w:rsidTr="00A903F0">
        <w:trPr>
          <w:trHeight w:val="608"/>
        </w:trPr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14:paraId="6D6EA7B5" w14:textId="2A1FAB24" w:rsidR="0079015B" w:rsidRPr="00B50531" w:rsidRDefault="0079015B" w:rsidP="00B50531">
            <w:pPr>
              <w:spacing w:line="360" w:lineRule="auto"/>
              <w:ind w:firstLine="0"/>
              <w:rPr>
                <w:rFonts w:ascii="Times" w:hAnsi="Times"/>
              </w:rPr>
            </w:pPr>
            <w:r w:rsidRPr="00B50531">
              <w:rPr>
                <w:rFonts w:ascii="Times" w:hAnsi="Times"/>
              </w:rPr>
              <w:t xml:space="preserve">LTLE </w:t>
            </w:r>
            <w:r>
              <w:rPr>
                <w:rFonts w:ascii="Times" w:hAnsi="Times"/>
              </w:rPr>
              <w:br/>
            </w:r>
            <w:r w:rsidRPr="00B50531">
              <w:rPr>
                <w:rFonts w:ascii="Times" w:hAnsi="Times"/>
              </w:rPr>
              <w:t>(Left Temporal Lobe Epilepsy)</w:t>
            </w:r>
          </w:p>
        </w:tc>
        <w:tc>
          <w:tcPr>
            <w:tcW w:w="1831" w:type="dxa"/>
            <w:tcBorders>
              <w:top w:val="single" w:sz="4" w:space="0" w:color="auto"/>
            </w:tcBorders>
          </w:tcPr>
          <w:p w14:paraId="5FEAF005" w14:textId="42D1D631" w:rsidR="0079015B" w:rsidRPr="00B50531" w:rsidRDefault="0079015B" w:rsidP="00A903F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22.26 (11.86)</w:t>
            </w:r>
          </w:p>
        </w:tc>
        <w:tc>
          <w:tcPr>
            <w:tcW w:w="1580" w:type="dxa"/>
            <w:tcBorders>
              <w:top w:val="single" w:sz="4" w:space="0" w:color="auto"/>
            </w:tcBorders>
          </w:tcPr>
          <w:p w14:paraId="7195B0CC" w14:textId="39ABDBBB" w:rsidR="0079015B" w:rsidRPr="00B50531" w:rsidRDefault="0079015B" w:rsidP="00A903F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6.89 (3.77)</w:t>
            </w:r>
          </w:p>
        </w:tc>
        <w:tc>
          <w:tcPr>
            <w:tcW w:w="1789" w:type="dxa"/>
            <w:tcBorders>
              <w:top w:val="single" w:sz="4" w:space="0" w:color="auto"/>
            </w:tcBorders>
          </w:tcPr>
          <w:p w14:paraId="4924BC92" w14:textId="30A97FB9" w:rsidR="0079015B" w:rsidRPr="00B50531" w:rsidRDefault="0079015B" w:rsidP="00A903F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B50531">
              <w:rPr>
                <w:rFonts w:ascii="Times" w:hAnsi="Times"/>
              </w:rPr>
              <w:t>46 (18%)</w:t>
            </w:r>
          </w:p>
        </w:tc>
      </w:tr>
      <w:tr w:rsidR="0079015B" w:rsidRPr="00B50531" w14:paraId="00D15D27" w14:textId="77777777" w:rsidTr="00A903F0">
        <w:trPr>
          <w:trHeight w:val="608"/>
        </w:trPr>
        <w:tc>
          <w:tcPr>
            <w:tcW w:w="3820" w:type="dxa"/>
            <w:vAlign w:val="center"/>
          </w:tcPr>
          <w:p w14:paraId="6E8D3D19" w14:textId="1BF54844" w:rsidR="0079015B" w:rsidRPr="00B50531" w:rsidRDefault="0079015B" w:rsidP="00B50531">
            <w:pPr>
              <w:spacing w:line="360" w:lineRule="auto"/>
              <w:ind w:firstLine="0"/>
              <w:rPr>
                <w:rFonts w:ascii="Times" w:hAnsi="Times"/>
              </w:rPr>
            </w:pPr>
            <w:r w:rsidRPr="00B50531">
              <w:rPr>
                <w:rFonts w:ascii="Times" w:hAnsi="Times"/>
              </w:rPr>
              <w:t xml:space="preserve">RTLE </w:t>
            </w:r>
            <w:r>
              <w:rPr>
                <w:rFonts w:ascii="Times" w:hAnsi="Times"/>
              </w:rPr>
              <w:br/>
            </w:r>
            <w:r w:rsidRPr="00B50531">
              <w:rPr>
                <w:rFonts w:ascii="Times" w:hAnsi="Times"/>
              </w:rPr>
              <w:t>(Right Temporal Lobe Epilepsy)</w:t>
            </w:r>
          </w:p>
        </w:tc>
        <w:tc>
          <w:tcPr>
            <w:tcW w:w="1831" w:type="dxa"/>
          </w:tcPr>
          <w:p w14:paraId="4A4457BB" w14:textId="30EEEC3F" w:rsidR="0079015B" w:rsidRPr="00B50531" w:rsidRDefault="00F03A9A" w:rsidP="00A903F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27.89 (10.37)</w:t>
            </w:r>
          </w:p>
        </w:tc>
        <w:tc>
          <w:tcPr>
            <w:tcW w:w="1580" w:type="dxa"/>
          </w:tcPr>
          <w:p w14:paraId="737A63F2" w14:textId="1EF44822" w:rsidR="0079015B" w:rsidRPr="00B50531" w:rsidRDefault="00F03A9A" w:rsidP="00A903F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8.41 (3.14)</w:t>
            </w:r>
          </w:p>
        </w:tc>
        <w:tc>
          <w:tcPr>
            <w:tcW w:w="1789" w:type="dxa"/>
          </w:tcPr>
          <w:p w14:paraId="3B6DDD58" w14:textId="16AC8516" w:rsidR="0079015B" w:rsidRPr="00B50531" w:rsidRDefault="0079015B" w:rsidP="00A903F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B50531">
              <w:rPr>
                <w:rFonts w:ascii="Times" w:hAnsi="Times"/>
              </w:rPr>
              <w:t>28 (11%)</w:t>
            </w:r>
          </w:p>
        </w:tc>
      </w:tr>
      <w:tr w:rsidR="0079015B" w:rsidRPr="00B50531" w14:paraId="1EB5D93E" w14:textId="77777777" w:rsidTr="00A903F0">
        <w:trPr>
          <w:trHeight w:val="608"/>
        </w:trPr>
        <w:tc>
          <w:tcPr>
            <w:tcW w:w="3820" w:type="dxa"/>
            <w:vAlign w:val="center"/>
          </w:tcPr>
          <w:p w14:paraId="7AEF4F05" w14:textId="77777777" w:rsidR="0079015B" w:rsidRPr="00B50531" w:rsidRDefault="0079015B" w:rsidP="00B50531">
            <w:pPr>
              <w:spacing w:line="360" w:lineRule="auto"/>
              <w:ind w:firstLine="0"/>
              <w:rPr>
                <w:rFonts w:ascii="Times" w:hAnsi="Times"/>
              </w:rPr>
            </w:pPr>
            <w:r w:rsidRPr="00B50531">
              <w:rPr>
                <w:rFonts w:ascii="Times" w:hAnsi="Times"/>
              </w:rPr>
              <w:t>Other seizure disorder</w:t>
            </w:r>
          </w:p>
        </w:tc>
        <w:tc>
          <w:tcPr>
            <w:tcW w:w="1831" w:type="dxa"/>
          </w:tcPr>
          <w:p w14:paraId="39ACF0D3" w14:textId="5F07100F" w:rsidR="0079015B" w:rsidRPr="00B50531" w:rsidRDefault="00F03A9A" w:rsidP="00A903F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25.30 (10.36)</w:t>
            </w:r>
          </w:p>
        </w:tc>
        <w:tc>
          <w:tcPr>
            <w:tcW w:w="1580" w:type="dxa"/>
          </w:tcPr>
          <w:p w14:paraId="2F51DED1" w14:textId="3E08BD78" w:rsidR="0079015B" w:rsidRPr="00B50531" w:rsidRDefault="00F03A9A" w:rsidP="00A903F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7.95 (3.32)</w:t>
            </w:r>
          </w:p>
        </w:tc>
        <w:tc>
          <w:tcPr>
            <w:tcW w:w="1789" w:type="dxa"/>
          </w:tcPr>
          <w:p w14:paraId="49B77950" w14:textId="39593BA4" w:rsidR="0079015B" w:rsidRPr="00B50531" w:rsidRDefault="0079015B" w:rsidP="00A903F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B50531">
              <w:rPr>
                <w:rFonts w:ascii="Times" w:hAnsi="Times"/>
              </w:rPr>
              <w:t>20 (8%)</w:t>
            </w:r>
          </w:p>
        </w:tc>
      </w:tr>
      <w:tr w:rsidR="0079015B" w:rsidRPr="00B50531" w14:paraId="257B7335" w14:textId="77777777" w:rsidTr="00A903F0">
        <w:trPr>
          <w:trHeight w:val="608"/>
        </w:trPr>
        <w:tc>
          <w:tcPr>
            <w:tcW w:w="3820" w:type="dxa"/>
            <w:vAlign w:val="center"/>
          </w:tcPr>
          <w:p w14:paraId="415BD792" w14:textId="77777777" w:rsidR="0079015B" w:rsidRPr="00B50531" w:rsidRDefault="0079015B" w:rsidP="00B50531">
            <w:pPr>
              <w:spacing w:line="360" w:lineRule="auto"/>
              <w:ind w:firstLine="0"/>
              <w:rPr>
                <w:rFonts w:ascii="Times" w:hAnsi="Times"/>
              </w:rPr>
            </w:pPr>
            <w:r w:rsidRPr="00B50531">
              <w:rPr>
                <w:rFonts w:ascii="Times" w:hAnsi="Times"/>
              </w:rPr>
              <w:t xml:space="preserve">Multiple Sclerosis </w:t>
            </w:r>
          </w:p>
        </w:tc>
        <w:tc>
          <w:tcPr>
            <w:tcW w:w="1831" w:type="dxa"/>
          </w:tcPr>
          <w:p w14:paraId="16BCE1BB" w14:textId="5483ACF3" w:rsidR="0079015B" w:rsidRPr="00B50531" w:rsidRDefault="00F03A9A" w:rsidP="00A903F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30.53 (12.17)</w:t>
            </w:r>
          </w:p>
        </w:tc>
        <w:tc>
          <w:tcPr>
            <w:tcW w:w="1580" w:type="dxa"/>
          </w:tcPr>
          <w:p w14:paraId="4077D863" w14:textId="28C9FA5A" w:rsidR="0079015B" w:rsidRPr="00B50531" w:rsidRDefault="00F03A9A" w:rsidP="00A903F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9.68 (3.07)</w:t>
            </w:r>
          </w:p>
        </w:tc>
        <w:tc>
          <w:tcPr>
            <w:tcW w:w="1789" w:type="dxa"/>
          </w:tcPr>
          <w:p w14:paraId="7B69D0C8" w14:textId="72DDC267" w:rsidR="0079015B" w:rsidRPr="00B50531" w:rsidRDefault="0079015B" w:rsidP="00A903F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B50531">
              <w:rPr>
                <w:rFonts w:ascii="Times" w:hAnsi="Times"/>
              </w:rPr>
              <w:t>19 (8%)</w:t>
            </w:r>
          </w:p>
        </w:tc>
      </w:tr>
      <w:tr w:rsidR="0079015B" w:rsidRPr="00B50531" w14:paraId="553D1114" w14:textId="77777777" w:rsidTr="00A903F0">
        <w:trPr>
          <w:trHeight w:val="608"/>
        </w:trPr>
        <w:tc>
          <w:tcPr>
            <w:tcW w:w="3820" w:type="dxa"/>
            <w:vAlign w:val="center"/>
          </w:tcPr>
          <w:p w14:paraId="0BFF771F" w14:textId="77777777" w:rsidR="0079015B" w:rsidRPr="00B50531" w:rsidRDefault="0079015B" w:rsidP="00B50531">
            <w:pPr>
              <w:spacing w:line="360" w:lineRule="auto"/>
              <w:ind w:firstLine="0"/>
              <w:rPr>
                <w:rFonts w:ascii="Times" w:hAnsi="Times"/>
              </w:rPr>
            </w:pPr>
            <w:proofErr w:type="spellStart"/>
            <w:r w:rsidRPr="00B50531">
              <w:rPr>
                <w:rFonts w:ascii="Times" w:hAnsi="Times"/>
              </w:rPr>
              <w:t>Tumour</w:t>
            </w:r>
            <w:proofErr w:type="spellEnd"/>
          </w:p>
        </w:tc>
        <w:tc>
          <w:tcPr>
            <w:tcW w:w="1831" w:type="dxa"/>
          </w:tcPr>
          <w:p w14:paraId="2E8B3A0B" w14:textId="6390E68E" w:rsidR="0079015B" w:rsidRPr="00B50531" w:rsidRDefault="00F03A9A" w:rsidP="00A903F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31.09 (13.12)</w:t>
            </w:r>
          </w:p>
        </w:tc>
        <w:tc>
          <w:tcPr>
            <w:tcW w:w="1580" w:type="dxa"/>
          </w:tcPr>
          <w:p w14:paraId="50D61ABB" w14:textId="384C6182" w:rsidR="0079015B" w:rsidRPr="00B50531" w:rsidRDefault="00F03A9A" w:rsidP="00A903F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10.00 (3.32)</w:t>
            </w:r>
          </w:p>
        </w:tc>
        <w:tc>
          <w:tcPr>
            <w:tcW w:w="1789" w:type="dxa"/>
          </w:tcPr>
          <w:p w14:paraId="6289A2F2" w14:textId="50B52841" w:rsidR="0079015B" w:rsidRPr="00B50531" w:rsidRDefault="0079015B" w:rsidP="00A903F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B50531">
              <w:rPr>
                <w:rFonts w:ascii="Times" w:hAnsi="Times"/>
              </w:rPr>
              <w:t>11 (4%)</w:t>
            </w:r>
          </w:p>
        </w:tc>
      </w:tr>
      <w:tr w:rsidR="0079015B" w:rsidRPr="00B50531" w14:paraId="3CC1BEE8" w14:textId="77777777" w:rsidTr="00A903F0">
        <w:trPr>
          <w:trHeight w:val="608"/>
        </w:trPr>
        <w:tc>
          <w:tcPr>
            <w:tcW w:w="3820" w:type="dxa"/>
            <w:vAlign w:val="center"/>
          </w:tcPr>
          <w:p w14:paraId="22C50D13" w14:textId="77777777" w:rsidR="0079015B" w:rsidRPr="00B50531" w:rsidRDefault="0079015B" w:rsidP="00B50531">
            <w:pPr>
              <w:spacing w:line="360" w:lineRule="auto"/>
              <w:ind w:firstLine="0"/>
              <w:rPr>
                <w:rFonts w:ascii="Times" w:hAnsi="Times"/>
              </w:rPr>
            </w:pPr>
            <w:r w:rsidRPr="00B50531">
              <w:rPr>
                <w:rFonts w:ascii="Times" w:hAnsi="Times"/>
              </w:rPr>
              <w:t>Hydrocephalus</w:t>
            </w:r>
          </w:p>
        </w:tc>
        <w:tc>
          <w:tcPr>
            <w:tcW w:w="1831" w:type="dxa"/>
          </w:tcPr>
          <w:p w14:paraId="304E1D59" w14:textId="22A9CD8A" w:rsidR="0079015B" w:rsidRPr="00B50531" w:rsidRDefault="00F03A9A" w:rsidP="00A903F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14.50 (7.78)</w:t>
            </w:r>
          </w:p>
        </w:tc>
        <w:tc>
          <w:tcPr>
            <w:tcW w:w="1580" w:type="dxa"/>
          </w:tcPr>
          <w:p w14:paraId="7B63D3D6" w14:textId="1C507056" w:rsidR="0079015B" w:rsidRPr="00B50531" w:rsidRDefault="00F03A9A" w:rsidP="00A903F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4.50 (3.54)</w:t>
            </w:r>
          </w:p>
        </w:tc>
        <w:tc>
          <w:tcPr>
            <w:tcW w:w="1789" w:type="dxa"/>
          </w:tcPr>
          <w:p w14:paraId="7C935F73" w14:textId="40CC5EF6" w:rsidR="0079015B" w:rsidRPr="00B50531" w:rsidRDefault="0079015B" w:rsidP="00A903F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B50531">
              <w:rPr>
                <w:rFonts w:ascii="Times" w:hAnsi="Times"/>
              </w:rPr>
              <w:t>2 (1%)</w:t>
            </w:r>
          </w:p>
        </w:tc>
      </w:tr>
      <w:tr w:rsidR="0079015B" w:rsidRPr="00B50531" w14:paraId="694B923B" w14:textId="77777777" w:rsidTr="00A903F0">
        <w:trPr>
          <w:trHeight w:val="608"/>
        </w:trPr>
        <w:tc>
          <w:tcPr>
            <w:tcW w:w="3820" w:type="dxa"/>
            <w:vAlign w:val="center"/>
          </w:tcPr>
          <w:p w14:paraId="6FC59522" w14:textId="77777777" w:rsidR="0079015B" w:rsidRPr="00B50531" w:rsidRDefault="0079015B" w:rsidP="00B50531">
            <w:pPr>
              <w:spacing w:line="360" w:lineRule="auto"/>
              <w:ind w:firstLine="0"/>
              <w:rPr>
                <w:rFonts w:ascii="Times" w:hAnsi="Times"/>
              </w:rPr>
            </w:pPr>
            <w:r w:rsidRPr="00B50531">
              <w:rPr>
                <w:rFonts w:ascii="Times" w:hAnsi="Times"/>
              </w:rPr>
              <w:t>Movement Disorder</w:t>
            </w:r>
          </w:p>
        </w:tc>
        <w:tc>
          <w:tcPr>
            <w:tcW w:w="1831" w:type="dxa"/>
          </w:tcPr>
          <w:p w14:paraId="10E7F082" w14:textId="25B2F8DE" w:rsidR="0079015B" w:rsidRPr="00B50531" w:rsidRDefault="00F03A9A" w:rsidP="00A903F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22.83 (12.61)</w:t>
            </w:r>
          </w:p>
        </w:tc>
        <w:tc>
          <w:tcPr>
            <w:tcW w:w="1580" w:type="dxa"/>
          </w:tcPr>
          <w:p w14:paraId="2CB6A83B" w14:textId="7B9CEA83" w:rsidR="0079015B" w:rsidRPr="00B50531" w:rsidRDefault="00F03A9A" w:rsidP="00A903F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7.00 (3.03)</w:t>
            </w:r>
          </w:p>
        </w:tc>
        <w:tc>
          <w:tcPr>
            <w:tcW w:w="1789" w:type="dxa"/>
          </w:tcPr>
          <w:p w14:paraId="09F724CD" w14:textId="3FC2BC18" w:rsidR="0079015B" w:rsidRPr="00B50531" w:rsidRDefault="0079015B" w:rsidP="00A903F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B50531">
              <w:rPr>
                <w:rFonts w:ascii="Times" w:hAnsi="Times"/>
              </w:rPr>
              <w:t>6 (2%)</w:t>
            </w:r>
          </w:p>
        </w:tc>
      </w:tr>
      <w:tr w:rsidR="0079015B" w:rsidRPr="00B50531" w14:paraId="5EA204D2" w14:textId="77777777" w:rsidTr="00A903F0">
        <w:trPr>
          <w:trHeight w:val="608"/>
        </w:trPr>
        <w:tc>
          <w:tcPr>
            <w:tcW w:w="3820" w:type="dxa"/>
            <w:vAlign w:val="center"/>
          </w:tcPr>
          <w:p w14:paraId="1335BF66" w14:textId="77777777" w:rsidR="0079015B" w:rsidRPr="00B50531" w:rsidRDefault="0079015B" w:rsidP="00B50531">
            <w:pPr>
              <w:spacing w:line="360" w:lineRule="auto"/>
              <w:ind w:firstLine="0"/>
              <w:rPr>
                <w:rFonts w:ascii="Times" w:hAnsi="Times"/>
              </w:rPr>
            </w:pPr>
            <w:r w:rsidRPr="00B50531">
              <w:rPr>
                <w:rFonts w:ascii="Times" w:hAnsi="Times"/>
              </w:rPr>
              <w:t>DAT or Mild Cognitive Impairment</w:t>
            </w:r>
          </w:p>
        </w:tc>
        <w:tc>
          <w:tcPr>
            <w:tcW w:w="1831" w:type="dxa"/>
          </w:tcPr>
          <w:p w14:paraId="4DE3FD7A" w14:textId="3B934FED" w:rsidR="0079015B" w:rsidRPr="00B50531" w:rsidRDefault="00F03A9A" w:rsidP="00A903F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22.59 (11.26)</w:t>
            </w:r>
          </w:p>
        </w:tc>
        <w:tc>
          <w:tcPr>
            <w:tcW w:w="1580" w:type="dxa"/>
          </w:tcPr>
          <w:p w14:paraId="75B97ABB" w14:textId="715B7A8B" w:rsidR="0079015B" w:rsidRPr="00B50531" w:rsidRDefault="00F03A9A" w:rsidP="00A903F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7.33 (3.78)</w:t>
            </w:r>
          </w:p>
        </w:tc>
        <w:tc>
          <w:tcPr>
            <w:tcW w:w="1789" w:type="dxa"/>
          </w:tcPr>
          <w:p w14:paraId="0FFC56FE" w14:textId="7660AC28" w:rsidR="0079015B" w:rsidRPr="00B50531" w:rsidRDefault="0079015B" w:rsidP="00A903F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B50531">
              <w:rPr>
                <w:rFonts w:ascii="Times" w:hAnsi="Times"/>
              </w:rPr>
              <w:t>27 (11%)</w:t>
            </w:r>
          </w:p>
        </w:tc>
      </w:tr>
      <w:tr w:rsidR="0079015B" w:rsidRPr="00B50531" w14:paraId="392E1CAA" w14:textId="77777777" w:rsidTr="00A903F0">
        <w:trPr>
          <w:trHeight w:val="608"/>
        </w:trPr>
        <w:tc>
          <w:tcPr>
            <w:tcW w:w="3820" w:type="dxa"/>
            <w:vAlign w:val="center"/>
          </w:tcPr>
          <w:p w14:paraId="089FCF20" w14:textId="77777777" w:rsidR="0079015B" w:rsidRPr="00B50531" w:rsidRDefault="0079015B" w:rsidP="00B50531">
            <w:pPr>
              <w:spacing w:line="360" w:lineRule="auto"/>
              <w:ind w:firstLine="0"/>
              <w:rPr>
                <w:rFonts w:ascii="Times" w:hAnsi="Times"/>
              </w:rPr>
            </w:pPr>
            <w:r w:rsidRPr="00B50531">
              <w:rPr>
                <w:rFonts w:ascii="Times" w:hAnsi="Times"/>
              </w:rPr>
              <w:t>Alcohol-related brain damage</w:t>
            </w:r>
          </w:p>
        </w:tc>
        <w:tc>
          <w:tcPr>
            <w:tcW w:w="1831" w:type="dxa"/>
          </w:tcPr>
          <w:p w14:paraId="52F3A1A6" w14:textId="3F5A6E17" w:rsidR="0079015B" w:rsidRPr="00B50531" w:rsidRDefault="00F03A9A" w:rsidP="00A903F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14.92 (12.02)</w:t>
            </w:r>
          </w:p>
        </w:tc>
        <w:tc>
          <w:tcPr>
            <w:tcW w:w="1580" w:type="dxa"/>
          </w:tcPr>
          <w:p w14:paraId="7259966D" w14:textId="559DBCE8" w:rsidR="0079015B" w:rsidRPr="00B50531" w:rsidRDefault="00F03A9A" w:rsidP="00A903F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5.27 (3.44)</w:t>
            </w:r>
          </w:p>
        </w:tc>
        <w:tc>
          <w:tcPr>
            <w:tcW w:w="1789" w:type="dxa"/>
          </w:tcPr>
          <w:p w14:paraId="75D9A223" w14:textId="67A6500B" w:rsidR="0079015B" w:rsidRPr="00B50531" w:rsidRDefault="0079015B" w:rsidP="00A903F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B50531">
              <w:rPr>
                <w:rFonts w:ascii="Times" w:hAnsi="Times"/>
              </w:rPr>
              <w:t>13 (5%)</w:t>
            </w:r>
          </w:p>
        </w:tc>
      </w:tr>
      <w:tr w:rsidR="0079015B" w:rsidRPr="00B50531" w14:paraId="186A6439" w14:textId="77777777" w:rsidTr="00A903F0">
        <w:trPr>
          <w:trHeight w:val="608"/>
        </w:trPr>
        <w:tc>
          <w:tcPr>
            <w:tcW w:w="3820" w:type="dxa"/>
            <w:vAlign w:val="center"/>
          </w:tcPr>
          <w:p w14:paraId="390E7AA7" w14:textId="77777777" w:rsidR="0079015B" w:rsidRPr="00B50531" w:rsidRDefault="0079015B" w:rsidP="00B50531">
            <w:pPr>
              <w:spacing w:line="360" w:lineRule="auto"/>
              <w:ind w:firstLine="0"/>
              <w:rPr>
                <w:rFonts w:ascii="Times" w:hAnsi="Times"/>
              </w:rPr>
            </w:pPr>
            <w:r w:rsidRPr="00B50531">
              <w:rPr>
                <w:rFonts w:ascii="Times" w:hAnsi="Times"/>
              </w:rPr>
              <w:t>Traumatic Brain Injury</w:t>
            </w:r>
          </w:p>
        </w:tc>
        <w:tc>
          <w:tcPr>
            <w:tcW w:w="1831" w:type="dxa"/>
          </w:tcPr>
          <w:p w14:paraId="3218BAA1" w14:textId="167623E0" w:rsidR="0079015B" w:rsidRPr="00B50531" w:rsidRDefault="00F03A9A" w:rsidP="00A903F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34.88 (17.07)</w:t>
            </w:r>
          </w:p>
        </w:tc>
        <w:tc>
          <w:tcPr>
            <w:tcW w:w="1580" w:type="dxa"/>
          </w:tcPr>
          <w:p w14:paraId="2435E06D" w14:textId="13BF4961" w:rsidR="0079015B" w:rsidRPr="00B50531" w:rsidRDefault="00F03A9A" w:rsidP="00A903F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10.14 (4.85)</w:t>
            </w:r>
          </w:p>
        </w:tc>
        <w:tc>
          <w:tcPr>
            <w:tcW w:w="1789" w:type="dxa"/>
          </w:tcPr>
          <w:p w14:paraId="7B842AC9" w14:textId="71ECCB08" w:rsidR="0079015B" w:rsidRPr="00B50531" w:rsidRDefault="0079015B" w:rsidP="00A903F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B50531">
              <w:rPr>
                <w:rFonts w:ascii="Times" w:hAnsi="Times"/>
              </w:rPr>
              <w:t>8 (3%)</w:t>
            </w:r>
          </w:p>
        </w:tc>
      </w:tr>
      <w:tr w:rsidR="0079015B" w:rsidRPr="00B50531" w14:paraId="2C639BB7" w14:textId="77777777" w:rsidTr="00A903F0">
        <w:trPr>
          <w:trHeight w:val="608"/>
        </w:trPr>
        <w:tc>
          <w:tcPr>
            <w:tcW w:w="3820" w:type="dxa"/>
            <w:vAlign w:val="center"/>
          </w:tcPr>
          <w:p w14:paraId="44939448" w14:textId="77777777" w:rsidR="0079015B" w:rsidRPr="00B50531" w:rsidRDefault="0079015B" w:rsidP="00B50531">
            <w:pPr>
              <w:spacing w:line="360" w:lineRule="auto"/>
              <w:ind w:firstLine="0"/>
              <w:rPr>
                <w:rFonts w:ascii="Times" w:hAnsi="Times"/>
              </w:rPr>
            </w:pPr>
            <w:r w:rsidRPr="00B50531">
              <w:rPr>
                <w:rFonts w:ascii="Times" w:hAnsi="Times"/>
              </w:rPr>
              <w:t>Psychopathology</w:t>
            </w:r>
          </w:p>
        </w:tc>
        <w:tc>
          <w:tcPr>
            <w:tcW w:w="1831" w:type="dxa"/>
          </w:tcPr>
          <w:p w14:paraId="4E7AA58E" w14:textId="5A39F675" w:rsidR="0079015B" w:rsidRPr="00B50531" w:rsidRDefault="00F03A9A" w:rsidP="00A903F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30.10 (9.67)</w:t>
            </w:r>
          </w:p>
        </w:tc>
        <w:tc>
          <w:tcPr>
            <w:tcW w:w="1580" w:type="dxa"/>
          </w:tcPr>
          <w:p w14:paraId="1DEB9289" w14:textId="48E8067D" w:rsidR="0079015B" w:rsidRPr="00B50531" w:rsidRDefault="00F03A9A" w:rsidP="00A903F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9.05 (3.35)</w:t>
            </w:r>
          </w:p>
        </w:tc>
        <w:tc>
          <w:tcPr>
            <w:tcW w:w="1789" w:type="dxa"/>
          </w:tcPr>
          <w:p w14:paraId="6CAC631F" w14:textId="41EF8C71" w:rsidR="0079015B" w:rsidRPr="00B50531" w:rsidRDefault="0079015B" w:rsidP="00A903F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B50531">
              <w:rPr>
                <w:rFonts w:ascii="Times" w:hAnsi="Times"/>
              </w:rPr>
              <w:t>21 (8%)</w:t>
            </w:r>
          </w:p>
        </w:tc>
      </w:tr>
      <w:tr w:rsidR="0079015B" w:rsidRPr="00B50531" w14:paraId="5DBC89C9" w14:textId="77777777" w:rsidTr="00A903F0">
        <w:trPr>
          <w:trHeight w:val="608"/>
        </w:trPr>
        <w:tc>
          <w:tcPr>
            <w:tcW w:w="3820" w:type="dxa"/>
            <w:vAlign w:val="center"/>
          </w:tcPr>
          <w:p w14:paraId="04599446" w14:textId="77777777" w:rsidR="0079015B" w:rsidRPr="00B50531" w:rsidRDefault="0079015B" w:rsidP="00B50531">
            <w:pPr>
              <w:spacing w:line="360" w:lineRule="auto"/>
              <w:ind w:firstLine="0"/>
              <w:rPr>
                <w:rFonts w:ascii="Times" w:hAnsi="Times"/>
              </w:rPr>
            </w:pPr>
            <w:r w:rsidRPr="00B50531">
              <w:rPr>
                <w:rFonts w:ascii="Times" w:hAnsi="Times"/>
              </w:rPr>
              <w:t>Intellectual Disability</w:t>
            </w:r>
          </w:p>
        </w:tc>
        <w:tc>
          <w:tcPr>
            <w:tcW w:w="1831" w:type="dxa"/>
          </w:tcPr>
          <w:p w14:paraId="4AD0C4ED" w14:textId="48E7D7A0" w:rsidR="0079015B" w:rsidRPr="00B50531" w:rsidRDefault="00F03A9A" w:rsidP="00A903F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23.50 (17.68)</w:t>
            </w:r>
          </w:p>
        </w:tc>
        <w:tc>
          <w:tcPr>
            <w:tcW w:w="1580" w:type="dxa"/>
          </w:tcPr>
          <w:p w14:paraId="3D4E00AD" w14:textId="53DF8F5B" w:rsidR="0079015B" w:rsidRPr="00B50531" w:rsidRDefault="00F03A9A" w:rsidP="00A903F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7.00 (4.24)</w:t>
            </w:r>
          </w:p>
        </w:tc>
        <w:tc>
          <w:tcPr>
            <w:tcW w:w="1789" w:type="dxa"/>
          </w:tcPr>
          <w:p w14:paraId="7B99FE45" w14:textId="7161502F" w:rsidR="0079015B" w:rsidRPr="00B50531" w:rsidRDefault="0079015B" w:rsidP="00A903F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B50531">
              <w:rPr>
                <w:rFonts w:ascii="Times" w:hAnsi="Times"/>
              </w:rPr>
              <w:t>2 (1%)</w:t>
            </w:r>
          </w:p>
        </w:tc>
      </w:tr>
      <w:tr w:rsidR="0079015B" w:rsidRPr="00B50531" w14:paraId="765E2B1E" w14:textId="77777777" w:rsidTr="00A903F0">
        <w:trPr>
          <w:trHeight w:val="608"/>
        </w:trPr>
        <w:tc>
          <w:tcPr>
            <w:tcW w:w="3820" w:type="dxa"/>
            <w:vAlign w:val="center"/>
          </w:tcPr>
          <w:p w14:paraId="24FED371" w14:textId="77777777" w:rsidR="0079015B" w:rsidRPr="00B50531" w:rsidRDefault="0079015B" w:rsidP="00B50531">
            <w:pPr>
              <w:spacing w:line="360" w:lineRule="auto"/>
              <w:ind w:firstLine="0"/>
              <w:rPr>
                <w:rFonts w:ascii="Times" w:hAnsi="Times"/>
              </w:rPr>
            </w:pPr>
            <w:r w:rsidRPr="00B50531">
              <w:rPr>
                <w:rFonts w:ascii="Times" w:hAnsi="Times"/>
              </w:rPr>
              <w:t xml:space="preserve">Cerebrovascular Accident </w:t>
            </w:r>
          </w:p>
        </w:tc>
        <w:tc>
          <w:tcPr>
            <w:tcW w:w="1831" w:type="dxa"/>
          </w:tcPr>
          <w:p w14:paraId="460020E9" w14:textId="71BBE646" w:rsidR="0079015B" w:rsidRPr="00B50531" w:rsidRDefault="00F03A9A" w:rsidP="00A903F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24.45 (9.</w:t>
            </w:r>
            <w:r w:rsidR="00E277F0">
              <w:rPr>
                <w:rFonts w:ascii="Times" w:hAnsi="Times"/>
              </w:rPr>
              <w:t>86)</w:t>
            </w:r>
          </w:p>
        </w:tc>
        <w:tc>
          <w:tcPr>
            <w:tcW w:w="1580" w:type="dxa"/>
          </w:tcPr>
          <w:p w14:paraId="739F8B6F" w14:textId="732ED438" w:rsidR="0079015B" w:rsidRPr="00B50531" w:rsidRDefault="00E277F0" w:rsidP="00A903F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8.00 (3.69)</w:t>
            </w:r>
          </w:p>
        </w:tc>
        <w:tc>
          <w:tcPr>
            <w:tcW w:w="1789" w:type="dxa"/>
          </w:tcPr>
          <w:p w14:paraId="5F024D59" w14:textId="747CD25F" w:rsidR="0079015B" w:rsidRPr="00B50531" w:rsidRDefault="0079015B" w:rsidP="00A903F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B50531">
              <w:rPr>
                <w:rFonts w:ascii="Times" w:hAnsi="Times"/>
              </w:rPr>
              <w:t>23 (9%)</w:t>
            </w:r>
          </w:p>
        </w:tc>
      </w:tr>
      <w:tr w:rsidR="0079015B" w:rsidRPr="00B50531" w14:paraId="0B328EBC" w14:textId="77777777" w:rsidTr="00A903F0">
        <w:trPr>
          <w:trHeight w:val="608"/>
        </w:trPr>
        <w:tc>
          <w:tcPr>
            <w:tcW w:w="3820" w:type="dxa"/>
            <w:vAlign w:val="center"/>
          </w:tcPr>
          <w:p w14:paraId="15A90B4C" w14:textId="77777777" w:rsidR="0079015B" w:rsidRPr="00B50531" w:rsidRDefault="0079015B" w:rsidP="00B50531">
            <w:pPr>
              <w:spacing w:line="360" w:lineRule="auto"/>
              <w:ind w:firstLine="0"/>
              <w:rPr>
                <w:rFonts w:ascii="Times" w:hAnsi="Times"/>
              </w:rPr>
            </w:pPr>
            <w:r w:rsidRPr="00B50531">
              <w:rPr>
                <w:rFonts w:ascii="Times" w:hAnsi="Times"/>
              </w:rPr>
              <w:t>Miscellaneous/Other</w:t>
            </w:r>
          </w:p>
        </w:tc>
        <w:tc>
          <w:tcPr>
            <w:tcW w:w="1831" w:type="dxa"/>
          </w:tcPr>
          <w:p w14:paraId="7DE95622" w14:textId="4B368AC3" w:rsidR="0079015B" w:rsidRPr="00B50531" w:rsidRDefault="00E277F0" w:rsidP="00A903F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27.43 (13.60)</w:t>
            </w:r>
          </w:p>
        </w:tc>
        <w:tc>
          <w:tcPr>
            <w:tcW w:w="1580" w:type="dxa"/>
          </w:tcPr>
          <w:p w14:paraId="1D6D3C7D" w14:textId="74E4C271" w:rsidR="0079015B" w:rsidRPr="00B50531" w:rsidRDefault="00E277F0" w:rsidP="00A903F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8.67 (4.22)</w:t>
            </w:r>
          </w:p>
        </w:tc>
        <w:tc>
          <w:tcPr>
            <w:tcW w:w="1789" w:type="dxa"/>
          </w:tcPr>
          <w:p w14:paraId="11231D95" w14:textId="4AB50428" w:rsidR="0079015B" w:rsidRPr="00B50531" w:rsidRDefault="0079015B" w:rsidP="00A903F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B50531">
              <w:rPr>
                <w:rFonts w:ascii="Times" w:hAnsi="Times"/>
              </w:rPr>
              <w:t>24 (10%)</w:t>
            </w:r>
          </w:p>
        </w:tc>
      </w:tr>
    </w:tbl>
    <w:p w14:paraId="3CF033CA" w14:textId="3EA8871C" w:rsidR="007D7D69" w:rsidRDefault="007D7D69" w:rsidP="007D7D69">
      <w:pPr>
        <w:spacing w:line="480" w:lineRule="auto"/>
        <w:rPr>
          <w:rFonts w:ascii="Times" w:hAnsi="Times"/>
        </w:rPr>
      </w:pPr>
      <w:r>
        <w:rPr>
          <w:rFonts w:ascii="Times" w:hAnsi="Times"/>
        </w:rPr>
        <w:t xml:space="preserve">Note: </w:t>
      </w:r>
      <w:r w:rsidR="008862D9">
        <w:rPr>
          <w:rFonts w:ascii="Times" w:hAnsi="Times"/>
        </w:rPr>
        <w:t xml:space="preserve">VerbalPA I score range = 0 – 56; VerbalPA II score range = 0 – 14; </w:t>
      </w:r>
      <w:r>
        <w:rPr>
          <w:rFonts w:ascii="Times" w:hAnsi="Times"/>
        </w:rPr>
        <w:t>DAT = Dementia of the Alzheimer’s Type</w:t>
      </w:r>
      <w:r w:rsidR="001D2E9C">
        <w:rPr>
          <w:rFonts w:ascii="Times" w:hAnsi="Times"/>
        </w:rPr>
        <w:t xml:space="preserve">; Miscellaneous/Other = </w:t>
      </w:r>
      <w:r w:rsidR="001D2E9C" w:rsidRPr="001D2E9C">
        <w:rPr>
          <w:rFonts w:ascii="Times" w:hAnsi="Times"/>
        </w:rPr>
        <w:t>rare neurological conditions including mitochondrial disorders (which are a special interest of our service), and other rare disorders</w:t>
      </w:r>
    </w:p>
    <w:p w14:paraId="193468FF" w14:textId="26678E01" w:rsidR="001F1AD6" w:rsidRDefault="001F1AD6" w:rsidP="007D7D69">
      <w:pPr>
        <w:spacing w:line="480" w:lineRule="auto"/>
        <w:rPr>
          <w:rFonts w:ascii="Times" w:hAnsi="Times"/>
        </w:rPr>
      </w:pPr>
      <w:r>
        <w:rPr>
          <w:rFonts w:ascii="Times" w:hAnsi="Times"/>
        </w:rPr>
        <w:br/>
      </w:r>
    </w:p>
    <w:p w14:paraId="2806C1E3" w14:textId="45A5AAF2" w:rsidR="001F1AD6" w:rsidRDefault="001F1AD6" w:rsidP="00922981">
      <w:pPr>
        <w:rPr>
          <w:rFonts w:ascii="Times" w:hAnsi="Times"/>
        </w:rPr>
      </w:pPr>
      <w:r>
        <w:rPr>
          <w:rFonts w:ascii="Times" w:hAnsi="Times"/>
        </w:rPr>
        <w:br w:type="page"/>
      </w:r>
      <w:r>
        <w:rPr>
          <w:rFonts w:ascii="Times" w:hAnsi="Times"/>
        </w:rPr>
        <w:lastRenderedPageBreak/>
        <w:t>Supplementary Table 2</w:t>
      </w:r>
      <w:r w:rsidR="00922981">
        <w:rPr>
          <w:rFonts w:ascii="Times" w:hAnsi="Times"/>
        </w:rPr>
        <w:t>.</w:t>
      </w:r>
      <w:r w:rsidR="00922981">
        <w:rPr>
          <w:rFonts w:ascii="Times" w:hAnsi="Times"/>
        </w:rPr>
        <w:br/>
      </w:r>
    </w:p>
    <w:p w14:paraId="2648EEDE" w14:textId="47C0DE1D" w:rsidR="001F1AD6" w:rsidRPr="00922981" w:rsidRDefault="001F1AD6" w:rsidP="007D7D69">
      <w:pPr>
        <w:spacing w:line="480" w:lineRule="auto"/>
        <w:rPr>
          <w:rFonts w:ascii="Times" w:hAnsi="Times"/>
          <w:i/>
          <w:iCs/>
        </w:rPr>
      </w:pPr>
      <w:r w:rsidRPr="00922981">
        <w:rPr>
          <w:rFonts w:ascii="Times" w:hAnsi="Times"/>
          <w:i/>
          <w:iCs/>
        </w:rPr>
        <w:t>Descriptive statistics for raw scores on WAIS-IV Verbal Paired Associates I and II in the three clinical groups subject to factor analysis in this study</w:t>
      </w:r>
      <w:r w:rsidR="00582932" w:rsidRPr="00922981">
        <w:rPr>
          <w:rFonts w:ascii="Times" w:hAnsi="Times"/>
          <w:i/>
          <w:iCs/>
        </w:rPr>
        <w:t>, namely the Heterogeneous Neurosciences sample</w:t>
      </w:r>
      <w:r w:rsidR="0015744A" w:rsidRPr="00922981">
        <w:rPr>
          <w:rFonts w:ascii="Times" w:hAnsi="Times"/>
          <w:i/>
          <w:iCs/>
        </w:rPr>
        <w:t xml:space="preserve"> n=168)</w:t>
      </w:r>
      <w:r w:rsidR="00582932" w:rsidRPr="00922981">
        <w:rPr>
          <w:rFonts w:ascii="Times" w:hAnsi="Times"/>
          <w:i/>
          <w:iCs/>
        </w:rPr>
        <w:t xml:space="preserve">, and the samples of patients with Left </w:t>
      </w:r>
      <w:r w:rsidR="0015744A" w:rsidRPr="00922981">
        <w:rPr>
          <w:rFonts w:ascii="Times" w:hAnsi="Times"/>
          <w:i/>
          <w:iCs/>
        </w:rPr>
        <w:t xml:space="preserve">(n=46) </w:t>
      </w:r>
      <w:r w:rsidR="00582932" w:rsidRPr="00922981">
        <w:rPr>
          <w:rFonts w:ascii="Times" w:hAnsi="Times"/>
          <w:i/>
          <w:iCs/>
        </w:rPr>
        <w:t xml:space="preserve">and Right </w:t>
      </w:r>
      <w:r w:rsidR="0015744A" w:rsidRPr="00922981">
        <w:rPr>
          <w:rFonts w:ascii="Times" w:hAnsi="Times"/>
          <w:i/>
          <w:iCs/>
        </w:rPr>
        <w:t xml:space="preserve">(n=28) </w:t>
      </w:r>
      <w:r w:rsidR="00582932" w:rsidRPr="00922981">
        <w:rPr>
          <w:rFonts w:ascii="Times" w:hAnsi="Times"/>
          <w:i/>
          <w:iCs/>
        </w:rPr>
        <w:t>temporal lobe epilepsy (TLE).</w:t>
      </w:r>
      <w:r w:rsidR="0015744A" w:rsidRPr="00922981">
        <w:rPr>
          <w:rFonts w:ascii="Times" w:hAnsi="Times"/>
          <w:i/>
          <w:iCs/>
        </w:rPr>
        <w:t xml:space="preserve"> </w:t>
      </w:r>
    </w:p>
    <w:p w14:paraId="00EB95F0" w14:textId="7F9BDC4E" w:rsidR="00582932" w:rsidRDefault="00582932" w:rsidP="007D7D69">
      <w:pPr>
        <w:spacing w:line="480" w:lineRule="auto"/>
        <w:rPr>
          <w:rFonts w:ascii="Times" w:hAnsi="Time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268"/>
        <w:gridCol w:w="1843"/>
        <w:gridCol w:w="1927"/>
      </w:tblGrid>
      <w:tr w:rsidR="00922981" w14:paraId="453EC84A" w14:textId="77777777" w:rsidTr="00922981">
        <w:tc>
          <w:tcPr>
            <w:tcW w:w="2972" w:type="dxa"/>
            <w:tcBorders>
              <w:bottom w:val="single" w:sz="4" w:space="0" w:color="auto"/>
            </w:tcBorders>
          </w:tcPr>
          <w:p w14:paraId="3720B6F2" w14:textId="77777777" w:rsidR="00922981" w:rsidRDefault="00922981" w:rsidP="007D7D69">
            <w:pPr>
              <w:spacing w:line="480" w:lineRule="auto"/>
              <w:rPr>
                <w:rFonts w:ascii="Times" w:hAnsi="Time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D1721D3" w14:textId="26E1F479" w:rsidR="00922981" w:rsidRDefault="00922981" w:rsidP="00922981">
            <w:pPr>
              <w:spacing w:line="480" w:lineRule="auto"/>
              <w:ind w:firstLine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Heterogeneous mean (SD)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B799987" w14:textId="3774B235" w:rsidR="00922981" w:rsidRDefault="00922981" w:rsidP="00922981">
            <w:pPr>
              <w:spacing w:line="480" w:lineRule="auto"/>
              <w:ind w:firstLine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LTLE mean (SD)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0303D63E" w14:textId="7FC53671" w:rsidR="00922981" w:rsidRDefault="00922981" w:rsidP="00922981">
            <w:pPr>
              <w:spacing w:line="480" w:lineRule="auto"/>
              <w:ind w:firstLine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RTLE mean </w:t>
            </w:r>
            <w:r>
              <w:rPr>
                <w:rFonts w:ascii="Times" w:hAnsi="Times"/>
              </w:rPr>
              <w:br/>
              <w:t>(SD)</w:t>
            </w:r>
          </w:p>
        </w:tc>
      </w:tr>
      <w:tr w:rsidR="00922981" w14:paraId="2889EBC8" w14:textId="77777777" w:rsidTr="00922981">
        <w:trPr>
          <w:trHeight w:val="790"/>
        </w:trPr>
        <w:tc>
          <w:tcPr>
            <w:tcW w:w="2972" w:type="dxa"/>
            <w:tcBorders>
              <w:bottom w:val="nil"/>
            </w:tcBorders>
          </w:tcPr>
          <w:p w14:paraId="14968878" w14:textId="73B371F3" w:rsidR="00922981" w:rsidRDefault="00922981" w:rsidP="00922981">
            <w:pPr>
              <w:spacing w:line="480" w:lineRule="auto"/>
              <w:ind w:firstLine="0"/>
              <w:rPr>
                <w:rFonts w:ascii="Times" w:hAnsi="Times"/>
              </w:rPr>
            </w:pPr>
            <w:r>
              <w:rPr>
                <w:rFonts w:ascii="Times" w:hAnsi="Times"/>
              </w:rPr>
              <w:t>Verbal Paired Associates I</w:t>
            </w:r>
          </w:p>
        </w:tc>
        <w:tc>
          <w:tcPr>
            <w:tcW w:w="2268" w:type="dxa"/>
            <w:tcBorders>
              <w:bottom w:val="nil"/>
            </w:tcBorders>
          </w:tcPr>
          <w:p w14:paraId="6DFE15F1" w14:textId="3498A2F7" w:rsidR="00922981" w:rsidRDefault="00922981" w:rsidP="00922981">
            <w:pPr>
              <w:spacing w:line="480" w:lineRule="auto"/>
              <w:ind w:firstLine="0"/>
              <w:rPr>
                <w:rFonts w:ascii="Times" w:hAnsi="Times"/>
              </w:rPr>
            </w:pPr>
            <w:r>
              <w:rPr>
                <w:rFonts w:ascii="Times" w:hAnsi="Times"/>
              </w:rPr>
              <w:t>26.05 (12.44)</w:t>
            </w:r>
          </w:p>
        </w:tc>
        <w:tc>
          <w:tcPr>
            <w:tcW w:w="1843" w:type="dxa"/>
            <w:tcBorders>
              <w:bottom w:val="nil"/>
            </w:tcBorders>
          </w:tcPr>
          <w:p w14:paraId="479CC127" w14:textId="09C3D8F2" w:rsidR="00922981" w:rsidRDefault="00922981" w:rsidP="00922981">
            <w:pPr>
              <w:spacing w:line="480" w:lineRule="auto"/>
              <w:ind w:firstLine="0"/>
              <w:rPr>
                <w:rFonts w:ascii="Times" w:hAnsi="Times"/>
              </w:rPr>
            </w:pPr>
            <w:r>
              <w:rPr>
                <w:rFonts w:ascii="Times" w:hAnsi="Times"/>
              </w:rPr>
              <w:t>22.26 (11.86)</w:t>
            </w:r>
          </w:p>
        </w:tc>
        <w:tc>
          <w:tcPr>
            <w:tcW w:w="1927" w:type="dxa"/>
            <w:tcBorders>
              <w:bottom w:val="nil"/>
            </w:tcBorders>
          </w:tcPr>
          <w:p w14:paraId="63AABFB8" w14:textId="5B58C709" w:rsidR="00922981" w:rsidRDefault="00922981" w:rsidP="00922981">
            <w:pPr>
              <w:spacing w:line="480" w:lineRule="auto"/>
              <w:ind w:firstLine="0"/>
              <w:rPr>
                <w:rFonts w:ascii="Times" w:hAnsi="Times"/>
              </w:rPr>
            </w:pPr>
            <w:r>
              <w:rPr>
                <w:rFonts w:ascii="Times" w:hAnsi="Times"/>
              </w:rPr>
              <w:t>27.89 (10.37)</w:t>
            </w:r>
          </w:p>
        </w:tc>
      </w:tr>
      <w:tr w:rsidR="00922981" w14:paraId="3F33BFEF" w14:textId="77777777" w:rsidTr="00922981">
        <w:trPr>
          <w:trHeight w:val="840"/>
        </w:trPr>
        <w:tc>
          <w:tcPr>
            <w:tcW w:w="2972" w:type="dxa"/>
            <w:tcBorders>
              <w:top w:val="nil"/>
            </w:tcBorders>
          </w:tcPr>
          <w:p w14:paraId="4E272DC0" w14:textId="2FB70325" w:rsidR="00922981" w:rsidRDefault="00922981" w:rsidP="00922981">
            <w:pPr>
              <w:spacing w:line="480" w:lineRule="auto"/>
              <w:ind w:firstLine="0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Verbal Paired Associates II </w:t>
            </w:r>
          </w:p>
        </w:tc>
        <w:tc>
          <w:tcPr>
            <w:tcW w:w="2268" w:type="dxa"/>
            <w:tcBorders>
              <w:top w:val="nil"/>
            </w:tcBorders>
          </w:tcPr>
          <w:p w14:paraId="5012ED46" w14:textId="3CA9F67F" w:rsidR="00922981" w:rsidRDefault="00922981" w:rsidP="00922981">
            <w:pPr>
              <w:spacing w:line="480" w:lineRule="auto"/>
              <w:ind w:firstLine="0"/>
              <w:rPr>
                <w:rFonts w:ascii="Times" w:hAnsi="Times"/>
              </w:rPr>
            </w:pPr>
            <w:r>
              <w:rPr>
                <w:rFonts w:ascii="Times" w:hAnsi="Times"/>
              </w:rPr>
              <w:t>8.24 (3.74)</w:t>
            </w:r>
          </w:p>
        </w:tc>
        <w:tc>
          <w:tcPr>
            <w:tcW w:w="1843" w:type="dxa"/>
            <w:tcBorders>
              <w:top w:val="nil"/>
            </w:tcBorders>
          </w:tcPr>
          <w:p w14:paraId="01257E0F" w14:textId="5AA5D9CF" w:rsidR="00922981" w:rsidRDefault="00922981" w:rsidP="00922981">
            <w:pPr>
              <w:spacing w:line="480" w:lineRule="auto"/>
              <w:ind w:firstLine="0"/>
              <w:rPr>
                <w:rFonts w:ascii="Times" w:hAnsi="Times"/>
              </w:rPr>
            </w:pPr>
            <w:r>
              <w:rPr>
                <w:rFonts w:ascii="Times" w:hAnsi="Times"/>
              </w:rPr>
              <w:t>6.89 (3.77)</w:t>
            </w:r>
          </w:p>
        </w:tc>
        <w:tc>
          <w:tcPr>
            <w:tcW w:w="1927" w:type="dxa"/>
            <w:tcBorders>
              <w:top w:val="nil"/>
            </w:tcBorders>
          </w:tcPr>
          <w:p w14:paraId="1661C0F2" w14:textId="75EB936D" w:rsidR="00922981" w:rsidRDefault="00922981" w:rsidP="00922981">
            <w:pPr>
              <w:spacing w:line="480" w:lineRule="auto"/>
              <w:ind w:firstLine="0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8.41 (3.14) </w:t>
            </w:r>
          </w:p>
        </w:tc>
      </w:tr>
    </w:tbl>
    <w:p w14:paraId="195F86BD" w14:textId="77777777" w:rsidR="00922981" w:rsidRPr="00B50531" w:rsidRDefault="00922981" w:rsidP="007D7D69">
      <w:pPr>
        <w:spacing w:line="480" w:lineRule="auto"/>
        <w:rPr>
          <w:rFonts w:ascii="Times" w:hAnsi="Times"/>
        </w:rPr>
      </w:pPr>
    </w:p>
    <w:p w14:paraId="179C6D7A" w14:textId="6983A652" w:rsidR="00B50531" w:rsidRPr="00B50531" w:rsidRDefault="00B50531" w:rsidP="00B50531">
      <w:pPr>
        <w:spacing w:line="480" w:lineRule="auto"/>
        <w:rPr>
          <w:rFonts w:ascii="Times" w:hAnsi="Times"/>
        </w:rPr>
      </w:pPr>
      <w:r w:rsidRPr="00B50531">
        <w:rPr>
          <w:rFonts w:ascii="Times" w:hAnsi="Times"/>
        </w:rPr>
        <w:br w:type="page"/>
      </w:r>
    </w:p>
    <w:p w14:paraId="451DE824" w14:textId="1FFACCD4" w:rsidR="00445862" w:rsidRPr="00B50531" w:rsidRDefault="00B50531" w:rsidP="00B50531">
      <w:pPr>
        <w:spacing w:line="480" w:lineRule="auto"/>
        <w:rPr>
          <w:rFonts w:ascii="Times" w:hAnsi="Times"/>
        </w:rPr>
      </w:pPr>
      <w:r>
        <w:rPr>
          <w:rFonts w:ascii="Times" w:hAnsi="Times"/>
        </w:rPr>
        <w:lastRenderedPageBreak/>
        <w:t xml:space="preserve">Supplementary </w:t>
      </w:r>
      <w:r w:rsidRPr="00B50531">
        <w:rPr>
          <w:rFonts w:ascii="Times" w:hAnsi="Times"/>
        </w:rPr>
        <w:t xml:space="preserve">Table </w:t>
      </w:r>
      <w:r w:rsidR="001F1AD6">
        <w:rPr>
          <w:rFonts w:ascii="Times" w:hAnsi="Times"/>
        </w:rPr>
        <w:t>3</w:t>
      </w:r>
      <w:r w:rsidR="00A72027">
        <w:rPr>
          <w:rFonts w:ascii="Times" w:hAnsi="Times"/>
        </w:rPr>
        <w:t>.</w:t>
      </w:r>
    </w:p>
    <w:p w14:paraId="3D854339" w14:textId="42C4D7DA" w:rsidR="00B50531" w:rsidRPr="00B50531" w:rsidRDefault="00B50531" w:rsidP="00B50531">
      <w:pPr>
        <w:spacing w:line="480" w:lineRule="auto"/>
        <w:rPr>
          <w:rFonts w:ascii="Times" w:hAnsi="Times"/>
          <w:i/>
          <w:iCs/>
        </w:rPr>
      </w:pPr>
      <w:r w:rsidRPr="00B50531">
        <w:rPr>
          <w:rFonts w:ascii="Times" w:hAnsi="Times"/>
          <w:i/>
          <w:iCs/>
        </w:rPr>
        <w:t>Structure of the three-factor Semantic-Clustering model</w:t>
      </w:r>
      <w:r w:rsidR="001F1AD6">
        <w:rPr>
          <w:rFonts w:ascii="Times" w:hAnsi="Times"/>
          <w:i/>
          <w:iCs/>
        </w:rPr>
        <w:t xml:space="preserve"> in </w:t>
      </w:r>
      <w:r w:rsidR="001F1AD6" w:rsidRPr="001F1AD6">
        <w:rPr>
          <w:rFonts w:ascii="Times" w:hAnsi="Times"/>
          <w:i/>
          <w:iCs/>
        </w:rPr>
        <w:t>WAIS-IV</w:t>
      </w:r>
      <w:r w:rsidR="001F1AD6">
        <w:rPr>
          <w:rFonts w:ascii="Times" w:hAnsi="Times"/>
          <w:i/>
          <w:iCs/>
        </w:rPr>
        <w:t xml:space="preserve"> Verbal Paired Associates where all immediate and delayed items are analysed together.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2177"/>
        <w:gridCol w:w="2171"/>
        <w:gridCol w:w="2193"/>
      </w:tblGrid>
      <w:tr w:rsidR="00B50531" w:rsidRPr="00B50531" w14:paraId="3E77249F" w14:textId="77777777" w:rsidTr="000A42E4">
        <w:trPr>
          <w:trHeight w:val="695"/>
        </w:trPr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A21EA" w14:textId="77777777" w:rsidR="00B50531" w:rsidRPr="00B50531" w:rsidRDefault="00B50531" w:rsidP="00B50531">
            <w:pPr>
              <w:spacing w:line="360" w:lineRule="auto"/>
              <w:ind w:firstLine="0"/>
              <w:rPr>
                <w:rFonts w:ascii="Times" w:hAnsi="Times"/>
              </w:rPr>
            </w:pPr>
            <w:r w:rsidRPr="00B50531">
              <w:rPr>
                <w:rFonts w:ascii="Times" w:hAnsi="Times"/>
              </w:rPr>
              <w:t>Subtest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4055F" w14:textId="77777777" w:rsidR="00B50531" w:rsidRPr="00B50531" w:rsidRDefault="00B50531" w:rsidP="00B50531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B50531">
              <w:rPr>
                <w:rFonts w:ascii="Times" w:hAnsi="Times"/>
              </w:rPr>
              <w:t>Factor 1</w:t>
            </w:r>
            <w:r w:rsidRPr="00B50531">
              <w:rPr>
                <w:rFonts w:ascii="Times" w:hAnsi="Times"/>
              </w:rPr>
              <w:br/>
              <w:t>(“Living”)</w:t>
            </w: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ECE9F" w14:textId="77777777" w:rsidR="00B50531" w:rsidRPr="00B50531" w:rsidRDefault="00B50531" w:rsidP="00B50531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B50531">
              <w:rPr>
                <w:rFonts w:ascii="Times" w:hAnsi="Times"/>
              </w:rPr>
              <w:t>Factor 2</w:t>
            </w:r>
            <w:r w:rsidRPr="00B50531">
              <w:rPr>
                <w:rFonts w:ascii="Times" w:hAnsi="Times"/>
              </w:rPr>
              <w:br/>
              <w:t>(“Non-Living”)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9A40C" w14:textId="77777777" w:rsidR="00B50531" w:rsidRPr="00B50531" w:rsidRDefault="00B50531" w:rsidP="00B50531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B50531">
              <w:rPr>
                <w:rFonts w:ascii="Times" w:hAnsi="Times"/>
              </w:rPr>
              <w:t>Factor 3</w:t>
            </w:r>
            <w:r w:rsidRPr="00B50531">
              <w:rPr>
                <w:rFonts w:ascii="Times" w:hAnsi="Times"/>
              </w:rPr>
              <w:br/>
              <w:t>(“Abstract”)</w:t>
            </w:r>
          </w:p>
        </w:tc>
      </w:tr>
      <w:tr w:rsidR="00B50531" w:rsidRPr="00B50531" w14:paraId="3D5F6F0E" w14:textId="77777777" w:rsidTr="000A42E4">
        <w:trPr>
          <w:trHeight w:val="412"/>
        </w:trPr>
        <w:tc>
          <w:tcPr>
            <w:tcW w:w="2381" w:type="dxa"/>
            <w:tcBorders>
              <w:top w:val="single" w:sz="4" w:space="0" w:color="auto"/>
            </w:tcBorders>
            <w:vAlign w:val="center"/>
          </w:tcPr>
          <w:p w14:paraId="7BC4AD71" w14:textId="77777777" w:rsidR="00B50531" w:rsidRPr="00B50531" w:rsidRDefault="00B50531" w:rsidP="00B50531">
            <w:pPr>
              <w:spacing w:line="360" w:lineRule="auto"/>
              <w:ind w:firstLine="0"/>
              <w:rPr>
                <w:rFonts w:ascii="Times" w:hAnsi="Times"/>
              </w:rPr>
            </w:pPr>
            <w:r w:rsidRPr="00B50531">
              <w:rPr>
                <w:rFonts w:ascii="Times" w:hAnsi="Times"/>
              </w:rPr>
              <w:t>VPA I</w:t>
            </w:r>
          </w:p>
        </w:tc>
        <w:tc>
          <w:tcPr>
            <w:tcW w:w="2177" w:type="dxa"/>
            <w:tcBorders>
              <w:top w:val="single" w:sz="4" w:space="0" w:color="auto"/>
            </w:tcBorders>
            <w:vAlign w:val="center"/>
          </w:tcPr>
          <w:p w14:paraId="433EC568" w14:textId="77777777" w:rsidR="00B50531" w:rsidRPr="00B50531" w:rsidRDefault="00B50531" w:rsidP="00B50531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2171" w:type="dxa"/>
            <w:tcBorders>
              <w:top w:val="single" w:sz="4" w:space="0" w:color="auto"/>
            </w:tcBorders>
            <w:vAlign w:val="center"/>
          </w:tcPr>
          <w:p w14:paraId="5A27FC46" w14:textId="77777777" w:rsidR="00B50531" w:rsidRPr="00B50531" w:rsidRDefault="00B50531" w:rsidP="00B50531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2193" w:type="dxa"/>
            <w:tcBorders>
              <w:top w:val="single" w:sz="4" w:space="0" w:color="auto"/>
            </w:tcBorders>
            <w:vAlign w:val="center"/>
          </w:tcPr>
          <w:p w14:paraId="4B05ECEF" w14:textId="77777777" w:rsidR="00B50531" w:rsidRPr="00B50531" w:rsidRDefault="00B50531" w:rsidP="00B50531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</w:tr>
      <w:tr w:rsidR="00B50531" w:rsidRPr="00B50531" w14:paraId="5C5C1DE8" w14:textId="77777777" w:rsidTr="000A42E4">
        <w:trPr>
          <w:trHeight w:val="412"/>
        </w:trPr>
        <w:tc>
          <w:tcPr>
            <w:tcW w:w="2381" w:type="dxa"/>
            <w:vAlign w:val="center"/>
          </w:tcPr>
          <w:p w14:paraId="11344AF3" w14:textId="77777777" w:rsidR="00B50531" w:rsidRPr="00B50531" w:rsidRDefault="00B50531" w:rsidP="00B50531">
            <w:pPr>
              <w:spacing w:line="360" w:lineRule="auto"/>
              <w:ind w:firstLine="0"/>
              <w:rPr>
                <w:rFonts w:ascii="Times" w:hAnsi="Times"/>
              </w:rPr>
            </w:pPr>
            <w:r w:rsidRPr="00B50531">
              <w:rPr>
                <w:rFonts w:ascii="Times" w:hAnsi="Times"/>
              </w:rPr>
              <w:t xml:space="preserve">     List A</w:t>
            </w:r>
          </w:p>
        </w:tc>
        <w:tc>
          <w:tcPr>
            <w:tcW w:w="2177" w:type="dxa"/>
            <w:vAlign w:val="center"/>
          </w:tcPr>
          <w:p w14:paraId="1E2BFE1B" w14:textId="77777777" w:rsidR="00B50531" w:rsidRPr="00B50531" w:rsidRDefault="00B50531" w:rsidP="00B50531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B50531">
              <w:rPr>
                <w:rFonts w:ascii="Times" w:hAnsi="Times"/>
              </w:rPr>
              <w:t>8, 10, 14</w:t>
            </w:r>
          </w:p>
        </w:tc>
        <w:tc>
          <w:tcPr>
            <w:tcW w:w="2171" w:type="dxa"/>
            <w:vAlign w:val="center"/>
          </w:tcPr>
          <w:p w14:paraId="18C023A2" w14:textId="77777777" w:rsidR="00B50531" w:rsidRPr="00B50531" w:rsidRDefault="00B50531" w:rsidP="00B50531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B50531">
              <w:rPr>
                <w:rFonts w:ascii="Times" w:hAnsi="Times"/>
              </w:rPr>
              <w:t>3, 4, 9, 12, 13</w:t>
            </w:r>
          </w:p>
        </w:tc>
        <w:tc>
          <w:tcPr>
            <w:tcW w:w="2193" w:type="dxa"/>
            <w:vAlign w:val="center"/>
          </w:tcPr>
          <w:p w14:paraId="1E23BED1" w14:textId="77777777" w:rsidR="00B50531" w:rsidRPr="00B50531" w:rsidRDefault="00B50531" w:rsidP="00B50531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B50531">
              <w:rPr>
                <w:rFonts w:ascii="Times" w:hAnsi="Times"/>
              </w:rPr>
              <w:t>1, 2, 5, 6, 7, 11</w:t>
            </w:r>
          </w:p>
        </w:tc>
      </w:tr>
      <w:tr w:rsidR="00B50531" w:rsidRPr="00B50531" w14:paraId="389EB567" w14:textId="77777777" w:rsidTr="000A42E4">
        <w:trPr>
          <w:trHeight w:val="412"/>
        </w:trPr>
        <w:tc>
          <w:tcPr>
            <w:tcW w:w="2381" w:type="dxa"/>
            <w:vAlign w:val="center"/>
          </w:tcPr>
          <w:p w14:paraId="54F44025" w14:textId="77777777" w:rsidR="00B50531" w:rsidRPr="00B50531" w:rsidRDefault="00B50531" w:rsidP="00B50531">
            <w:pPr>
              <w:spacing w:line="360" w:lineRule="auto"/>
              <w:ind w:firstLine="0"/>
              <w:rPr>
                <w:rFonts w:ascii="Times" w:hAnsi="Times"/>
              </w:rPr>
            </w:pPr>
            <w:r w:rsidRPr="00B50531">
              <w:rPr>
                <w:rFonts w:ascii="Times" w:hAnsi="Times"/>
              </w:rPr>
              <w:t xml:space="preserve">     List B</w:t>
            </w:r>
          </w:p>
        </w:tc>
        <w:tc>
          <w:tcPr>
            <w:tcW w:w="2177" w:type="dxa"/>
            <w:vAlign w:val="center"/>
          </w:tcPr>
          <w:p w14:paraId="394DB6BD" w14:textId="77777777" w:rsidR="00B50531" w:rsidRPr="00B50531" w:rsidRDefault="00B50531" w:rsidP="00B50531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B50531">
              <w:rPr>
                <w:rFonts w:ascii="Times" w:hAnsi="Times"/>
              </w:rPr>
              <w:t>2, 5, 8</w:t>
            </w:r>
          </w:p>
        </w:tc>
        <w:tc>
          <w:tcPr>
            <w:tcW w:w="2171" w:type="dxa"/>
            <w:vAlign w:val="center"/>
          </w:tcPr>
          <w:p w14:paraId="75684EB1" w14:textId="77777777" w:rsidR="00B50531" w:rsidRPr="00B50531" w:rsidRDefault="00B50531" w:rsidP="00B50531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B50531">
              <w:rPr>
                <w:rFonts w:ascii="Times" w:hAnsi="Times"/>
              </w:rPr>
              <w:t>1, 4, 11, 12, 14</w:t>
            </w:r>
          </w:p>
        </w:tc>
        <w:tc>
          <w:tcPr>
            <w:tcW w:w="2193" w:type="dxa"/>
            <w:vAlign w:val="center"/>
          </w:tcPr>
          <w:p w14:paraId="3D9FDAEE" w14:textId="77777777" w:rsidR="00B50531" w:rsidRPr="00B50531" w:rsidRDefault="00B50531" w:rsidP="00B50531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B50531">
              <w:rPr>
                <w:rFonts w:ascii="Times" w:hAnsi="Times"/>
              </w:rPr>
              <w:t>3, 6, 7, 9, 10, 13</w:t>
            </w:r>
          </w:p>
        </w:tc>
      </w:tr>
      <w:tr w:rsidR="00B50531" w:rsidRPr="00B50531" w14:paraId="66B62369" w14:textId="77777777" w:rsidTr="000A42E4">
        <w:trPr>
          <w:trHeight w:val="412"/>
        </w:trPr>
        <w:tc>
          <w:tcPr>
            <w:tcW w:w="2381" w:type="dxa"/>
            <w:vAlign w:val="center"/>
          </w:tcPr>
          <w:p w14:paraId="3BA1FB32" w14:textId="77777777" w:rsidR="00B50531" w:rsidRPr="00B50531" w:rsidRDefault="00B50531" w:rsidP="00B50531">
            <w:pPr>
              <w:spacing w:line="360" w:lineRule="auto"/>
              <w:ind w:firstLine="0"/>
              <w:rPr>
                <w:rFonts w:ascii="Times" w:hAnsi="Times"/>
              </w:rPr>
            </w:pPr>
            <w:r w:rsidRPr="00B50531">
              <w:rPr>
                <w:rFonts w:ascii="Times" w:hAnsi="Times"/>
              </w:rPr>
              <w:t xml:space="preserve">     List C</w:t>
            </w:r>
          </w:p>
        </w:tc>
        <w:tc>
          <w:tcPr>
            <w:tcW w:w="2177" w:type="dxa"/>
            <w:vAlign w:val="center"/>
          </w:tcPr>
          <w:p w14:paraId="502E91A4" w14:textId="77777777" w:rsidR="00B50531" w:rsidRPr="00B50531" w:rsidRDefault="00B50531" w:rsidP="00B50531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B50531">
              <w:rPr>
                <w:rFonts w:ascii="Times" w:hAnsi="Times"/>
              </w:rPr>
              <w:t>1, 2, 7</w:t>
            </w:r>
          </w:p>
        </w:tc>
        <w:tc>
          <w:tcPr>
            <w:tcW w:w="2171" w:type="dxa"/>
            <w:vAlign w:val="center"/>
          </w:tcPr>
          <w:p w14:paraId="259630AC" w14:textId="77777777" w:rsidR="00B50531" w:rsidRPr="00B50531" w:rsidRDefault="00B50531" w:rsidP="00B50531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B50531">
              <w:rPr>
                <w:rFonts w:ascii="Times" w:hAnsi="Times"/>
              </w:rPr>
              <w:t>4, 5, 8, 9, 12</w:t>
            </w:r>
          </w:p>
        </w:tc>
        <w:tc>
          <w:tcPr>
            <w:tcW w:w="2193" w:type="dxa"/>
            <w:vAlign w:val="center"/>
          </w:tcPr>
          <w:p w14:paraId="0DD60623" w14:textId="77777777" w:rsidR="00B50531" w:rsidRPr="00B50531" w:rsidRDefault="00B50531" w:rsidP="00B50531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B50531">
              <w:rPr>
                <w:rFonts w:ascii="Times" w:hAnsi="Times"/>
              </w:rPr>
              <w:t>3, 6, 10, 11, 13, 14</w:t>
            </w:r>
          </w:p>
        </w:tc>
      </w:tr>
      <w:tr w:rsidR="00B50531" w:rsidRPr="00B50531" w14:paraId="2F19DB38" w14:textId="77777777" w:rsidTr="000A42E4">
        <w:trPr>
          <w:trHeight w:val="412"/>
        </w:trPr>
        <w:tc>
          <w:tcPr>
            <w:tcW w:w="2381" w:type="dxa"/>
            <w:vAlign w:val="center"/>
          </w:tcPr>
          <w:p w14:paraId="747963E9" w14:textId="77777777" w:rsidR="00B50531" w:rsidRPr="00B50531" w:rsidRDefault="00B50531" w:rsidP="00B50531">
            <w:pPr>
              <w:spacing w:line="360" w:lineRule="auto"/>
              <w:ind w:firstLine="0"/>
              <w:rPr>
                <w:rFonts w:ascii="Times" w:hAnsi="Times"/>
              </w:rPr>
            </w:pPr>
            <w:r w:rsidRPr="00B50531">
              <w:rPr>
                <w:rFonts w:ascii="Times" w:hAnsi="Times"/>
              </w:rPr>
              <w:t xml:space="preserve">     List D</w:t>
            </w:r>
          </w:p>
        </w:tc>
        <w:tc>
          <w:tcPr>
            <w:tcW w:w="2177" w:type="dxa"/>
            <w:vAlign w:val="center"/>
          </w:tcPr>
          <w:p w14:paraId="6FFAC9A4" w14:textId="77777777" w:rsidR="00B50531" w:rsidRPr="00B50531" w:rsidRDefault="00B50531" w:rsidP="00B50531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B50531">
              <w:rPr>
                <w:rFonts w:ascii="Times" w:hAnsi="Times"/>
              </w:rPr>
              <w:t>5, 11, 12</w:t>
            </w:r>
          </w:p>
        </w:tc>
        <w:tc>
          <w:tcPr>
            <w:tcW w:w="2171" w:type="dxa"/>
            <w:vAlign w:val="center"/>
          </w:tcPr>
          <w:p w14:paraId="03169D48" w14:textId="77777777" w:rsidR="00B50531" w:rsidRPr="00B50531" w:rsidRDefault="00B50531" w:rsidP="00B50531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B50531">
              <w:rPr>
                <w:rFonts w:ascii="Times" w:hAnsi="Times"/>
              </w:rPr>
              <w:t>1, 3, 7, 8, 9</w:t>
            </w:r>
          </w:p>
        </w:tc>
        <w:tc>
          <w:tcPr>
            <w:tcW w:w="2193" w:type="dxa"/>
            <w:vAlign w:val="center"/>
          </w:tcPr>
          <w:p w14:paraId="159C7AA5" w14:textId="77777777" w:rsidR="00B50531" w:rsidRPr="00B50531" w:rsidRDefault="00B50531" w:rsidP="00B50531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B50531">
              <w:rPr>
                <w:rFonts w:ascii="Times" w:hAnsi="Times"/>
              </w:rPr>
              <w:t>2, 4, 5, 10, 13, 14</w:t>
            </w:r>
          </w:p>
        </w:tc>
      </w:tr>
      <w:tr w:rsidR="00B50531" w:rsidRPr="00B50531" w14:paraId="0593FBA3" w14:textId="77777777" w:rsidTr="000A42E4">
        <w:trPr>
          <w:trHeight w:val="412"/>
        </w:trPr>
        <w:tc>
          <w:tcPr>
            <w:tcW w:w="2381" w:type="dxa"/>
            <w:vAlign w:val="center"/>
          </w:tcPr>
          <w:p w14:paraId="0DFBC492" w14:textId="77777777" w:rsidR="00B50531" w:rsidRPr="00B50531" w:rsidRDefault="00B50531" w:rsidP="00B50531">
            <w:pPr>
              <w:spacing w:line="360" w:lineRule="auto"/>
              <w:ind w:firstLine="0"/>
              <w:rPr>
                <w:rFonts w:ascii="Times" w:hAnsi="Times"/>
              </w:rPr>
            </w:pPr>
            <w:r w:rsidRPr="00B50531">
              <w:rPr>
                <w:rFonts w:ascii="Times" w:hAnsi="Times"/>
              </w:rPr>
              <w:t>VPA II</w:t>
            </w:r>
          </w:p>
        </w:tc>
        <w:tc>
          <w:tcPr>
            <w:tcW w:w="2177" w:type="dxa"/>
            <w:vAlign w:val="center"/>
          </w:tcPr>
          <w:p w14:paraId="0EB0C49F" w14:textId="77777777" w:rsidR="00B50531" w:rsidRPr="00B50531" w:rsidRDefault="00B50531" w:rsidP="00B50531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2171" w:type="dxa"/>
            <w:vAlign w:val="center"/>
          </w:tcPr>
          <w:p w14:paraId="2E73C85A" w14:textId="77777777" w:rsidR="00B50531" w:rsidRPr="00B50531" w:rsidRDefault="00B50531" w:rsidP="00B50531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2193" w:type="dxa"/>
            <w:vAlign w:val="center"/>
          </w:tcPr>
          <w:p w14:paraId="2AD9EE34" w14:textId="77777777" w:rsidR="00B50531" w:rsidRPr="00B50531" w:rsidRDefault="00B50531" w:rsidP="00B50531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</w:tr>
      <w:tr w:rsidR="00B50531" w:rsidRPr="00B50531" w14:paraId="136D91F5" w14:textId="77777777" w:rsidTr="000A42E4">
        <w:trPr>
          <w:trHeight w:val="412"/>
        </w:trPr>
        <w:tc>
          <w:tcPr>
            <w:tcW w:w="2381" w:type="dxa"/>
            <w:vAlign w:val="center"/>
          </w:tcPr>
          <w:p w14:paraId="19295F47" w14:textId="77777777" w:rsidR="00B50531" w:rsidRPr="00B50531" w:rsidRDefault="00B50531" w:rsidP="00B50531">
            <w:pPr>
              <w:spacing w:line="360" w:lineRule="auto"/>
              <w:ind w:firstLine="0"/>
              <w:rPr>
                <w:rFonts w:ascii="Times" w:hAnsi="Times"/>
              </w:rPr>
            </w:pPr>
            <w:r w:rsidRPr="00B50531">
              <w:rPr>
                <w:rFonts w:ascii="Times" w:hAnsi="Times"/>
              </w:rPr>
              <w:t xml:space="preserve">     Delayed Recall</w:t>
            </w:r>
          </w:p>
        </w:tc>
        <w:tc>
          <w:tcPr>
            <w:tcW w:w="2177" w:type="dxa"/>
            <w:vAlign w:val="center"/>
          </w:tcPr>
          <w:p w14:paraId="6338F012" w14:textId="77777777" w:rsidR="00B50531" w:rsidRPr="00B50531" w:rsidRDefault="00B50531" w:rsidP="00B50531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B50531">
              <w:rPr>
                <w:rFonts w:ascii="Times" w:hAnsi="Times"/>
              </w:rPr>
              <w:t>1, 5, 9</w:t>
            </w:r>
          </w:p>
        </w:tc>
        <w:tc>
          <w:tcPr>
            <w:tcW w:w="2171" w:type="dxa"/>
            <w:vAlign w:val="center"/>
          </w:tcPr>
          <w:p w14:paraId="1A5ED51B" w14:textId="77777777" w:rsidR="00B50531" w:rsidRPr="00B50531" w:rsidRDefault="00B50531" w:rsidP="00B50531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B50531">
              <w:rPr>
                <w:rFonts w:ascii="Times" w:hAnsi="Times"/>
              </w:rPr>
              <w:t>2, 6, 8, 11, 12</w:t>
            </w:r>
          </w:p>
        </w:tc>
        <w:tc>
          <w:tcPr>
            <w:tcW w:w="2193" w:type="dxa"/>
            <w:vAlign w:val="center"/>
          </w:tcPr>
          <w:p w14:paraId="43223C3C" w14:textId="77777777" w:rsidR="00B50531" w:rsidRPr="00B50531" w:rsidRDefault="00B50531" w:rsidP="00B50531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B50531">
              <w:rPr>
                <w:rFonts w:ascii="Times" w:hAnsi="Times"/>
              </w:rPr>
              <w:t>3, 4, 7, 10, 13, 14</w:t>
            </w:r>
          </w:p>
        </w:tc>
      </w:tr>
    </w:tbl>
    <w:p w14:paraId="3E41B5B6" w14:textId="77777777" w:rsidR="00B50531" w:rsidRDefault="00B50531" w:rsidP="00B50531">
      <w:pPr>
        <w:spacing w:line="360" w:lineRule="auto"/>
        <w:rPr>
          <w:rFonts w:ascii="Times" w:hAnsi="Times"/>
          <w:i/>
          <w:iCs/>
        </w:rPr>
      </w:pPr>
    </w:p>
    <w:p w14:paraId="64AC3D2F" w14:textId="0AF6EF29" w:rsidR="00B50531" w:rsidRDefault="00B50531" w:rsidP="00B50531">
      <w:pPr>
        <w:spacing w:line="480" w:lineRule="auto"/>
        <w:rPr>
          <w:rFonts w:ascii="Times" w:hAnsi="Times"/>
        </w:rPr>
      </w:pPr>
      <w:r w:rsidRPr="0091287C">
        <w:rPr>
          <w:rFonts w:ascii="Times" w:hAnsi="Times"/>
          <w:i/>
          <w:iCs/>
        </w:rPr>
        <w:t xml:space="preserve">Note. </w:t>
      </w:r>
      <w:r>
        <w:rPr>
          <w:rFonts w:ascii="Times" w:hAnsi="Times"/>
        </w:rPr>
        <w:t>VPA I = verbal paired-associates immediate recall subtest, VPA II = verbal paired-associates delayed recall subtest</w:t>
      </w:r>
    </w:p>
    <w:p w14:paraId="2079C6BE" w14:textId="0D62A85B" w:rsidR="00B50531" w:rsidRDefault="00B50531" w:rsidP="00B50531">
      <w:pPr>
        <w:spacing w:line="480" w:lineRule="auto"/>
        <w:rPr>
          <w:rFonts w:ascii="Times" w:hAnsi="Times"/>
        </w:rPr>
      </w:pPr>
      <w:r>
        <w:rPr>
          <w:rFonts w:ascii="Times" w:hAnsi="Times"/>
        </w:rPr>
        <w:br w:type="page"/>
      </w:r>
    </w:p>
    <w:p w14:paraId="005CE8F8" w14:textId="62E65B86" w:rsidR="00B50531" w:rsidRPr="00043734" w:rsidRDefault="00B50531" w:rsidP="00B50531">
      <w:pPr>
        <w:pStyle w:val="TableFigure"/>
        <w:rPr>
          <w:rFonts w:ascii="Times" w:hAnsi="Times"/>
        </w:rPr>
      </w:pPr>
      <w:bookmarkStart w:id="0" w:name="_Toc22655907"/>
      <w:bookmarkStart w:id="1" w:name="_Toc22839910"/>
      <w:bookmarkStart w:id="2" w:name="_Toc22840844"/>
      <w:r>
        <w:rPr>
          <w:rFonts w:ascii="Times" w:hAnsi="Times"/>
        </w:rPr>
        <w:lastRenderedPageBreak/>
        <w:t xml:space="preserve">Supplementary </w:t>
      </w:r>
      <w:r w:rsidRPr="009303DD">
        <w:rPr>
          <w:rFonts w:ascii="Times" w:hAnsi="Times"/>
        </w:rPr>
        <w:t xml:space="preserve">Table </w:t>
      </w:r>
      <w:r w:rsidR="00922981">
        <w:rPr>
          <w:rFonts w:ascii="Times" w:hAnsi="Times"/>
        </w:rPr>
        <w:t>4</w:t>
      </w:r>
      <w:r w:rsidRPr="009303DD">
        <w:rPr>
          <w:rFonts w:ascii="Times" w:hAnsi="Times"/>
        </w:rPr>
        <w:t>.</w:t>
      </w:r>
      <w:bookmarkEnd w:id="0"/>
      <w:bookmarkEnd w:id="1"/>
      <w:bookmarkEnd w:id="2"/>
    </w:p>
    <w:p w14:paraId="07621F81" w14:textId="197F1D5C" w:rsidR="00B50531" w:rsidRPr="009303DD" w:rsidRDefault="00B50531" w:rsidP="00B50531">
      <w:pPr>
        <w:pStyle w:val="TableFigure"/>
        <w:rPr>
          <w:rFonts w:ascii="Times" w:hAnsi="Times"/>
          <w:i/>
          <w:iCs/>
        </w:rPr>
      </w:pPr>
      <w:r w:rsidRPr="009303DD">
        <w:rPr>
          <w:rFonts w:ascii="Times" w:hAnsi="Times"/>
          <w:i/>
          <w:iCs/>
        </w:rPr>
        <w:t>Structure of the two-factor Easy-Hard model</w:t>
      </w:r>
      <w:r w:rsidR="001F1AD6">
        <w:rPr>
          <w:rFonts w:ascii="Times" w:hAnsi="Times"/>
          <w:i/>
          <w:iCs/>
        </w:rPr>
        <w:t xml:space="preserve"> in </w:t>
      </w:r>
      <w:r w:rsidR="001F1AD6" w:rsidRPr="001F1AD6">
        <w:rPr>
          <w:rFonts w:ascii="Times" w:hAnsi="Times"/>
          <w:i/>
          <w:iCs/>
        </w:rPr>
        <w:t>WAIS-IV Verbal Paired Associates</w:t>
      </w:r>
    </w:p>
    <w:tbl>
      <w:tblPr>
        <w:tblStyle w:val="TableGrid"/>
        <w:tblW w:w="897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7"/>
        <w:gridCol w:w="3357"/>
        <w:gridCol w:w="3357"/>
      </w:tblGrid>
      <w:tr w:rsidR="00B50531" w14:paraId="5DF41DD3" w14:textId="77777777" w:rsidTr="000A42E4">
        <w:trPr>
          <w:trHeight w:val="652"/>
        </w:trPr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F4E30" w14:textId="77777777" w:rsidR="00B50531" w:rsidRDefault="00B50531" w:rsidP="000A42E4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Subtest</w:t>
            </w: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763BE" w14:textId="77777777" w:rsidR="00B50531" w:rsidRDefault="00B50531" w:rsidP="000A42E4">
            <w:pPr>
              <w:ind w:firstLine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Factor 1</w:t>
            </w:r>
            <w:r>
              <w:rPr>
                <w:rFonts w:ascii="Times" w:hAnsi="Times"/>
              </w:rPr>
              <w:br/>
              <w:t>(“Easy”)</w:t>
            </w: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A322F" w14:textId="77777777" w:rsidR="00B50531" w:rsidRDefault="00B50531" w:rsidP="000A42E4">
            <w:pPr>
              <w:ind w:firstLine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Factor 2</w:t>
            </w:r>
            <w:r>
              <w:rPr>
                <w:rFonts w:ascii="Times" w:hAnsi="Times"/>
              </w:rPr>
              <w:br/>
              <w:t>(“Hard”)</w:t>
            </w:r>
          </w:p>
        </w:tc>
      </w:tr>
      <w:tr w:rsidR="00B50531" w14:paraId="767A6C50" w14:textId="77777777" w:rsidTr="000A42E4">
        <w:trPr>
          <w:trHeight w:val="413"/>
        </w:trPr>
        <w:tc>
          <w:tcPr>
            <w:tcW w:w="2257" w:type="dxa"/>
            <w:tcBorders>
              <w:top w:val="single" w:sz="4" w:space="0" w:color="auto"/>
            </w:tcBorders>
            <w:vAlign w:val="center"/>
          </w:tcPr>
          <w:p w14:paraId="7928FF17" w14:textId="77777777" w:rsidR="00B50531" w:rsidRDefault="00B50531" w:rsidP="000A42E4">
            <w:pPr>
              <w:ind w:firstLine="0"/>
              <w:rPr>
                <w:rFonts w:ascii="Times" w:hAnsi="Times"/>
              </w:rPr>
            </w:pPr>
            <w:r>
              <w:rPr>
                <w:rFonts w:ascii="Times" w:hAnsi="Times"/>
              </w:rPr>
              <w:t>VPA I</w:t>
            </w:r>
          </w:p>
        </w:tc>
        <w:tc>
          <w:tcPr>
            <w:tcW w:w="3357" w:type="dxa"/>
            <w:tcBorders>
              <w:top w:val="single" w:sz="4" w:space="0" w:color="auto"/>
            </w:tcBorders>
            <w:vAlign w:val="center"/>
          </w:tcPr>
          <w:p w14:paraId="34CF1496" w14:textId="77777777" w:rsidR="00B50531" w:rsidRDefault="00B50531" w:rsidP="000A42E4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3357" w:type="dxa"/>
            <w:tcBorders>
              <w:top w:val="single" w:sz="4" w:space="0" w:color="auto"/>
            </w:tcBorders>
            <w:vAlign w:val="center"/>
          </w:tcPr>
          <w:p w14:paraId="07558275" w14:textId="77777777" w:rsidR="00B50531" w:rsidRDefault="00B50531" w:rsidP="000A42E4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</w:tr>
      <w:tr w:rsidR="00B50531" w14:paraId="7BE080E7" w14:textId="77777777" w:rsidTr="000A42E4">
        <w:trPr>
          <w:trHeight w:val="413"/>
        </w:trPr>
        <w:tc>
          <w:tcPr>
            <w:tcW w:w="2257" w:type="dxa"/>
            <w:vAlign w:val="center"/>
          </w:tcPr>
          <w:p w14:paraId="519A208A" w14:textId="77777777" w:rsidR="00B50531" w:rsidRDefault="00B50531" w:rsidP="000A42E4">
            <w:pPr>
              <w:ind w:firstLine="0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    List A</w:t>
            </w:r>
          </w:p>
        </w:tc>
        <w:tc>
          <w:tcPr>
            <w:tcW w:w="3357" w:type="dxa"/>
            <w:vAlign w:val="center"/>
          </w:tcPr>
          <w:p w14:paraId="20DF2221" w14:textId="77777777" w:rsidR="00B50531" w:rsidRDefault="00B50531" w:rsidP="000A42E4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1, 4, 9, 13</w:t>
            </w:r>
          </w:p>
        </w:tc>
        <w:tc>
          <w:tcPr>
            <w:tcW w:w="3357" w:type="dxa"/>
            <w:vAlign w:val="center"/>
          </w:tcPr>
          <w:p w14:paraId="2B2D1738" w14:textId="77777777" w:rsidR="00B50531" w:rsidRDefault="00B50531" w:rsidP="000A42E4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2, 3, 5, 6, 7, 8, 10, 11, 12, 14</w:t>
            </w:r>
          </w:p>
        </w:tc>
      </w:tr>
      <w:tr w:rsidR="00B50531" w14:paraId="3EB2672B" w14:textId="77777777" w:rsidTr="000A42E4">
        <w:trPr>
          <w:trHeight w:val="413"/>
        </w:trPr>
        <w:tc>
          <w:tcPr>
            <w:tcW w:w="2257" w:type="dxa"/>
            <w:vAlign w:val="center"/>
          </w:tcPr>
          <w:p w14:paraId="6EBE1BA5" w14:textId="77777777" w:rsidR="00B50531" w:rsidRDefault="00B50531" w:rsidP="000A42E4">
            <w:pPr>
              <w:ind w:firstLine="0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    List B</w:t>
            </w:r>
          </w:p>
        </w:tc>
        <w:tc>
          <w:tcPr>
            <w:tcW w:w="3357" w:type="dxa"/>
            <w:vAlign w:val="center"/>
          </w:tcPr>
          <w:p w14:paraId="0E37815B" w14:textId="77777777" w:rsidR="00B50531" w:rsidRDefault="00B50531" w:rsidP="000A42E4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1, 9, 11, 12</w:t>
            </w:r>
          </w:p>
        </w:tc>
        <w:tc>
          <w:tcPr>
            <w:tcW w:w="3357" w:type="dxa"/>
            <w:vAlign w:val="center"/>
          </w:tcPr>
          <w:p w14:paraId="026A2FA4" w14:textId="77777777" w:rsidR="00B50531" w:rsidRDefault="00B50531" w:rsidP="000A42E4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2, 3, 4, 5, 6, 7, 8, 10, 13, 14</w:t>
            </w:r>
          </w:p>
        </w:tc>
      </w:tr>
      <w:tr w:rsidR="00B50531" w14:paraId="714FAC22" w14:textId="77777777" w:rsidTr="000A42E4">
        <w:trPr>
          <w:trHeight w:val="413"/>
        </w:trPr>
        <w:tc>
          <w:tcPr>
            <w:tcW w:w="2257" w:type="dxa"/>
            <w:vAlign w:val="center"/>
          </w:tcPr>
          <w:p w14:paraId="5D2CA620" w14:textId="77777777" w:rsidR="00B50531" w:rsidRDefault="00B50531" w:rsidP="000A42E4">
            <w:pPr>
              <w:ind w:firstLine="0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    List C</w:t>
            </w:r>
          </w:p>
        </w:tc>
        <w:tc>
          <w:tcPr>
            <w:tcW w:w="3357" w:type="dxa"/>
            <w:vAlign w:val="center"/>
          </w:tcPr>
          <w:p w14:paraId="14EE11BD" w14:textId="77777777" w:rsidR="00B50531" w:rsidRDefault="00B50531" w:rsidP="000A42E4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4, 9, 11, 12</w:t>
            </w:r>
          </w:p>
        </w:tc>
        <w:tc>
          <w:tcPr>
            <w:tcW w:w="3357" w:type="dxa"/>
            <w:vAlign w:val="center"/>
          </w:tcPr>
          <w:p w14:paraId="0C2B39A8" w14:textId="77777777" w:rsidR="00B50531" w:rsidRDefault="00B50531" w:rsidP="000A42E4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1, 2, 3, 5, 6, 7, 8, 10, 13, 14</w:t>
            </w:r>
          </w:p>
        </w:tc>
      </w:tr>
      <w:tr w:rsidR="00B50531" w14:paraId="1A72BD45" w14:textId="77777777" w:rsidTr="000A42E4">
        <w:trPr>
          <w:trHeight w:val="413"/>
        </w:trPr>
        <w:tc>
          <w:tcPr>
            <w:tcW w:w="2257" w:type="dxa"/>
            <w:vAlign w:val="center"/>
          </w:tcPr>
          <w:p w14:paraId="188B86D8" w14:textId="77777777" w:rsidR="00B50531" w:rsidRDefault="00B50531" w:rsidP="000A42E4">
            <w:pPr>
              <w:ind w:firstLine="0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    List D</w:t>
            </w:r>
          </w:p>
        </w:tc>
        <w:tc>
          <w:tcPr>
            <w:tcW w:w="3357" w:type="dxa"/>
            <w:vAlign w:val="center"/>
          </w:tcPr>
          <w:p w14:paraId="3BC0D4ED" w14:textId="77777777" w:rsidR="00B50531" w:rsidRDefault="00B50531" w:rsidP="000A42E4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1, 7, 9, 14</w:t>
            </w:r>
          </w:p>
        </w:tc>
        <w:tc>
          <w:tcPr>
            <w:tcW w:w="3357" w:type="dxa"/>
            <w:vAlign w:val="center"/>
          </w:tcPr>
          <w:p w14:paraId="6FB5545F" w14:textId="77777777" w:rsidR="00B50531" w:rsidRDefault="00B50531" w:rsidP="000A42E4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2, 3, 4, 5, 6, 8, 10, 11, 12, 13</w:t>
            </w:r>
          </w:p>
        </w:tc>
      </w:tr>
      <w:tr w:rsidR="00B50531" w14:paraId="5052E254" w14:textId="77777777" w:rsidTr="000A42E4">
        <w:trPr>
          <w:trHeight w:val="413"/>
        </w:trPr>
        <w:tc>
          <w:tcPr>
            <w:tcW w:w="2257" w:type="dxa"/>
            <w:vAlign w:val="center"/>
          </w:tcPr>
          <w:p w14:paraId="3ED3C42D" w14:textId="77777777" w:rsidR="00B50531" w:rsidRDefault="00B50531" w:rsidP="000A42E4">
            <w:pPr>
              <w:ind w:firstLine="0"/>
              <w:rPr>
                <w:rFonts w:ascii="Times" w:hAnsi="Times"/>
              </w:rPr>
            </w:pPr>
            <w:r>
              <w:rPr>
                <w:rFonts w:ascii="Times" w:hAnsi="Times"/>
              </w:rPr>
              <w:t>VPA II</w:t>
            </w:r>
          </w:p>
        </w:tc>
        <w:tc>
          <w:tcPr>
            <w:tcW w:w="3357" w:type="dxa"/>
            <w:vAlign w:val="center"/>
          </w:tcPr>
          <w:p w14:paraId="5D19D075" w14:textId="77777777" w:rsidR="00B50531" w:rsidRDefault="00B50531" w:rsidP="000A42E4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3357" w:type="dxa"/>
            <w:vAlign w:val="center"/>
          </w:tcPr>
          <w:p w14:paraId="425EF7BD" w14:textId="77777777" w:rsidR="00B50531" w:rsidRDefault="00B50531" w:rsidP="000A42E4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</w:tr>
      <w:tr w:rsidR="00B50531" w14:paraId="75CDC1BC" w14:textId="77777777" w:rsidTr="000A42E4">
        <w:trPr>
          <w:trHeight w:val="413"/>
        </w:trPr>
        <w:tc>
          <w:tcPr>
            <w:tcW w:w="2257" w:type="dxa"/>
            <w:vAlign w:val="center"/>
          </w:tcPr>
          <w:p w14:paraId="16C19419" w14:textId="77777777" w:rsidR="00B50531" w:rsidRDefault="00B50531" w:rsidP="000A42E4">
            <w:pPr>
              <w:ind w:firstLine="0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    Delayed Recall</w:t>
            </w:r>
          </w:p>
        </w:tc>
        <w:tc>
          <w:tcPr>
            <w:tcW w:w="3357" w:type="dxa"/>
            <w:vAlign w:val="center"/>
          </w:tcPr>
          <w:p w14:paraId="1B5B45EC" w14:textId="77777777" w:rsidR="00B50531" w:rsidRDefault="00B50531" w:rsidP="000A42E4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2, 11, 12, 14</w:t>
            </w:r>
          </w:p>
        </w:tc>
        <w:tc>
          <w:tcPr>
            <w:tcW w:w="3357" w:type="dxa"/>
            <w:vAlign w:val="center"/>
          </w:tcPr>
          <w:p w14:paraId="1796231D" w14:textId="77777777" w:rsidR="00B50531" w:rsidRDefault="00B50531" w:rsidP="000A42E4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1, 3, 4, 5, 6, 7, 8, 9, 10, 11, 13</w:t>
            </w:r>
          </w:p>
        </w:tc>
      </w:tr>
    </w:tbl>
    <w:p w14:paraId="718E3DF5" w14:textId="77777777" w:rsidR="00B50531" w:rsidRDefault="00B50531" w:rsidP="00B50531">
      <w:pPr>
        <w:pStyle w:val="TableFigure"/>
        <w:rPr>
          <w:rFonts w:ascii="Times" w:hAnsi="Times"/>
        </w:rPr>
      </w:pPr>
      <w:r w:rsidRPr="0091287C">
        <w:rPr>
          <w:rFonts w:ascii="Times" w:hAnsi="Times"/>
          <w:i/>
          <w:iCs/>
        </w:rPr>
        <w:t xml:space="preserve">Note. </w:t>
      </w:r>
      <w:r>
        <w:rPr>
          <w:rFonts w:ascii="Times" w:hAnsi="Times"/>
        </w:rPr>
        <w:t>VPA I = verbal paired-associates immediate recall subtest, VPA II = verbal paired-associates delayed recall subtest</w:t>
      </w:r>
    </w:p>
    <w:p w14:paraId="1CE168BA" w14:textId="0E7B6DDB" w:rsidR="00B50531" w:rsidRDefault="00B50531" w:rsidP="00B50531">
      <w:pPr>
        <w:spacing w:line="480" w:lineRule="auto"/>
        <w:rPr>
          <w:rFonts w:ascii="Times" w:hAnsi="Times"/>
        </w:rPr>
      </w:pPr>
    </w:p>
    <w:p w14:paraId="30322C92" w14:textId="43D9D46F" w:rsidR="00A72027" w:rsidRDefault="00A72027">
      <w:pPr>
        <w:rPr>
          <w:rFonts w:ascii="Times" w:hAnsi="Times"/>
        </w:rPr>
      </w:pPr>
      <w:r>
        <w:rPr>
          <w:rFonts w:ascii="Times" w:hAnsi="Times"/>
        </w:rPr>
        <w:br w:type="page"/>
      </w:r>
    </w:p>
    <w:p w14:paraId="2E3341D1" w14:textId="7A4BDCE3" w:rsidR="00506E84" w:rsidRPr="004C3494" w:rsidRDefault="00506E84" w:rsidP="00506E84">
      <w:pPr>
        <w:spacing w:line="480" w:lineRule="auto"/>
        <w:rPr>
          <w:rFonts w:ascii="Times" w:hAnsi="Times"/>
        </w:rPr>
      </w:pPr>
      <w:r>
        <w:rPr>
          <w:rFonts w:ascii="Times" w:hAnsi="Times"/>
        </w:rPr>
        <w:lastRenderedPageBreak/>
        <w:t xml:space="preserve">Supplementary </w:t>
      </w:r>
      <w:r w:rsidRPr="004C3494">
        <w:rPr>
          <w:rFonts w:ascii="Times" w:hAnsi="Times"/>
        </w:rPr>
        <w:t xml:space="preserve">Table </w:t>
      </w:r>
      <w:r w:rsidR="00922981">
        <w:rPr>
          <w:rFonts w:ascii="Times" w:hAnsi="Times"/>
        </w:rPr>
        <w:t>5</w:t>
      </w:r>
      <w:r w:rsidRPr="004C3494">
        <w:rPr>
          <w:rFonts w:ascii="Times" w:hAnsi="Times"/>
        </w:rPr>
        <w:t>.</w:t>
      </w:r>
    </w:p>
    <w:p w14:paraId="7F70C1DE" w14:textId="4BC89A7A" w:rsidR="00506E84" w:rsidRPr="004C3494" w:rsidRDefault="00506E84" w:rsidP="00506E84">
      <w:pPr>
        <w:spacing w:line="480" w:lineRule="auto"/>
        <w:rPr>
          <w:rFonts w:ascii="Times" w:hAnsi="Times"/>
        </w:rPr>
      </w:pPr>
      <w:r w:rsidRPr="004C3494">
        <w:rPr>
          <w:rFonts w:ascii="Times" w:hAnsi="Times"/>
          <w:i/>
          <w:iCs/>
        </w:rPr>
        <w:t>Standardised factor loadings and R</w:t>
      </w:r>
      <w:r w:rsidRPr="004C3494">
        <w:rPr>
          <w:rFonts w:ascii="Times" w:hAnsi="Times"/>
          <w:vertAlign w:val="superscript"/>
        </w:rPr>
        <w:t xml:space="preserve">2 </w:t>
      </w:r>
      <w:r w:rsidRPr="004C3494">
        <w:rPr>
          <w:rFonts w:ascii="Times" w:hAnsi="Times"/>
          <w:i/>
          <w:iCs/>
        </w:rPr>
        <w:t>values for the five-factor Hybrid model</w:t>
      </w:r>
      <w:r w:rsidR="001F1AD6">
        <w:rPr>
          <w:rFonts w:ascii="Times" w:hAnsi="Times"/>
          <w:i/>
          <w:iCs/>
        </w:rPr>
        <w:t xml:space="preserve"> of </w:t>
      </w:r>
      <w:r w:rsidR="001F1AD6" w:rsidRPr="001F1AD6">
        <w:rPr>
          <w:rFonts w:ascii="Times" w:hAnsi="Times"/>
          <w:i/>
          <w:iCs/>
        </w:rPr>
        <w:t>WAIS-IV Verbal Paired Associates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418"/>
        <w:gridCol w:w="1417"/>
        <w:gridCol w:w="1418"/>
        <w:gridCol w:w="1418"/>
        <w:gridCol w:w="656"/>
      </w:tblGrid>
      <w:tr w:rsidR="00506E84" w:rsidRPr="004C3494" w14:paraId="7A495298" w14:textId="77777777" w:rsidTr="00972100">
        <w:trPr>
          <w:trHeight w:val="103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A64C6" w14:textId="77777777" w:rsidR="00506E84" w:rsidRPr="004C3494" w:rsidRDefault="00506E84" w:rsidP="00922981">
            <w:pPr>
              <w:spacing w:line="276" w:lineRule="auto"/>
              <w:ind w:firstLine="0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Items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8D4FA" w14:textId="77777777" w:rsidR="00506E84" w:rsidRPr="004C3494" w:rsidRDefault="00506E84" w:rsidP="00922981">
            <w:pPr>
              <w:spacing w:line="276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Factor 1</w:t>
            </w:r>
            <w:r w:rsidRPr="004C3494">
              <w:rPr>
                <w:rFonts w:ascii="Times" w:hAnsi="Times"/>
              </w:rPr>
              <w:br/>
              <w:t>(“Living/ Hard”)</w:t>
            </w:r>
            <w:r w:rsidRPr="004C3494">
              <w:rPr>
                <w:rFonts w:ascii="Times" w:hAnsi="Times"/>
              </w:rPr>
              <w:br/>
              <w:t>Loading (SE)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F3483" w14:textId="77777777" w:rsidR="00506E84" w:rsidRPr="004C3494" w:rsidRDefault="00506E84" w:rsidP="00922981">
            <w:pPr>
              <w:spacing w:line="276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Factor 2</w:t>
            </w:r>
            <w:r w:rsidRPr="004C3494">
              <w:rPr>
                <w:rFonts w:ascii="Times" w:hAnsi="Times"/>
              </w:rPr>
              <w:br/>
              <w:t>(“Non-Living/ Easy”)</w:t>
            </w:r>
            <w:r w:rsidRPr="004C3494">
              <w:rPr>
                <w:rFonts w:ascii="Times" w:hAnsi="Times"/>
              </w:rPr>
              <w:br/>
              <w:t>Loading (SE)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E808C" w14:textId="77777777" w:rsidR="00506E84" w:rsidRPr="004C3494" w:rsidRDefault="00506E84" w:rsidP="00922981">
            <w:pPr>
              <w:spacing w:line="276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Factor 3</w:t>
            </w:r>
            <w:r w:rsidRPr="004C3494">
              <w:rPr>
                <w:rFonts w:ascii="Times" w:hAnsi="Times"/>
              </w:rPr>
              <w:br/>
              <w:t>(“Abstract/Hard”)</w:t>
            </w:r>
            <w:r w:rsidRPr="004C3494">
              <w:rPr>
                <w:rFonts w:ascii="Times" w:hAnsi="Times"/>
              </w:rPr>
              <w:br/>
              <w:t>Loading (SE)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65778" w14:textId="77777777" w:rsidR="00506E84" w:rsidRPr="004C3494" w:rsidRDefault="00506E84" w:rsidP="00922981">
            <w:pPr>
              <w:spacing w:line="276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Factor 4 (“Non-Living/ Hard”)</w:t>
            </w:r>
            <w:r w:rsidRPr="004C3494">
              <w:rPr>
                <w:rFonts w:ascii="Times" w:hAnsi="Times"/>
              </w:rPr>
              <w:br/>
              <w:t>(SE)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683EB" w14:textId="77777777" w:rsidR="00506E84" w:rsidRPr="004C3494" w:rsidRDefault="00506E84" w:rsidP="00922981">
            <w:pPr>
              <w:spacing w:line="276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Factor 5 (“Abstract/ Easy”)</w:t>
            </w:r>
            <w:r w:rsidRPr="004C3494">
              <w:rPr>
                <w:rFonts w:ascii="Times" w:hAnsi="Times"/>
              </w:rPr>
              <w:br/>
              <w:t>(SE)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F825E" w14:textId="77777777" w:rsidR="00506E84" w:rsidRPr="004C3494" w:rsidRDefault="00506E84" w:rsidP="00922981">
            <w:pPr>
              <w:spacing w:line="276" w:lineRule="auto"/>
              <w:ind w:firstLine="0"/>
              <w:jc w:val="center"/>
              <w:rPr>
                <w:rFonts w:ascii="Times" w:hAnsi="Times"/>
                <w:i/>
                <w:iCs/>
              </w:rPr>
            </w:pPr>
            <w:r w:rsidRPr="004C3494">
              <w:rPr>
                <w:rFonts w:ascii="Times" w:hAnsi="Times"/>
                <w:i/>
                <w:iCs/>
              </w:rPr>
              <w:t>R</w:t>
            </w:r>
            <w:r w:rsidRPr="004C3494">
              <w:rPr>
                <w:rFonts w:ascii="Times" w:hAnsi="Times"/>
                <w:i/>
                <w:iCs/>
                <w:vertAlign w:val="superscript"/>
              </w:rPr>
              <w:t>2</w:t>
            </w:r>
          </w:p>
        </w:tc>
      </w:tr>
      <w:tr w:rsidR="00506E84" w:rsidRPr="004C3494" w14:paraId="2843980A" w14:textId="77777777" w:rsidTr="00972100">
        <w:trPr>
          <w:trHeight w:val="373"/>
        </w:trPr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69F29A8F" w14:textId="77777777" w:rsidR="00506E84" w:rsidRPr="004C3494" w:rsidRDefault="00506E84" w:rsidP="00972100">
            <w:pPr>
              <w:spacing w:line="360" w:lineRule="auto"/>
              <w:ind w:firstLine="0"/>
              <w:rPr>
                <w:rFonts w:ascii="Times" w:hAnsi="Times"/>
              </w:rPr>
            </w:pPr>
            <w:r>
              <w:rPr>
                <w:rFonts w:ascii="Times" w:hAnsi="Times"/>
              </w:rPr>
              <w:t>VerbalPA</w:t>
            </w:r>
            <w:r w:rsidRPr="004C3494">
              <w:rPr>
                <w:rFonts w:ascii="Times" w:hAnsi="Times"/>
              </w:rPr>
              <w:t xml:space="preserve"> I</w:t>
            </w:r>
            <w:r w:rsidRPr="004C3494">
              <w:rPr>
                <w:rFonts w:ascii="Times" w:hAnsi="Times"/>
              </w:rPr>
              <w:br/>
              <w:t xml:space="preserve">  List A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vAlign w:val="center"/>
          </w:tcPr>
          <w:p w14:paraId="1B205E35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14:paraId="43CACD34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14:paraId="562F1556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14:paraId="67526F16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14:paraId="607C9FF1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nil"/>
            </w:tcBorders>
            <w:vAlign w:val="center"/>
          </w:tcPr>
          <w:p w14:paraId="2810D18B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</w:tr>
      <w:tr w:rsidR="00506E84" w:rsidRPr="004C3494" w14:paraId="09DAD69D" w14:textId="77777777" w:rsidTr="00972100">
        <w:trPr>
          <w:trHeight w:val="373"/>
        </w:trPr>
        <w:tc>
          <w:tcPr>
            <w:tcW w:w="1418" w:type="dxa"/>
            <w:tcBorders>
              <w:top w:val="nil"/>
            </w:tcBorders>
          </w:tcPr>
          <w:p w14:paraId="442C899B" w14:textId="77777777" w:rsidR="00506E84" w:rsidRPr="004C3494" w:rsidRDefault="00506E84" w:rsidP="00972100">
            <w:pPr>
              <w:spacing w:line="360" w:lineRule="auto"/>
              <w:ind w:firstLine="0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 xml:space="preserve">     Item 1 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14:paraId="7BA7CE34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6F9EAB5B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3520B5AD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42E66BD0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1CC2ECB9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.67 (.07)</w:t>
            </w:r>
          </w:p>
        </w:tc>
        <w:tc>
          <w:tcPr>
            <w:tcW w:w="656" w:type="dxa"/>
            <w:tcBorders>
              <w:top w:val="nil"/>
            </w:tcBorders>
            <w:vAlign w:val="center"/>
          </w:tcPr>
          <w:p w14:paraId="7D0026BB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.47</w:t>
            </w:r>
          </w:p>
        </w:tc>
      </w:tr>
      <w:tr w:rsidR="00506E84" w:rsidRPr="004C3494" w14:paraId="5312BFA7" w14:textId="77777777" w:rsidTr="00972100">
        <w:trPr>
          <w:trHeight w:val="373"/>
        </w:trPr>
        <w:tc>
          <w:tcPr>
            <w:tcW w:w="1418" w:type="dxa"/>
            <w:tcBorders>
              <w:top w:val="nil"/>
            </w:tcBorders>
          </w:tcPr>
          <w:p w14:paraId="2B67F01F" w14:textId="77777777" w:rsidR="00506E84" w:rsidRPr="004C3494" w:rsidRDefault="00506E84" w:rsidP="00972100">
            <w:pPr>
              <w:spacing w:line="360" w:lineRule="auto"/>
              <w:ind w:firstLine="0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 xml:space="preserve">     Item 2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14:paraId="4D7399BF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66DE0EF9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6FF15772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.69 (.09)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18B4AD52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6669F4D5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656" w:type="dxa"/>
            <w:tcBorders>
              <w:top w:val="nil"/>
            </w:tcBorders>
            <w:vAlign w:val="center"/>
          </w:tcPr>
          <w:p w14:paraId="09E28B9D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.48</w:t>
            </w:r>
          </w:p>
        </w:tc>
      </w:tr>
      <w:tr w:rsidR="00506E84" w:rsidRPr="004C3494" w14:paraId="22A4933C" w14:textId="77777777" w:rsidTr="00972100">
        <w:trPr>
          <w:trHeight w:val="396"/>
        </w:trPr>
        <w:tc>
          <w:tcPr>
            <w:tcW w:w="1418" w:type="dxa"/>
          </w:tcPr>
          <w:p w14:paraId="114F5DA9" w14:textId="77777777" w:rsidR="00506E84" w:rsidRPr="004C3494" w:rsidRDefault="00506E84" w:rsidP="00972100">
            <w:pPr>
              <w:spacing w:line="360" w:lineRule="auto"/>
              <w:ind w:firstLine="0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 xml:space="preserve">     Item 3</w:t>
            </w:r>
          </w:p>
        </w:tc>
        <w:tc>
          <w:tcPr>
            <w:tcW w:w="1275" w:type="dxa"/>
            <w:vAlign w:val="center"/>
          </w:tcPr>
          <w:p w14:paraId="2CC8D6C4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2FE3E3C9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</w:p>
        </w:tc>
        <w:tc>
          <w:tcPr>
            <w:tcW w:w="1417" w:type="dxa"/>
            <w:vAlign w:val="center"/>
          </w:tcPr>
          <w:p w14:paraId="54A673E7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10B9559D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.66 (.08)</w:t>
            </w:r>
          </w:p>
        </w:tc>
        <w:tc>
          <w:tcPr>
            <w:tcW w:w="1418" w:type="dxa"/>
            <w:vAlign w:val="center"/>
          </w:tcPr>
          <w:p w14:paraId="311622B5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656" w:type="dxa"/>
            <w:vAlign w:val="center"/>
          </w:tcPr>
          <w:p w14:paraId="393E35D9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.44</w:t>
            </w:r>
          </w:p>
        </w:tc>
      </w:tr>
      <w:tr w:rsidR="00506E84" w:rsidRPr="004C3494" w14:paraId="28DB4D29" w14:textId="77777777" w:rsidTr="00972100">
        <w:trPr>
          <w:trHeight w:val="384"/>
        </w:trPr>
        <w:tc>
          <w:tcPr>
            <w:tcW w:w="1418" w:type="dxa"/>
          </w:tcPr>
          <w:p w14:paraId="1EB130A0" w14:textId="77777777" w:rsidR="00506E84" w:rsidRPr="004C3494" w:rsidRDefault="00506E84" w:rsidP="00972100">
            <w:pPr>
              <w:spacing w:line="360" w:lineRule="auto"/>
              <w:ind w:firstLine="0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 xml:space="preserve">     Item 5</w:t>
            </w:r>
          </w:p>
        </w:tc>
        <w:tc>
          <w:tcPr>
            <w:tcW w:w="1275" w:type="dxa"/>
            <w:vAlign w:val="center"/>
          </w:tcPr>
          <w:p w14:paraId="0EA33D13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276AB84D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7" w:type="dxa"/>
            <w:vAlign w:val="center"/>
          </w:tcPr>
          <w:p w14:paraId="442D36DE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.56 (.07)</w:t>
            </w:r>
          </w:p>
        </w:tc>
        <w:tc>
          <w:tcPr>
            <w:tcW w:w="1418" w:type="dxa"/>
            <w:vAlign w:val="center"/>
          </w:tcPr>
          <w:p w14:paraId="159EB4C6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0489C668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656" w:type="dxa"/>
            <w:vAlign w:val="center"/>
          </w:tcPr>
          <w:p w14:paraId="348D3948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.31</w:t>
            </w:r>
          </w:p>
        </w:tc>
      </w:tr>
      <w:tr w:rsidR="00506E84" w:rsidRPr="004C3494" w14:paraId="74079795" w14:textId="77777777" w:rsidTr="00972100">
        <w:trPr>
          <w:trHeight w:val="384"/>
        </w:trPr>
        <w:tc>
          <w:tcPr>
            <w:tcW w:w="1418" w:type="dxa"/>
          </w:tcPr>
          <w:p w14:paraId="002BD4BF" w14:textId="77777777" w:rsidR="00506E84" w:rsidRPr="004C3494" w:rsidRDefault="00506E84" w:rsidP="00972100">
            <w:pPr>
              <w:spacing w:line="360" w:lineRule="auto"/>
              <w:ind w:firstLine="0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 xml:space="preserve">     Item 6</w:t>
            </w:r>
          </w:p>
        </w:tc>
        <w:tc>
          <w:tcPr>
            <w:tcW w:w="1275" w:type="dxa"/>
            <w:vAlign w:val="center"/>
          </w:tcPr>
          <w:p w14:paraId="2C8D555E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4510B08C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7" w:type="dxa"/>
            <w:vAlign w:val="center"/>
          </w:tcPr>
          <w:p w14:paraId="2C51B1F8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.68 (.05)</w:t>
            </w:r>
          </w:p>
        </w:tc>
        <w:tc>
          <w:tcPr>
            <w:tcW w:w="1418" w:type="dxa"/>
            <w:vAlign w:val="center"/>
          </w:tcPr>
          <w:p w14:paraId="55253908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1009BBC1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656" w:type="dxa"/>
            <w:vAlign w:val="center"/>
          </w:tcPr>
          <w:p w14:paraId="60749867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.46</w:t>
            </w:r>
          </w:p>
        </w:tc>
      </w:tr>
      <w:tr w:rsidR="00506E84" w:rsidRPr="004C3494" w14:paraId="09348EE4" w14:textId="77777777" w:rsidTr="00972100">
        <w:trPr>
          <w:trHeight w:val="384"/>
        </w:trPr>
        <w:tc>
          <w:tcPr>
            <w:tcW w:w="1418" w:type="dxa"/>
          </w:tcPr>
          <w:p w14:paraId="624F2C1C" w14:textId="77777777" w:rsidR="00506E84" w:rsidRPr="004C3494" w:rsidRDefault="00506E84" w:rsidP="00972100">
            <w:pPr>
              <w:spacing w:line="360" w:lineRule="auto"/>
              <w:ind w:firstLine="0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 xml:space="preserve">     Item 9</w:t>
            </w:r>
          </w:p>
        </w:tc>
        <w:tc>
          <w:tcPr>
            <w:tcW w:w="1275" w:type="dxa"/>
            <w:vAlign w:val="center"/>
          </w:tcPr>
          <w:p w14:paraId="125C071D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6F89AE50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.65 (.07)</w:t>
            </w:r>
          </w:p>
        </w:tc>
        <w:tc>
          <w:tcPr>
            <w:tcW w:w="1417" w:type="dxa"/>
            <w:vAlign w:val="center"/>
          </w:tcPr>
          <w:p w14:paraId="0FF1178B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2F20F94D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1F08D598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656" w:type="dxa"/>
            <w:vAlign w:val="center"/>
          </w:tcPr>
          <w:p w14:paraId="30F6DACC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.43</w:t>
            </w:r>
          </w:p>
        </w:tc>
      </w:tr>
      <w:tr w:rsidR="00506E84" w:rsidRPr="004C3494" w14:paraId="59928C41" w14:textId="77777777" w:rsidTr="00972100">
        <w:trPr>
          <w:trHeight w:val="384"/>
        </w:trPr>
        <w:tc>
          <w:tcPr>
            <w:tcW w:w="1418" w:type="dxa"/>
          </w:tcPr>
          <w:p w14:paraId="405A7EF2" w14:textId="77777777" w:rsidR="00506E84" w:rsidRPr="004C3494" w:rsidRDefault="00506E84" w:rsidP="00972100">
            <w:pPr>
              <w:spacing w:line="360" w:lineRule="auto"/>
              <w:ind w:firstLine="0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 xml:space="preserve">     Item 10</w:t>
            </w:r>
          </w:p>
        </w:tc>
        <w:tc>
          <w:tcPr>
            <w:tcW w:w="1275" w:type="dxa"/>
            <w:vAlign w:val="center"/>
          </w:tcPr>
          <w:p w14:paraId="6AC4D3A4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.63 (.06)</w:t>
            </w:r>
          </w:p>
        </w:tc>
        <w:tc>
          <w:tcPr>
            <w:tcW w:w="1418" w:type="dxa"/>
            <w:vAlign w:val="center"/>
          </w:tcPr>
          <w:p w14:paraId="1BF83098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7" w:type="dxa"/>
            <w:vAlign w:val="center"/>
          </w:tcPr>
          <w:p w14:paraId="1B6CEDFE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3CF2FAA5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50866FD2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656" w:type="dxa"/>
            <w:vAlign w:val="center"/>
          </w:tcPr>
          <w:p w14:paraId="507CA9FF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.40</w:t>
            </w:r>
          </w:p>
        </w:tc>
      </w:tr>
      <w:tr w:rsidR="00506E84" w:rsidRPr="004C3494" w14:paraId="654CC8E4" w14:textId="77777777" w:rsidTr="00972100">
        <w:trPr>
          <w:trHeight w:val="384"/>
        </w:trPr>
        <w:tc>
          <w:tcPr>
            <w:tcW w:w="1418" w:type="dxa"/>
          </w:tcPr>
          <w:p w14:paraId="661B73AD" w14:textId="77777777" w:rsidR="00506E84" w:rsidRPr="004C3494" w:rsidRDefault="00506E84" w:rsidP="00972100">
            <w:pPr>
              <w:spacing w:line="360" w:lineRule="auto"/>
              <w:ind w:firstLine="0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 xml:space="preserve">     Item 13</w:t>
            </w:r>
          </w:p>
        </w:tc>
        <w:tc>
          <w:tcPr>
            <w:tcW w:w="1275" w:type="dxa"/>
            <w:vAlign w:val="center"/>
          </w:tcPr>
          <w:p w14:paraId="46319A6D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77FE149F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.61 (.07)</w:t>
            </w:r>
          </w:p>
        </w:tc>
        <w:tc>
          <w:tcPr>
            <w:tcW w:w="1417" w:type="dxa"/>
            <w:vAlign w:val="center"/>
          </w:tcPr>
          <w:p w14:paraId="696A0D79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2493C296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539CAFFC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656" w:type="dxa"/>
            <w:vAlign w:val="center"/>
          </w:tcPr>
          <w:p w14:paraId="3D1838EE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.38</w:t>
            </w:r>
          </w:p>
        </w:tc>
      </w:tr>
      <w:tr w:rsidR="00506E84" w:rsidRPr="004C3494" w14:paraId="47ABA295" w14:textId="77777777" w:rsidTr="00972100">
        <w:trPr>
          <w:trHeight w:val="384"/>
        </w:trPr>
        <w:tc>
          <w:tcPr>
            <w:tcW w:w="1418" w:type="dxa"/>
          </w:tcPr>
          <w:p w14:paraId="4DC3C924" w14:textId="77777777" w:rsidR="00506E84" w:rsidRPr="004C3494" w:rsidRDefault="00506E84" w:rsidP="00972100">
            <w:pPr>
              <w:spacing w:line="360" w:lineRule="auto"/>
              <w:ind w:firstLine="0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 xml:space="preserve"> List B</w:t>
            </w:r>
          </w:p>
        </w:tc>
        <w:tc>
          <w:tcPr>
            <w:tcW w:w="1275" w:type="dxa"/>
            <w:vAlign w:val="center"/>
          </w:tcPr>
          <w:p w14:paraId="6B083CA6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360B8C97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7" w:type="dxa"/>
            <w:vAlign w:val="center"/>
          </w:tcPr>
          <w:p w14:paraId="741D4010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212FA365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3B9C1DA7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656" w:type="dxa"/>
            <w:vAlign w:val="center"/>
          </w:tcPr>
          <w:p w14:paraId="6F2A5FD7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</w:p>
        </w:tc>
      </w:tr>
      <w:tr w:rsidR="00506E84" w:rsidRPr="004C3494" w14:paraId="79DCACBF" w14:textId="77777777" w:rsidTr="00972100">
        <w:trPr>
          <w:trHeight w:val="384"/>
        </w:trPr>
        <w:tc>
          <w:tcPr>
            <w:tcW w:w="1418" w:type="dxa"/>
          </w:tcPr>
          <w:p w14:paraId="1E890220" w14:textId="77777777" w:rsidR="00506E84" w:rsidRPr="004C3494" w:rsidRDefault="00506E84" w:rsidP="00972100">
            <w:pPr>
              <w:spacing w:line="360" w:lineRule="auto"/>
              <w:ind w:firstLine="0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 xml:space="preserve">     Item 1 </w:t>
            </w:r>
          </w:p>
        </w:tc>
        <w:tc>
          <w:tcPr>
            <w:tcW w:w="1275" w:type="dxa"/>
            <w:vAlign w:val="center"/>
          </w:tcPr>
          <w:p w14:paraId="092350DB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2AE1A31F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.68 (.07)</w:t>
            </w:r>
          </w:p>
        </w:tc>
        <w:tc>
          <w:tcPr>
            <w:tcW w:w="1417" w:type="dxa"/>
            <w:vAlign w:val="center"/>
          </w:tcPr>
          <w:p w14:paraId="2D3BB3A1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6666F962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177A12E6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656" w:type="dxa"/>
            <w:vAlign w:val="center"/>
          </w:tcPr>
          <w:p w14:paraId="4133C36B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.46</w:t>
            </w:r>
          </w:p>
        </w:tc>
      </w:tr>
      <w:tr w:rsidR="00506E84" w:rsidRPr="004C3494" w14:paraId="6ED8613A" w14:textId="77777777" w:rsidTr="00972100">
        <w:trPr>
          <w:trHeight w:val="384"/>
        </w:trPr>
        <w:tc>
          <w:tcPr>
            <w:tcW w:w="1418" w:type="dxa"/>
          </w:tcPr>
          <w:p w14:paraId="21DC032A" w14:textId="77777777" w:rsidR="00506E84" w:rsidRPr="004C3494" w:rsidRDefault="00506E84" w:rsidP="00972100">
            <w:pPr>
              <w:spacing w:line="360" w:lineRule="auto"/>
              <w:ind w:firstLine="0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 xml:space="preserve">     Item 2</w:t>
            </w:r>
          </w:p>
        </w:tc>
        <w:tc>
          <w:tcPr>
            <w:tcW w:w="1275" w:type="dxa"/>
            <w:vAlign w:val="center"/>
          </w:tcPr>
          <w:p w14:paraId="10722BC4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.75 (.06)</w:t>
            </w:r>
          </w:p>
        </w:tc>
        <w:tc>
          <w:tcPr>
            <w:tcW w:w="1418" w:type="dxa"/>
            <w:vAlign w:val="center"/>
          </w:tcPr>
          <w:p w14:paraId="0705B8F3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7" w:type="dxa"/>
            <w:vAlign w:val="center"/>
          </w:tcPr>
          <w:p w14:paraId="01950558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4CFAA3E3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466E07AB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656" w:type="dxa"/>
            <w:vAlign w:val="center"/>
          </w:tcPr>
          <w:p w14:paraId="06290603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.56</w:t>
            </w:r>
          </w:p>
        </w:tc>
      </w:tr>
      <w:tr w:rsidR="00506E84" w:rsidRPr="004C3494" w14:paraId="79AA0282" w14:textId="77777777" w:rsidTr="00972100">
        <w:trPr>
          <w:trHeight w:val="396"/>
        </w:trPr>
        <w:tc>
          <w:tcPr>
            <w:tcW w:w="1418" w:type="dxa"/>
          </w:tcPr>
          <w:p w14:paraId="7E16DA7D" w14:textId="77777777" w:rsidR="00506E84" w:rsidRPr="004C3494" w:rsidRDefault="00506E84" w:rsidP="00972100">
            <w:pPr>
              <w:spacing w:line="360" w:lineRule="auto"/>
              <w:ind w:firstLine="0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 xml:space="preserve">     Item 3</w:t>
            </w:r>
          </w:p>
        </w:tc>
        <w:tc>
          <w:tcPr>
            <w:tcW w:w="1275" w:type="dxa"/>
            <w:vAlign w:val="center"/>
          </w:tcPr>
          <w:p w14:paraId="4DC8E751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2F5EFCA6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7" w:type="dxa"/>
            <w:vAlign w:val="center"/>
          </w:tcPr>
          <w:p w14:paraId="6A0F2732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.83 (.04)</w:t>
            </w:r>
          </w:p>
        </w:tc>
        <w:tc>
          <w:tcPr>
            <w:tcW w:w="1418" w:type="dxa"/>
            <w:vAlign w:val="center"/>
          </w:tcPr>
          <w:p w14:paraId="625FA086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099E1C16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656" w:type="dxa"/>
            <w:vAlign w:val="center"/>
          </w:tcPr>
          <w:p w14:paraId="11A81E95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.69</w:t>
            </w:r>
          </w:p>
        </w:tc>
      </w:tr>
      <w:tr w:rsidR="00506E84" w:rsidRPr="004C3494" w14:paraId="3E0CA4F3" w14:textId="77777777" w:rsidTr="00972100">
        <w:trPr>
          <w:trHeight w:val="384"/>
        </w:trPr>
        <w:tc>
          <w:tcPr>
            <w:tcW w:w="1418" w:type="dxa"/>
          </w:tcPr>
          <w:p w14:paraId="0A2F20E7" w14:textId="77777777" w:rsidR="00506E84" w:rsidRPr="004C3494" w:rsidRDefault="00506E84" w:rsidP="00972100">
            <w:pPr>
              <w:spacing w:line="360" w:lineRule="auto"/>
              <w:ind w:firstLine="0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 xml:space="preserve">     Item 4</w:t>
            </w:r>
          </w:p>
        </w:tc>
        <w:tc>
          <w:tcPr>
            <w:tcW w:w="1275" w:type="dxa"/>
            <w:vAlign w:val="center"/>
          </w:tcPr>
          <w:p w14:paraId="4D0DF224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2B0F4012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</w:p>
        </w:tc>
        <w:tc>
          <w:tcPr>
            <w:tcW w:w="1417" w:type="dxa"/>
            <w:vAlign w:val="center"/>
          </w:tcPr>
          <w:p w14:paraId="0319C916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0F43FC9B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.77 (.09)</w:t>
            </w:r>
          </w:p>
        </w:tc>
        <w:tc>
          <w:tcPr>
            <w:tcW w:w="1418" w:type="dxa"/>
            <w:vAlign w:val="center"/>
          </w:tcPr>
          <w:p w14:paraId="3E3E6ED9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656" w:type="dxa"/>
            <w:vAlign w:val="center"/>
          </w:tcPr>
          <w:p w14:paraId="7C2F4F93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.59</w:t>
            </w:r>
          </w:p>
        </w:tc>
      </w:tr>
      <w:tr w:rsidR="00506E84" w:rsidRPr="004C3494" w14:paraId="6BA1D62D" w14:textId="77777777" w:rsidTr="00972100">
        <w:trPr>
          <w:trHeight w:val="384"/>
        </w:trPr>
        <w:tc>
          <w:tcPr>
            <w:tcW w:w="1418" w:type="dxa"/>
          </w:tcPr>
          <w:p w14:paraId="0620E382" w14:textId="77777777" w:rsidR="00506E84" w:rsidRPr="004C3494" w:rsidRDefault="00506E84" w:rsidP="00972100">
            <w:pPr>
              <w:spacing w:line="360" w:lineRule="auto"/>
              <w:ind w:firstLine="0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 xml:space="preserve">     Item 5</w:t>
            </w:r>
          </w:p>
        </w:tc>
        <w:tc>
          <w:tcPr>
            <w:tcW w:w="1275" w:type="dxa"/>
            <w:vAlign w:val="center"/>
          </w:tcPr>
          <w:p w14:paraId="36C4B4EA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.83 (.04)</w:t>
            </w:r>
          </w:p>
        </w:tc>
        <w:tc>
          <w:tcPr>
            <w:tcW w:w="1418" w:type="dxa"/>
            <w:vAlign w:val="center"/>
          </w:tcPr>
          <w:p w14:paraId="335D41CF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7" w:type="dxa"/>
            <w:vAlign w:val="center"/>
          </w:tcPr>
          <w:p w14:paraId="1BB28302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2A58B147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2795CA8F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656" w:type="dxa"/>
            <w:vAlign w:val="center"/>
          </w:tcPr>
          <w:p w14:paraId="38889AA7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.68</w:t>
            </w:r>
          </w:p>
        </w:tc>
      </w:tr>
      <w:tr w:rsidR="00506E84" w:rsidRPr="004C3494" w14:paraId="3A7C946E" w14:textId="77777777" w:rsidTr="00972100">
        <w:trPr>
          <w:trHeight w:val="384"/>
        </w:trPr>
        <w:tc>
          <w:tcPr>
            <w:tcW w:w="1418" w:type="dxa"/>
          </w:tcPr>
          <w:p w14:paraId="3AA27090" w14:textId="77777777" w:rsidR="00506E84" w:rsidRPr="004C3494" w:rsidRDefault="00506E84" w:rsidP="00972100">
            <w:pPr>
              <w:spacing w:line="360" w:lineRule="auto"/>
              <w:ind w:firstLine="0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 xml:space="preserve">     Item 6 </w:t>
            </w:r>
          </w:p>
        </w:tc>
        <w:tc>
          <w:tcPr>
            <w:tcW w:w="1275" w:type="dxa"/>
            <w:vAlign w:val="center"/>
          </w:tcPr>
          <w:p w14:paraId="04C513AA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179021F3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7" w:type="dxa"/>
            <w:vAlign w:val="center"/>
          </w:tcPr>
          <w:p w14:paraId="0F731BCE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.68 (.06)</w:t>
            </w:r>
          </w:p>
        </w:tc>
        <w:tc>
          <w:tcPr>
            <w:tcW w:w="1418" w:type="dxa"/>
            <w:vAlign w:val="center"/>
          </w:tcPr>
          <w:p w14:paraId="4DFE6DF9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34CDD5E1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656" w:type="dxa"/>
            <w:vAlign w:val="center"/>
          </w:tcPr>
          <w:p w14:paraId="5792EC35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.46</w:t>
            </w:r>
          </w:p>
        </w:tc>
      </w:tr>
      <w:tr w:rsidR="00506E84" w:rsidRPr="004C3494" w14:paraId="1847C2AF" w14:textId="77777777" w:rsidTr="00972100">
        <w:trPr>
          <w:trHeight w:val="384"/>
        </w:trPr>
        <w:tc>
          <w:tcPr>
            <w:tcW w:w="1418" w:type="dxa"/>
          </w:tcPr>
          <w:p w14:paraId="58571E5F" w14:textId="77777777" w:rsidR="00506E84" w:rsidRPr="004C3494" w:rsidRDefault="00506E84" w:rsidP="00972100">
            <w:pPr>
              <w:spacing w:line="360" w:lineRule="auto"/>
              <w:ind w:firstLine="0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 xml:space="preserve">     Item 7 </w:t>
            </w:r>
          </w:p>
        </w:tc>
        <w:tc>
          <w:tcPr>
            <w:tcW w:w="1275" w:type="dxa"/>
            <w:vAlign w:val="center"/>
          </w:tcPr>
          <w:p w14:paraId="2134F742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07FE632A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7" w:type="dxa"/>
            <w:vAlign w:val="center"/>
          </w:tcPr>
          <w:p w14:paraId="452F00F9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.90 (.03)</w:t>
            </w:r>
          </w:p>
        </w:tc>
        <w:tc>
          <w:tcPr>
            <w:tcW w:w="1418" w:type="dxa"/>
            <w:vAlign w:val="center"/>
          </w:tcPr>
          <w:p w14:paraId="37452B92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73A55514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656" w:type="dxa"/>
            <w:vAlign w:val="center"/>
          </w:tcPr>
          <w:p w14:paraId="28BDE6B0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.81</w:t>
            </w:r>
          </w:p>
        </w:tc>
      </w:tr>
      <w:tr w:rsidR="00506E84" w:rsidRPr="004C3494" w14:paraId="717FCED3" w14:textId="77777777" w:rsidTr="00972100">
        <w:trPr>
          <w:trHeight w:val="384"/>
        </w:trPr>
        <w:tc>
          <w:tcPr>
            <w:tcW w:w="1418" w:type="dxa"/>
          </w:tcPr>
          <w:p w14:paraId="140477C3" w14:textId="77777777" w:rsidR="00506E84" w:rsidRPr="004C3494" w:rsidRDefault="00506E84" w:rsidP="00972100">
            <w:pPr>
              <w:spacing w:line="360" w:lineRule="auto"/>
              <w:ind w:firstLine="0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 xml:space="preserve">     Item 8</w:t>
            </w:r>
          </w:p>
        </w:tc>
        <w:tc>
          <w:tcPr>
            <w:tcW w:w="1275" w:type="dxa"/>
            <w:vAlign w:val="center"/>
          </w:tcPr>
          <w:p w14:paraId="0A73328F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.76 (.06)</w:t>
            </w:r>
          </w:p>
        </w:tc>
        <w:tc>
          <w:tcPr>
            <w:tcW w:w="1418" w:type="dxa"/>
            <w:vAlign w:val="center"/>
          </w:tcPr>
          <w:p w14:paraId="00674CB4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7" w:type="dxa"/>
            <w:vAlign w:val="center"/>
          </w:tcPr>
          <w:p w14:paraId="15F64413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239E469A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0A073E8C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656" w:type="dxa"/>
            <w:vAlign w:val="center"/>
          </w:tcPr>
          <w:p w14:paraId="52F73A2E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.58</w:t>
            </w:r>
          </w:p>
        </w:tc>
      </w:tr>
      <w:tr w:rsidR="00506E84" w:rsidRPr="004C3494" w14:paraId="0624FFE9" w14:textId="77777777" w:rsidTr="00972100">
        <w:trPr>
          <w:trHeight w:val="384"/>
        </w:trPr>
        <w:tc>
          <w:tcPr>
            <w:tcW w:w="1418" w:type="dxa"/>
          </w:tcPr>
          <w:p w14:paraId="4F2E65DE" w14:textId="77777777" w:rsidR="00506E84" w:rsidRPr="004C3494" w:rsidRDefault="00506E84" w:rsidP="00972100">
            <w:pPr>
              <w:spacing w:line="360" w:lineRule="auto"/>
              <w:ind w:firstLine="0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 xml:space="preserve">     Item 9</w:t>
            </w:r>
          </w:p>
        </w:tc>
        <w:tc>
          <w:tcPr>
            <w:tcW w:w="1275" w:type="dxa"/>
            <w:vAlign w:val="center"/>
          </w:tcPr>
          <w:p w14:paraId="4206E12C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1CF92190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7" w:type="dxa"/>
            <w:vAlign w:val="center"/>
          </w:tcPr>
          <w:p w14:paraId="1C895D38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5CC9E0E5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47C589D5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.77 (.07)</w:t>
            </w:r>
          </w:p>
        </w:tc>
        <w:tc>
          <w:tcPr>
            <w:tcW w:w="656" w:type="dxa"/>
            <w:vAlign w:val="center"/>
          </w:tcPr>
          <w:p w14:paraId="004585A7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.60</w:t>
            </w:r>
          </w:p>
        </w:tc>
      </w:tr>
      <w:tr w:rsidR="00506E84" w:rsidRPr="004C3494" w14:paraId="4FF62749" w14:textId="77777777" w:rsidTr="00972100">
        <w:trPr>
          <w:trHeight w:val="384"/>
        </w:trPr>
        <w:tc>
          <w:tcPr>
            <w:tcW w:w="1418" w:type="dxa"/>
          </w:tcPr>
          <w:p w14:paraId="547A2F83" w14:textId="77777777" w:rsidR="00506E84" w:rsidRPr="004C3494" w:rsidRDefault="00506E84" w:rsidP="00972100">
            <w:pPr>
              <w:spacing w:line="360" w:lineRule="auto"/>
              <w:ind w:firstLine="0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 xml:space="preserve">     Item 10</w:t>
            </w:r>
          </w:p>
        </w:tc>
        <w:tc>
          <w:tcPr>
            <w:tcW w:w="1275" w:type="dxa"/>
            <w:vAlign w:val="center"/>
          </w:tcPr>
          <w:p w14:paraId="6E7DA0B2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648ABA22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7" w:type="dxa"/>
            <w:vAlign w:val="center"/>
          </w:tcPr>
          <w:p w14:paraId="391392BA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.80 (.04)</w:t>
            </w:r>
          </w:p>
        </w:tc>
        <w:tc>
          <w:tcPr>
            <w:tcW w:w="1418" w:type="dxa"/>
            <w:vAlign w:val="center"/>
          </w:tcPr>
          <w:p w14:paraId="3EF0C462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35AAC323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656" w:type="dxa"/>
            <w:vAlign w:val="center"/>
          </w:tcPr>
          <w:p w14:paraId="730CDFE4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.57</w:t>
            </w:r>
          </w:p>
        </w:tc>
      </w:tr>
      <w:tr w:rsidR="00506E84" w:rsidRPr="004C3494" w14:paraId="21E35A94" w14:textId="77777777" w:rsidTr="00972100">
        <w:trPr>
          <w:trHeight w:val="384"/>
        </w:trPr>
        <w:tc>
          <w:tcPr>
            <w:tcW w:w="1418" w:type="dxa"/>
          </w:tcPr>
          <w:p w14:paraId="314E064B" w14:textId="77777777" w:rsidR="00506E84" w:rsidRPr="004C3494" w:rsidRDefault="00506E84" w:rsidP="00972100">
            <w:pPr>
              <w:spacing w:line="360" w:lineRule="auto"/>
              <w:ind w:firstLine="0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 xml:space="preserve">     Item 11</w:t>
            </w:r>
          </w:p>
        </w:tc>
        <w:tc>
          <w:tcPr>
            <w:tcW w:w="1275" w:type="dxa"/>
            <w:vAlign w:val="center"/>
          </w:tcPr>
          <w:p w14:paraId="19543EDE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4FFC9966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.71 (.07)</w:t>
            </w:r>
          </w:p>
        </w:tc>
        <w:tc>
          <w:tcPr>
            <w:tcW w:w="1417" w:type="dxa"/>
            <w:vAlign w:val="center"/>
          </w:tcPr>
          <w:p w14:paraId="2895B439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122FC434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4D86BC08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656" w:type="dxa"/>
            <w:vAlign w:val="center"/>
          </w:tcPr>
          <w:p w14:paraId="44E86123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.51</w:t>
            </w:r>
          </w:p>
        </w:tc>
      </w:tr>
      <w:tr w:rsidR="00506E84" w:rsidRPr="004C3494" w14:paraId="5EE1872F" w14:textId="77777777" w:rsidTr="00972100">
        <w:trPr>
          <w:trHeight w:val="384"/>
        </w:trPr>
        <w:tc>
          <w:tcPr>
            <w:tcW w:w="1418" w:type="dxa"/>
          </w:tcPr>
          <w:p w14:paraId="2A169198" w14:textId="77777777" w:rsidR="00506E84" w:rsidRPr="004C3494" w:rsidRDefault="00506E84" w:rsidP="00972100">
            <w:pPr>
              <w:spacing w:line="360" w:lineRule="auto"/>
              <w:ind w:firstLine="0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 xml:space="preserve">     Item 12 </w:t>
            </w:r>
          </w:p>
        </w:tc>
        <w:tc>
          <w:tcPr>
            <w:tcW w:w="1275" w:type="dxa"/>
            <w:vAlign w:val="center"/>
          </w:tcPr>
          <w:p w14:paraId="3EDC460A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2377D4F6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.82 (.06)</w:t>
            </w:r>
          </w:p>
        </w:tc>
        <w:tc>
          <w:tcPr>
            <w:tcW w:w="1417" w:type="dxa"/>
            <w:vAlign w:val="center"/>
          </w:tcPr>
          <w:p w14:paraId="4731A75A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56EDF432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01BE0D77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656" w:type="dxa"/>
            <w:vAlign w:val="center"/>
          </w:tcPr>
          <w:p w14:paraId="731745E6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.67</w:t>
            </w:r>
          </w:p>
        </w:tc>
      </w:tr>
      <w:tr w:rsidR="00506E84" w:rsidRPr="004C3494" w14:paraId="3DF4A8FE" w14:textId="77777777" w:rsidTr="00972100">
        <w:trPr>
          <w:trHeight w:val="384"/>
        </w:trPr>
        <w:tc>
          <w:tcPr>
            <w:tcW w:w="1418" w:type="dxa"/>
            <w:tcBorders>
              <w:bottom w:val="nil"/>
            </w:tcBorders>
          </w:tcPr>
          <w:p w14:paraId="0D0C05F2" w14:textId="77777777" w:rsidR="00506E84" w:rsidRPr="004C3494" w:rsidRDefault="00506E84" w:rsidP="00972100">
            <w:pPr>
              <w:spacing w:line="360" w:lineRule="auto"/>
              <w:ind w:firstLine="0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 xml:space="preserve">     Item 14 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214CCFA9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1AC74975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6A59D6C8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1391A93A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.90 (.03)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5615BF21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656" w:type="dxa"/>
            <w:tcBorders>
              <w:bottom w:val="nil"/>
            </w:tcBorders>
            <w:vAlign w:val="center"/>
          </w:tcPr>
          <w:p w14:paraId="1B524383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.82</w:t>
            </w:r>
          </w:p>
        </w:tc>
      </w:tr>
      <w:tr w:rsidR="00506E84" w:rsidRPr="004C3494" w14:paraId="50218567" w14:textId="77777777" w:rsidTr="00972100">
        <w:trPr>
          <w:trHeight w:val="38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E03FF26" w14:textId="77777777" w:rsidR="00506E84" w:rsidRPr="004C3494" w:rsidRDefault="00506E84" w:rsidP="00972100">
            <w:pPr>
              <w:spacing w:line="360" w:lineRule="auto"/>
              <w:ind w:firstLine="0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lastRenderedPageBreak/>
              <w:t xml:space="preserve">  List 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03DB5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C079E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D2173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90595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7DF93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8D7F4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</w:p>
        </w:tc>
      </w:tr>
      <w:tr w:rsidR="00506E84" w:rsidRPr="004C3494" w14:paraId="3E6C02DF" w14:textId="77777777" w:rsidTr="00972100">
        <w:trPr>
          <w:trHeight w:val="38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107B17C" w14:textId="77777777" w:rsidR="00506E84" w:rsidRPr="004C3494" w:rsidRDefault="00506E84" w:rsidP="00972100">
            <w:pPr>
              <w:spacing w:line="360" w:lineRule="auto"/>
              <w:ind w:firstLine="0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 xml:space="preserve">     Item 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0BF90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.89 (.03)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19ECC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5EDBE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E98F8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F412E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44871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.80</w:t>
            </w:r>
          </w:p>
        </w:tc>
      </w:tr>
      <w:tr w:rsidR="00506E84" w:rsidRPr="004C3494" w14:paraId="758BF329" w14:textId="77777777" w:rsidTr="00972100">
        <w:trPr>
          <w:trHeight w:val="38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0B70D76" w14:textId="77777777" w:rsidR="00506E84" w:rsidRPr="004C3494" w:rsidRDefault="00506E84" w:rsidP="00972100">
            <w:pPr>
              <w:spacing w:line="360" w:lineRule="auto"/>
              <w:ind w:firstLine="0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 xml:space="preserve">     Item 3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C49A7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240B8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99D66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.77 (.04)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821A0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EF395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369BB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.60</w:t>
            </w:r>
          </w:p>
        </w:tc>
      </w:tr>
      <w:tr w:rsidR="00506E84" w:rsidRPr="004C3494" w14:paraId="3FC4A29D" w14:textId="77777777" w:rsidTr="00972100">
        <w:trPr>
          <w:trHeight w:val="38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4FC6FFF" w14:textId="77777777" w:rsidR="00506E84" w:rsidRPr="004C3494" w:rsidRDefault="00506E84" w:rsidP="00972100">
            <w:pPr>
              <w:spacing w:line="360" w:lineRule="auto"/>
              <w:ind w:firstLine="0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 xml:space="preserve">     Item 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1461B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B43B0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.81 (.06)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09486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EAD80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2D2A7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831A0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.66</w:t>
            </w:r>
          </w:p>
        </w:tc>
      </w:tr>
      <w:tr w:rsidR="00506E84" w:rsidRPr="004C3494" w14:paraId="36664198" w14:textId="77777777" w:rsidTr="00972100">
        <w:trPr>
          <w:trHeight w:val="384"/>
        </w:trPr>
        <w:tc>
          <w:tcPr>
            <w:tcW w:w="1418" w:type="dxa"/>
            <w:tcBorders>
              <w:top w:val="nil"/>
            </w:tcBorders>
          </w:tcPr>
          <w:p w14:paraId="759F328E" w14:textId="77777777" w:rsidR="00506E84" w:rsidRPr="004C3494" w:rsidRDefault="00506E84" w:rsidP="00972100">
            <w:pPr>
              <w:spacing w:line="360" w:lineRule="auto"/>
              <w:ind w:firstLine="0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 xml:space="preserve">     Item 6 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14:paraId="77636366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3AE93CF6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20D47B6A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.92 (.02)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128F6761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227DADDC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656" w:type="dxa"/>
            <w:tcBorders>
              <w:top w:val="nil"/>
            </w:tcBorders>
            <w:vAlign w:val="center"/>
          </w:tcPr>
          <w:p w14:paraId="4A839E8C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.85</w:t>
            </w:r>
          </w:p>
        </w:tc>
      </w:tr>
      <w:tr w:rsidR="00506E84" w:rsidRPr="004C3494" w14:paraId="3C7A4C66" w14:textId="77777777" w:rsidTr="00972100">
        <w:trPr>
          <w:trHeight w:val="384"/>
        </w:trPr>
        <w:tc>
          <w:tcPr>
            <w:tcW w:w="1418" w:type="dxa"/>
          </w:tcPr>
          <w:p w14:paraId="0BEF2ACE" w14:textId="77777777" w:rsidR="00506E84" w:rsidRPr="004C3494" w:rsidRDefault="00506E84" w:rsidP="00972100">
            <w:pPr>
              <w:spacing w:line="360" w:lineRule="auto"/>
              <w:ind w:firstLine="0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 xml:space="preserve">     Item 7 </w:t>
            </w:r>
          </w:p>
        </w:tc>
        <w:tc>
          <w:tcPr>
            <w:tcW w:w="1275" w:type="dxa"/>
            <w:vAlign w:val="center"/>
          </w:tcPr>
          <w:p w14:paraId="7149D85B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.88 (.04)</w:t>
            </w:r>
          </w:p>
        </w:tc>
        <w:tc>
          <w:tcPr>
            <w:tcW w:w="1418" w:type="dxa"/>
            <w:vAlign w:val="center"/>
          </w:tcPr>
          <w:p w14:paraId="38FE0BC0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7" w:type="dxa"/>
            <w:vAlign w:val="center"/>
          </w:tcPr>
          <w:p w14:paraId="0515A5C9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2A85CC1D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69F441EF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656" w:type="dxa"/>
            <w:vAlign w:val="center"/>
          </w:tcPr>
          <w:p w14:paraId="5A926003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.78</w:t>
            </w:r>
          </w:p>
        </w:tc>
      </w:tr>
      <w:tr w:rsidR="00506E84" w:rsidRPr="004C3494" w14:paraId="527DACF9" w14:textId="77777777" w:rsidTr="00972100">
        <w:trPr>
          <w:trHeight w:val="384"/>
        </w:trPr>
        <w:tc>
          <w:tcPr>
            <w:tcW w:w="1418" w:type="dxa"/>
          </w:tcPr>
          <w:p w14:paraId="3AD1C1D1" w14:textId="77777777" w:rsidR="00506E84" w:rsidRPr="004C3494" w:rsidRDefault="00506E84" w:rsidP="00972100">
            <w:pPr>
              <w:spacing w:line="360" w:lineRule="auto"/>
              <w:ind w:firstLine="0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 xml:space="preserve">     Item 8 </w:t>
            </w:r>
          </w:p>
        </w:tc>
        <w:tc>
          <w:tcPr>
            <w:tcW w:w="1275" w:type="dxa"/>
            <w:vAlign w:val="center"/>
          </w:tcPr>
          <w:p w14:paraId="1C0543D2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1107A16A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</w:p>
        </w:tc>
        <w:tc>
          <w:tcPr>
            <w:tcW w:w="1417" w:type="dxa"/>
            <w:vAlign w:val="center"/>
          </w:tcPr>
          <w:p w14:paraId="6CC815FA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53001A0B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.90 (.03)</w:t>
            </w:r>
          </w:p>
        </w:tc>
        <w:tc>
          <w:tcPr>
            <w:tcW w:w="1418" w:type="dxa"/>
            <w:vAlign w:val="center"/>
          </w:tcPr>
          <w:p w14:paraId="45F40C82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656" w:type="dxa"/>
            <w:vAlign w:val="center"/>
          </w:tcPr>
          <w:p w14:paraId="3E90C260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.80</w:t>
            </w:r>
          </w:p>
        </w:tc>
      </w:tr>
      <w:tr w:rsidR="00506E84" w:rsidRPr="004C3494" w14:paraId="30BA43AB" w14:textId="77777777" w:rsidTr="00972100">
        <w:trPr>
          <w:trHeight w:val="384"/>
        </w:trPr>
        <w:tc>
          <w:tcPr>
            <w:tcW w:w="1418" w:type="dxa"/>
          </w:tcPr>
          <w:p w14:paraId="3A61ACF7" w14:textId="77777777" w:rsidR="00506E84" w:rsidRPr="004C3494" w:rsidRDefault="00506E84" w:rsidP="00972100">
            <w:pPr>
              <w:spacing w:line="360" w:lineRule="auto"/>
              <w:ind w:firstLine="0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 xml:space="preserve">     Item 9</w:t>
            </w:r>
          </w:p>
        </w:tc>
        <w:tc>
          <w:tcPr>
            <w:tcW w:w="1275" w:type="dxa"/>
            <w:vAlign w:val="center"/>
          </w:tcPr>
          <w:p w14:paraId="503557C5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29750AD1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.68 (.09)</w:t>
            </w:r>
          </w:p>
        </w:tc>
        <w:tc>
          <w:tcPr>
            <w:tcW w:w="1417" w:type="dxa"/>
            <w:vAlign w:val="center"/>
          </w:tcPr>
          <w:p w14:paraId="0A2CBD22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71608695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1F17FC0A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656" w:type="dxa"/>
            <w:vAlign w:val="center"/>
          </w:tcPr>
          <w:p w14:paraId="762CD37C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.46</w:t>
            </w:r>
          </w:p>
        </w:tc>
      </w:tr>
      <w:tr w:rsidR="00506E84" w:rsidRPr="004C3494" w14:paraId="01BA3DB1" w14:textId="77777777" w:rsidTr="00972100">
        <w:trPr>
          <w:trHeight w:val="396"/>
        </w:trPr>
        <w:tc>
          <w:tcPr>
            <w:tcW w:w="1418" w:type="dxa"/>
          </w:tcPr>
          <w:p w14:paraId="74C2C844" w14:textId="77777777" w:rsidR="00506E84" w:rsidRPr="004C3494" w:rsidRDefault="00506E84" w:rsidP="00972100">
            <w:pPr>
              <w:spacing w:line="360" w:lineRule="auto"/>
              <w:ind w:firstLine="0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 xml:space="preserve">     Item 10</w:t>
            </w:r>
          </w:p>
        </w:tc>
        <w:tc>
          <w:tcPr>
            <w:tcW w:w="1275" w:type="dxa"/>
            <w:vAlign w:val="center"/>
          </w:tcPr>
          <w:p w14:paraId="6F89CE0A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14B240DC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7" w:type="dxa"/>
            <w:vAlign w:val="center"/>
          </w:tcPr>
          <w:p w14:paraId="156EE8B4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.80 (.04)</w:t>
            </w:r>
          </w:p>
        </w:tc>
        <w:tc>
          <w:tcPr>
            <w:tcW w:w="1418" w:type="dxa"/>
            <w:vAlign w:val="center"/>
          </w:tcPr>
          <w:p w14:paraId="5AE1FE62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2AE8C9E6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656" w:type="dxa"/>
            <w:vAlign w:val="center"/>
          </w:tcPr>
          <w:p w14:paraId="3F963D4B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.63</w:t>
            </w:r>
          </w:p>
        </w:tc>
      </w:tr>
      <w:tr w:rsidR="00506E84" w:rsidRPr="004C3494" w14:paraId="62EB2501" w14:textId="77777777" w:rsidTr="00972100">
        <w:trPr>
          <w:trHeight w:val="396"/>
        </w:trPr>
        <w:tc>
          <w:tcPr>
            <w:tcW w:w="1418" w:type="dxa"/>
          </w:tcPr>
          <w:p w14:paraId="60DD61CD" w14:textId="77777777" w:rsidR="00506E84" w:rsidRPr="004C3494" w:rsidRDefault="00506E84" w:rsidP="00972100">
            <w:pPr>
              <w:spacing w:line="360" w:lineRule="auto"/>
              <w:ind w:firstLine="0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 xml:space="preserve">     Item 11</w:t>
            </w:r>
          </w:p>
        </w:tc>
        <w:tc>
          <w:tcPr>
            <w:tcW w:w="1275" w:type="dxa"/>
            <w:vAlign w:val="center"/>
          </w:tcPr>
          <w:p w14:paraId="27FDDFA6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5179BC8B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7" w:type="dxa"/>
            <w:vAlign w:val="center"/>
          </w:tcPr>
          <w:p w14:paraId="46430726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147610CD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106F53B4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.88 (.04)</w:t>
            </w:r>
          </w:p>
        </w:tc>
        <w:tc>
          <w:tcPr>
            <w:tcW w:w="656" w:type="dxa"/>
            <w:vAlign w:val="center"/>
          </w:tcPr>
          <w:p w14:paraId="19EAE1F5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.77</w:t>
            </w:r>
          </w:p>
        </w:tc>
      </w:tr>
      <w:tr w:rsidR="00506E84" w:rsidRPr="004C3494" w14:paraId="0807C175" w14:textId="77777777" w:rsidTr="00972100">
        <w:trPr>
          <w:trHeight w:val="396"/>
        </w:trPr>
        <w:tc>
          <w:tcPr>
            <w:tcW w:w="1418" w:type="dxa"/>
          </w:tcPr>
          <w:p w14:paraId="71F78F9F" w14:textId="77777777" w:rsidR="00506E84" w:rsidRPr="004C3494" w:rsidRDefault="00506E84" w:rsidP="00972100">
            <w:pPr>
              <w:spacing w:line="360" w:lineRule="auto"/>
              <w:ind w:firstLine="0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 xml:space="preserve">     Item 12 </w:t>
            </w:r>
          </w:p>
        </w:tc>
        <w:tc>
          <w:tcPr>
            <w:tcW w:w="1275" w:type="dxa"/>
            <w:vAlign w:val="center"/>
          </w:tcPr>
          <w:p w14:paraId="414DB50E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5D27C24F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.73 (.06)</w:t>
            </w:r>
          </w:p>
        </w:tc>
        <w:tc>
          <w:tcPr>
            <w:tcW w:w="1417" w:type="dxa"/>
            <w:vAlign w:val="center"/>
          </w:tcPr>
          <w:p w14:paraId="595643F0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5D7935F6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0E180E2A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656" w:type="dxa"/>
            <w:vAlign w:val="center"/>
          </w:tcPr>
          <w:p w14:paraId="4BE41508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.52</w:t>
            </w:r>
          </w:p>
        </w:tc>
      </w:tr>
      <w:tr w:rsidR="00506E84" w:rsidRPr="004C3494" w14:paraId="0BF01DBF" w14:textId="77777777" w:rsidTr="00972100">
        <w:trPr>
          <w:trHeight w:val="384"/>
        </w:trPr>
        <w:tc>
          <w:tcPr>
            <w:tcW w:w="1418" w:type="dxa"/>
          </w:tcPr>
          <w:p w14:paraId="2C95480C" w14:textId="77777777" w:rsidR="00506E84" w:rsidRPr="004C3494" w:rsidRDefault="00506E84" w:rsidP="00972100">
            <w:pPr>
              <w:spacing w:line="360" w:lineRule="auto"/>
              <w:ind w:firstLine="0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 xml:space="preserve">     Item 13</w:t>
            </w:r>
          </w:p>
        </w:tc>
        <w:tc>
          <w:tcPr>
            <w:tcW w:w="1275" w:type="dxa"/>
            <w:vAlign w:val="center"/>
          </w:tcPr>
          <w:p w14:paraId="75F9C415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09E43DA9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7" w:type="dxa"/>
            <w:vAlign w:val="center"/>
          </w:tcPr>
          <w:p w14:paraId="141E42C1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.88 (.03)</w:t>
            </w:r>
          </w:p>
        </w:tc>
        <w:tc>
          <w:tcPr>
            <w:tcW w:w="1418" w:type="dxa"/>
            <w:vAlign w:val="center"/>
          </w:tcPr>
          <w:p w14:paraId="67F3AF17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0A91026A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656" w:type="dxa"/>
            <w:vAlign w:val="center"/>
          </w:tcPr>
          <w:p w14:paraId="7816560D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.77</w:t>
            </w:r>
          </w:p>
        </w:tc>
      </w:tr>
      <w:tr w:rsidR="00506E84" w:rsidRPr="004C3494" w14:paraId="3CF0623B" w14:textId="77777777" w:rsidTr="00972100">
        <w:trPr>
          <w:trHeight w:val="384"/>
        </w:trPr>
        <w:tc>
          <w:tcPr>
            <w:tcW w:w="1418" w:type="dxa"/>
          </w:tcPr>
          <w:p w14:paraId="15B1E6F4" w14:textId="77777777" w:rsidR="00506E84" w:rsidRPr="004C3494" w:rsidRDefault="00506E84" w:rsidP="00972100">
            <w:pPr>
              <w:spacing w:line="360" w:lineRule="auto"/>
              <w:ind w:firstLine="0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 xml:space="preserve">     Item 14 </w:t>
            </w:r>
          </w:p>
        </w:tc>
        <w:tc>
          <w:tcPr>
            <w:tcW w:w="1275" w:type="dxa"/>
            <w:vAlign w:val="center"/>
          </w:tcPr>
          <w:p w14:paraId="64F5EBD1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49648E36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7" w:type="dxa"/>
            <w:vAlign w:val="center"/>
          </w:tcPr>
          <w:p w14:paraId="31B08CED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.88 (.03)</w:t>
            </w:r>
          </w:p>
        </w:tc>
        <w:tc>
          <w:tcPr>
            <w:tcW w:w="1418" w:type="dxa"/>
            <w:vAlign w:val="center"/>
          </w:tcPr>
          <w:p w14:paraId="5D1B3BBC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78CF7AC1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656" w:type="dxa"/>
            <w:vAlign w:val="center"/>
          </w:tcPr>
          <w:p w14:paraId="4AA527B0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.77</w:t>
            </w:r>
          </w:p>
        </w:tc>
      </w:tr>
      <w:tr w:rsidR="00506E84" w:rsidRPr="004C3494" w14:paraId="4480CB5B" w14:textId="77777777" w:rsidTr="00972100">
        <w:trPr>
          <w:trHeight w:val="384"/>
        </w:trPr>
        <w:tc>
          <w:tcPr>
            <w:tcW w:w="1418" w:type="dxa"/>
          </w:tcPr>
          <w:p w14:paraId="6CF53C5C" w14:textId="77777777" w:rsidR="00506E84" w:rsidRPr="004C3494" w:rsidRDefault="00506E84" w:rsidP="00972100">
            <w:pPr>
              <w:spacing w:line="360" w:lineRule="auto"/>
              <w:ind w:firstLine="0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 xml:space="preserve">  List D</w:t>
            </w:r>
          </w:p>
        </w:tc>
        <w:tc>
          <w:tcPr>
            <w:tcW w:w="1275" w:type="dxa"/>
            <w:vAlign w:val="center"/>
          </w:tcPr>
          <w:p w14:paraId="171987D7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497D04AB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7" w:type="dxa"/>
            <w:vAlign w:val="center"/>
          </w:tcPr>
          <w:p w14:paraId="5C28EB7C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28DEEC4F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0B1C5AA2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656" w:type="dxa"/>
            <w:vAlign w:val="center"/>
          </w:tcPr>
          <w:p w14:paraId="59CDBAB6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</w:p>
        </w:tc>
      </w:tr>
      <w:tr w:rsidR="00506E84" w:rsidRPr="004C3494" w14:paraId="6552B4F8" w14:textId="77777777" w:rsidTr="00972100">
        <w:trPr>
          <w:trHeight w:val="384"/>
        </w:trPr>
        <w:tc>
          <w:tcPr>
            <w:tcW w:w="1418" w:type="dxa"/>
          </w:tcPr>
          <w:p w14:paraId="1C0649D6" w14:textId="77777777" w:rsidR="00506E84" w:rsidRPr="004C3494" w:rsidRDefault="00506E84" w:rsidP="00972100">
            <w:pPr>
              <w:spacing w:line="360" w:lineRule="auto"/>
              <w:ind w:firstLine="0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 xml:space="preserve">     Item 2</w:t>
            </w:r>
          </w:p>
        </w:tc>
        <w:tc>
          <w:tcPr>
            <w:tcW w:w="1275" w:type="dxa"/>
            <w:vAlign w:val="center"/>
          </w:tcPr>
          <w:p w14:paraId="384B602C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3EB55220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7" w:type="dxa"/>
            <w:vAlign w:val="center"/>
          </w:tcPr>
          <w:p w14:paraId="4D1C5CCE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.78 (.04)</w:t>
            </w:r>
          </w:p>
        </w:tc>
        <w:tc>
          <w:tcPr>
            <w:tcW w:w="1418" w:type="dxa"/>
            <w:vAlign w:val="center"/>
          </w:tcPr>
          <w:p w14:paraId="54213A1B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19BEED89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656" w:type="dxa"/>
            <w:vAlign w:val="center"/>
          </w:tcPr>
          <w:p w14:paraId="4CAB5E6F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.61</w:t>
            </w:r>
          </w:p>
        </w:tc>
      </w:tr>
      <w:tr w:rsidR="00506E84" w:rsidRPr="004C3494" w14:paraId="39858018" w14:textId="77777777" w:rsidTr="00972100">
        <w:trPr>
          <w:trHeight w:val="384"/>
        </w:trPr>
        <w:tc>
          <w:tcPr>
            <w:tcW w:w="1418" w:type="dxa"/>
          </w:tcPr>
          <w:p w14:paraId="30F57678" w14:textId="77777777" w:rsidR="00506E84" w:rsidRPr="004C3494" w:rsidRDefault="00506E84" w:rsidP="00972100">
            <w:pPr>
              <w:spacing w:line="360" w:lineRule="auto"/>
              <w:ind w:firstLine="0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 xml:space="preserve">     Item 3 </w:t>
            </w:r>
          </w:p>
        </w:tc>
        <w:tc>
          <w:tcPr>
            <w:tcW w:w="1275" w:type="dxa"/>
            <w:vAlign w:val="center"/>
          </w:tcPr>
          <w:p w14:paraId="53CEB468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3BEBD951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</w:p>
        </w:tc>
        <w:tc>
          <w:tcPr>
            <w:tcW w:w="1417" w:type="dxa"/>
            <w:vAlign w:val="center"/>
          </w:tcPr>
          <w:p w14:paraId="61FCC29A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38C28768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.89 (.03)</w:t>
            </w:r>
          </w:p>
        </w:tc>
        <w:tc>
          <w:tcPr>
            <w:tcW w:w="1418" w:type="dxa"/>
            <w:vAlign w:val="center"/>
          </w:tcPr>
          <w:p w14:paraId="19D1651E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656" w:type="dxa"/>
            <w:vAlign w:val="center"/>
          </w:tcPr>
          <w:p w14:paraId="1120FC8E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.78</w:t>
            </w:r>
          </w:p>
        </w:tc>
      </w:tr>
      <w:tr w:rsidR="00506E84" w:rsidRPr="004C3494" w14:paraId="4FCABA5D" w14:textId="77777777" w:rsidTr="00972100">
        <w:trPr>
          <w:trHeight w:val="384"/>
        </w:trPr>
        <w:tc>
          <w:tcPr>
            <w:tcW w:w="1418" w:type="dxa"/>
          </w:tcPr>
          <w:p w14:paraId="518FEE83" w14:textId="77777777" w:rsidR="00506E84" w:rsidRPr="004C3494" w:rsidRDefault="00506E84" w:rsidP="00972100">
            <w:pPr>
              <w:spacing w:line="360" w:lineRule="auto"/>
              <w:ind w:firstLine="0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 xml:space="preserve">     Item 6 </w:t>
            </w:r>
          </w:p>
        </w:tc>
        <w:tc>
          <w:tcPr>
            <w:tcW w:w="1275" w:type="dxa"/>
            <w:vAlign w:val="center"/>
          </w:tcPr>
          <w:p w14:paraId="19BDF09B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26C43C0F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7" w:type="dxa"/>
            <w:vAlign w:val="center"/>
          </w:tcPr>
          <w:p w14:paraId="5140C571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.82 (.04)</w:t>
            </w:r>
          </w:p>
        </w:tc>
        <w:tc>
          <w:tcPr>
            <w:tcW w:w="1418" w:type="dxa"/>
            <w:vAlign w:val="center"/>
          </w:tcPr>
          <w:p w14:paraId="3CE37085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7C606A71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656" w:type="dxa"/>
            <w:vAlign w:val="center"/>
          </w:tcPr>
          <w:p w14:paraId="19E05FDF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.68</w:t>
            </w:r>
          </w:p>
        </w:tc>
      </w:tr>
      <w:tr w:rsidR="00506E84" w:rsidRPr="004C3494" w14:paraId="77FCE0DC" w14:textId="77777777" w:rsidTr="00972100">
        <w:trPr>
          <w:trHeight w:val="384"/>
        </w:trPr>
        <w:tc>
          <w:tcPr>
            <w:tcW w:w="1418" w:type="dxa"/>
          </w:tcPr>
          <w:p w14:paraId="2F5C5F26" w14:textId="77777777" w:rsidR="00506E84" w:rsidRPr="004C3494" w:rsidRDefault="00506E84" w:rsidP="00972100">
            <w:pPr>
              <w:spacing w:line="360" w:lineRule="auto"/>
              <w:ind w:firstLine="0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 xml:space="preserve">     Item 7</w:t>
            </w:r>
          </w:p>
        </w:tc>
        <w:tc>
          <w:tcPr>
            <w:tcW w:w="1275" w:type="dxa"/>
            <w:vAlign w:val="center"/>
          </w:tcPr>
          <w:p w14:paraId="05BAF4B9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704B0E5B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.92 (.04)</w:t>
            </w:r>
          </w:p>
        </w:tc>
        <w:tc>
          <w:tcPr>
            <w:tcW w:w="1417" w:type="dxa"/>
            <w:vAlign w:val="center"/>
          </w:tcPr>
          <w:p w14:paraId="0A72BF42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6F2006BD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3AAF709B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656" w:type="dxa"/>
            <w:vAlign w:val="center"/>
          </w:tcPr>
          <w:p w14:paraId="777FAC2B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.84</w:t>
            </w:r>
          </w:p>
        </w:tc>
      </w:tr>
      <w:tr w:rsidR="00506E84" w:rsidRPr="004C3494" w14:paraId="228E2D1B" w14:textId="77777777" w:rsidTr="00972100">
        <w:trPr>
          <w:trHeight w:val="384"/>
        </w:trPr>
        <w:tc>
          <w:tcPr>
            <w:tcW w:w="1418" w:type="dxa"/>
          </w:tcPr>
          <w:p w14:paraId="3B4B3FD9" w14:textId="77777777" w:rsidR="00506E84" w:rsidRPr="004C3494" w:rsidRDefault="00506E84" w:rsidP="00972100">
            <w:pPr>
              <w:spacing w:line="360" w:lineRule="auto"/>
              <w:ind w:firstLine="0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 xml:space="preserve">     Item 8 </w:t>
            </w:r>
          </w:p>
        </w:tc>
        <w:tc>
          <w:tcPr>
            <w:tcW w:w="1275" w:type="dxa"/>
            <w:vAlign w:val="center"/>
          </w:tcPr>
          <w:p w14:paraId="50DD3F46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52D1394B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</w:p>
        </w:tc>
        <w:tc>
          <w:tcPr>
            <w:tcW w:w="1417" w:type="dxa"/>
            <w:vAlign w:val="center"/>
          </w:tcPr>
          <w:p w14:paraId="3F8FDC6B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0D07DD79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.92 (.05)</w:t>
            </w:r>
          </w:p>
        </w:tc>
        <w:tc>
          <w:tcPr>
            <w:tcW w:w="1418" w:type="dxa"/>
            <w:vAlign w:val="center"/>
          </w:tcPr>
          <w:p w14:paraId="01C83451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656" w:type="dxa"/>
            <w:vAlign w:val="center"/>
          </w:tcPr>
          <w:p w14:paraId="788BB43B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.84</w:t>
            </w:r>
          </w:p>
        </w:tc>
      </w:tr>
      <w:tr w:rsidR="00506E84" w:rsidRPr="004C3494" w14:paraId="31E1088D" w14:textId="77777777" w:rsidTr="00972100">
        <w:trPr>
          <w:trHeight w:val="396"/>
        </w:trPr>
        <w:tc>
          <w:tcPr>
            <w:tcW w:w="1418" w:type="dxa"/>
          </w:tcPr>
          <w:p w14:paraId="43651DFB" w14:textId="77777777" w:rsidR="00506E84" w:rsidRPr="004C3494" w:rsidRDefault="00506E84" w:rsidP="00972100">
            <w:pPr>
              <w:spacing w:line="360" w:lineRule="auto"/>
              <w:ind w:firstLine="0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 xml:space="preserve">     Item 10</w:t>
            </w:r>
          </w:p>
        </w:tc>
        <w:tc>
          <w:tcPr>
            <w:tcW w:w="1275" w:type="dxa"/>
            <w:vAlign w:val="center"/>
          </w:tcPr>
          <w:p w14:paraId="193BF05E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2B80F2E2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7" w:type="dxa"/>
            <w:vAlign w:val="center"/>
          </w:tcPr>
          <w:p w14:paraId="0CF28C71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.81 (.04)</w:t>
            </w:r>
          </w:p>
        </w:tc>
        <w:tc>
          <w:tcPr>
            <w:tcW w:w="1418" w:type="dxa"/>
            <w:vAlign w:val="center"/>
          </w:tcPr>
          <w:p w14:paraId="50027157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08C2E97B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656" w:type="dxa"/>
            <w:vAlign w:val="center"/>
          </w:tcPr>
          <w:p w14:paraId="3883C31D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.65</w:t>
            </w:r>
          </w:p>
        </w:tc>
      </w:tr>
      <w:tr w:rsidR="00506E84" w:rsidRPr="004C3494" w14:paraId="712613DB" w14:textId="77777777" w:rsidTr="00972100">
        <w:trPr>
          <w:trHeight w:val="384"/>
        </w:trPr>
        <w:tc>
          <w:tcPr>
            <w:tcW w:w="1418" w:type="dxa"/>
          </w:tcPr>
          <w:p w14:paraId="2111DAF9" w14:textId="77777777" w:rsidR="00506E84" w:rsidRPr="004C3494" w:rsidRDefault="00506E84" w:rsidP="00972100">
            <w:pPr>
              <w:spacing w:line="360" w:lineRule="auto"/>
              <w:ind w:firstLine="0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 xml:space="preserve">     Item 12 </w:t>
            </w:r>
          </w:p>
        </w:tc>
        <w:tc>
          <w:tcPr>
            <w:tcW w:w="1275" w:type="dxa"/>
            <w:vAlign w:val="center"/>
          </w:tcPr>
          <w:p w14:paraId="450A3C74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.86 (.04)</w:t>
            </w:r>
          </w:p>
        </w:tc>
        <w:tc>
          <w:tcPr>
            <w:tcW w:w="1418" w:type="dxa"/>
            <w:vAlign w:val="center"/>
          </w:tcPr>
          <w:p w14:paraId="34BDF83F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7" w:type="dxa"/>
            <w:vAlign w:val="center"/>
          </w:tcPr>
          <w:p w14:paraId="76E95503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706F42E8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7766B0FE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656" w:type="dxa"/>
            <w:vAlign w:val="center"/>
          </w:tcPr>
          <w:p w14:paraId="39A10413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.74</w:t>
            </w:r>
          </w:p>
        </w:tc>
      </w:tr>
      <w:tr w:rsidR="00506E84" w:rsidRPr="004C3494" w14:paraId="3FCB0D60" w14:textId="77777777" w:rsidTr="00972100">
        <w:trPr>
          <w:trHeight w:val="384"/>
        </w:trPr>
        <w:tc>
          <w:tcPr>
            <w:tcW w:w="1418" w:type="dxa"/>
          </w:tcPr>
          <w:p w14:paraId="5CD4B949" w14:textId="77777777" w:rsidR="00506E84" w:rsidRPr="004C3494" w:rsidRDefault="00506E84" w:rsidP="00972100">
            <w:pPr>
              <w:spacing w:line="360" w:lineRule="auto"/>
              <w:ind w:firstLine="0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 xml:space="preserve">     Item 13 </w:t>
            </w:r>
          </w:p>
        </w:tc>
        <w:tc>
          <w:tcPr>
            <w:tcW w:w="1275" w:type="dxa"/>
            <w:vAlign w:val="center"/>
          </w:tcPr>
          <w:p w14:paraId="67D501C1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71B139F4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7" w:type="dxa"/>
            <w:vAlign w:val="center"/>
          </w:tcPr>
          <w:p w14:paraId="3709349C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.94 (.02)</w:t>
            </w:r>
          </w:p>
        </w:tc>
        <w:tc>
          <w:tcPr>
            <w:tcW w:w="1418" w:type="dxa"/>
            <w:vAlign w:val="center"/>
          </w:tcPr>
          <w:p w14:paraId="77341EF5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2594987D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656" w:type="dxa"/>
            <w:vAlign w:val="center"/>
          </w:tcPr>
          <w:p w14:paraId="50AAB413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.88</w:t>
            </w:r>
          </w:p>
        </w:tc>
      </w:tr>
      <w:tr w:rsidR="00506E84" w:rsidRPr="004C3494" w14:paraId="6CA62D2F" w14:textId="77777777" w:rsidTr="00972100">
        <w:trPr>
          <w:trHeight w:val="384"/>
        </w:trPr>
        <w:tc>
          <w:tcPr>
            <w:tcW w:w="1418" w:type="dxa"/>
          </w:tcPr>
          <w:p w14:paraId="6BCCF8DC" w14:textId="77777777" w:rsidR="00506E84" w:rsidRPr="004C3494" w:rsidRDefault="00506E84" w:rsidP="00972100">
            <w:pPr>
              <w:spacing w:line="360" w:lineRule="auto"/>
              <w:ind w:firstLine="0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 xml:space="preserve">     Item 14 </w:t>
            </w:r>
          </w:p>
        </w:tc>
        <w:tc>
          <w:tcPr>
            <w:tcW w:w="1275" w:type="dxa"/>
            <w:vAlign w:val="center"/>
          </w:tcPr>
          <w:p w14:paraId="3173F9B9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493FF3F7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7" w:type="dxa"/>
            <w:vAlign w:val="center"/>
          </w:tcPr>
          <w:p w14:paraId="357F28B1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6A48DF99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08B6CD7F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.97 (.04)</w:t>
            </w:r>
          </w:p>
        </w:tc>
        <w:tc>
          <w:tcPr>
            <w:tcW w:w="656" w:type="dxa"/>
            <w:vAlign w:val="center"/>
          </w:tcPr>
          <w:p w14:paraId="67F63D9A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.93</w:t>
            </w:r>
          </w:p>
        </w:tc>
      </w:tr>
      <w:tr w:rsidR="00506E84" w:rsidRPr="004C3494" w14:paraId="182ED68B" w14:textId="77777777" w:rsidTr="00972100">
        <w:trPr>
          <w:trHeight w:val="384"/>
        </w:trPr>
        <w:tc>
          <w:tcPr>
            <w:tcW w:w="1418" w:type="dxa"/>
          </w:tcPr>
          <w:p w14:paraId="3E206806" w14:textId="77777777" w:rsidR="00506E84" w:rsidRPr="004C3494" w:rsidRDefault="00506E84" w:rsidP="00972100">
            <w:pPr>
              <w:spacing w:line="360" w:lineRule="auto"/>
              <w:ind w:firstLine="0"/>
              <w:rPr>
                <w:rFonts w:ascii="Times" w:hAnsi="Times"/>
              </w:rPr>
            </w:pPr>
            <w:r>
              <w:rPr>
                <w:rFonts w:ascii="Times" w:hAnsi="Times"/>
              </w:rPr>
              <w:t>VerbalPA</w:t>
            </w:r>
            <w:r w:rsidRPr="004C3494">
              <w:rPr>
                <w:rFonts w:ascii="Times" w:hAnsi="Times"/>
              </w:rPr>
              <w:t xml:space="preserve"> II</w:t>
            </w:r>
          </w:p>
        </w:tc>
        <w:tc>
          <w:tcPr>
            <w:tcW w:w="1275" w:type="dxa"/>
            <w:vAlign w:val="center"/>
          </w:tcPr>
          <w:p w14:paraId="7C438312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45084206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7" w:type="dxa"/>
            <w:vAlign w:val="center"/>
          </w:tcPr>
          <w:p w14:paraId="68D9BD04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04351E52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04D8D76E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656" w:type="dxa"/>
            <w:vAlign w:val="center"/>
          </w:tcPr>
          <w:p w14:paraId="0DCD4DD0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</w:p>
        </w:tc>
      </w:tr>
      <w:tr w:rsidR="00506E84" w:rsidRPr="004C3494" w14:paraId="14011EC3" w14:textId="77777777" w:rsidTr="00972100">
        <w:trPr>
          <w:trHeight w:val="384"/>
        </w:trPr>
        <w:tc>
          <w:tcPr>
            <w:tcW w:w="1418" w:type="dxa"/>
          </w:tcPr>
          <w:p w14:paraId="57E94BE4" w14:textId="77777777" w:rsidR="00506E84" w:rsidRPr="004C3494" w:rsidRDefault="00506E84" w:rsidP="00972100">
            <w:pPr>
              <w:spacing w:line="360" w:lineRule="auto"/>
              <w:ind w:firstLine="0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 xml:space="preserve">     Item 1</w:t>
            </w:r>
          </w:p>
        </w:tc>
        <w:tc>
          <w:tcPr>
            <w:tcW w:w="1275" w:type="dxa"/>
            <w:vAlign w:val="center"/>
          </w:tcPr>
          <w:p w14:paraId="2C1148EA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.95 (.03)</w:t>
            </w:r>
          </w:p>
        </w:tc>
        <w:tc>
          <w:tcPr>
            <w:tcW w:w="1418" w:type="dxa"/>
            <w:vAlign w:val="center"/>
          </w:tcPr>
          <w:p w14:paraId="2E26FFBE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7" w:type="dxa"/>
            <w:vAlign w:val="center"/>
          </w:tcPr>
          <w:p w14:paraId="292DE17C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60301422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2F813E22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656" w:type="dxa"/>
            <w:vAlign w:val="center"/>
          </w:tcPr>
          <w:p w14:paraId="0C3979C4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.91</w:t>
            </w:r>
          </w:p>
        </w:tc>
      </w:tr>
      <w:tr w:rsidR="00506E84" w:rsidRPr="004C3494" w14:paraId="60009CAD" w14:textId="77777777" w:rsidTr="00972100">
        <w:trPr>
          <w:trHeight w:val="384"/>
        </w:trPr>
        <w:tc>
          <w:tcPr>
            <w:tcW w:w="1418" w:type="dxa"/>
          </w:tcPr>
          <w:p w14:paraId="0A05C80E" w14:textId="77777777" w:rsidR="00506E84" w:rsidRPr="004C3494" w:rsidRDefault="00506E84" w:rsidP="00972100">
            <w:pPr>
              <w:spacing w:line="360" w:lineRule="auto"/>
              <w:ind w:firstLine="0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 xml:space="preserve">     Item 2 </w:t>
            </w:r>
          </w:p>
        </w:tc>
        <w:tc>
          <w:tcPr>
            <w:tcW w:w="1275" w:type="dxa"/>
            <w:vAlign w:val="center"/>
          </w:tcPr>
          <w:p w14:paraId="1AD870D1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7C6CD073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.91 (.05)</w:t>
            </w:r>
          </w:p>
        </w:tc>
        <w:tc>
          <w:tcPr>
            <w:tcW w:w="1417" w:type="dxa"/>
            <w:vAlign w:val="center"/>
          </w:tcPr>
          <w:p w14:paraId="7585B366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2540585A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308A37C2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656" w:type="dxa"/>
            <w:vAlign w:val="center"/>
          </w:tcPr>
          <w:p w14:paraId="4189D6C2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.82</w:t>
            </w:r>
          </w:p>
        </w:tc>
      </w:tr>
      <w:tr w:rsidR="00506E84" w:rsidRPr="004C3494" w14:paraId="1E8988E7" w14:textId="77777777" w:rsidTr="00972100">
        <w:trPr>
          <w:trHeight w:val="384"/>
        </w:trPr>
        <w:tc>
          <w:tcPr>
            <w:tcW w:w="1418" w:type="dxa"/>
          </w:tcPr>
          <w:p w14:paraId="12878EA3" w14:textId="77777777" w:rsidR="00506E84" w:rsidRPr="004C3494" w:rsidRDefault="00506E84" w:rsidP="00972100">
            <w:pPr>
              <w:spacing w:line="360" w:lineRule="auto"/>
              <w:ind w:firstLine="0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 xml:space="preserve">     Item 3 </w:t>
            </w:r>
          </w:p>
        </w:tc>
        <w:tc>
          <w:tcPr>
            <w:tcW w:w="1275" w:type="dxa"/>
            <w:vAlign w:val="center"/>
          </w:tcPr>
          <w:p w14:paraId="7577CB5E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0FC1D248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7" w:type="dxa"/>
            <w:vAlign w:val="center"/>
          </w:tcPr>
          <w:p w14:paraId="19ACD4D2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.78 (.04)</w:t>
            </w:r>
          </w:p>
        </w:tc>
        <w:tc>
          <w:tcPr>
            <w:tcW w:w="1418" w:type="dxa"/>
            <w:vAlign w:val="center"/>
          </w:tcPr>
          <w:p w14:paraId="166D4CC4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7A26B1D3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656" w:type="dxa"/>
            <w:vAlign w:val="center"/>
          </w:tcPr>
          <w:p w14:paraId="3980D574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.61</w:t>
            </w:r>
          </w:p>
        </w:tc>
      </w:tr>
      <w:tr w:rsidR="00506E84" w:rsidRPr="004C3494" w14:paraId="360CB476" w14:textId="77777777" w:rsidTr="00972100">
        <w:trPr>
          <w:trHeight w:val="384"/>
        </w:trPr>
        <w:tc>
          <w:tcPr>
            <w:tcW w:w="1418" w:type="dxa"/>
          </w:tcPr>
          <w:p w14:paraId="1D55BD84" w14:textId="77777777" w:rsidR="00506E84" w:rsidRPr="004C3494" w:rsidRDefault="00506E84" w:rsidP="00972100">
            <w:pPr>
              <w:spacing w:line="360" w:lineRule="auto"/>
              <w:ind w:firstLine="0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 xml:space="preserve">     Item 4 </w:t>
            </w:r>
          </w:p>
        </w:tc>
        <w:tc>
          <w:tcPr>
            <w:tcW w:w="1275" w:type="dxa"/>
            <w:vAlign w:val="center"/>
          </w:tcPr>
          <w:p w14:paraId="7D54423F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247E6E2A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7" w:type="dxa"/>
            <w:vAlign w:val="center"/>
          </w:tcPr>
          <w:p w14:paraId="2154FDBA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.87 (.03)</w:t>
            </w:r>
          </w:p>
        </w:tc>
        <w:tc>
          <w:tcPr>
            <w:tcW w:w="1418" w:type="dxa"/>
            <w:vAlign w:val="center"/>
          </w:tcPr>
          <w:p w14:paraId="54969273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2F7D235D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656" w:type="dxa"/>
            <w:vAlign w:val="center"/>
          </w:tcPr>
          <w:p w14:paraId="6EC27B9A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.75</w:t>
            </w:r>
          </w:p>
        </w:tc>
      </w:tr>
      <w:tr w:rsidR="00506E84" w:rsidRPr="004C3494" w14:paraId="46DF4BDF" w14:textId="77777777" w:rsidTr="00972100">
        <w:trPr>
          <w:trHeight w:val="384"/>
        </w:trPr>
        <w:tc>
          <w:tcPr>
            <w:tcW w:w="1418" w:type="dxa"/>
          </w:tcPr>
          <w:p w14:paraId="2073F3E7" w14:textId="77777777" w:rsidR="00506E84" w:rsidRPr="004C3494" w:rsidRDefault="00506E84" w:rsidP="00972100">
            <w:pPr>
              <w:spacing w:line="360" w:lineRule="auto"/>
              <w:ind w:firstLine="0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 xml:space="preserve">     Item 6 </w:t>
            </w:r>
          </w:p>
        </w:tc>
        <w:tc>
          <w:tcPr>
            <w:tcW w:w="1275" w:type="dxa"/>
            <w:vAlign w:val="center"/>
          </w:tcPr>
          <w:p w14:paraId="1B60A103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650DBD7D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</w:p>
        </w:tc>
        <w:tc>
          <w:tcPr>
            <w:tcW w:w="1417" w:type="dxa"/>
            <w:vAlign w:val="center"/>
          </w:tcPr>
          <w:p w14:paraId="5B2B5699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28A624E5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.85 (.05)</w:t>
            </w:r>
          </w:p>
        </w:tc>
        <w:tc>
          <w:tcPr>
            <w:tcW w:w="1418" w:type="dxa"/>
            <w:vAlign w:val="center"/>
          </w:tcPr>
          <w:p w14:paraId="08E21B98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656" w:type="dxa"/>
            <w:vAlign w:val="center"/>
          </w:tcPr>
          <w:p w14:paraId="654944BF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.72</w:t>
            </w:r>
          </w:p>
        </w:tc>
      </w:tr>
      <w:tr w:rsidR="00506E84" w:rsidRPr="004C3494" w14:paraId="0AF0CF07" w14:textId="77777777" w:rsidTr="00972100">
        <w:trPr>
          <w:trHeight w:val="384"/>
        </w:trPr>
        <w:tc>
          <w:tcPr>
            <w:tcW w:w="1418" w:type="dxa"/>
          </w:tcPr>
          <w:p w14:paraId="7F6E86D8" w14:textId="77777777" w:rsidR="00506E84" w:rsidRPr="004C3494" w:rsidRDefault="00506E84" w:rsidP="00972100">
            <w:pPr>
              <w:spacing w:line="360" w:lineRule="auto"/>
              <w:ind w:firstLine="0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 xml:space="preserve">     Item 7</w:t>
            </w:r>
          </w:p>
        </w:tc>
        <w:tc>
          <w:tcPr>
            <w:tcW w:w="1275" w:type="dxa"/>
            <w:vAlign w:val="center"/>
          </w:tcPr>
          <w:p w14:paraId="4E380EB2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579890D0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7" w:type="dxa"/>
            <w:vAlign w:val="center"/>
          </w:tcPr>
          <w:p w14:paraId="12F866B7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.84 (.04)</w:t>
            </w:r>
          </w:p>
        </w:tc>
        <w:tc>
          <w:tcPr>
            <w:tcW w:w="1418" w:type="dxa"/>
            <w:vAlign w:val="center"/>
          </w:tcPr>
          <w:p w14:paraId="5E892437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4E3F327D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656" w:type="dxa"/>
            <w:vAlign w:val="center"/>
          </w:tcPr>
          <w:p w14:paraId="6980BD73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.71</w:t>
            </w:r>
          </w:p>
        </w:tc>
      </w:tr>
      <w:tr w:rsidR="00506E84" w:rsidRPr="004C3494" w14:paraId="35472BEC" w14:textId="77777777" w:rsidTr="00972100">
        <w:trPr>
          <w:trHeight w:val="384"/>
        </w:trPr>
        <w:tc>
          <w:tcPr>
            <w:tcW w:w="1418" w:type="dxa"/>
          </w:tcPr>
          <w:p w14:paraId="534308BF" w14:textId="77777777" w:rsidR="00506E84" w:rsidRPr="004C3494" w:rsidRDefault="00506E84" w:rsidP="00972100">
            <w:pPr>
              <w:spacing w:line="360" w:lineRule="auto"/>
              <w:ind w:firstLine="0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 xml:space="preserve">     Item 8 </w:t>
            </w:r>
          </w:p>
        </w:tc>
        <w:tc>
          <w:tcPr>
            <w:tcW w:w="1275" w:type="dxa"/>
            <w:vAlign w:val="center"/>
          </w:tcPr>
          <w:p w14:paraId="4DB372FC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784F0117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</w:p>
        </w:tc>
        <w:tc>
          <w:tcPr>
            <w:tcW w:w="1417" w:type="dxa"/>
            <w:vAlign w:val="center"/>
          </w:tcPr>
          <w:p w14:paraId="09E9BD81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6717B1F0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.89 (.03)</w:t>
            </w:r>
          </w:p>
        </w:tc>
        <w:tc>
          <w:tcPr>
            <w:tcW w:w="1418" w:type="dxa"/>
            <w:vAlign w:val="center"/>
          </w:tcPr>
          <w:p w14:paraId="1312273F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656" w:type="dxa"/>
            <w:vAlign w:val="center"/>
          </w:tcPr>
          <w:p w14:paraId="3A78544F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.80</w:t>
            </w:r>
          </w:p>
        </w:tc>
      </w:tr>
      <w:tr w:rsidR="00506E84" w:rsidRPr="004C3494" w14:paraId="0C660477" w14:textId="77777777" w:rsidTr="00972100">
        <w:trPr>
          <w:trHeight w:val="384"/>
        </w:trPr>
        <w:tc>
          <w:tcPr>
            <w:tcW w:w="1418" w:type="dxa"/>
          </w:tcPr>
          <w:p w14:paraId="066CD2AE" w14:textId="77777777" w:rsidR="00506E84" w:rsidRPr="004C3494" w:rsidRDefault="00506E84" w:rsidP="00972100">
            <w:pPr>
              <w:spacing w:line="360" w:lineRule="auto"/>
              <w:ind w:firstLine="0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 xml:space="preserve">     Item 9 </w:t>
            </w:r>
          </w:p>
        </w:tc>
        <w:tc>
          <w:tcPr>
            <w:tcW w:w="1275" w:type="dxa"/>
            <w:vAlign w:val="center"/>
          </w:tcPr>
          <w:p w14:paraId="17DB1DCD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.89 (.04)</w:t>
            </w:r>
          </w:p>
        </w:tc>
        <w:tc>
          <w:tcPr>
            <w:tcW w:w="1418" w:type="dxa"/>
            <w:vAlign w:val="center"/>
          </w:tcPr>
          <w:p w14:paraId="4C130AFA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7" w:type="dxa"/>
            <w:vAlign w:val="center"/>
          </w:tcPr>
          <w:p w14:paraId="1198F9EE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34B8E286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33D6F7F6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656" w:type="dxa"/>
            <w:vAlign w:val="center"/>
          </w:tcPr>
          <w:p w14:paraId="58F36491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.80</w:t>
            </w:r>
          </w:p>
        </w:tc>
      </w:tr>
      <w:tr w:rsidR="00506E84" w:rsidRPr="004C3494" w14:paraId="07903209" w14:textId="77777777" w:rsidTr="00972100">
        <w:trPr>
          <w:trHeight w:val="384"/>
        </w:trPr>
        <w:tc>
          <w:tcPr>
            <w:tcW w:w="1418" w:type="dxa"/>
          </w:tcPr>
          <w:p w14:paraId="40C61163" w14:textId="77777777" w:rsidR="00506E84" w:rsidRPr="004C3494" w:rsidRDefault="00506E84" w:rsidP="00972100">
            <w:pPr>
              <w:spacing w:line="360" w:lineRule="auto"/>
              <w:ind w:firstLine="0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 xml:space="preserve">     Item 10 </w:t>
            </w:r>
          </w:p>
        </w:tc>
        <w:tc>
          <w:tcPr>
            <w:tcW w:w="1275" w:type="dxa"/>
            <w:vAlign w:val="center"/>
          </w:tcPr>
          <w:p w14:paraId="0995D9BC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54CEC1CF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7" w:type="dxa"/>
            <w:vAlign w:val="center"/>
          </w:tcPr>
          <w:p w14:paraId="1AEE0B1A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.86 (.04)</w:t>
            </w:r>
          </w:p>
        </w:tc>
        <w:tc>
          <w:tcPr>
            <w:tcW w:w="1418" w:type="dxa"/>
            <w:vAlign w:val="center"/>
          </w:tcPr>
          <w:p w14:paraId="392CA350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vAlign w:val="center"/>
          </w:tcPr>
          <w:p w14:paraId="0081F6C1" w14:textId="77777777" w:rsidR="00506E84" w:rsidRPr="004C3494" w:rsidRDefault="00506E84" w:rsidP="00972100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656" w:type="dxa"/>
            <w:vAlign w:val="center"/>
          </w:tcPr>
          <w:p w14:paraId="14E3F08E" w14:textId="77777777" w:rsidR="00506E84" w:rsidRPr="004C3494" w:rsidRDefault="00506E84" w:rsidP="00972100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 w:rsidRPr="004C3494">
              <w:rPr>
                <w:rFonts w:ascii="Times" w:hAnsi="Times"/>
              </w:rPr>
              <w:t>.74</w:t>
            </w:r>
          </w:p>
        </w:tc>
      </w:tr>
    </w:tbl>
    <w:p w14:paraId="55382852" w14:textId="1D1CEC7E" w:rsidR="00A72027" w:rsidRPr="00A72027" w:rsidRDefault="00A72027" w:rsidP="00A72027">
      <w:pPr>
        <w:spacing w:line="480" w:lineRule="auto"/>
        <w:rPr>
          <w:rFonts w:ascii="TimesNewRomanPSMT" w:hAnsi="TimesNewRomanPSMT"/>
        </w:rPr>
      </w:pPr>
      <w:r>
        <w:rPr>
          <w:rFonts w:ascii="TimesNewRomanPSMT" w:hAnsi="TimesNewRomanPSMT"/>
        </w:rPr>
        <w:lastRenderedPageBreak/>
        <w:t xml:space="preserve">Supplementary Table </w:t>
      </w:r>
      <w:r w:rsidR="00922981">
        <w:rPr>
          <w:rFonts w:ascii="TimesNewRomanPSMT" w:hAnsi="TimesNewRomanPSMT"/>
        </w:rPr>
        <w:t>6</w:t>
      </w:r>
      <w:r>
        <w:rPr>
          <w:rFonts w:ascii="TimesNewRomanPSMT" w:hAnsi="TimesNewRomanPSMT"/>
        </w:rPr>
        <w:t>.</w:t>
      </w:r>
    </w:p>
    <w:p w14:paraId="561EC81B" w14:textId="4D01B2E0" w:rsidR="00A72027" w:rsidRPr="00043734" w:rsidRDefault="00A72027" w:rsidP="00A72027">
      <w:pPr>
        <w:spacing w:line="480" w:lineRule="auto"/>
        <w:rPr>
          <w:rFonts w:ascii="TimesNewRomanPSMT" w:hAnsi="TimesNewRomanPSMT"/>
          <w:i/>
          <w:iCs/>
        </w:rPr>
      </w:pPr>
      <w:r w:rsidRPr="00043734">
        <w:rPr>
          <w:rFonts w:ascii="TimesNewRomanPSMT" w:hAnsi="TimesNewRomanPSMT"/>
          <w:i/>
          <w:iCs/>
        </w:rPr>
        <w:t>Inter-factor correlations for the five-factor Hybrid model</w:t>
      </w:r>
      <w:r>
        <w:rPr>
          <w:rFonts w:ascii="TimesNewRomanPSMT" w:hAnsi="TimesNewRomanPSMT"/>
          <w:i/>
          <w:iCs/>
        </w:rPr>
        <w:t xml:space="preserve"> </w:t>
      </w:r>
    </w:p>
    <w:tbl>
      <w:tblPr>
        <w:tblStyle w:val="TableGrid"/>
        <w:tblW w:w="907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5"/>
        <w:gridCol w:w="1815"/>
        <w:gridCol w:w="1816"/>
        <w:gridCol w:w="1816"/>
        <w:gridCol w:w="1816"/>
      </w:tblGrid>
      <w:tr w:rsidR="00A72027" w14:paraId="3464C36F" w14:textId="77777777" w:rsidTr="000A42E4">
        <w:trPr>
          <w:trHeight w:val="680"/>
        </w:trPr>
        <w:tc>
          <w:tcPr>
            <w:tcW w:w="1815" w:type="dxa"/>
            <w:tcBorders>
              <w:bottom w:val="single" w:sz="4" w:space="0" w:color="auto"/>
            </w:tcBorders>
          </w:tcPr>
          <w:p w14:paraId="75EF92E4" w14:textId="77777777" w:rsidR="00A72027" w:rsidRDefault="00A72027" w:rsidP="00A72027">
            <w:pPr>
              <w:spacing w:line="360" w:lineRule="auto"/>
              <w:rPr>
                <w:rFonts w:ascii="TimesNewRomanPSMT" w:hAnsi="TimesNewRomanPSMT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02E321EE" w14:textId="77777777" w:rsidR="00A72027" w:rsidRDefault="00A72027" w:rsidP="00A72027">
            <w:pPr>
              <w:spacing w:line="360" w:lineRule="auto"/>
              <w:ind w:firstLine="0"/>
              <w:jc w:val="center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Factor 2</w:t>
            </w:r>
            <w:r>
              <w:rPr>
                <w:rFonts w:ascii="TimesNewRomanPSMT" w:hAnsi="TimesNewRomanPSMT"/>
              </w:rPr>
              <w:br/>
            </w:r>
            <w:r w:rsidRPr="00043734">
              <w:rPr>
                <w:rFonts w:ascii="TimesNewRomanPSMT" w:hAnsi="TimesNewRomanPSMT"/>
                <w:i/>
                <w:iCs/>
              </w:rPr>
              <w:t>r</w:t>
            </w:r>
            <w:r>
              <w:rPr>
                <w:rFonts w:ascii="TimesNewRomanPSMT" w:hAnsi="TimesNewRomanPSMT"/>
              </w:rPr>
              <w:t xml:space="preserve"> (SE)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14:paraId="5E99468E" w14:textId="77777777" w:rsidR="00A72027" w:rsidRDefault="00A72027" w:rsidP="00A72027">
            <w:pPr>
              <w:spacing w:line="360" w:lineRule="auto"/>
              <w:ind w:firstLine="0"/>
              <w:jc w:val="center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Factor 3</w:t>
            </w:r>
            <w:r>
              <w:rPr>
                <w:rFonts w:ascii="TimesNewRomanPSMT" w:hAnsi="TimesNewRomanPSMT"/>
              </w:rPr>
              <w:br/>
            </w:r>
            <w:r w:rsidRPr="00055BF0">
              <w:rPr>
                <w:rFonts w:ascii="TimesNewRomanPSMT" w:hAnsi="TimesNewRomanPSMT"/>
                <w:i/>
                <w:iCs/>
              </w:rPr>
              <w:t>r</w:t>
            </w:r>
            <w:r>
              <w:rPr>
                <w:rFonts w:ascii="TimesNewRomanPSMT" w:hAnsi="TimesNewRomanPSMT"/>
              </w:rPr>
              <w:t xml:space="preserve"> (SE)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14:paraId="39349E0A" w14:textId="77777777" w:rsidR="00A72027" w:rsidRDefault="00A72027" w:rsidP="00A72027">
            <w:pPr>
              <w:spacing w:line="360" w:lineRule="auto"/>
              <w:ind w:firstLine="0"/>
              <w:jc w:val="center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Factor 4</w:t>
            </w:r>
            <w:r>
              <w:rPr>
                <w:rFonts w:ascii="TimesNewRomanPSMT" w:hAnsi="TimesNewRomanPSMT"/>
              </w:rPr>
              <w:br/>
            </w:r>
            <w:r w:rsidRPr="00055BF0">
              <w:rPr>
                <w:rFonts w:ascii="TimesNewRomanPSMT" w:hAnsi="TimesNewRomanPSMT"/>
                <w:i/>
                <w:iCs/>
              </w:rPr>
              <w:t>r</w:t>
            </w:r>
            <w:r>
              <w:rPr>
                <w:rFonts w:ascii="TimesNewRomanPSMT" w:hAnsi="TimesNewRomanPSMT"/>
              </w:rPr>
              <w:t xml:space="preserve"> (SE)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14:paraId="329FB80E" w14:textId="77777777" w:rsidR="00A72027" w:rsidRDefault="00A72027" w:rsidP="00A72027">
            <w:pPr>
              <w:spacing w:line="360" w:lineRule="auto"/>
              <w:ind w:firstLine="0"/>
              <w:jc w:val="center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 xml:space="preserve">Factor 5 </w:t>
            </w:r>
            <w:r>
              <w:rPr>
                <w:rFonts w:ascii="TimesNewRomanPSMT" w:hAnsi="TimesNewRomanPSMT"/>
              </w:rPr>
              <w:br/>
            </w:r>
            <w:r w:rsidRPr="00055BF0">
              <w:rPr>
                <w:rFonts w:ascii="TimesNewRomanPSMT" w:hAnsi="TimesNewRomanPSMT"/>
                <w:i/>
                <w:iCs/>
              </w:rPr>
              <w:t>r</w:t>
            </w:r>
            <w:r>
              <w:rPr>
                <w:rFonts w:ascii="TimesNewRomanPSMT" w:hAnsi="TimesNewRomanPSMT"/>
              </w:rPr>
              <w:t xml:space="preserve"> (SE)</w:t>
            </w:r>
          </w:p>
        </w:tc>
      </w:tr>
      <w:tr w:rsidR="00A72027" w14:paraId="639159F1" w14:textId="77777777" w:rsidTr="000A42E4">
        <w:trPr>
          <w:trHeight w:val="659"/>
        </w:trPr>
        <w:tc>
          <w:tcPr>
            <w:tcW w:w="1815" w:type="dxa"/>
            <w:tcBorders>
              <w:bottom w:val="nil"/>
            </w:tcBorders>
          </w:tcPr>
          <w:p w14:paraId="18AA44B4" w14:textId="77777777" w:rsidR="00A72027" w:rsidRDefault="00A72027" w:rsidP="00A72027">
            <w:pPr>
              <w:spacing w:line="360" w:lineRule="auto"/>
              <w:ind w:firstLine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Factor 1</w:t>
            </w:r>
          </w:p>
        </w:tc>
        <w:tc>
          <w:tcPr>
            <w:tcW w:w="1815" w:type="dxa"/>
            <w:tcBorders>
              <w:bottom w:val="nil"/>
            </w:tcBorders>
            <w:vAlign w:val="center"/>
          </w:tcPr>
          <w:p w14:paraId="571A7CE3" w14:textId="77777777" w:rsidR="00A72027" w:rsidRDefault="00A72027" w:rsidP="00A72027">
            <w:pPr>
              <w:spacing w:line="360" w:lineRule="auto"/>
              <w:ind w:firstLine="0"/>
              <w:jc w:val="center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.65 (.05)</w:t>
            </w:r>
          </w:p>
        </w:tc>
        <w:tc>
          <w:tcPr>
            <w:tcW w:w="1816" w:type="dxa"/>
            <w:tcBorders>
              <w:bottom w:val="nil"/>
            </w:tcBorders>
            <w:vAlign w:val="center"/>
          </w:tcPr>
          <w:p w14:paraId="2E3605F4" w14:textId="77777777" w:rsidR="00A72027" w:rsidRDefault="00A72027" w:rsidP="00A72027">
            <w:pPr>
              <w:spacing w:line="360" w:lineRule="auto"/>
              <w:ind w:firstLine="0"/>
              <w:jc w:val="center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.84 (.02)</w:t>
            </w:r>
          </w:p>
        </w:tc>
        <w:tc>
          <w:tcPr>
            <w:tcW w:w="1816" w:type="dxa"/>
            <w:tcBorders>
              <w:bottom w:val="nil"/>
            </w:tcBorders>
            <w:vAlign w:val="center"/>
          </w:tcPr>
          <w:p w14:paraId="698F3449" w14:textId="77777777" w:rsidR="00A72027" w:rsidRDefault="00A72027" w:rsidP="00A72027">
            <w:pPr>
              <w:spacing w:line="360" w:lineRule="auto"/>
              <w:ind w:firstLine="0"/>
              <w:jc w:val="center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.79 (.03)</w:t>
            </w:r>
          </w:p>
        </w:tc>
        <w:tc>
          <w:tcPr>
            <w:tcW w:w="1816" w:type="dxa"/>
            <w:tcBorders>
              <w:bottom w:val="nil"/>
            </w:tcBorders>
            <w:vAlign w:val="center"/>
          </w:tcPr>
          <w:p w14:paraId="35D5BBC6" w14:textId="77777777" w:rsidR="00A72027" w:rsidRDefault="00A72027" w:rsidP="00A72027">
            <w:pPr>
              <w:spacing w:line="360" w:lineRule="auto"/>
              <w:ind w:firstLine="0"/>
              <w:jc w:val="center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.60 (.06)</w:t>
            </w:r>
          </w:p>
        </w:tc>
      </w:tr>
      <w:tr w:rsidR="00A72027" w14:paraId="1B3BC831" w14:textId="77777777" w:rsidTr="000A42E4">
        <w:trPr>
          <w:trHeight w:val="680"/>
        </w:trPr>
        <w:tc>
          <w:tcPr>
            <w:tcW w:w="1815" w:type="dxa"/>
            <w:tcBorders>
              <w:top w:val="nil"/>
              <w:bottom w:val="nil"/>
            </w:tcBorders>
          </w:tcPr>
          <w:p w14:paraId="5A346989" w14:textId="77777777" w:rsidR="00A72027" w:rsidRDefault="00A72027" w:rsidP="00A72027">
            <w:pPr>
              <w:spacing w:line="360" w:lineRule="auto"/>
              <w:ind w:firstLine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Factor 2</w:t>
            </w:r>
          </w:p>
        </w:tc>
        <w:tc>
          <w:tcPr>
            <w:tcW w:w="1815" w:type="dxa"/>
            <w:tcBorders>
              <w:top w:val="nil"/>
              <w:bottom w:val="nil"/>
            </w:tcBorders>
            <w:vAlign w:val="center"/>
          </w:tcPr>
          <w:p w14:paraId="27C197B2" w14:textId="77777777" w:rsidR="00A72027" w:rsidRDefault="00A72027" w:rsidP="00A72027">
            <w:pPr>
              <w:spacing w:line="360" w:lineRule="auto"/>
              <w:jc w:val="center"/>
              <w:rPr>
                <w:rFonts w:ascii="TimesNewRomanPSMT" w:hAnsi="TimesNewRomanPSMT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  <w:vAlign w:val="center"/>
          </w:tcPr>
          <w:p w14:paraId="48E542DB" w14:textId="77777777" w:rsidR="00A72027" w:rsidRDefault="00A72027" w:rsidP="00A72027">
            <w:pPr>
              <w:spacing w:line="360" w:lineRule="auto"/>
              <w:ind w:firstLine="0"/>
              <w:jc w:val="center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.67 (.04)</w:t>
            </w:r>
          </w:p>
        </w:tc>
        <w:tc>
          <w:tcPr>
            <w:tcW w:w="1816" w:type="dxa"/>
            <w:tcBorders>
              <w:top w:val="nil"/>
              <w:bottom w:val="nil"/>
            </w:tcBorders>
            <w:vAlign w:val="center"/>
          </w:tcPr>
          <w:p w14:paraId="1E42B86F" w14:textId="77777777" w:rsidR="00A72027" w:rsidRDefault="00A72027" w:rsidP="00A72027">
            <w:pPr>
              <w:spacing w:line="360" w:lineRule="auto"/>
              <w:ind w:firstLine="0"/>
              <w:jc w:val="center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.61 (.06)</w:t>
            </w:r>
          </w:p>
        </w:tc>
        <w:tc>
          <w:tcPr>
            <w:tcW w:w="1816" w:type="dxa"/>
            <w:tcBorders>
              <w:top w:val="nil"/>
              <w:bottom w:val="nil"/>
            </w:tcBorders>
            <w:vAlign w:val="center"/>
          </w:tcPr>
          <w:p w14:paraId="00AA2AE2" w14:textId="77777777" w:rsidR="00A72027" w:rsidRDefault="00A72027" w:rsidP="00A72027">
            <w:pPr>
              <w:spacing w:line="360" w:lineRule="auto"/>
              <w:ind w:firstLine="0"/>
              <w:jc w:val="center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.72 (.06)</w:t>
            </w:r>
          </w:p>
        </w:tc>
      </w:tr>
      <w:tr w:rsidR="00A72027" w14:paraId="733F0555" w14:textId="77777777" w:rsidTr="000A42E4">
        <w:trPr>
          <w:trHeight w:val="659"/>
        </w:trPr>
        <w:tc>
          <w:tcPr>
            <w:tcW w:w="1815" w:type="dxa"/>
            <w:tcBorders>
              <w:top w:val="nil"/>
              <w:bottom w:val="nil"/>
            </w:tcBorders>
          </w:tcPr>
          <w:p w14:paraId="5F7BBA18" w14:textId="77777777" w:rsidR="00A72027" w:rsidRDefault="00A72027" w:rsidP="00A72027">
            <w:pPr>
              <w:spacing w:line="360" w:lineRule="auto"/>
              <w:ind w:firstLine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Factor 3</w:t>
            </w:r>
          </w:p>
        </w:tc>
        <w:tc>
          <w:tcPr>
            <w:tcW w:w="1815" w:type="dxa"/>
            <w:tcBorders>
              <w:top w:val="nil"/>
              <w:bottom w:val="nil"/>
            </w:tcBorders>
            <w:vAlign w:val="center"/>
          </w:tcPr>
          <w:p w14:paraId="289F1C33" w14:textId="77777777" w:rsidR="00A72027" w:rsidRDefault="00A72027" w:rsidP="00A72027">
            <w:pPr>
              <w:spacing w:line="360" w:lineRule="auto"/>
              <w:jc w:val="center"/>
              <w:rPr>
                <w:rFonts w:ascii="TimesNewRomanPSMT" w:hAnsi="TimesNewRomanPSMT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  <w:vAlign w:val="center"/>
          </w:tcPr>
          <w:p w14:paraId="7B099ADA" w14:textId="77777777" w:rsidR="00A72027" w:rsidRDefault="00A72027" w:rsidP="00A72027">
            <w:pPr>
              <w:spacing w:line="360" w:lineRule="auto"/>
              <w:jc w:val="center"/>
              <w:rPr>
                <w:rFonts w:ascii="TimesNewRomanPSMT" w:hAnsi="TimesNewRomanPSMT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  <w:vAlign w:val="center"/>
          </w:tcPr>
          <w:p w14:paraId="3A86A497" w14:textId="77777777" w:rsidR="00A72027" w:rsidRDefault="00A72027" w:rsidP="00A72027">
            <w:pPr>
              <w:spacing w:line="360" w:lineRule="auto"/>
              <w:jc w:val="center"/>
              <w:rPr>
                <w:rFonts w:ascii="TimesNewRomanPSMT" w:hAnsi="TimesNewRomanPSMT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  <w:vAlign w:val="center"/>
          </w:tcPr>
          <w:p w14:paraId="5A651763" w14:textId="77777777" w:rsidR="00A72027" w:rsidRDefault="00A72027" w:rsidP="00A72027">
            <w:pPr>
              <w:spacing w:line="360" w:lineRule="auto"/>
              <w:ind w:firstLine="0"/>
              <w:jc w:val="center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.67 (.05)</w:t>
            </w:r>
          </w:p>
        </w:tc>
      </w:tr>
      <w:tr w:rsidR="00A72027" w14:paraId="5A3C0E69" w14:textId="77777777" w:rsidTr="000A42E4">
        <w:trPr>
          <w:trHeight w:val="659"/>
        </w:trPr>
        <w:tc>
          <w:tcPr>
            <w:tcW w:w="1815" w:type="dxa"/>
            <w:tcBorders>
              <w:top w:val="nil"/>
            </w:tcBorders>
          </w:tcPr>
          <w:p w14:paraId="53BC7BF3" w14:textId="77777777" w:rsidR="00A72027" w:rsidRDefault="00A72027" w:rsidP="00A72027">
            <w:pPr>
              <w:spacing w:line="360" w:lineRule="auto"/>
              <w:ind w:firstLine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Factor 4</w:t>
            </w:r>
          </w:p>
        </w:tc>
        <w:tc>
          <w:tcPr>
            <w:tcW w:w="1815" w:type="dxa"/>
            <w:tcBorders>
              <w:top w:val="nil"/>
            </w:tcBorders>
            <w:vAlign w:val="center"/>
          </w:tcPr>
          <w:p w14:paraId="00EBECAD" w14:textId="77777777" w:rsidR="00A72027" w:rsidRDefault="00A72027" w:rsidP="00A72027">
            <w:pPr>
              <w:spacing w:line="360" w:lineRule="auto"/>
              <w:jc w:val="center"/>
              <w:rPr>
                <w:rFonts w:ascii="TimesNewRomanPSMT" w:hAnsi="TimesNewRomanPSMT"/>
              </w:rPr>
            </w:pPr>
          </w:p>
        </w:tc>
        <w:tc>
          <w:tcPr>
            <w:tcW w:w="1816" w:type="dxa"/>
            <w:tcBorders>
              <w:top w:val="nil"/>
            </w:tcBorders>
            <w:vAlign w:val="center"/>
          </w:tcPr>
          <w:p w14:paraId="75E362B0" w14:textId="77777777" w:rsidR="00A72027" w:rsidRDefault="00A72027" w:rsidP="00A72027">
            <w:pPr>
              <w:spacing w:line="360" w:lineRule="auto"/>
              <w:jc w:val="center"/>
              <w:rPr>
                <w:rFonts w:ascii="TimesNewRomanPSMT" w:hAnsi="TimesNewRomanPSMT"/>
              </w:rPr>
            </w:pPr>
          </w:p>
        </w:tc>
        <w:tc>
          <w:tcPr>
            <w:tcW w:w="1816" w:type="dxa"/>
            <w:tcBorders>
              <w:top w:val="nil"/>
            </w:tcBorders>
            <w:vAlign w:val="center"/>
          </w:tcPr>
          <w:p w14:paraId="2F4E02D6" w14:textId="77777777" w:rsidR="00A72027" w:rsidRDefault="00A72027" w:rsidP="00A72027">
            <w:pPr>
              <w:spacing w:line="360" w:lineRule="auto"/>
              <w:jc w:val="center"/>
              <w:rPr>
                <w:rFonts w:ascii="TimesNewRomanPSMT" w:hAnsi="TimesNewRomanPSMT"/>
              </w:rPr>
            </w:pPr>
          </w:p>
        </w:tc>
        <w:tc>
          <w:tcPr>
            <w:tcW w:w="1816" w:type="dxa"/>
            <w:tcBorders>
              <w:top w:val="nil"/>
            </w:tcBorders>
            <w:vAlign w:val="center"/>
          </w:tcPr>
          <w:p w14:paraId="5ECF855C" w14:textId="77777777" w:rsidR="00A72027" w:rsidRDefault="00A72027" w:rsidP="00A72027">
            <w:pPr>
              <w:spacing w:line="360" w:lineRule="auto"/>
              <w:ind w:firstLine="0"/>
              <w:jc w:val="center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.56 (.07)</w:t>
            </w:r>
          </w:p>
        </w:tc>
      </w:tr>
    </w:tbl>
    <w:p w14:paraId="16B77FDE" w14:textId="6E944D38" w:rsidR="00B50531" w:rsidRDefault="00B50531" w:rsidP="00B50531">
      <w:pPr>
        <w:spacing w:line="480" w:lineRule="auto"/>
        <w:rPr>
          <w:rFonts w:ascii="Times" w:hAnsi="Times"/>
        </w:rPr>
      </w:pPr>
    </w:p>
    <w:p w14:paraId="4A634485" w14:textId="5D4880CD" w:rsidR="001B2021" w:rsidRDefault="001B2021">
      <w:pPr>
        <w:rPr>
          <w:rFonts w:ascii="Times" w:hAnsi="Times"/>
        </w:rPr>
      </w:pPr>
      <w:r>
        <w:rPr>
          <w:rFonts w:ascii="Times" w:hAnsi="Times"/>
        </w:rPr>
        <w:br w:type="page"/>
      </w:r>
    </w:p>
    <w:p w14:paraId="4182142F" w14:textId="739B4802" w:rsidR="001B2021" w:rsidRDefault="00690898" w:rsidP="00B50531">
      <w:pPr>
        <w:spacing w:line="480" w:lineRule="auto"/>
        <w:rPr>
          <w:rFonts w:ascii="Times" w:hAnsi="Times"/>
        </w:rPr>
      </w:pPr>
      <w:r>
        <w:rPr>
          <w:rFonts w:ascii="Times" w:hAnsi="Times"/>
        </w:rPr>
        <w:lastRenderedPageBreak/>
        <w:t xml:space="preserve">Supplementary Table </w:t>
      </w:r>
      <w:r w:rsidR="00922981">
        <w:rPr>
          <w:rFonts w:ascii="Times" w:hAnsi="Times"/>
        </w:rPr>
        <w:t>7</w:t>
      </w:r>
      <w:r>
        <w:rPr>
          <w:rFonts w:ascii="Times" w:hAnsi="Times"/>
        </w:rPr>
        <w:t>.</w:t>
      </w:r>
    </w:p>
    <w:p w14:paraId="7513D912" w14:textId="77777777" w:rsidR="00690898" w:rsidRPr="00756DD5" w:rsidRDefault="00690898" w:rsidP="00690898">
      <w:pPr>
        <w:pStyle w:val="TableFigure"/>
        <w:rPr>
          <w:rFonts w:ascii="Times" w:hAnsi="Times"/>
          <w:i/>
          <w:iCs/>
        </w:rPr>
      </w:pPr>
      <w:r w:rsidRPr="00756DD5">
        <w:rPr>
          <w:rFonts w:ascii="Times" w:hAnsi="Times"/>
          <w:i/>
          <w:iCs/>
        </w:rPr>
        <w:t>Fit statistics of the Semantic-Clustering model for the MIMIC analysis, comparing fit for the LTLE and RTLE groups against the heterogeneous group.</w:t>
      </w:r>
    </w:p>
    <w:tbl>
      <w:tblPr>
        <w:tblStyle w:val="TableGrid"/>
        <w:tblW w:w="9282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1583"/>
        <w:gridCol w:w="1041"/>
        <w:gridCol w:w="2415"/>
        <w:gridCol w:w="1007"/>
        <w:gridCol w:w="1220"/>
      </w:tblGrid>
      <w:tr w:rsidR="00690898" w14:paraId="323F4090" w14:textId="77777777" w:rsidTr="000A42E4">
        <w:trPr>
          <w:trHeight w:val="814"/>
          <w:jc w:val="center"/>
        </w:trPr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B73BD" w14:textId="77777777" w:rsidR="00690898" w:rsidRDefault="00690898" w:rsidP="000A42E4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MIMIC Model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3D83A" w14:textId="77777777" w:rsidR="00690898" w:rsidRPr="00EA5C97" w:rsidRDefault="00690898" w:rsidP="000A42E4">
            <w:pPr>
              <w:pStyle w:val="NormalWeb"/>
              <w:spacing w:line="360" w:lineRule="auto"/>
              <w:ind w:firstLine="0"/>
            </w:pPr>
            <w:r>
              <w:rPr>
                <w:rFonts w:ascii="TimesNewRomanPSMT" w:hAnsi="TimesNewRomanPSMT"/>
              </w:rPr>
              <w:t xml:space="preserve">WLSMV </w:t>
            </w:r>
            <w:r w:rsidRPr="00EA5C97">
              <w:rPr>
                <w:rFonts w:ascii="TimesNewRomanPSMT" w:hAnsi="TimesNewRomanPSMT"/>
              </w:rPr>
              <w:t>χ2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AF63F" w14:textId="77777777" w:rsidR="00690898" w:rsidRPr="00B01950" w:rsidRDefault="00690898" w:rsidP="000A42E4">
            <w:pPr>
              <w:spacing w:line="360" w:lineRule="auto"/>
              <w:ind w:firstLine="0"/>
              <w:jc w:val="center"/>
              <w:rPr>
                <w:rFonts w:ascii="Times" w:hAnsi="Times"/>
                <w:i/>
                <w:iCs/>
              </w:rPr>
            </w:pPr>
            <w:r w:rsidRPr="00B01950">
              <w:rPr>
                <w:rFonts w:ascii="Times" w:hAnsi="Times"/>
                <w:i/>
                <w:iCs/>
              </w:rPr>
              <w:t>df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5AC2D" w14:textId="77777777" w:rsidR="00690898" w:rsidRDefault="00690898" w:rsidP="000A42E4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RMSEA [90% CI]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AF34C" w14:textId="77777777" w:rsidR="00690898" w:rsidRDefault="00690898" w:rsidP="000A42E4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CFI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45FE1" w14:textId="77777777" w:rsidR="00690898" w:rsidRDefault="00690898" w:rsidP="000A42E4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TLI</w:t>
            </w:r>
          </w:p>
        </w:tc>
      </w:tr>
      <w:tr w:rsidR="00690898" w14:paraId="732725AE" w14:textId="77777777" w:rsidTr="000A42E4">
        <w:trPr>
          <w:trHeight w:val="814"/>
          <w:jc w:val="center"/>
        </w:trPr>
        <w:tc>
          <w:tcPr>
            <w:tcW w:w="2016" w:type="dxa"/>
            <w:tcBorders>
              <w:top w:val="nil"/>
              <w:bottom w:val="nil"/>
            </w:tcBorders>
            <w:vAlign w:val="center"/>
          </w:tcPr>
          <w:p w14:paraId="3F9C97AC" w14:textId="77777777" w:rsidR="00690898" w:rsidRDefault="00690898" w:rsidP="000A42E4">
            <w:pPr>
              <w:ind w:firstLine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LTLE vs Heterogeneous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757386A2" w14:textId="77777777" w:rsidR="00690898" w:rsidRDefault="00690898" w:rsidP="000A42E4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1686.19*</w:t>
            </w:r>
          </w:p>
        </w:tc>
        <w:tc>
          <w:tcPr>
            <w:tcW w:w="1041" w:type="dxa"/>
            <w:tcBorders>
              <w:top w:val="nil"/>
              <w:bottom w:val="nil"/>
            </w:tcBorders>
            <w:vAlign w:val="center"/>
          </w:tcPr>
          <w:p w14:paraId="6C00FD4B" w14:textId="77777777" w:rsidR="00690898" w:rsidRDefault="00690898" w:rsidP="000A42E4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1260</w:t>
            </w:r>
          </w:p>
        </w:tc>
        <w:tc>
          <w:tcPr>
            <w:tcW w:w="2415" w:type="dxa"/>
            <w:tcBorders>
              <w:top w:val="nil"/>
              <w:bottom w:val="nil"/>
            </w:tcBorders>
            <w:vAlign w:val="center"/>
          </w:tcPr>
          <w:p w14:paraId="7D021D9A" w14:textId="77777777" w:rsidR="00690898" w:rsidRDefault="00690898" w:rsidP="000A42E4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.04 [.03 - .04]</w:t>
            </w:r>
          </w:p>
        </w:tc>
        <w:tc>
          <w:tcPr>
            <w:tcW w:w="1007" w:type="dxa"/>
            <w:tcBorders>
              <w:top w:val="nil"/>
              <w:bottom w:val="nil"/>
            </w:tcBorders>
            <w:vAlign w:val="center"/>
          </w:tcPr>
          <w:p w14:paraId="5536AAC9" w14:textId="77777777" w:rsidR="00690898" w:rsidRDefault="00690898" w:rsidP="000A42E4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.97</w:t>
            </w:r>
          </w:p>
        </w:tc>
        <w:tc>
          <w:tcPr>
            <w:tcW w:w="1220" w:type="dxa"/>
            <w:tcBorders>
              <w:top w:val="nil"/>
              <w:bottom w:val="nil"/>
            </w:tcBorders>
            <w:vAlign w:val="center"/>
          </w:tcPr>
          <w:p w14:paraId="2D42B504" w14:textId="77777777" w:rsidR="00690898" w:rsidRDefault="00690898" w:rsidP="000A42E4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.96</w:t>
            </w:r>
          </w:p>
        </w:tc>
      </w:tr>
      <w:tr w:rsidR="00690898" w14:paraId="29403E77" w14:textId="77777777" w:rsidTr="000A42E4">
        <w:trPr>
          <w:trHeight w:val="814"/>
          <w:jc w:val="center"/>
        </w:trPr>
        <w:tc>
          <w:tcPr>
            <w:tcW w:w="2016" w:type="dxa"/>
            <w:tcBorders>
              <w:top w:val="nil"/>
              <w:bottom w:val="single" w:sz="4" w:space="0" w:color="auto"/>
            </w:tcBorders>
            <w:vAlign w:val="center"/>
          </w:tcPr>
          <w:p w14:paraId="3FDD6C23" w14:textId="77777777" w:rsidR="00690898" w:rsidRDefault="00690898" w:rsidP="000A42E4">
            <w:pPr>
              <w:ind w:firstLine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RTLE vs Heterogeneous</w:t>
            </w:r>
          </w:p>
        </w:tc>
        <w:tc>
          <w:tcPr>
            <w:tcW w:w="1583" w:type="dxa"/>
            <w:tcBorders>
              <w:top w:val="nil"/>
              <w:bottom w:val="single" w:sz="4" w:space="0" w:color="auto"/>
            </w:tcBorders>
            <w:vAlign w:val="center"/>
          </w:tcPr>
          <w:p w14:paraId="2C8A5228" w14:textId="77777777" w:rsidR="00690898" w:rsidRDefault="00690898" w:rsidP="000A42E4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1639.44*</w:t>
            </w:r>
          </w:p>
        </w:tc>
        <w:tc>
          <w:tcPr>
            <w:tcW w:w="1041" w:type="dxa"/>
            <w:tcBorders>
              <w:top w:val="nil"/>
              <w:bottom w:val="single" w:sz="4" w:space="0" w:color="auto"/>
            </w:tcBorders>
            <w:vAlign w:val="center"/>
          </w:tcPr>
          <w:p w14:paraId="517EA165" w14:textId="77777777" w:rsidR="00690898" w:rsidRDefault="00690898" w:rsidP="000A42E4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1260</w:t>
            </w:r>
          </w:p>
        </w:tc>
        <w:tc>
          <w:tcPr>
            <w:tcW w:w="2415" w:type="dxa"/>
            <w:tcBorders>
              <w:top w:val="nil"/>
              <w:bottom w:val="single" w:sz="4" w:space="0" w:color="auto"/>
            </w:tcBorders>
            <w:vAlign w:val="center"/>
          </w:tcPr>
          <w:p w14:paraId="020289DE" w14:textId="77777777" w:rsidR="00690898" w:rsidRDefault="00690898" w:rsidP="000A42E4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.04 [.03 - .04]</w:t>
            </w:r>
          </w:p>
        </w:tc>
        <w:tc>
          <w:tcPr>
            <w:tcW w:w="1007" w:type="dxa"/>
            <w:tcBorders>
              <w:top w:val="nil"/>
              <w:bottom w:val="single" w:sz="4" w:space="0" w:color="auto"/>
            </w:tcBorders>
            <w:vAlign w:val="center"/>
          </w:tcPr>
          <w:p w14:paraId="366FCBE3" w14:textId="77777777" w:rsidR="00690898" w:rsidRDefault="00690898" w:rsidP="000A42E4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.97</w:t>
            </w:r>
          </w:p>
        </w:tc>
        <w:tc>
          <w:tcPr>
            <w:tcW w:w="1220" w:type="dxa"/>
            <w:tcBorders>
              <w:top w:val="nil"/>
              <w:bottom w:val="single" w:sz="4" w:space="0" w:color="auto"/>
            </w:tcBorders>
            <w:vAlign w:val="center"/>
          </w:tcPr>
          <w:p w14:paraId="79ED8CD2" w14:textId="77777777" w:rsidR="00690898" w:rsidRDefault="00690898" w:rsidP="000A42E4">
            <w:pPr>
              <w:spacing w:line="360" w:lineRule="auto"/>
              <w:ind w:firstLine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.96</w:t>
            </w:r>
          </w:p>
        </w:tc>
      </w:tr>
    </w:tbl>
    <w:p w14:paraId="20A91D8B" w14:textId="77777777" w:rsidR="00690898" w:rsidRDefault="00690898" w:rsidP="00690898">
      <w:pPr>
        <w:spacing w:line="480" w:lineRule="auto"/>
        <w:rPr>
          <w:rFonts w:ascii="Times" w:hAnsi="Times"/>
        </w:rPr>
      </w:pPr>
      <w:r>
        <w:rPr>
          <w:rFonts w:ascii="Times" w:hAnsi="Times"/>
          <w:i/>
          <w:iCs/>
        </w:rPr>
        <w:t xml:space="preserve">Note. </w:t>
      </w:r>
      <w:r>
        <w:rPr>
          <w:rFonts w:ascii="Times" w:hAnsi="Times"/>
        </w:rPr>
        <w:t>CI = confidence interval</w:t>
      </w:r>
      <w:r>
        <w:rPr>
          <w:rFonts w:ascii="Times" w:hAnsi="Times"/>
        </w:rPr>
        <w:br/>
        <w:t>*</w:t>
      </w:r>
      <w:r>
        <w:rPr>
          <w:rFonts w:ascii="Times" w:hAnsi="Times"/>
          <w:i/>
          <w:iCs/>
        </w:rPr>
        <w:t xml:space="preserve">p </w:t>
      </w:r>
      <w:r>
        <w:rPr>
          <w:rFonts w:ascii="Times" w:hAnsi="Times"/>
        </w:rPr>
        <w:t>&lt; .001</w:t>
      </w:r>
    </w:p>
    <w:p w14:paraId="63EED704" w14:textId="77777777" w:rsidR="00690898" w:rsidRPr="00B50531" w:rsidRDefault="00690898" w:rsidP="00B50531">
      <w:pPr>
        <w:spacing w:line="480" w:lineRule="auto"/>
        <w:rPr>
          <w:rFonts w:ascii="Times" w:hAnsi="Times"/>
        </w:rPr>
      </w:pPr>
    </w:p>
    <w:sectPr w:rsidR="00690898" w:rsidRPr="00B50531" w:rsidSect="002A52D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91B"/>
    <w:rsid w:val="000030D2"/>
    <w:rsid w:val="00015065"/>
    <w:rsid w:val="0003597F"/>
    <w:rsid w:val="0006264B"/>
    <w:rsid w:val="000661F6"/>
    <w:rsid w:val="000663A5"/>
    <w:rsid w:val="000C1082"/>
    <w:rsid w:val="000C3AAF"/>
    <w:rsid w:val="000C5A86"/>
    <w:rsid w:val="001046B4"/>
    <w:rsid w:val="001370EA"/>
    <w:rsid w:val="00143EF9"/>
    <w:rsid w:val="0015744A"/>
    <w:rsid w:val="0019416D"/>
    <w:rsid w:val="001B2021"/>
    <w:rsid w:val="001C3AEF"/>
    <w:rsid w:val="001D2E9C"/>
    <w:rsid w:val="001E295F"/>
    <w:rsid w:val="001F1AD6"/>
    <w:rsid w:val="0021099E"/>
    <w:rsid w:val="00225931"/>
    <w:rsid w:val="00236B5C"/>
    <w:rsid w:val="00237EFD"/>
    <w:rsid w:val="0024120A"/>
    <w:rsid w:val="00266C68"/>
    <w:rsid w:val="002A2B4B"/>
    <w:rsid w:val="002A52D7"/>
    <w:rsid w:val="002C6408"/>
    <w:rsid w:val="002F4567"/>
    <w:rsid w:val="0034035C"/>
    <w:rsid w:val="003645B2"/>
    <w:rsid w:val="00371F54"/>
    <w:rsid w:val="003C091B"/>
    <w:rsid w:val="003D0EE9"/>
    <w:rsid w:val="003E2854"/>
    <w:rsid w:val="003F0D40"/>
    <w:rsid w:val="003F7B2C"/>
    <w:rsid w:val="0043650E"/>
    <w:rsid w:val="00442779"/>
    <w:rsid w:val="00445862"/>
    <w:rsid w:val="004B6B2C"/>
    <w:rsid w:val="004D3A53"/>
    <w:rsid w:val="004E0566"/>
    <w:rsid w:val="004F56E5"/>
    <w:rsid w:val="00506E84"/>
    <w:rsid w:val="0050730C"/>
    <w:rsid w:val="005268BB"/>
    <w:rsid w:val="00552789"/>
    <w:rsid w:val="00582932"/>
    <w:rsid w:val="00592C29"/>
    <w:rsid w:val="005D33CE"/>
    <w:rsid w:val="005F6D7F"/>
    <w:rsid w:val="00612109"/>
    <w:rsid w:val="00641F4A"/>
    <w:rsid w:val="00690898"/>
    <w:rsid w:val="00696846"/>
    <w:rsid w:val="006A54C0"/>
    <w:rsid w:val="006C10C2"/>
    <w:rsid w:val="006E1693"/>
    <w:rsid w:val="0070021F"/>
    <w:rsid w:val="00771B93"/>
    <w:rsid w:val="0078022F"/>
    <w:rsid w:val="007816DC"/>
    <w:rsid w:val="0079015B"/>
    <w:rsid w:val="00797ACD"/>
    <w:rsid w:val="007D7D69"/>
    <w:rsid w:val="007E0250"/>
    <w:rsid w:val="00813B25"/>
    <w:rsid w:val="0081580E"/>
    <w:rsid w:val="00840BF8"/>
    <w:rsid w:val="0084387B"/>
    <w:rsid w:val="00880B6A"/>
    <w:rsid w:val="008862D9"/>
    <w:rsid w:val="00895E95"/>
    <w:rsid w:val="008A1B1F"/>
    <w:rsid w:val="008A45F7"/>
    <w:rsid w:val="008B27A0"/>
    <w:rsid w:val="008B4449"/>
    <w:rsid w:val="00902D6A"/>
    <w:rsid w:val="00922981"/>
    <w:rsid w:val="009327A8"/>
    <w:rsid w:val="00934B10"/>
    <w:rsid w:val="00974F8C"/>
    <w:rsid w:val="00997DFC"/>
    <w:rsid w:val="009A06D9"/>
    <w:rsid w:val="009B2AFC"/>
    <w:rsid w:val="00A018EA"/>
    <w:rsid w:val="00A11F25"/>
    <w:rsid w:val="00A344EC"/>
    <w:rsid w:val="00A47161"/>
    <w:rsid w:val="00A52211"/>
    <w:rsid w:val="00A52730"/>
    <w:rsid w:val="00A55279"/>
    <w:rsid w:val="00A72027"/>
    <w:rsid w:val="00A81542"/>
    <w:rsid w:val="00A903F0"/>
    <w:rsid w:val="00AA02E2"/>
    <w:rsid w:val="00AC271D"/>
    <w:rsid w:val="00AC764D"/>
    <w:rsid w:val="00AD2B21"/>
    <w:rsid w:val="00AE64E3"/>
    <w:rsid w:val="00B019A0"/>
    <w:rsid w:val="00B067DD"/>
    <w:rsid w:val="00B50531"/>
    <w:rsid w:val="00BD03B7"/>
    <w:rsid w:val="00BD0E51"/>
    <w:rsid w:val="00C37A5E"/>
    <w:rsid w:val="00C7687F"/>
    <w:rsid w:val="00C83266"/>
    <w:rsid w:val="00C90DB4"/>
    <w:rsid w:val="00CB0D30"/>
    <w:rsid w:val="00CC0A6B"/>
    <w:rsid w:val="00D07C9A"/>
    <w:rsid w:val="00D3385D"/>
    <w:rsid w:val="00D77FBF"/>
    <w:rsid w:val="00D80D28"/>
    <w:rsid w:val="00D911F1"/>
    <w:rsid w:val="00D957F4"/>
    <w:rsid w:val="00DE338A"/>
    <w:rsid w:val="00E0519D"/>
    <w:rsid w:val="00E10A6D"/>
    <w:rsid w:val="00E229C4"/>
    <w:rsid w:val="00E24F4F"/>
    <w:rsid w:val="00E277F0"/>
    <w:rsid w:val="00E46812"/>
    <w:rsid w:val="00E8115F"/>
    <w:rsid w:val="00EC2161"/>
    <w:rsid w:val="00EC384E"/>
    <w:rsid w:val="00ED15F6"/>
    <w:rsid w:val="00EE1863"/>
    <w:rsid w:val="00F014EB"/>
    <w:rsid w:val="00F03A9A"/>
    <w:rsid w:val="00F62907"/>
    <w:rsid w:val="00F73367"/>
    <w:rsid w:val="00F8536A"/>
    <w:rsid w:val="00F93798"/>
    <w:rsid w:val="00FD135B"/>
    <w:rsid w:val="00FD56BE"/>
    <w:rsid w:val="00FE145E"/>
    <w:rsid w:val="00FE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BB5C2"/>
  <w15:chartTrackingRefBased/>
  <w15:docId w15:val="{2948270D-7046-4B45-8D62-8BE81E06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2B4B"/>
    <w:pPr>
      <w:spacing w:before="100" w:beforeAutospacing="1" w:after="100" w:afterAutospacing="1"/>
      <w:ind w:firstLine="720"/>
    </w:pPr>
    <w:rPr>
      <w:rFonts w:eastAsiaTheme="minorEastAsia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A2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2B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2B4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B4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B4B"/>
    <w:rPr>
      <w:rFonts w:ascii="Times New Roman" w:hAnsi="Times New Roman" w:cs="Times New Roman"/>
      <w:sz w:val="18"/>
      <w:szCs w:val="18"/>
    </w:rPr>
  </w:style>
  <w:style w:type="paragraph" w:customStyle="1" w:styleId="TableFigure">
    <w:name w:val="Table/Figure"/>
    <w:basedOn w:val="Normal"/>
    <w:uiPriority w:val="4"/>
    <w:qFormat/>
    <w:rsid w:val="00B50531"/>
    <w:pPr>
      <w:spacing w:before="240" w:beforeAutospacing="1" w:after="100" w:afterAutospacing="1" w:line="480" w:lineRule="auto"/>
      <w:contextualSpacing/>
    </w:pPr>
    <w:rPr>
      <w:rFonts w:eastAsiaTheme="minorEastAsia"/>
      <w:kern w:val="24"/>
      <w:lang w:eastAsia="ja-JP"/>
    </w:rPr>
  </w:style>
  <w:style w:type="paragraph" w:styleId="NormalWeb">
    <w:name w:val="Normal (Web)"/>
    <w:basedOn w:val="Normal"/>
    <w:uiPriority w:val="99"/>
    <w:unhideWhenUsed/>
    <w:rsid w:val="00690898"/>
    <w:pPr>
      <w:spacing w:before="100" w:beforeAutospacing="1" w:after="100" w:afterAutospacing="1" w:line="480" w:lineRule="auto"/>
    </w:pPr>
    <w:rPr>
      <w:rFonts w:ascii="Times New Roman" w:eastAsiaTheme="minorEastAsia" w:hAnsi="Times New Roman" w:cs="Times New Roman"/>
      <w:kern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A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CCC770-9998-4B51-9567-2F642C077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Furey</dc:creator>
  <cp:keywords/>
  <dc:description/>
  <cp:lastModifiedBy>Rachel Furey</cp:lastModifiedBy>
  <cp:revision>2</cp:revision>
  <dcterms:created xsi:type="dcterms:W3CDTF">2021-03-30T06:51:00Z</dcterms:created>
  <dcterms:modified xsi:type="dcterms:W3CDTF">2021-03-30T06:51:00Z</dcterms:modified>
</cp:coreProperties>
</file>