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DC32" w14:textId="77777777" w:rsidR="00661DD3" w:rsidRPr="008E3666" w:rsidRDefault="00661DD3" w:rsidP="00661DD3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0297F3EB" w14:textId="7346A6CF" w:rsidR="001F2EED" w:rsidRPr="008E3666" w:rsidRDefault="008E3666" w:rsidP="00661DD3">
      <w:pPr>
        <w:ind w:left="720" w:hanging="720"/>
        <w:rPr>
          <w:rFonts w:ascii="Arial" w:hAnsi="Arial" w:cs="Arial"/>
          <w:sz w:val="22"/>
          <w:szCs w:val="22"/>
        </w:rPr>
      </w:pPr>
      <w:r w:rsidRPr="001E4262">
        <w:rPr>
          <w:rFonts w:ascii="Arial" w:hAnsi="Arial" w:cs="Arial"/>
          <w:sz w:val="22"/>
          <w:szCs w:val="22"/>
          <w:highlight w:val="yellow"/>
        </w:rPr>
        <w:t>Supplemental Table 1.</w:t>
      </w:r>
      <w:r w:rsidRPr="008E3666">
        <w:rPr>
          <w:rFonts w:ascii="Arial" w:hAnsi="Arial" w:cs="Arial"/>
          <w:sz w:val="22"/>
          <w:szCs w:val="22"/>
        </w:rPr>
        <w:t xml:space="preserve"> </w:t>
      </w:r>
    </w:p>
    <w:p w14:paraId="09E85623" w14:textId="313D228E" w:rsidR="008454E9" w:rsidRPr="008E3666" w:rsidRDefault="008454E9" w:rsidP="00661DD3">
      <w:pPr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9"/>
        <w:gridCol w:w="7711"/>
        <w:gridCol w:w="2520"/>
      </w:tblGrid>
      <w:tr w:rsidR="008E3666" w:rsidRPr="008E3666" w14:paraId="23909AE1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6E43F" w14:textId="35077C1C" w:rsidR="008E3666" w:rsidRPr="008E3666" w:rsidRDefault="008E3666" w:rsidP="00F0171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E366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DCTclock</w:t>
            </w:r>
            <w:r w:rsidRPr="008E366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TM</w:t>
            </w:r>
            <w:proofErr w:type="spellEnd"/>
            <w:r w:rsidRPr="008E366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Composite subscale variables 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F13CA" w14:textId="1AD2F9A9" w:rsidR="008E3666" w:rsidRPr="008E3666" w:rsidRDefault="008E3666" w:rsidP="00F0171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E366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Description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6EA21" w14:textId="724A9F0E" w:rsidR="008E3666" w:rsidRPr="008E3666" w:rsidRDefault="00CC3853" w:rsidP="00F0171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Member c</w:t>
            </w:r>
            <w:r w:rsidR="008E3666" w:rsidRPr="008E366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omposite group </w:t>
            </w:r>
          </w:p>
        </w:tc>
      </w:tr>
      <w:tr w:rsidR="008E3666" w:rsidRPr="008E3666" w14:paraId="6A1FAEF9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56A6F" w14:textId="4D90B270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Stroke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Count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Conformity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8520" w14:textId="41871881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deviation from the expected number of pen strokes in the drawing, normed with respect to cognitively healthy individuals.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15B5" w14:textId="0BB9F464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Drawing Efficiency composite </w:t>
            </w:r>
          </w:p>
        </w:tc>
      </w:tr>
      <w:tr w:rsidR="008E3666" w:rsidRPr="008E3666" w14:paraId="6A1CCA46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867B6" w14:textId="76CCD754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Total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Tim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F37B9" w14:textId="1389F0A6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total time spent completing the drawing,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8128" w14:textId="7AE05388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Drawing Efficiency composite </w:t>
            </w:r>
          </w:p>
        </w:tc>
      </w:tr>
      <w:tr w:rsidR="008E3666" w:rsidRPr="008E3666" w14:paraId="7C268CD9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CB19" w14:textId="7A26C045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Ink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76707" w14:textId="1C6CFA48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total length in millimeters of the ink used in the drawing</w:t>
            </w:r>
            <w:r w:rsidR="001E42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85235" w14:textId="2CB5D551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Drawing Efficiency composite </w:t>
            </w:r>
          </w:p>
        </w:tc>
      </w:tr>
      <w:tr w:rsidR="008E3666" w:rsidRPr="008E3666" w14:paraId="6337468E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599D" w14:textId="79BE81CC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Drawing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Size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66ED6" w14:textId="1BCA4C7D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size in millimeters of the clock face circle,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70493" w14:textId="5A7AD0DA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Drawing Efficiency composite </w:t>
            </w:r>
          </w:p>
        </w:tc>
      </w:tr>
      <w:tr w:rsidR="008E3666" w:rsidRPr="008E3666" w14:paraId="1A082DBE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A968B" w14:textId="17B3DE93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Drawing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Process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Efficiency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EE12" w14:textId="3AE510F5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measure that combines Ink Length and Total Time,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7F3FD" w14:textId="2D903F2F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Drawing Efficiency composite </w:t>
            </w:r>
          </w:p>
        </w:tc>
      </w:tr>
      <w:tr w:rsidR="008E3666" w:rsidRPr="008E3666" w14:paraId="7FBEF60F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F9D07" w14:textId="5CD06795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Nois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1C00C" w14:textId="00C84DAA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measure of the drawing that includes overwriting or non-standard pen strokes,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136C4" w14:textId="5500876A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Drawing Efficiency composite </w:t>
            </w:r>
          </w:p>
        </w:tc>
      </w:tr>
      <w:tr w:rsidR="008E3666" w:rsidRPr="008E3666" w14:paraId="577E07DA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2A8BD" w14:textId="029AB714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Percent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Ink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7B7AF" w14:textId="1F583140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percentage of the test time spent actively drawing,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E8FC3" w14:textId="136D68A9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Simple Motor composite </w:t>
            </w:r>
          </w:p>
        </w:tc>
      </w:tr>
      <w:tr w:rsidR="008E3666" w:rsidRPr="008E3666" w14:paraId="270C9361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01223" w14:textId="209C4309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Average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Spee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25DE1" w14:textId="21B6C055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average speed of the pen during the drawing of the clock face,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5974" w14:textId="776B0B38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Simple Motor composite</w:t>
            </w:r>
          </w:p>
        </w:tc>
      </w:tr>
      <w:tr w:rsidR="008E3666" w:rsidRPr="008E3666" w14:paraId="10D8DE63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EBAB8" w14:textId="5D1340EE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Max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Speed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B2EFE" w14:textId="28895CDC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maximum speed of the pen during the drawing of the clock face,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6946D" w14:textId="61ABBC34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Simple Motor composite</w:t>
            </w:r>
          </w:p>
        </w:tc>
      </w:tr>
      <w:tr w:rsidR="008E3666" w:rsidRPr="008E3666" w14:paraId="36DC2E86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25B3" w14:textId="300246C0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Initiation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Speed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573CF" w14:textId="38BC2F60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speed of the pen when beginning to draw the clock face,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B674" w14:textId="1B590408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Simple Motor composit</w:t>
            </w:r>
            <w:r w:rsidR="00CC3853" w:rsidRPr="00CC385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8E3666" w:rsidRPr="008E3666" w14:paraId="555A00A4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18EDE" w14:textId="7EDC226B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Termination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Speed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5FE7" w14:textId="26724C58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speed of the pen when finishing the clock face,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5CF99" w14:textId="398686EF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Simple Motor composite</w:t>
            </w:r>
          </w:p>
        </w:tc>
      </w:tr>
      <w:tr w:rsidR="008E3666" w:rsidRPr="008E3666" w14:paraId="1022AC19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682B" w14:textId="0E279320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Oscillatory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Motion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5808A" w14:textId="51D4287F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measure of how much the motion of the pen deviates from a smooth motion during the drawing process</w:t>
            </w:r>
            <w:r w:rsidR="001E426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10892" w14:textId="40661758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Simple Motor composite</w:t>
            </w:r>
          </w:p>
        </w:tc>
      </w:tr>
      <w:tr w:rsidR="008E3666" w:rsidRPr="008E3666" w14:paraId="5C1D00AB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0F381" w14:textId="6E180C30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Percent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Think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Tim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BAF0" w14:textId="532262A2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percentage of the test time spent "thinking" (i.e., holding the pen but not actively drawing),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49DA" w14:textId="7645FF29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Information Processing composite</w:t>
            </w:r>
          </w:p>
        </w:tc>
      </w:tr>
      <w:tr w:rsidR="008E3666" w:rsidRPr="008E3666" w14:paraId="38CC3008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F7D1B" w14:textId="254FD588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Average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Latency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4C6E" w14:textId="692EBA2A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average duration of the delays between each pen stroke,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9F5EB" w14:textId="197D4023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Information Processing composite</w:t>
            </w:r>
          </w:p>
        </w:tc>
      </w:tr>
      <w:tr w:rsidR="008E3666" w:rsidRPr="008E3666" w14:paraId="75587DC2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7FD2" w14:textId="4E61665D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Latency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Variability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A775C" w14:textId="77777777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variability in the delays throughout the drawing process on the copy clock,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BBA5" w14:textId="2CE0D955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Information Processing composite</w:t>
            </w:r>
          </w:p>
        </w:tc>
      </w:tr>
      <w:tr w:rsidR="008E3666" w:rsidRPr="008E3666" w14:paraId="3CD67560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D6CFE" w14:textId="35B72C0D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lastRenderedPageBreak/>
              <w:t>Relative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Long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Latency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5EBCB" w14:textId="77777777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combined duration of delays that are long compared to the participant’s average individual performance on the copy clock,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984C" w14:textId="32786329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Information Processing composite</w:t>
            </w:r>
          </w:p>
        </w:tc>
      </w:tr>
      <w:tr w:rsidR="008E3666" w:rsidRPr="008E3666" w14:paraId="6CEAE190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1AE95" w14:textId="5702BDBB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Long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Latency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Coun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C0EA5" w14:textId="77777777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total number of delays in the drawing that are longer than average on the copy clock,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A9F37" w14:textId="4C07E1FD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Information Processing composite</w:t>
            </w:r>
          </w:p>
        </w:tc>
      </w:tr>
      <w:tr w:rsidR="008E3666" w:rsidRPr="008E3666" w14:paraId="2C2A4700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3053" w14:textId="6F5A0516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Longest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Latency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C3F3" w14:textId="77777777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The duration of the longest delay in drawing the copy clock,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295A" w14:textId="0E225C84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Information Processing composite</w:t>
            </w:r>
          </w:p>
        </w:tc>
      </w:tr>
      <w:tr w:rsidR="008E3666" w:rsidRPr="008E3666" w14:paraId="25F67F4E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294A7" w14:textId="6E0DF97B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Clockface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Circularit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A5C73" w14:textId="77777777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measure of the roundness of the clock face circle on the copy clock,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7FBF" w14:textId="62997E10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Spatial Reasoning composite </w:t>
            </w:r>
          </w:p>
        </w:tc>
      </w:tr>
      <w:tr w:rsidR="008E3666" w:rsidRPr="008E3666" w14:paraId="4AE6B6B4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A0A9" w14:textId="7C2B8885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Component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Placement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AA8A" w14:textId="77777777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measure of the spatial relation of the drawing components on the copy clock,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537C" w14:textId="6650BD4C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Spatial Reasoning composite</w:t>
            </w:r>
          </w:p>
        </w:tc>
      </w:tr>
      <w:tr w:rsidR="008E3666" w:rsidRPr="008E3666" w14:paraId="73C8BC8B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BFE92" w14:textId="7107F78C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Vertical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Spatial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Placement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23BD" w14:textId="77777777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measure of the vertical position on the page of the drawing of the copy clock,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FCDD8" w14:textId="2414D811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Spatial Reasoning composite</w:t>
            </w:r>
          </w:p>
        </w:tc>
      </w:tr>
      <w:tr w:rsidR="008E3666" w:rsidRPr="008E3666" w14:paraId="5D41BCFF" w14:textId="77777777" w:rsidTr="001E4262">
        <w:trPr>
          <w:trHeight w:val="144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21F8" w14:textId="6CF3BC53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Horizontal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Spatial</w:t>
            </w:r>
            <w:r w:rsidRPr="008E366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Placement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68A2" w14:textId="77777777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measure of the horizontal position on the page of the drawing on the copy clock, normed with respect to cognitively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EA6B" w14:textId="16CEA8CB" w:rsidR="008E3666" w:rsidRPr="00F01718" w:rsidRDefault="008E3666" w:rsidP="00F01718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0171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Spatial Reasoning composite</w:t>
            </w:r>
          </w:p>
        </w:tc>
      </w:tr>
    </w:tbl>
    <w:p w14:paraId="11637103" w14:textId="77777777" w:rsidR="008454E9" w:rsidRPr="008E3666" w:rsidRDefault="008454E9" w:rsidP="00661DD3">
      <w:pPr>
        <w:ind w:left="720" w:hanging="720"/>
        <w:rPr>
          <w:rFonts w:ascii="Arial" w:hAnsi="Arial" w:cs="Arial"/>
          <w:sz w:val="22"/>
          <w:szCs w:val="22"/>
        </w:rPr>
      </w:pPr>
    </w:p>
    <w:sectPr w:rsidR="008454E9" w:rsidRPr="008E3666" w:rsidSect="008454E9">
      <w:headerReference w:type="default" r:id="rId7"/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FA23" w14:textId="77777777" w:rsidR="007054B8" w:rsidRDefault="007054B8">
      <w:r>
        <w:separator/>
      </w:r>
    </w:p>
  </w:endnote>
  <w:endnote w:type="continuationSeparator" w:id="0">
    <w:p w14:paraId="248A4E03" w14:textId="77777777" w:rsidR="007054B8" w:rsidRDefault="0070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89915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785C2A" w14:textId="77777777" w:rsidR="00421276" w:rsidRDefault="00661DD3" w:rsidP="009C3E6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745CBA" w14:textId="77777777" w:rsidR="00421276" w:rsidRDefault="00705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305597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DDDD86E" w14:textId="77777777" w:rsidR="00421276" w:rsidRDefault="00661DD3" w:rsidP="009C3E6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C4C08A" w14:textId="77777777" w:rsidR="00421276" w:rsidRDefault="00705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61E5" w14:textId="77777777" w:rsidR="007054B8" w:rsidRDefault="007054B8">
      <w:r>
        <w:separator/>
      </w:r>
    </w:p>
  </w:footnote>
  <w:footnote w:type="continuationSeparator" w:id="0">
    <w:p w14:paraId="73D0FE59" w14:textId="77777777" w:rsidR="007054B8" w:rsidRDefault="0070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96B9" w14:textId="77777777" w:rsidR="00421276" w:rsidRPr="002D0A72" w:rsidRDefault="00661DD3">
    <w:pPr>
      <w:pStyle w:val="Header"/>
      <w:rPr>
        <w:rFonts w:ascii="Arial" w:hAnsi="Arial" w:cs="Arial"/>
      </w:rPr>
    </w:pPr>
    <w:r>
      <w:tab/>
      <w:t xml:space="preserve">                                                                                            Thompson–</w:t>
    </w:r>
    <w:proofErr w:type="spellStart"/>
    <w:r w:rsidRPr="002D0A72">
      <w:rPr>
        <w:rFonts w:ascii="Arial" w:hAnsi="Arial" w:cs="Arial"/>
      </w:rPr>
      <w:t>DCTclock</w:t>
    </w:r>
    <w:proofErr w:type="spellEnd"/>
    <w:r>
      <w:rPr>
        <w:rFonts w:ascii="Arial" w:hAnsi="Arial" w:cs="Arial"/>
      </w:rPr>
      <w:t xml:space="preserve"> differentiates MCI subtypes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4B7"/>
    <w:multiLevelType w:val="hybridMultilevel"/>
    <w:tmpl w:val="03F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AF"/>
    <w:multiLevelType w:val="hybridMultilevel"/>
    <w:tmpl w:val="409E6DE2"/>
    <w:lvl w:ilvl="0" w:tplc="355C64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010517"/>
    <w:multiLevelType w:val="hybridMultilevel"/>
    <w:tmpl w:val="5C8AB1C8"/>
    <w:lvl w:ilvl="0" w:tplc="1228D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131E8"/>
    <w:multiLevelType w:val="hybridMultilevel"/>
    <w:tmpl w:val="729E7FD8"/>
    <w:lvl w:ilvl="0" w:tplc="515462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3AD1"/>
    <w:multiLevelType w:val="hybridMultilevel"/>
    <w:tmpl w:val="4A9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02234"/>
    <w:multiLevelType w:val="hybridMultilevel"/>
    <w:tmpl w:val="B000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F0C18"/>
    <w:multiLevelType w:val="hybridMultilevel"/>
    <w:tmpl w:val="2C76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F0A15"/>
    <w:multiLevelType w:val="hybridMultilevel"/>
    <w:tmpl w:val="F77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962BD"/>
    <w:multiLevelType w:val="hybridMultilevel"/>
    <w:tmpl w:val="D28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D7745"/>
    <w:multiLevelType w:val="hybridMultilevel"/>
    <w:tmpl w:val="42DA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D3"/>
    <w:rsid w:val="00102357"/>
    <w:rsid w:val="00162C21"/>
    <w:rsid w:val="001E4262"/>
    <w:rsid w:val="001F2EED"/>
    <w:rsid w:val="00222D0E"/>
    <w:rsid w:val="00227E58"/>
    <w:rsid w:val="00274B79"/>
    <w:rsid w:val="002A6F72"/>
    <w:rsid w:val="002F6BFD"/>
    <w:rsid w:val="00386EC5"/>
    <w:rsid w:val="0038713D"/>
    <w:rsid w:val="0048439B"/>
    <w:rsid w:val="004E5196"/>
    <w:rsid w:val="0050040B"/>
    <w:rsid w:val="00507FF7"/>
    <w:rsid w:val="005408B2"/>
    <w:rsid w:val="005B2094"/>
    <w:rsid w:val="005B3A61"/>
    <w:rsid w:val="005F2E67"/>
    <w:rsid w:val="0066198A"/>
    <w:rsid w:val="00661DD3"/>
    <w:rsid w:val="00696EE9"/>
    <w:rsid w:val="007054B8"/>
    <w:rsid w:val="00762A12"/>
    <w:rsid w:val="00791017"/>
    <w:rsid w:val="007C6537"/>
    <w:rsid w:val="00832E28"/>
    <w:rsid w:val="008454E9"/>
    <w:rsid w:val="00852D09"/>
    <w:rsid w:val="008E3666"/>
    <w:rsid w:val="00903F40"/>
    <w:rsid w:val="00910606"/>
    <w:rsid w:val="00931B27"/>
    <w:rsid w:val="00973BD5"/>
    <w:rsid w:val="009E394F"/>
    <w:rsid w:val="00A05B75"/>
    <w:rsid w:val="00AF5E36"/>
    <w:rsid w:val="00B92E51"/>
    <w:rsid w:val="00B9312C"/>
    <w:rsid w:val="00C17794"/>
    <w:rsid w:val="00CB00A3"/>
    <w:rsid w:val="00CB281B"/>
    <w:rsid w:val="00CB442D"/>
    <w:rsid w:val="00CC3853"/>
    <w:rsid w:val="00D123AA"/>
    <w:rsid w:val="00D94A02"/>
    <w:rsid w:val="00E22799"/>
    <w:rsid w:val="00E51DB0"/>
    <w:rsid w:val="00E97205"/>
    <w:rsid w:val="00EB36AB"/>
    <w:rsid w:val="00F01718"/>
    <w:rsid w:val="00F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A7884"/>
  <w15:chartTrackingRefBased/>
  <w15:docId w15:val="{02061382-E6D9-AA46-87CD-B2917BE7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61DD3"/>
  </w:style>
  <w:style w:type="paragraph" w:customStyle="1" w:styleId="msonormal0">
    <w:name w:val="msonormal"/>
    <w:basedOn w:val="Normal"/>
    <w:rsid w:val="00661D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61D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61D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D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1DD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1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DD3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D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DD3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1D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1DD3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1DD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D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1DD3"/>
    <w:rPr>
      <w:sz w:val="22"/>
      <w:szCs w:val="22"/>
    </w:rPr>
  </w:style>
  <w:style w:type="paragraph" w:customStyle="1" w:styleId="EndNoteBibliography">
    <w:name w:val="EndNote Bibliography"/>
    <w:basedOn w:val="Normal"/>
    <w:rsid w:val="00661DD3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1D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61DD3"/>
  </w:style>
  <w:style w:type="character" w:styleId="PageNumber">
    <w:name w:val="page number"/>
    <w:basedOn w:val="DefaultParagraphFont"/>
    <w:uiPriority w:val="99"/>
    <w:semiHidden/>
    <w:unhideWhenUsed/>
    <w:rsid w:val="0066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Thompson</dc:creator>
  <cp:keywords/>
  <dc:description/>
  <cp:lastModifiedBy>Louisa Thompson</cp:lastModifiedBy>
  <cp:revision>5</cp:revision>
  <dcterms:created xsi:type="dcterms:W3CDTF">2021-12-12T21:37:00Z</dcterms:created>
  <dcterms:modified xsi:type="dcterms:W3CDTF">2021-12-19T22:03:00Z</dcterms:modified>
</cp:coreProperties>
</file>