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E7" w:rsidRPr="00F81B81" w:rsidRDefault="00D16199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Table S1</w:t>
      </w:r>
    </w:p>
    <w:p w:rsidR="001572E7" w:rsidRPr="00F81B81" w:rsidRDefault="00D16199">
      <w:pPr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81B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Sample characteristic comparisons between OCS-TA and UK normative participant demographics</w:t>
      </w:r>
    </w:p>
    <w:tbl>
      <w:tblPr>
        <w:tblW w:w="9026" w:type="dxa"/>
        <w:tblLayout w:type="fixed"/>
        <w:tblCellMar>
          <w:left w:w="115" w:type="dxa"/>
          <w:right w:w="115" w:type="dxa"/>
        </w:tblCellMar>
        <w:tblLook w:val="0400"/>
      </w:tblPr>
      <w:tblGrid>
        <w:gridCol w:w="1547"/>
        <w:gridCol w:w="1308"/>
        <w:gridCol w:w="900"/>
        <w:gridCol w:w="796"/>
        <w:gridCol w:w="787"/>
        <w:gridCol w:w="1205"/>
        <w:gridCol w:w="900"/>
        <w:gridCol w:w="796"/>
        <w:gridCol w:w="787"/>
      </w:tblGrid>
      <w:tr w:rsidR="00F81B81" w:rsidRPr="00F81B81">
        <w:trPr>
          <w:tblHeader/>
        </w:trPr>
        <w:tc>
          <w:tcPr>
            <w:tcW w:w="154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572E7" w:rsidRPr="00F81B81" w:rsidRDefault="001572E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Version A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Version B</w:t>
            </w:r>
          </w:p>
        </w:tc>
      </w:tr>
      <w:tr w:rsidR="00F81B81" w:rsidRPr="00F81B81">
        <w:trPr>
          <w:tblHeader/>
        </w:trPr>
        <w:tc>
          <w:tcPr>
            <w:tcW w:w="154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Demographic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796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78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effect size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statistic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796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78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effect size</w:t>
            </w:r>
          </w:p>
        </w:tc>
      </w:tr>
      <w:tr w:rsidR="00F81B81" w:rsidRPr="00F81B81">
        <w:tc>
          <w:tcPr>
            <w:tcW w:w="154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308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𝜒</w:t>
            </w: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2.00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796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.16</w:t>
            </w:r>
          </w:p>
        </w:tc>
        <w:tc>
          <w:tcPr>
            <w:tcW w:w="78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1205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𝜒</w:t>
            </w: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 2.00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796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.16</w:t>
            </w:r>
          </w:p>
        </w:tc>
        <w:tc>
          <w:tcPr>
            <w:tcW w:w="78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</w:tr>
      <w:tr w:rsidR="00F81B81" w:rsidRPr="00F81B81">
        <w:tc>
          <w:tcPr>
            <w:tcW w:w="15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3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t=</w:t>
            </w: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9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261.83</w:t>
            </w:r>
          </w:p>
        </w:tc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2.02</w:t>
            </w:r>
          </w:p>
        </w:tc>
        <w:tc>
          <w:tcPr>
            <w:tcW w:w="1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t=</w:t>
            </w: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4.47</w:t>
            </w:r>
          </w:p>
        </w:tc>
        <w:tc>
          <w:tcPr>
            <w:tcW w:w="9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63.84</w:t>
            </w:r>
          </w:p>
        </w:tc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</w:tr>
      <w:tr w:rsidR="00F81B81" w:rsidRPr="00F81B81">
        <w:tc>
          <w:tcPr>
            <w:tcW w:w="154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t=</w:t>
            </w: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-3.93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290.21</w:t>
            </w:r>
          </w:p>
        </w:tc>
        <w:tc>
          <w:tcPr>
            <w:tcW w:w="796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78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-0.45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t=</w:t>
            </w: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3.22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115.10</w:t>
            </w:r>
          </w:p>
        </w:tc>
        <w:tc>
          <w:tcPr>
            <w:tcW w:w="796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78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</w:t>
            </w:r>
          </w:p>
        </w:tc>
      </w:tr>
    </w:tbl>
    <w:p w:rsidR="001572E7" w:rsidRPr="00F81B81" w:rsidRDefault="001572E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5C47" w:rsidRPr="00F81B81" w:rsidRDefault="00345C4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D16199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Table S2</w:t>
      </w:r>
    </w:p>
    <w:p w:rsidR="001572E7" w:rsidRPr="00F81B81" w:rsidRDefault="00D16199">
      <w:pPr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81B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Statistical comparison between low and high education groups on the OCS-TA using Cohen’s d.</w:t>
      </w:r>
    </w:p>
    <w:tbl>
      <w:tblPr>
        <w:tblW w:w="9026" w:type="dxa"/>
        <w:tblLayout w:type="fixed"/>
        <w:tblCellMar>
          <w:left w:w="115" w:type="dxa"/>
          <w:right w:w="115" w:type="dxa"/>
        </w:tblCellMar>
        <w:tblLook w:val="0400"/>
      </w:tblPr>
      <w:tblGrid>
        <w:gridCol w:w="1986"/>
        <w:gridCol w:w="2222"/>
        <w:gridCol w:w="1321"/>
        <w:gridCol w:w="1417"/>
        <w:gridCol w:w="1002"/>
        <w:gridCol w:w="1078"/>
      </w:tblGrid>
      <w:tr w:rsidR="00F81B81" w:rsidRPr="00F81B81">
        <w:trPr>
          <w:tblHeader/>
        </w:trPr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Task name</w:t>
            </w:r>
          </w:p>
        </w:tc>
        <w:tc>
          <w:tcPr>
            <w:tcW w:w="22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Measure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Low education M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 education M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Cohen’s </w:t>
            </w:r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d</w:t>
            </w:r>
          </w:p>
        </w:tc>
      </w:tr>
      <w:tr w:rsidR="00F81B81" w:rsidRPr="00F81B81">
        <w:tc>
          <w:tcPr>
            <w:tcW w:w="1986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Picture naming (0-4)</w:t>
            </w:r>
          </w:p>
        </w:tc>
        <w:tc>
          <w:tcPr>
            <w:tcW w:w="2222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3.66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3.98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-2.12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-0.84*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Semantics (0-3)</w:t>
            </w: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2.91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2.99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-1.26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-0.48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Orientation (0-4)</w:t>
            </w: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3.66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3.99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-2.61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-1.06*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Visual field (0-4)</w:t>
            </w: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3.71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3.98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-2.31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-0.82*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Sentence reading (0-15)</w:t>
            </w: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12.37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14.88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-2.68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-1.09*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Number writing (0-3)</w:t>
            </w: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2.51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2.99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-2.59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-1.07*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Calculation (0-4)</w:t>
            </w: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3.60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3.90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-2.48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-0.75*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Broken hearts (0-50)</w:t>
            </w: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443A43" w:rsidRDefault="00443A43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43A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43.46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443A43" w:rsidRDefault="00443A43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43A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48.09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443A43" w:rsidRDefault="00443A43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43A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-3.34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443A43" w:rsidRDefault="00443A43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43A4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-1.16**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Space </w:t>
            </w:r>
            <w:proofErr w:type="spellStart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Asym</w:t>
            </w:r>
            <w:proofErr w:type="spellEnd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(left &gt; 0, right &lt;0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-0.37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-0.17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-0.70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-0.19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Obj</w:t>
            </w:r>
            <w:proofErr w:type="spellEnd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Asym</w:t>
            </w:r>
            <w:proofErr w:type="spellEnd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(left &gt; 0, right &lt;0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-0.03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-0.24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-0.08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Imitation (0-12)</w:t>
            </w: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11.54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11.93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-1.80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-0.64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Recall and recognition (0-4)</w:t>
            </w: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2.89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3.56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-2.79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-0.68*</w:t>
            </w:r>
          </w:p>
        </w:tc>
      </w:tr>
      <w:tr w:rsidR="00F81B81" w:rsidRPr="00F81B81">
        <w:tc>
          <w:tcPr>
            <w:tcW w:w="19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Episodic memory (0-4)</w:t>
            </w:r>
          </w:p>
        </w:tc>
        <w:tc>
          <w:tcPr>
            <w:tcW w:w="22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13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3.63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3.98</w:t>
            </w:r>
          </w:p>
        </w:tc>
        <w:tc>
          <w:tcPr>
            <w:tcW w:w="10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-2.97</w:t>
            </w:r>
          </w:p>
        </w:tc>
        <w:tc>
          <w:tcPr>
            <w:tcW w:w="1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-1.07*</w:t>
            </w:r>
          </w:p>
        </w:tc>
      </w:tr>
      <w:tr w:rsidR="00F81B81" w:rsidRPr="00F81B81">
        <w:tc>
          <w:tcPr>
            <w:tcW w:w="1986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Executive task (-12 to 12)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Exec score accuracy (sum of accuracy in single tasks versus mixed)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-0.77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2.04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0.62*</w:t>
            </w:r>
          </w:p>
        </w:tc>
      </w:tr>
    </w:tbl>
    <w:p w:rsidR="001572E7" w:rsidRPr="00F81B81" w:rsidRDefault="00D16199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Note. Significance is noted as ‘**’ for p&lt;.001 and ‘*’ for p&lt;.05</w:t>
      </w: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D16199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Table S3</w:t>
      </w:r>
    </w:p>
    <w:p w:rsidR="001572E7" w:rsidRPr="00F81B81" w:rsidRDefault="00D16199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Comparison between OCS-TA and OCS version B including 5th (95th) centile cut scores.</w:t>
      </w:r>
    </w:p>
    <w:tbl>
      <w:tblPr>
        <w:tblW w:w="9026" w:type="dxa"/>
        <w:tblLayout w:type="fixed"/>
        <w:tblCellMar>
          <w:left w:w="115" w:type="dxa"/>
          <w:right w:w="115" w:type="dxa"/>
        </w:tblCellMar>
        <w:tblLook w:val="0400"/>
      </w:tblPr>
      <w:tblGrid>
        <w:gridCol w:w="1397"/>
        <w:gridCol w:w="1437"/>
        <w:gridCol w:w="787"/>
        <w:gridCol w:w="891"/>
        <w:gridCol w:w="895"/>
        <w:gridCol w:w="787"/>
        <w:gridCol w:w="891"/>
        <w:gridCol w:w="895"/>
        <w:gridCol w:w="1046"/>
      </w:tblGrid>
      <w:tr w:rsidR="00F81B81" w:rsidRPr="00F81B81">
        <w:trPr>
          <w:tblHeader/>
        </w:trPr>
        <w:tc>
          <w:tcPr>
            <w:tcW w:w="139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572E7" w:rsidRPr="00F81B81" w:rsidRDefault="001572E7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572E7" w:rsidRPr="00F81B81" w:rsidRDefault="001572E7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UK normative data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OCS-TA normative data</w:t>
            </w:r>
          </w:p>
        </w:tc>
        <w:tc>
          <w:tcPr>
            <w:tcW w:w="1046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1572E7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1B81" w:rsidRPr="00F81B81">
        <w:trPr>
          <w:tblHeader/>
        </w:trPr>
        <w:tc>
          <w:tcPr>
            <w:tcW w:w="139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Task name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Measure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5th centile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95th centile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5th centile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95th centile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Cohen’s </w:t>
            </w:r>
            <w:r w:rsidRPr="00F81B8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d</w:t>
            </w:r>
          </w:p>
        </w:tc>
      </w:tr>
      <w:tr w:rsidR="00F81B81" w:rsidRPr="00F81B81">
        <w:tc>
          <w:tcPr>
            <w:tcW w:w="139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Picture naming (0-4)</w:t>
            </w:r>
          </w:p>
        </w:tc>
        <w:tc>
          <w:tcPr>
            <w:tcW w:w="143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3.96</w:t>
            </w:r>
          </w:p>
        </w:tc>
        <w:tc>
          <w:tcPr>
            <w:tcW w:w="891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3.92</w:t>
            </w:r>
          </w:p>
        </w:tc>
        <w:tc>
          <w:tcPr>
            <w:tcW w:w="891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Semantics (0-3)</w:t>
            </w: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3.00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2.98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Orientation (0-4)</w:t>
            </w: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3.98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3.98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Visual field (0-4)</w:t>
            </w: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4.00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4.00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Sentence reading (0-15)</w:t>
            </w: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14.82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14.85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-0.05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Number writing (0-3)</w:t>
            </w: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2.95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3.00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-0.28*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Calculation (0-4)</w:t>
            </w: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3.82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3.92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-0.24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Broken hearts (0-50)</w:t>
            </w: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47.22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48.10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-0.29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Space </w:t>
            </w:r>
            <w:proofErr w:type="spellStart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Asym</w:t>
            </w:r>
            <w:proofErr w:type="spellEnd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(left inattention &gt; 0, right &lt;0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-0.02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-0.15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Obj</w:t>
            </w:r>
            <w:proofErr w:type="spellEnd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Asym</w:t>
            </w:r>
            <w:proofErr w:type="spellEnd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(left inattention &gt; 0, right &lt;0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-0.02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-0.06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Imitation (0-12)</w:t>
            </w: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10.58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-0.93**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Recall and recognition (0-4)</w:t>
            </w: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3.99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3.88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</w:tr>
      <w:tr w:rsidR="00F81B81" w:rsidRPr="00F81B81">
        <w:tc>
          <w:tcPr>
            <w:tcW w:w="13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Episodic memory (0-4)</w:t>
            </w:r>
          </w:p>
        </w:tc>
        <w:tc>
          <w:tcPr>
            <w:tcW w:w="1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3.93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4.00</w:t>
            </w:r>
          </w:p>
        </w:tc>
        <w:tc>
          <w:tcPr>
            <w:tcW w:w="8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-0.22</w:t>
            </w:r>
          </w:p>
        </w:tc>
      </w:tr>
      <w:tr w:rsidR="00F81B81" w:rsidRPr="00F81B81">
        <w:tc>
          <w:tcPr>
            <w:tcW w:w="139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Executive task (-12 to 12)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Exec score accuracy (sum of accuracy in single tasks versus mixed)</w:t>
            </w:r>
          </w:p>
        </w:tc>
        <w:tc>
          <w:tcPr>
            <w:tcW w:w="78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-0.15</w:t>
            </w:r>
          </w:p>
        </w:tc>
        <w:tc>
          <w:tcPr>
            <w:tcW w:w="891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-0.88</w:t>
            </w:r>
          </w:p>
        </w:tc>
        <w:tc>
          <w:tcPr>
            <w:tcW w:w="891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0.4*</w:t>
            </w:r>
          </w:p>
        </w:tc>
      </w:tr>
    </w:tbl>
    <w:p w:rsidR="001572E7" w:rsidRPr="00F81B81" w:rsidRDefault="00D16199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Note</w:t>
      </w:r>
      <w:r w:rsidRPr="00F8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Significance is noted as ‘**’ for p&lt;.001 and ‘*’ for p&lt;.05</w:t>
      </w: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572E7" w:rsidRPr="00F81B81">
          <w:headerReference w:type="default" r:id="rId8"/>
          <w:footerReference w:type="even" r:id="rId9"/>
          <w:footerReference w:type="default" r:id="rId10"/>
          <w:pgSz w:w="11909" w:h="16834"/>
          <w:pgMar w:top="1440" w:right="1440" w:bottom="1440" w:left="1440" w:header="708" w:footer="708" w:gutter="0"/>
          <w:cols w:space="720"/>
        </w:sectPr>
      </w:pPr>
    </w:p>
    <w:p w:rsidR="001572E7" w:rsidRPr="00F81B81" w:rsidRDefault="00D16199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Table S4</w:t>
      </w:r>
    </w:p>
    <w:p w:rsidR="001572E7" w:rsidRPr="00F81B81" w:rsidRDefault="00D16199">
      <w:pPr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8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Full </w:t>
      </w:r>
      <w:r w:rsidRPr="00F81B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Final normative data and adjusted cut offs for impairment (scores on subtests lower than 5th centile or higher than 95</w:t>
      </w:r>
      <w:r w:rsidRPr="00F81B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th</w:t>
      </w:r>
      <w:r w:rsidRPr="00F81B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separately for those over 59 yrs old) for OCS-TA</w:t>
      </w:r>
    </w:p>
    <w:tbl>
      <w:tblPr>
        <w:tblW w:w="135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50"/>
        <w:gridCol w:w="1305"/>
        <w:gridCol w:w="975"/>
        <w:gridCol w:w="645"/>
        <w:gridCol w:w="765"/>
        <w:gridCol w:w="915"/>
        <w:gridCol w:w="780"/>
        <w:gridCol w:w="1050"/>
        <w:gridCol w:w="690"/>
        <w:gridCol w:w="585"/>
        <w:gridCol w:w="630"/>
        <w:gridCol w:w="495"/>
        <w:gridCol w:w="660"/>
        <w:gridCol w:w="450"/>
        <w:gridCol w:w="690"/>
        <w:gridCol w:w="420"/>
        <w:gridCol w:w="1095"/>
      </w:tblGrid>
      <w:tr w:rsidR="00F81B81" w:rsidRPr="00F81B81">
        <w:trPr>
          <w:trHeight w:val="1065"/>
        </w:trPr>
        <w:tc>
          <w:tcPr>
            <w:tcW w:w="13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sample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Low education (n=35)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 education (n=174)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&lt;40yrs</w:t>
            </w:r>
          </w:p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(n=90)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40- 59 yrs (n=76)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&gt;59yrs (n=43)</w:t>
            </w:r>
          </w:p>
        </w:tc>
      </w:tr>
      <w:tr w:rsidR="00260830" w:rsidRPr="00F81B81">
        <w:trPr>
          <w:trHeight w:val="720"/>
        </w:trPr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Task name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Measure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Median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5th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95th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5th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95th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5th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95th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5th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95th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5th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95th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5th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95th</w:t>
            </w:r>
          </w:p>
        </w:tc>
      </w:tr>
      <w:tr w:rsidR="00F81B81" w:rsidRPr="00F81B81">
        <w:trPr>
          <w:trHeight w:val="12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Picture naming (0-4)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1B81" w:rsidRPr="00F81B81">
        <w:trPr>
          <w:trHeight w:val="9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Semantics (0-3)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1B81" w:rsidRPr="00F81B81">
        <w:trPr>
          <w:trHeight w:val="9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Orientation (0-4)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1B81" w:rsidRPr="00F81B81">
        <w:trPr>
          <w:trHeight w:val="9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Visual field (0-4)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1B81" w:rsidRPr="00F81B81">
        <w:trPr>
          <w:trHeight w:val="12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Sentence reading (0-15)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1B81" w:rsidRPr="00F81B81">
        <w:trPr>
          <w:trHeight w:val="12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Number writing (0-3)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1B81" w:rsidRPr="00F81B81">
        <w:trPr>
          <w:trHeight w:val="9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Calculation (0-4)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1B81" w:rsidRPr="00F81B81">
        <w:trPr>
          <w:trHeight w:val="12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Broken hearts (0-50)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1B81" w:rsidRPr="00F81B81">
        <w:trPr>
          <w:trHeight w:val="15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Space </w:t>
            </w:r>
            <w:proofErr w:type="spellStart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Asym</w:t>
            </w:r>
            <w:proofErr w:type="spellEnd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(left &gt; 0, right &lt;0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B81" w:rsidRPr="00F81B81">
        <w:trPr>
          <w:trHeight w:val="12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Obj</w:t>
            </w:r>
            <w:proofErr w:type="spellEnd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Asym</w:t>
            </w:r>
            <w:proofErr w:type="spellEnd"/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(left &gt; 0, right &lt;0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1B81" w:rsidRPr="00F81B81">
        <w:trPr>
          <w:trHeight w:val="9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Imitation (0-12)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1B81" w:rsidRPr="00F81B81">
        <w:trPr>
          <w:trHeight w:val="12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Recall and recognition (0-4)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1B81" w:rsidRPr="00F81B81">
        <w:trPr>
          <w:trHeight w:val="12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Episodic memory (0-4)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Overall accuracy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0830" w:rsidRPr="00F81B81">
        <w:trPr>
          <w:trHeight w:val="2595"/>
        </w:trPr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Executive task (-12 to 12)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Exec score accuracy (sum of accuracy in single tasks versus </w:t>
            </w: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mixed)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1572E7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2E7" w:rsidRPr="00F81B81" w:rsidRDefault="00D16199">
            <w:pPr>
              <w:spacing w:before="100" w:after="10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72E7" w:rsidRPr="00F81B81" w:rsidRDefault="001572E7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1572E7" w:rsidRPr="00F81B81" w:rsidSect="00CB29A6">
      <w:pgSz w:w="16834" w:h="11909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E2" w:rsidRDefault="000772E2">
      <w:pPr>
        <w:spacing w:line="240" w:lineRule="auto"/>
      </w:pPr>
      <w:r>
        <w:separator/>
      </w:r>
    </w:p>
  </w:endnote>
  <w:endnote w:type="continuationSeparator" w:id="0">
    <w:p w:rsidR="000772E2" w:rsidRDefault="000772E2">
      <w:pPr>
        <w:spacing w:line="240" w:lineRule="auto"/>
      </w:pPr>
      <w:r>
        <w:continuationSeparator/>
      </w:r>
    </w:p>
  </w:endnote>
  <w:endnote w:type="continuationNotice" w:id="1">
    <w:p w:rsidR="000772E2" w:rsidRDefault="000772E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17557202"/>
      <w:docPartObj>
        <w:docPartGallery w:val="Page Numbers (Bottom of Page)"/>
        <w:docPartUnique/>
      </w:docPartObj>
    </w:sdtPr>
    <w:sdtContent>
      <w:p w:rsidR="00D869DF" w:rsidRDefault="00CB29A6" w:rsidP="009A7F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869D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869DF" w:rsidRDefault="00D869DF" w:rsidP="00D869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591478963"/>
      <w:docPartObj>
        <w:docPartGallery w:val="Page Numbers (Bottom of Page)"/>
        <w:docPartUnique/>
      </w:docPartObj>
    </w:sdtPr>
    <w:sdtContent>
      <w:p w:rsidR="00D869DF" w:rsidRDefault="00CB29A6" w:rsidP="009A7F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869D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85B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869DF" w:rsidRDefault="00D869DF" w:rsidP="00D869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E2" w:rsidRDefault="000772E2">
      <w:pPr>
        <w:spacing w:line="240" w:lineRule="auto"/>
      </w:pPr>
      <w:r>
        <w:separator/>
      </w:r>
    </w:p>
  </w:footnote>
  <w:footnote w:type="continuationSeparator" w:id="0">
    <w:p w:rsidR="000772E2" w:rsidRDefault="000772E2">
      <w:pPr>
        <w:spacing w:line="240" w:lineRule="auto"/>
      </w:pPr>
      <w:r>
        <w:continuationSeparator/>
      </w:r>
    </w:p>
  </w:footnote>
  <w:footnote w:type="continuationNotice" w:id="1">
    <w:p w:rsidR="000772E2" w:rsidRDefault="000772E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E7" w:rsidRDefault="00D16199">
    <w:pPr>
      <w:spacing w:before="240" w:after="240" w:line="240" w:lineRule="auto"/>
      <w:jc w:val="right"/>
    </w:pPr>
    <w:r>
      <w:t>Porrselvi- Tamil adaptation of OCS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258F"/>
    <w:multiLevelType w:val="multilevel"/>
    <w:tmpl w:val="21D8A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572E7"/>
    <w:rsid w:val="00017F9F"/>
    <w:rsid w:val="0003435C"/>
    <w:rsid w:val="00061398"/>
    <w:rsid w:val="0006174B"/>
    <w:rsid w:val="0006493A"/>
    <w:rsid w:val="0006783B"/>
    <w:rsid w:val="000772E2"/>
    <w:rsid w:val="000A4BE7"/>
    <w:rsid w:val="001572E7"/>
    <w:rsid w:val="00187155"/>
    <w:rsid w:val="001A3CAF"/>
    <w:rsid w:val="00240815"/>
    <w:rsid w:val="00260830"/>
    <w:rsid w:val="00267B5C"/>
    <w:rsid w:val="002A3C3D"/>
    <w:rsid w:val="002A47A9"/>
    <w:rsid w:val="00302607"/>
    <w:rsid w:val="003058B7"/>
    <w:rsid w:val="00332D8C"/>
    <w:rsid w:val="00345C47"/>
    <w:rsid w:val="0037551B"/>
    <w:rsid w:val="003B59C4"/>
    <w:rsid w:val="003E2392"/>
    <w:rsid w:val="00431FD9"/>
    <w:rsid w:val="00443A43"/>
    <w:rsid w:val="00451C04"/>
    <w:rsid w:val="00454C69"/>
    <w:rsid w:val="00485B32"/>
    <w:rsid w:val="004E23FF"/>
    <w:rsid w:val="00532713"/>
    <w:rsid w:val="00555708"/>
    <w:rsid w:val="0056444C"/>
    <w:rsid w:val="00567455"/>
    <w:rsid w:val="005B5DA7"/>
    <w:rsid w:val="005D7637"/>
    <w:rsid w:val="005F66B2"/>
    <w:rsid w:val="00607B0D"/>
    <w:rsid w:val="00611ADB"/>
    <w:rsid w:val="0062222B"/>
    <w:rsid w:val="006611C2"/>
    <w:rsid w:val="0068581F"/>
    <w:rsid w:val="006F253C"/>
    <w:rsid w:val="00781FC1"/>
    <w:rsid w:val="007B101C"/>
    <w:rsid w:val="007C37FF"/>
    <w:rsid w:val="007C4283"/>
    <w:rsid w:val="00801E19"/>
    <w:rsid w:val="008237D0"/>
    <w:rsid w:val="008F27D0"/>
    <w:rsid w:val="00903F8D"/>
    <w:rsid w:val="00972B80"/>
    <w:rsid w:val="00994F5B"/>
    <w:rsid w:val="009F2FF3"/>
    <w:rsid w:val="009F3CA0"/>
    <w:rsid w:val="00A02670"/>
    <w:rsid w:val="00A7291E"/>
    <w:rsid w:val="00AC4060"/>
    <w:rsid w:val="00B00492"/>
    <w:rsid w:val="00B858E5"/>
    <w:rsid w:val="00BE6039"/>
    <w:rsid w:val="00BF1E4D"/>
    <w:rsid w:val="00BF1FBC"/>
    <w:rsid w:val="00BF3B58"/>
    <w:rsid w:val="00C15503"/>
    <w:rsid w:val="00C17C49"/>
    <w:rsid w:val="00C30848"/>
    <w:rsid w:val="00C548F2"/>
    <w:rsid w:val="00C73125"/>
    <w:rsid w:val="00C85A69"/>
    <w:rsid w:val="00CB29A6"/>
    <w:rsid w:val="00CE3B1E"/>
    <w:rsid w:val="00CF32F5"/>
    <w:rsid w:val="00D04D88"/>
    <w:rsid w:val="00D06AA8"/>
    <w:rsid w:val="00D07A8F"/>
    <w:rsid w:val="00D12C64"/>
    <w:rsid w:val="00D16199"/>
    <w:rsid w:val="00D314A1"/>
    <w:rsid w:val="00D40A89"/>
    <w:rsid w:val="00D47702"/>
    <w:rsid w:val="00D7263D"/>
    <w:rsid w:val="00D73722"/>
    <w:rsid w:val="00D869DF"/>
    <w:rsid w:val="00DC776A"/>
    <w:rsid w:val="00E11C1F"/>
    <w:rsid w:val="00F657B3"/>
    <w:rsid w:val="00F81B81"/>
    <w:rsid w:val="00F9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A6"/>
  </w:style>
  <w:style w:type="paragraph" w:styleId="Heading1">
    <w:name w:val="heading 1"/>
    <w:basedOn w:val="Normal"/>
    <w:next w:val="Normal"/>
    <w:uiPriority w:val="9"/>
    <w:qFormat/>
    <w:rsid w:val="00CB29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B29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29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B29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B29A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B29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B29A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B29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Revision">
    <w:name w:val="Revision"/>
    <w:hidden/>
    <w:uiPriority w:val="99"/>
    <w:semiHidden/>
    <w:rsid w:val="00FD7F80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3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001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6615B3"/>
  </w:style>
  <w:style w:type="table" w:customStyle="1" w:styleId="a9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b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c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d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58701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5870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9A1C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C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2F"/>
  </w:style>
  <w:style w:type="paragraph" w:styleId="Footer">
    <w:name w:val="footer"/>
    <w:basedOn w:val="Normal"/>
    <w:link w:val="FooterChar"/>
    <w:uiPriority w:val="99"/>
    <w:unhideWhenUsed/>
    <w:rsid w:val="009A1C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C2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F0D37"/>
    <w:rPr>
      <w:color w:val="605E5C"/>
      <w:shd w:val="clear" w:color="auto" w:fill="E1DFDD"/>
    </w:rPr>
  </w:style>
  <w:style w:type="table" w:customStyle="1" w:styleId="af6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7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8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9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a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b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c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d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f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f0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f1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f2">
    <w:basedOn w:val="TableNormal"/>
    <w:rsid w:val="00CB29A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f3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4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5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6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7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8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9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a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c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d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e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f">
    <w:basedOn w:val="TableNormal"/>
    <w:rsid w:val="00CB29A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f0">
    <w:basedOn w:val="TableNormal"/>
    <w:rsid w:val="00CB29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869DF"/>
  </w:style>
  <w:style w:type="character" w:customStyle="1" w:styleId="contentmatch">
    <w:name w:val="contentmatch"/>
    <w:basedOn w:val="DefaultParagraphFont"/>
    <w:rsid w:val="00D31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489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403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693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988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UaXR410dGkbVwjRCqYZVXhbYg==">CgMxLjAaKgoBMBIlCiMIB0IfCg9UaW1lcyBOZXcgUm9tYW4SDEJhbG9vIFRoYW1iaRoqCgExEiUKIwgHQh8KD1RpbWVzIE5ldyBSb21hbhIMQmFsb28gVGhhbWJpMghoLmdqZGd4czgAciExYURFVFcxUFAxV1RyWXlMTkYxLUJ4NnpIQkhnb2lpYlI=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chandu.p</cp:lastModifiedBy>
  <cp:revision>4</cp:revision>
  <dcterms:created xsi:type="dcterms:W3CDTF">2023-10-06T03:02:00Z</dcterms:created>
  <dcterms:modified xsi:type="dcterms:W3CDTF">2023-11-17T13:14:00Z</dcterms:modified>
</cp:coreProperties>
</file>