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EE" w:rsidRDefault="0051740A" w:rsidP="00722685">
      <w:pPr>
        <w:pStyle w:val="NoSpacing"/>
      </w:pPr>
      <w:bookmarkStart w:id="0" w:name="_GoBack"/>
      <w:r>
        <w:t>Figure 1 depicts an example of a map used by native/native pairs and native/non-native pairs. Concretely, the figure shows the map seen by the speaker in a computer screen. Listeners had the same maps in paper with no links (in this case, an arrow from the monkey to the bottle).</w:t>
      </w:r>
      <w:bookmarkEnd w:id="0"/>
    </w:p>
    <w:sectPr w:rsidR="00CF7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38"/>
    <w:rsid w:val="000F3143"/>
    <w:rsid w:val="00290D38"/>
    <w:rsid w:val="0051740A"/>
    <w:rsid w:val="00722685"/>
    <w:rsid w:val="00971F84"/>
    <w:rsid w:val="00B53757"/>
    <w:rsid w:val="00CF75EE"/>
    <w:rsid w:val="00E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6DB0B-252E-45BA-9537-C7FAB138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Edge Hill University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Rodriguez-Cuadrado</dc:creator>
  <cp:keywords/>
  <dc:description/>
  <cp:lastModifiedBy>Sara Rodriguez-Cuadrado</cp:lastModifiedBy>
  <cp:revision>2</cp:revision>
  <dcterms:created xsi:type="dcterms:W3CDTF">2017-02-21T14:12:00Z</dcterms:created>
  <dcterms:modified xsi:type="dcterms:W3CDTF">2017-02-21T14:15:00Z</dcterms:modified>
</cp:coreProperties>
</file>