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  <w:lang w:val="en-GB"/>
        </w:rPr>
      </w:pPr>
      <w:bookmarkStart w:id="0" w:name="_GoBack"/>
      <w:r>
        <w:rPr>
          <w:rFonts w:eastAsia="Calibri" w:cs="Times New Roman"/>
          <w:b/>
          <w:sz w:val="24"/>
          <w:szCs w:val="24"/>
          <w:lang w:val="en-GB"/>
        </w:rPr>
        <w:t>Supplementary Materials</w:t>
      </w:r>
      <w:r w:rsidRPr="00603701">
        <w:rPr>
          <w:rFonts w:eastAsia="Calibri" w:cs="Times New Roman"/>
          <w:b/>
          <w:sz w:val="24"/>
          <w:szCs w:val="24"/>
          <w:lang w:val="en-GB"/>
        </w:rPr>
        <w:t xml:space="preserve"> 2: Trial list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i/>
          <w:sz w:val="24"/>
          <w:szCs w:val="24"/>
          <w:lang w:val="en-GB"/>
        </w:rPr>
      </w:pPr>
      <w:r w:rsidRPr="00603701">
        <w:rPr>
          <w:rFonts w:eastAsia="Calibri" w:cs="Times New Roman"/>
          <w:i/>
          <w:sz w:val="24"/>
          <w:szCs w:val="24"/>
          <w:lang w:val="en-GB"/>
        </w:rPr>
        <w:t>trial#</w:t>
      </w:r>
      <w:r w:rsidRPr="00603701">
        <w:rPr>
          <w:rFonts w:eastAsia="Calibri" w:cs="Times New Roman"/>
          <w:i/>
          <w:sz w:val="24"/>
          <w:szCs w:val="24"/>
          <w:lang w:val="en-GB"/>
        </w:rPr>
        <w:tab/>
        <w:t>left position</w:t>
      </w:r>
      <w:r w:rsidRPr="00603701">
        <w:rPr>
          <w:rFonts w:eastAsia="Calibri" w:cs="Times New Roman"/>
          <w:i/>
          <w:sz w:val="24"/>
          <w:szCs w:val="24"/>
          <w:lang w:val="en-GB"/>
        </w:rPr>
        <w:tab/>
        <w:t>right position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1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filler7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filler9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2</w:t>
      </w:r>
      <w:r w:rsidRPr="00603701">
        <w:rPr>
          <w:rFonts w:eastAsia="Calibri" w:cs="Times New Roman"/>
          <w:sz w:val="24"/>
          <w:szCs w:val="24"/>
          <w:lang w:val="en-GB"/>
        </w:rPr>
        <w:tab/>
        <w:t>item1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filler1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3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filler8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filler4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4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filler11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filler2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5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filler5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item2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6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filler3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filler10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7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filler2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item1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8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filler5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filler6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9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filler7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filler8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10</w:t>
      </w:r>
      <w:r w:rsidRPr="00603701">
        <w:rPr>
          <w:rFonts w:eastAsia="Calibri" w:cs="Times New Roman"/>
          <w:sz w:val="24"/>
          <w:szCs w:val="24"/>
          <w:lang w:val="en-GB"/>
        </w:rPr>
        <w:tab/>
        <w:t>item2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filler6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11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filler2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filler7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12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filler9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item3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13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filler6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filler1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14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filler9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filler4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15</w:t>
      </w:r>
      <w:r w:rsidRPr="00603701">
        <w:rPr>
          <w:rFonts w:eastAsia="Calibri" w:cs="Times New Roman"/>
          <w:sz w:val="24"/>
          <w:szCs w:val="24"/>
          <w:lang w:val="en-GB"/>
        </w:rPr>
        <w:tab/>
        <w:t>item4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filler3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16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filler9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filler10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17</w:t>
      </w:r>
      <w:r w:rsidRPr="00603701">
        <w:rPr>
          <w:rFonts w:eastAsia="Calibri" w:cs="Times New Roman"/>
          <w:sz w:val="24"/>
          <w:szCs w:val="24"/>
          <w:lang w:val="en-GB"/>
        </w:rPr>
        <w:tab/>
        <w:t>item3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filler11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18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filler3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filler8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19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filler4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filler5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20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filler10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item4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21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filler8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filler1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22</w:t>
      </w:r>
      <w:r w:rsidRPr="00603701">
        <w:rPr>
          <w:rFonts w:eastAsia="Calibri" w:cs="Times New Roman"/>
          <w:sz w:val="24"/>
          <w:szCs w:val="24"/>
          <w:lang w:val="en-GB"/>
        </w:rPr>
        <w:tab/>
        <w:t>item1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filler3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23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filler11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filler9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24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filler4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filler3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25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filler7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item2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26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filler1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filler9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27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filler11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item1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28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filler5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filler7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29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filler6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filler10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30</w:t>
      </w:r>
      <w:r w:rsidRPr="00603701">
        <w:rPr>
          <w:rFonts w:eastAsia="Calibri" w:cs="Times New Roman"/>
          <w:sz w:val="24"/>
          <w:szCs w:val="24"/>
          <w:lang w:val="en-GB"/>
        </w:rPr>
        <w:tab/>
        <w:t>item2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filler8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31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filler4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filler2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32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filler1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item3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33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filler3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filler11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34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filler2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filler6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35</w:t>
      </w:r>
      <w:r w:rsidRPr="00603701">
        <w:rPr>
          <w:rFonts w:eastAsia="Calibri" w:cs="Times New Roman"/>
          <w:sz w:val="24"/>
          <w:szCs w:val="24"/>
          <w:lang w:val="en-GB"/>
        </w:rPr>
        <w:tab/>
        <w:t>item4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filler5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36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filler1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filler4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37</w:t>
      </w:r>
      <w:r w:rsidRPr="00603701">
        <w:rPr>
          <w:rFonts w:eastAsia="Calibri" w:cs="Times New Roman"/>
          <w:sz w:val="24"/>
          <w:szCs w:val="24"/>
          <w:lang w:val="en-GB"/>
        </w:rPr>
        <w:tab/>
        <w:t>item3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filler2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38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filler10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filler7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39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filler8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filler5</w:t>
      </w:r>
    </w:p>
    <w:p w:rsidR="002B765E" w:rsidRPr="00603701" w:rsidRDefault="002B765E" w:rsidP="00E17199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>40</w:t>
      </w:r>
      <w:r w:rsidRPr="00603701">
        <w:rPr>
          <w:rFonts w:eastAsia="Calibri" w:cs="Times New Roman"/>
          <w:sz w:val="24"/>
          <w:szCs w:val="24"/>
          <w:lang w:val="en-GB"/>
        </w:rPr>
        <w:tab/>
        <w:t>filler6</w:t>
      </w:r>
      <w:r w:rsidRPr="00603701">
        <w:rPr>
          <w:rFonts w:eastAsia="Calibri" w:cs="Times New Roman"/>
          <w:sz w:val="24"/>
          <w:szCs w:val="24"/>
          <w:lang w:val="en-GB"/>
        </w:rPr>
        <w:tab/>
      </w:r>
      <w:r w:rsidRPr="00603701">
        <w:rPr>
          <w:rFonts w:eastAsia="Calibri" w:cs="Times New Roman"/>
          <w:sz w:val="24"/>
          <w:szCs w:val="24"/>
          <w:lang w:val="en-GB"/>
        </w:rPr>
        <w:tab/>
        <w:t>item4</w:t>
      </w:r>
    </w:p>
    <w:bookmarkEnd w:id="0"/>
    <w:p w:rsidR="00315134" w:rsidRPr="002B765E" w:rsidRDefault="00315134" w:rsidP="00E17199">
      <w:pPr>
        <w:spacing w:line="276" w:lineRule="auto"/>
        <w:rPr>
          <w:lang w:val="en-GB"/>
        </w:rPr>
      </w:pPr>
    </w:p>
    <w:sectPr w:rsidR="00315134" w:rsidRPr="002B765E" w:rsidSect="0031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F7213"/>
    <w:multiLevelType w:val="hybridMultilevel"/>
    <w:tmpl w:val="4104A9C6"/>
    <w:lvl w:ilvl="0" w:tplc="CFFC8174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A02"/>
    <w:rsid w:val="002B765E"/>
    <w:rsid w:val="00315134"/>
    <w:rsid w:val="006F3359"/>
    <w:rsid w:val="00B43A02"/>
    <w:rsid w:val="00B7267D"/>
    <w:rsid w:val="00CB3ACA"/>
    <w:rsid w:val="00DC29D6"/>
    <w:rsid w:val="00E17199"/>
    <w:rsid w:val="00E217FF"/>
    <w:rsid w:val="00F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0E867-54D4-47B2-B272-2677FDB8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aliases w:val="Basis text"/>
    <w:qFormat/>
    <w:rsid w:val="002B765E"/>
    <w:pPr>
      <w:spacing w:after="0" w:line="280" w:lineRule="exact"/>
    </w:pPr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3218E"/>
    <w:pPr>
      <w:numPr>
        <w:numId w:val="1"/>
      </w:num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Radboud Universiteit Nijmegen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Vos, J.F. de (Johanna)</dc:creator>
  <cp:keywords/>
  <dc:description/>
  <cp:lastModifiedBy>Johanna de Vos</cp:lastModifiedBy>
  <cp:revision>3</cp:revision>
  <dcterms:created xsi:type="dcterms:W3CDTF">2017-02-03T15:07:00Z</dcterms:created>
  <dcterms:modified xsi:type="dcterms:W3CDTF">2017-02-04T05:59:00Z</dcterms:modified>
</cp:coreProperties>
</file>