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71290" w14:textId="77777777" w:rsidR="00261276" w:rsidRPr="009D01E8" w:rsidRDefault="00261276" w:rsidP="00261276">
      <w:pPr>
        <w:keepNext/>
        <w:spacing w:line="480" w:lineRule="auto"/>
        <w:jc w:val="center"/>
        <w:rPr>
          <w:b/>
        </w:rPr>
      </w:pPr>
      <w:r>
        <w:rPr>
          <w:b/>
        </w:rPr>
        <w:t>Supplementary Materials</w:t>
      </w:r>
    </w:p>
    <w:p w14:paraId="00F461DD" w14:textId="77777777" w:rsidR="00E70932" w:rsidRDefault="00E70932" w:rsidP="00261276">
      <w:pPr>
        <w:keepNext/>
        <w:spacing w:line="480" w:lineRule="auto"/>
      </w:pPr>
    </w:p>
    <w:p w14:paraId="581A3E3A" w14:textId="204AD5AE" w:rsidR="00E70932" w:rsidRPr="00365E5D" w:rsidRDefault="00E70932" w:rsidP="00E70932">
      <w:pPr>
        <w:keepNext/>
        <w:spacing w:line="480" w:lineRule="auto"/>
      </w:pPr>
      <w:r>
        <w:t xml:space="preserve">Summary: </w:t>
      </w:r>
      <w:r w:rsidRPr="00E70932">
        <w:rPr>
          <w:i/>
        </w:rPr>
        <w:t xml:space="preserve">Tables S1 and S2 contain the best-fit models for the RT data from the semantic and orthographic </w:t>
      </w:r>
      <w:r w:rsidR="006C7238">
        <w:rPr>
          <w:i/>
        </w:rPr>
        <w:t xml:space="preserve">control </w:t>
      </w:r>
      <w:r w:rsidRPr="00E70932">
        <w:rPr>
          <w:i/>
        </w:rPr>
        <w:t>sets. Table S1 illustrates the comparison between older L1 and older L2 speakers, Table S2 illustrates the effects of aging on L1 and on L2 speakers</w:t>
      </w:r>
      <w:r w:rsidR="006C7238">
        <w:rPr>
          <w:i/>
        </w:rPr>
        <w:t>’ RT data</w:t>
      </w:r>
      <w:r w:rsidR="0075148D">
        <w:rPr>
          <w:i/>
        </w:rPr>
        <w:t xml:space="preserve"> for the control items</w:t>
      </w:r>
      <w:r w:rsidRPr="00E70932">
        <w:rPr>
          <w:i/>
        </w:rPr>
        <w:t>.</w:t>
      </w:r>
    </w:p>
    <w:p w14:paraId="514C8C48" w14:textId="77777777" w:rsidR="00E70932" w:rsidRDefault="00E70932" w:rsidP="00261276">
      <w:pPr>
        <w:keepNext/>
        <w:spacing w:line="480" w:lineRule="auto"/>
      </w:pPr>
    </w:p>
    <w:p w14:paraId="5E1B6F6B" w14:textId="77777777" w:rsidR="006C7238" w:rsidRDefault="006C7238" w:rsidP="00261276">
      <w:pPr>
        <w:keepNext/>
        <w:spacing w:line="480" w:lineRule="auto"/>
      </w:pPr>
    </w:p>
    <w:p w14:paraId="1CB022F0" w14:textId="77777777" w:rsidR="00261276" w:rsidRPr="00960F1F" w:rsidRDefault="00261276" w:rsidP="00261276">
      <w:pPr>
        <w:keepNext/>
        <w:spacing w:line="480" w:lineRule="auto"/>
      </w:pPr>
      <w:r w:rsidRPr="00093242">
        <w:t xml:space="preserve">Table </w:t>
      </w:r>
      <w:r>
        <w:t>S1</w:t>
      </w:r>
      <w:r w:rsidRPr="00093242">
        <w:t xml:space="preserve">: </w:t>
      </w:r>
      <w:r w:rsidRPr="00B0239D">
        <w:rPr>
          <w:i/>
        </w:rPr>
        <w:t>The best-fit model for the RT data from the semantic and orthographic sets for older participants</w:t>
      </w:r>
      <w:r>
        <w:t xml:space="preserve">. </w:t>
      </w:r>
    </w:p>
    <w:tbl>
      <w:tblPr>
        <w:tblW w:w="9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986"/>
        <w:gridCol w:w="900"/>
        <w:gridCol w:w="450"/>
        <w:gridCol w:w="540"/>
        <w:gridCol w:w="810"/>
        <w:gridCol w:w="1080"/>
        <w:gridCol w:w="235"/>
        <w:gridCol w:w="575"/>
        <w:gridCol w:w="740"/>
      </w:tblGrid>
      <w:tr w:rsidR="00261276" w:rsidRPr="00093242" w14:paraId="415C3F6D" w14:textId="77777777" w:rsidTr="00D77FEE">
        <w:trPr>
          <w:trHeight w:val="30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391825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01DCF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6443EC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Semantic set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E97A3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Orthographic set</w:t>
            </w:r>
          </w:p>
        </w:tc>
      </w:tr>
      <w:tr w:rsidR="00261276" w:rsidRPr="00093242" w14:paraId="5A021469" w14:textId="77777777" w:rsidTr="00D77FEE">
        <w:trPr>
          <w:trHeight w:val="30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A1211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Random effects:</w:t>
            </w:r>
            <w:r w:rsidRPr="00093242">
              <w:t> 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93C502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Name</w:t>
            </w:r>
            <w:r w:rsidRPr="00093242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DF9A55B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Variance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4986C6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SD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C4374B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Variance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89F829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SD</w:t>
            </w:r>
          </w:p>
        </w:tc>
      </w:tr>
      <w:tr w:rsidR="00261276" w:rsidRPr="00093242" w14:paraId="443CFE15" w14:textId="77777777" w:rsidTr="00D77FEE">
        <w:trPr>
          <w:trHeight w:val="30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D5DFFB" w14:textId="77777777" w:rsidR="00261276" w:rsidRPr="00093242" w:rsidRDefault="00261276" w:rsidP="00D77FEE">
            <w:pPr>
              <w:keepNext/>
              <w:ind w:left="270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subject</w:t>
            </w:r>
            <w:r w:rsidRPr="00093242">
              <w:t> 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FE5FDF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(Intercept)</w:t>
            </w:r>
            <w:r w:rsidRPr="00093242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60B0D6FC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1165C">
              <w:rPr>
                <w:rFonts w:eastAsia="Times New Roman"/>
                <w:color w:val="000000"/>
              </w:rPr>
              <w:t>0.0175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B346DBD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1165C">
              <w:rPr>
                <w:rFonts w:eastAsia="Times New Roman"/>
                <w:color w:val="000000"/>
              </w:rPr>
              <w:t>0.1323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2562F6F4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60A8BBE4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0.1266</w:t>
            </w:r>
          </w:p>
        </w:tc>
      </w:tr>
      <w:tr w:rsidR="00261276" w:rsidRPr="00093242" w14:paraId="2DB78DD7" w14:textId="77777777" w:rsidTr="00D77FEE">
        <w:trPr>
          <w:trHeight w:val="300"/>
        </w:trPr>
        <w:tc>
          <w:tcPr>
            <w:tcW w:w="1704" w:type="dxa"/>
            <w:shd w:val="clear" w:color="auto" w:fill="auto"/>
            <w:vAlign w:val="bottom"/>
          </w:tcPr>
          <w:p w14:paraId="72EC46D0" w14:textId="77777777" w:rsidR="00261276" w:rsidRPr="00093242" w:rsidRDefault="00261276" w:rsidP="00D77FEE">
            <w:pPr>
              <w:keepNext/>
              <w:ind w:left="270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item</w:t>
            </w:r>
            <w:r w:rsidRPr="00093242">
              <w:t> 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6D659BEF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(Intercept)</w:t>
            </w:r>
            <w:r w:rsidRPr="00093242">
              <w:t> </w:t>
            </w: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E1C221F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1165C">
              <w:rPr>
                <w:rFonts w:eastAsia="Times New Roman"/>
                <w:color w:val="000000"/>
              </w:rPr>
              <w:t>0.0059</w:t>
            </w: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855FAAB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1165C">
              <w:rPr>
                <w:rFonts w:eastAsia="Times New Roman"/>
                <w:color w:val="000000"/>
              </w:rPr>
              <w:t>0.0771</w:t>
            </w:r>
          </w:p>
        </w:tc>
        <w:tc>
          <w:tcPr>
            <w:tcW w:w="1315" w:type="dxa"/>
            <w:gridSpan w:val="2"/>
            <w:tcBorders>
              <w:left w:val="nil"/>
            </w:tcBorders>
            <w:vAlign w:val="bottom"/>
          </w:tcPr>
          <w:p w14:paraId="257E5242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0.0031</w:t>
            </w:r>
          </w:p>
        </w:tc>
        <w:tc>
          <w:tcPr>
            <w:tcW w:w="1315" w:type="dxa"/>
            <w:gridSpan w:val="2"/>
            <w:tcBorders>
              <w:left w:val="nil"/>
            </w:tcBorders>
            <w:vAlign w:val="bottom"/>
          </w:tcPr>
          <w:p w14:paraId="7A26632C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0.0558</w:t>
            </w:r>
          </w:p>
        </w:tc>
      </w:tr>
      <w:tr w:rsidR="00261276" w:rsidRPr="00093242" w14:paraId="3B2953E2" w14:textId="77777777" w:rsidTr="00D77FEE">
        <w:trPr>
          <w:trHeight w:val="300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93882" w14:textId="77777777" w:rsidR="00261276" w:rsidRPr="00093242" w:rsidRDefault="00261276" w:rsidP="00D77FEE">
            <w:pPr>
              <w:keepNext/>
              <w:ind w:left="270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Residual</w:t>
            </w:r>
            <w:r w:rsidRPr="00093242">
              <w:t> 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89D766" w14:textId="77777777" w:rsidR="00261276" w:rsidRPr="00093242" w:rsidRDefault="00261276" w:rsidP="00D77FEE">
            <w:pPr>
              <w:keepNext/>
              <w:textAlignment w:val="baseline"/>
              <w:rPr>
                <w:color w:val="000000"/>
              </w:rPr>
            </w:pPr>
            <w:r w:rsidRPr="00093242">
              <w:rPr>
                <w:rFonts w:ascii="Calibri" w:eastAsia="Calibri" w:hAnsi="Calibri" w:cs="Calibri"/>
                <w:color w:val="000000"/>
              </w:rPr>
              <w:t> </w:t>
            </w:r>
            <w:r w:rsidRPr="00093242">
              <w:t> 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194DC8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1165C">
              <w:rPr>
                <w:rFonts w:eastAsia="Times New Roman"/>
                <w:color w:val="000000"/>
              </w:rPr>
              <w:t>0.0241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C9B072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1165C">
              <w:rPr>
                <w:rFonts w:eastAsia="Times New Roman"/>
                <w:color w:val="000000"/>
              </w:rPr>
              <w:t>0.1553</w:t>
            </w:r>
          </w:p>
        </w:tc>
        <w:tc>
          <w:tcPr>
            <w:tcW w:w="1315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F82E77E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0.0268</w:t>
            </w:r>
          </w:p>
        </w:tc>
        <w:tc>
          <w:tcPr>
            <w:tcW w:w="1315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BF7C410" w14:textId="77777777" w:rsidR="00261276" w:rsidRPr="00E1165C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0.1636</w:t>
            </w:r>
          </w:p>
        </w:tc>
      </w:tr>
      <w:tr w:rsidR="00261276" w:rsidRPr="00093242" w14:paraId="30E3CE2C" w14:textId="77777777" w:rsidTr="00D77FEE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B83D62D" w14:textId="77777777" w:rsidR="00261276" w:rsidRPr="00093242" w:rsidRDefault="00261276" w:rsidP="00D77FEE">
            <w:pPr>
              <w:keepNext/>
              <w:textAlignment w:val="baseline"/>
            </w:pPr>
            <w:r w:rsidRPr="00093242">
              <w:rPr>
                <w:color w:val="000000"/>
              </w:rPr>
              <w:t>Fixed effects:</w:t>
            </w:r>
            <w:r w:rsidRPr="00093242"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BC445A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rFonts w:ascii="Symbol" w:hAnsi="Symbol"/>
              </w:rPr>
            </w:pPr>
            <w:r w:rsidRPr="00093242">
              <w:rPr>
                <w:rFonts w:ascii="Symbol" w:hAnsi="Symbol"/>
                <w:color w:val="000000"/>
              </w:rPr>
              <w:t>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971FE4" w14:textId="77777777" w:rsidR="00261276" w:rsidRPr="00093242" w:rsidRDefault="00261276" w:rsidP="00D77FEE">
            <w:pPr>
              <w:keepNext/>
              <w:jc w:val="center"/>
              <w:textAlignment w:val="baseline"/>
            </w:pPr>
            <w:r w:rsidRPr="00093242">
              <w:rPr>
                <w:color w:val="000000"/>
              </w:rPr>
              <w:t>SE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AF3696" w14:textId="77777777" w:rsidR="00261276" w:rsidRPr="00093242" w:rsidRDefault="00261276" w:rsidP="00D77FEE">
            <w:pPr>
              <w:keepNext/>
              <w:jc w:val="center"/>
              <w:textAlignment w:val="baseline"/>
            </w:pPr>
            <w:r w:rsidRPr="00093242">
              <w:rPr>
                <w:color w:val="000000"/>
              </w:rPr>
              <w:t>t-value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DDA48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rFonts w:ascii="Symbol" w:hAnsi="Symbol"/>
                <w:color w:val="000000"/>
              </w:rPr>
              <w:t>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BC210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SE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0CBB6" w14:textId="77777777" w:rsidR="00261276" w:rsidRPr="0009324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93242">
              <w:rPr>
                <w:color w:val="000000"/>
              </w:rPr>
              <w:t>t-value</w:t>
            </w:r>
          </w:p>
        </w:tc>
      </w:tr>
      <w:tr w:rsidR="00261276" w:rsidRPr="00093242" w14:paraId="4E5CA1CB" w14:textId="77777777" w:rsidTr="00D77FEE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E694BA5" w14:textId="77777777" w:rsidR="00261276" w:rsidRPr="00093242" w:rsidRDefault="00261276" w:rsidP="00D77FEE">
            <w:pPr>
              <w:keepNext/>
              <w:ind w:left="90" w:firstLine="225"/>
              <w:textAlignment w:val="baseline"/>
            </w:pPr>
            <w:r w:rsidRPr="00093242">
              <w:rPr>
                <w:color w:val="000000"/>
              </w:rPr>
              <w:t>Intercept</w:t>
            </w:r>
            <w:r w:rsidRPr="00093242">
              <w:t> 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87D4BB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6.3940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DF8D0F8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0.0296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D757510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215.91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E18BEC7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6.4020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bottom"/>
          </w:tcPr>
          <w:p w14:paraId="765BBB92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0.0269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bottom"/>
          </w:tcPr>
          <w:p w14:paraId="3837C3BB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238.05</w:t>
            </w:r>
          </w:p>
        </w:tc>
      </w:tr>
      <w:tr w:rsidR="00261276" w:rsidRPr="00093242" w14:paraId="2C584357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52B7BFD0" w14:textId="77777777" w:rsidR="00261276" w:rsidRPr="00093242" w:rsidRDefault="00261276" w:rsidP="00D77FEE">
            <w:pPr>
              <w:keepNext/>
              <w:ind w:left="90" w:firstLine="225"/>
              <w:textAlignment w:val="baseline"/>
            </w:pPr>
            <w:r w:rsidRPr="00093242">
              <w:rPr>
                <w:color w:val="000000"/>
              </w:rPr>
              <w:t>trial number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E466AF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-0.0001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1E81C4B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0.00003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63A106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-1.75</w:t>
            </w:r>
          </w:p>
        </w:tc>
        <w:tc>
          <w:tcPr>
            <w:tcW w:w="1080" w:type="dxa"/>
            <w:vAlign w:val="bottom"/>
          </w:tcPr>
          <w:p w14:paraId="50256481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-0.0001</w:t>
            </w:r>
          </w:p>
        </w:tc>
        <w:tc>
          <w:tcPr>
            <w:tcW w:w="810" w:type="dxa"/>
            <w:gridSpan w:val="2"/>
            <w:vAlign w:val="bottom"/>
          </w:tcPr>
          <w:p w14:paraId="458D967C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0.00004</w:t>
            </w:r>
          </w:p>
        </w:tc>
        <w:tc>
          <w:tcPr>
            <w:tcW w:w="740" w:type="dxa"/>
            <w:vAlign w:val="bottom"/>
          </w:tcPr>
          <w:p w14:paraId="63D2E2EB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-1.40</w:t>
            </w:r>
          </w:p>
        </w:tc>
      </w:tr>
      <w:tr w:rsidR="00261276" w:rsidRPr="00093242" w14:paraId="6A928C6F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511C1EA5" w14:textId="77777777" w:rsidR="00261276" w:rsidRPr="00093242" w:rsidRDefault="00261276" w:rsidP="00D77FEE">
            <w:pPr>
              <w:keepNext/>
              <w:ind w:left="90" w:firstLine="225"/>
              <w:textAlignment w:val="baseline"/>
            </w:pPr>
            <w:r w:rsidRPr="00093242">
              <w:rPr>
                <w:color w:val="000000"/>
              </w:rPr>
              <w:t>memory score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ED08911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highlight w:val="yellow"/>
              </w:rPr>
            </w:pPr>
            <w:r w:rsidRPr="001F35FB">
              <w:rPr>
                <w:rFonts w:eastAsia="Times New Roman"/>
                <w:color w:val="000000"/>
              </w:rPr>
              <w:t>-0.0038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612724F2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highlight w:val="yellow"/>
              </w:rPr>
            </w:pPr>
            <w:r w:rsidRPr="001F35FB">
              <w:rPr>
                <w:rFonts w:eastAsia="Times New Roman"/>
                <w:color w:val="000000"/>
              </w:rPr>
              <w:t>0.0052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C1349A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highlight w:val="yellow"/>
              </w:rPr>
            </w:pPr>
            <w:r w:rsidRPr="001F35FB">
              <w:rPr>
                <w:rFonts w:eastAsia="Times New Roman"/>
                <w:color w:val="000000"/>
              </w:rPr>
              <w:t>-0.73</w:t>
            </w:r>
          </w:p>
        </w:tc>
        <w:tc>
          <w:tcPr>
            <w:tcW w:w="1080" w:type="dxa"/>
            <w:vAlign w:val="bottom"/>
          </w:tcPr>
          <w:p w14:paraId="500BC5DF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-0.0042</w:t>
            </w:r>
          </w:p>
        </w:tc>
        <w:tc>
          <w:tcPr>
            <w:tcW w:w="810" w:type="dxa"/>
            <w:gridSpan w:val="2"/>
            <w:vAlign w:val="bottom"/>
          </w:tcPr>
          <w:p w14:paraId="6EB2D240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0.0050</w:t>
            </w:r>
          </w:p>
        </w:tc>
        <w:tc>
          <w:tcPr>
            <w:tcW w:w="740" w:type="dxa"/>
            <w:vAlign w:val="bottom"/>
          </w:tcPr>
          <w:p w14:paraId="5D38E413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-0.82</w:t>
            </w:r>
          </w:p>
        </w:tc>
      </w:tr>
      <w:tr w:rsidR="00261276" w:rsidRPr="00093242" w14:paraId="2B86EA6C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13226EDF" w14:textId="77777777" w:rsidR="00261276" w:rsidRPr="00093242" w:rsidRDefault="00261276" w:rsidP="00D77FEE">
            <w:pPr>
              <w:keepNext/>
              <w:ind w:left="90" w:firstLine="225"/>
              <w:textAlignment w:val="baseline"/>
            </w:pPr>
            <w:r w:rsidRPr="00093242">
              <w:rPr>
                <w:color w:val="000000"/>
              </w:rPr>
              <w:t>Relevelled</w:t>
            </w:r>
            <w:r>
              <w:rPr>
                <w:color w:val="000000"/>
              </w:rPr>
              <w:t xml:space="preserve"> </w:t>
            </w:r>
            <w:r w:rsidRPr="00093242">
              <w:rPr>
                <w:color w:val="000000"/>
              </w:rPr>
              <w:t>for</w:t>
            </w:r>
            <w:r>
              <w:rPr>
                <w:color w:val="000000"/>
              </w:rPr>
              <w:t xml:space="preserve"> </w:t>
            </w:r>
            <w:r w:rsidRPr="00093242">
              <w:rPr>
                <w:color w:val="000000"/>
              </w:rPr>
              <w:t>L1: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B040DBF" w14:textId="77777777" w:rsidR="00261276" w:rsidRPr="001F35FB" w:rsidRDefault="00261276" w:rsidP="00D77FEE">
            <w:pPr>
              <w:keepNext/>
              <w:ind w:firstLine="225"/>
              <w:textAlignment w:val="baseline"/>
            </w:pPr>
            <w:r w:rsidRPr="001F35FB"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55901CB8" w14:textId="77777777" w:rsidR="00261276" w:rsidRPr="001F35FB" w:rsidRDefault="00261276" w:rsidP="00D77FEE">
            <w:pPr>
              <w:keepNext/>
              <w:textAlignment w:val="baseline"/>
            </w:pPr>
            <w:r w:rsidRPr="001F35FB">
              <w:t>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AAB1DD" w14:textId="77777777" w:rsidR="00261276" w:rsidRPr="001F35FB" w:rsidRDefault="00261276" w:rsidP="00D77FEE">
            <w:pPr>
              <w:keepNext/>
              <w:textAlignment w:val="baseline"/>
            </w:pPr>
            <w:r w:rsidRPr="001F35FB">
              <w:t> </w:t>
            </w:r>
          </w:p>
        </w:tc>
        <w:tc>
          <w:tcPr>
            <w:tcW w:w="1080" w:type="dxa"/>
          </w:tcPr>
          <w:p w14:paraId="737617CA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810" w:type="dxa"/>
            <w:gridSpan w:val="2"/>
          </w:tcPr>
          <w:p w14:paraId="147B9C8B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740" w:type="dxa"/>
          </w:tcPr>
          <w:p w14:paraId="65313338" w14:textId="77777777" w:rsidR="00261276" w:rsidRPr="001F35FB" w:rsidRDefault="00261276" w:rsidP="00D77FEE">
            <w:pPr>
              <w:keepNext/>
              <w:textAlignment w:val="baseline"/>
            </w:pPr>
          </w:p>
        </w:tc>
      </w:tr>
      <w:tr w:rsidR="00261276" w:rsidRPr="00093242" w14:paraId="1FAA2D52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71DC0D78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[identity-</w:t>
            </w: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>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1FDA570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-0.0718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1AC0827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0.0138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591133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-5.19</w:t>
            </w:r>
          </w:p>
        </w:tc>
        <w:tc>
          <w:tcPr>
            <w:tcW w:w="1080" w:type="dxa"/>
            <w:vAlign w:val="bottom"/>
          </w:tcPr>
          <w:p w14:paraId="01F5BDCE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-0.1136</w:t>
            </w:r>
          </w:p>
        </w:tc>
        <w:tc>
          <w:tcPr>
            <w:tcW w:w="810" w:type="dxa"/>
            <w:gridSpan w:val="2"/>
            <w:vAlign w:val="bottom"/>
          </w:tcPr>
          <w:p w14:paraId="4B7F2701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0.0143</w:t>
            </w:r>
          </w:p>
        </w:tc>
        <w:tc>
          <w:tcPr>
            <w:tcW w:w="740" w:type="dxa"/>
            <w:vAlign w:val="bottom"/>
          </w:tcPr>
          <w:p w14:paraId="680840C8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-7.93</w:t>
            </w:r>
          </w:p>
        </w:tc>
      </w:tr>
      <w:tr w:rsidR="00261276" w:rsidRPr="00093242" w14:paraId="38ABE9EB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5E997582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[identity-</w:t>
            </w:r>
            <w:r>
              <w:rPr>
                <w:color w:val="000000"/>
              </w:rPr>
              <w:t>unrelated</w:t>
            </w:r>
            <w:r w:rsidRPr="00093242">
              <w:rPr>
                <w:color w:val="000000"/>
              </w:rPr>
              <w:t>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03DEA7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-0.0906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2257F8AC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0.0137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EBAF7C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-6.61</w:t>
            </w:r>
          </w:p>
        </w:tc>
        <w:tc>
          <w:tcPr>
            <w:tcW w:w="1080" w:type="dxa"/>
            <w:vAlign w:val="bottom"/>
          </w:tcPr>
          <w:p w14:paraId="23B7E916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-0.1014</w:t>
            </w:r>
          </w:p>
        </w:tc>
        <w:tc>
          <w:tcPr>
            <w:tcW w:w="810" w:type="dxa"/>
            <w:gridSpan w:val="2"/>
            <w:vAlign w:val="bottom"/>
          </w:tcPr>
          <w:p w14:paraId="6175BDF1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0.0143</w:t>
            </w:r>
          </w:p>
        </w:tc>
        <w:tc>
          <w:tcPr>
            <w:tcW w:w="740" w:type="dxa"/>
            <w:vAlign w:val="bottom"/>
          </w:tcPr>
          <w:p w14:paraId="7D04B54B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-7.12</w:t>
            </w:r>
          </w:p>
        </w:tc>
      </w:tr>
      <w:tr w:rsidR="00261276" w:rsidRPr="00093242" w14:paraId="4B838B11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3639B6F6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</w:t>
            </w: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>-unrelated]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F2CC5FF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-0.0189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53B49E2E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0.0139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251CAF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-1.36</w:t>
            </w:r>
          </w:p>
        </w:tc>
        <w:tc>
          <w:tcPr>
            <w:tcW w:w="1080" w:type="dxa"/>
            <w:vAlign w:val="bottom"/>
          </w:tcPr>
          <w:p w14:paraId="51CA3479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0.0121</w:t>
            </w:r>
          </w:p>
        </w:tc>
        <w:tc>
          <w:tcPr>
            <w:tcW w:w="810" w:type="dxa"/>
            <w:gridSpan w:val="2"/>
            <w:vAlign w:val="bottom"/>
          </w:tcPr>
          <w:p w14:paraId="554BEA0F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0.0144</w:t>
            </w:r>
          </w:p>
        </w:tc>
        <w:tc>
          <w:tcPr>
            <w:tcW w:w="740" w:type="dxa"/>
            <w:vAlign w:val="bottom"/>
          </w:tcPr>
          <w:p w14:paraId="5C5F3510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0.84</w:t>
            </w:r>
          </w:p>
        </w:tc>
      </w:tr>
      <w:tr w:rsidR="00261276" w:rsidRPr="00093242" w14:paraId="0DCB66DB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107AE65E" w14:textId="77777777" w:rsidR="00261276" w:rsidRPr="00093242" w:rsidRDefault="00261276" w:rsidP="00D77FEE">
            <w:pPr>
              <w:keepNext/>
              <w:ind w:left="360"/>
              <w:textAlignment w:val="baseline"/>
            </w:pPr>
            <w:r w:rsidRPr="00093242">
              <w:rPr>
                <w:color w:val="000000"/>
              </w:rPr>
              <w:t>Relevelled</w:t>
            </w:r>
            <w:r>
              <w:rPr>
                <w:color w:val="000000"/>
              </w:rPr>
              <w:t xml:space="preserve"> </w:t>
            </w:r>
            <w:r w:rsidRPr="00093242">
              <w:rPr>
                <w:color w:val="000000"/>
              </w:rPr>
              <w:t>for</w:t>
            </w:r>
            <w:r>
              <w:rPr>
                <w:color w:val="000000"/>
              </w:rPr>
              <w:t xml:space="preserve"> </w:t>
            </w:r>
            <w:r w:rsidRPr="00093242">
              <w:rPr>
                <w:color w:val="000000"/>
              </w:rPr>
              <w:t>L2: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5E459CC" w14:textId="77777777" w:rsidR="00261276" w:rsidRPr="001F35FB" w:rsidRDefault="00261276" w:rsidP="00D77FEE">
            <w:pPr>
              <w:keepNext/>
              <w:ind w:firstLine="225"/>
              <w:textAlignment w:val="baseline"/>
            </w:pPr>
            <w:r w:rsidRPr="001F35FB"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3455C30C" w14:textId="77777777" w:rsidR="00261276" w:rsidRPr="001F35FB" w:rsidRDefault="00261276" w:rsidP="00D77FEE">
            <w:pPr>
              <w:keepNext/>
              <w:textAlignment w:val="baseline"/>
            </w:pPr>
            <w:r w:rsidRPr="001F35FB">
              <w:t>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287854" w14:textId="77777777" w:rsidR="00261276" w:rsidRPr="001F35FB" w:rsidRDefault="00261276" w:rsidP="00D77FEE">
            <w:pPr>
              <w:keepNext/>
              <w:textAlignment w:val="baseline"/>
            </w:pPr>
            <w:r w:rsidRPr="001F35FB">
              <w:t> </w:t>
            </w:r>
          </w:p>
        </w:tc>
        <w:tc>
          <w:tcPr>
            <w:tcW w:w="1080" w:type="dxa"/>
          </w:tcPr>
          <w:p w14:paraId="009D079C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810" w:type="dxa"/>
            <w:gridSpan w:val="2"/>
          </w:tcPr>
          <w:p w14:paraId="23399E07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740" w:type="dxa"/>
          </w:tcPr>
          <w:p w14:paraId="7470286A" w14:textId="77777777" w:rsidR="00261276" w:rsidRPr="001F35FB" w:rsidRDefault="00261276" w:rsidP="00D77FEE">
            <w:pPr>
              <w:keepNext/>
              <w:textAlignment w:val="baseline"/>
            </w:pPr>
          </w:p>
        </w:tc>
      </w:tr>
      <w:tr w:rsidR="00261276" w:rsidRPr="00093242" w14:paraId="5F200CC2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4F35907C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[identity-</w:t>
            </w: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>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4F4D656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-0.0630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4FCF93A8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607BE1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-4.73</w:t>
            </w:r>
          </w:p>
        </w:tc>
        <w:tc>
          <w:tcPr>
            <w:tcW w:w="1080" w:type="dxa"/>
            <w:vAlign w:val="bottom"/>
          </w:tcPr>
          <w:p w14:paraId="357D5D80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-0.0871</w:t>
            </w:r>
          </w:p>
        </w:tc>
        <w:tc>
          <w:tcPr>
            <w:tcW w:w="810" w:type="dxa"/>
            <w:gridSpan w:val="2"/>
            <w:vAlign w:val="bottom"/>
          </w:tcPr>
          <w:p w14:paraId="2578CD85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0.0141</w:t>
            </w:r>
          </w:p>
        </w:tc>
        <w:tc>
          <w:tcPr>
            <w:tcW w:w="740" w:type="dxa"/>
            <w:vAlign w:val="bottom"/>
          </w:tcPr>
          <w:p w14:paraId="26712EE0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-6.17</w:t>
            </w:r>
          </w:p>
        </w:tc>
      </w:tr>
      <w:tr w:rsidR="00261276" w:rsidRPr="00093242" w14:paraId="0FEFF03C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6B964FF5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[identity-</w:t>
            </w:r>
            <w:r>
              <w:rPr>
                <w:color w:val="000000"/>
              </w:rPr>
              <w:t>unrelated</w:t>
            </w:r>
            <w:r w:rsidRPr="00093242">
              <w:rPr>
                <w:color w:val="000000"/>
              </w:rPr>
              <w:t>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0864FE9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-0.0713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3BB4525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C6E1DE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-5.35</w:t>
            </w:r>
          </w:p>
        </w:tc>
        <w:tc>
          <w:tcPr>
            <w:tcW w:w="1080" w:type="dxa"/>
            <w:vAlign w:val="bottom"/>
          </w:tcPr>
          <w:p w14:paraId="5BD3CAED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-0.0880</w:t>
            </w:r>
          </w:p>
        </w:tc>
        <w:tc>
          <w:tcPr>
            <w:tcW w:w="810" w:type="dxa"/>
            <w:gridSpan w:val="2"/>
            <w:vAlign w:val="bottom"/>
          </w:tcPr>
          <w:p w14:paraId="671CD8A9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0.0140</w:t>
            </w:r>
          </w:p>
        </w:tc>
        <w:tc>
          <w:tcPr>
            <w:tcW w:w="740" w:type="dxa"/>
            <w:vAlign w:val="bottom"/>
          </w:tcPr>
          <w:p w14:paraId="58B0C12E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-6.27</w:t>
            </w:r>
          </w:p>
        </w:tc>
      </w:tr>
      <w:tr w:rsidR="00261276" w:rsidRPr="00093242" w14:paraId="7331D6A8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02DFDE34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</w:t>
            </w: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>-unrelated]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5C3167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-0.0083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28E0255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0.0134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0490A8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-0.62</w:t>
            </w:r>
          </w:p>
        </w:tc>
        <w:tc>
          <w:tcPr>
            <w:tcW w:w="1080" w:type="dxa"/>
            <w:vAlign w:val="bottom"/>
          </w:tcPr>
          <w:p w14:paraId="5C2E5D03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-0.0008</w:t>
            </w:r>
          </w:p>
        </w:tc>
        <w:tc>
          <w:tcPr>
            <w:tcW w:w="810" w:type="dxa"/>
            <w:gridSpan w:val="2"/>
            <w:vAlign w:val="bottom"/>
          </w:tcPr>
          <w:p w14:paraId="79B33013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0.0141</w:t>
            </w:r>
          </w:p>
        </w:tc>
        <w:tc>
          <w:tcPr>
            <w:tcW w:w="740" w:type="dxa"/>
            <w:vAlign w:val="bottom"/>
          </w:tcPr>
          <w:p w14:paraId="6A484FFF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-0.06</w:t>
            </w:r>
          </w:p>
        </w:tc>
      </w:tr>
      <w:tr w:rsidR="00261276" w:rsidRPr="00093242" w14:paraId="0FD14E8B" w14:textId="77777777" w:rsidTr="00D77FEE">
        <w:trPr>
          <w:trHeight w:val="300"/>
        </w:trPr>
        <w:tc>
          <w:tcPr>
            <w:tcW w:w="4590" w:type="dxa"/>
            <w:gridSpan w:val="3"/>
            <w:shd w:val="clear" w:color="auto" w:fill="auto"/>
            <w:vAlign w:val="bottom"/>
            <w:hideMark/>
          </w:tcPr>
          <w:p w14:paraId="5A04CFE2" w14:textId="77777777" w:rsidR="00261276" w:rsidRPr="001F35FB" w:rsidRDefault="00261276" w:rsidP="00D77FEE">
            <w:pPr>
              <w:keepNext/>
              <w:ind w:left="360"/>
              <w:textAlignment w:val="baseline"/>
            </w:pPr>
            <w:r w:rsidRPr="001F35FB">
              <w:rPr>
                <w:color w:val="000000"/>
              </w:rPr>
              <w:t>Effects of language group (L1/L2) on RTs:</w:t>
            </w:r>
            <w:r w:rsidRPr="001F35FB"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05A7FDD4" w14:textId="77777777" w:rsidR="00261276" w:rsidRPr="001F35FB" w:rsidRDefault="00261276" w:rsidP="00D77FEE">
            <w:pPr>
              <w:keepNext/>
              <w:ind w:firstLine="225"/>
              <w:textAlignment w:val="baseline"/>
            </w:pPr>
            <w:r w:rsidRPr="001F35FB">
              <w:t>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C150A3" w14:textId="77777777" w:rsidR="00261276" w:rsidRPr="001F35FB" w:rsidRDefault="00261276" w:rsidP="00D77FEE">
            <w:pPr>
              <w:keepNext/>
              <w:textAlignment w:val="baseline"/>
            </w:pPr>
            <w:r w:rsidRPr="001F35FB">
              <w:t> </w:t>
            </w:r>
          </w:p>
        </w:tc>
        <w:tc>
          <w:tcPr>
            <w:tcW w:w="1080" w:type="dxa"/>
          </w:tcPr>
          <w:p w14:paraId="4B3F2D8B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810" w:type="dxa"/>
            <w:gridSpan w:val="2"/>
          </w:tcPr>
          <w:p w14:paraId="51C30D67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740" w:type="dxa"/>
          </w:tcPr>
          <w:p w14:paraId="42E61570" w14:textId="77777777" w:rsidR="00261276" w:rsidRPr="001F35FB" w:rsidRDefault="00261276" w:rsidP="00D77FEE">
            <w:pPr>
              <w:keepNext/>
              <w:textAlignment w:val="baseline"/>
            </w:pPr>
          </w:p>
        </w:tc>
      </w:tr>
      <w:tr w:rsidR="00261276" w:rsidRPr="00093242" w14:paraId="005AF4EA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6BBEF0B4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identity condition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7250ACD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0.2339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031C130C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0.0355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136C27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6.59</w:t>
            </w:r>
          </w:p>
        </w:tc>
        <w:tc>
          <w:tcPr>
            <w:tcW w:w="1080" w:type="dxa"/>
            <w:vAlign w:val="bottom"/>
          </w:tcPr>
          <w:p w14:paraId="6F29083B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0.2215</w:t>
            </w:r>
          </w:p>
        </w:tc>
        <w:tc>
          <w:tcPr>
            <w:tcW w:w="810" w:type="dxa"/>
            <w:gridSpan w:val="2"/>
            <w:vAlign w:val="bottom"/>
          </w:tcPr>
          <w:p w14:paraId="142DBE24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0.0345</w:t>
            </w:r>
          </w:p>
        </w:tc>
        <w:tc>
          <w:tcPr>
            <w:tcW w:w="740" w:type="dxa"/>
            <w:vAlign w:val="bottom"/>
          </w:tcPr>
          <w:p w14:paraId="39E4248C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6.43</w:t>
            </w:r>
          </w:p>
        </w:tc>
      </w:tr>
      <w:tr w:rsidR="00261276" w:rsidRPr="00093242" w14:paraId="2CE80DF9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3C72779F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 xml:space="preserve"> condition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E63D49A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0.2251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26DFBE89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0.0355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9D5626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6.34</w:t>
            </w:r>
          </w:p>
        </w:tc>
        <w:tc>
          <w:tcPr>
            <w:tcW w:w="1080" w:type="dxa"/>
            <w:vAlign w:val="bottom"/>
          </w:tcPr>
          <w:p w14:paraId="5EFEDB7A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0.1951</w:t>
            </w:r>
          </w:p>
        </w:tc>
        <w:tc>
          <w:tcPr>
            <w:tcW w:w="810" w:type="dxa"/>
            <w:gridSpan w:val="2"/>
            <w:vAlign w:val="bottom"/>
          </w:tcPr>
          <w:p w14:paraId="7236B1E8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0.0345</w:t>
            </w:r>
          </w:p>
        </w:tc>
        <w:tc>
          <w:tcPr>
            <w:tcW w:w="740" w:type="dxa"/>
            <w:vAlign w:val="bottom"/>
          </w:tcPr>
          <w:p w14:paraId="37540246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5.66</w:t>
            </w:r>
          </w:p>
        </w:tc>
      </w:tr>
      <w:tr w:rsidR="00261276" w:rsidRPr="00093242" w14:paraId="29E1A9EB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5D6CDB6D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unrelated condition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42AD9DD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0.2146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6AF4B106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0.0355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3826CB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6.04</w:t>
            </w:r>
          </w:p>
        </w:tc>
        <w:tc>
          <w:tcPr>
            <w:tcW w:w="1080" w:type="dxa"/>
            <w:vAlign w:val="bottom"/>
          </w:tcPr>
          <w:p w14:paraId="2D351E14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0.2080</w:t>
            </w:r>
          </w:p>
        </w:tc>
        <w:tc>
          <w:tcPr>
            <w:tcW w:w="810" w:type="dxa"/>
            <w:gridSpan w:val="2"/>
            <w:vAlign w:val="bottom"/>
          </w:tcPr>
          <w:p w14:paraId="69CFA10E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0.0345</w:t>
            </w:r>
          </w:p>
        </w:tc>
        <w:tc>
          <w:tcPr>
            <w:tcW w:w="740" w:type="dxa"/>
            <w:vAlign w:val="bottom"/>
          </w:tcPr>
          <w:p w14:paraId="5D629457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6.04</w:t>
            </w:r>
          </w:p>
        </w:tc>
      </w:tr>
      <w:tr w:rsidR="00261276" w:rsidRPr="00093242" w14:paraId="4ECFC77A" w14:textId="77777777" w:rsidTr="00D77FEE">
        <w:trPr>
          <w:trHeight w:val="300"/>
        </w:trPr>
        <w:tc>
          <w:tcPr>
            <w:tcW w:w="5580" w:type="dxa"/>
            <w:gridSpan w:val="5"/>
            <w:shd w:val="clear" w:color="auto" w:fill="auto"/>
            <w:vAlign w:val="bottom"/>
            <w:hideMark/>
          </w:tcPr>
          <w:p w14:paraId="51406DD1" w14:textId="77777777" w:rsidR="00261276" w:rsidRPr="001F35FB" w:rsidRDefault="00261276" w:rsidP="00D77FEE">
            <w:pPr>
              <w:keepNext/>
              <w:ind w:left="360"/>
              <w:textAlignment w:val="baseline"/>
            </w:pPr>
            <w:r w:rsidRPr="001F35FB">
              <w:rPr>
                <w:color w:val="000000"/>
              </w:rPr>
              <w:t>Effects of language group (L1/L2) on</w:t>
            </w:r>
            <w:r>
              <w:rPr>
                <w:color w:val="000000"/>
              </w:rPr>
              <w:t xml:space="preserve"> prime type</w:t>
            </w:r>
            <w:r w:rsidRPr="001F35FB">
              <w:rPr>
                <w:color w:val="000000"/>
              </w:rPr>
              <w:t>:</w:t>
            </w:r>
            <w:r w:rsidRPr="001F35FB">
              <w:t>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C1D5C6" w14:textId="77777777" w:rsidR="00261276" w:rsidRPr="001F35FB" w:rsidRDefault="00261276" w:rsidP="00D77FEE">
            <w:pPr>
              <w:keepNext/>
              <w:textAlignment w:val="baseline"/>
            </w:pPr>
            <w:r w:rsidRPr="001F35FB">
              <w:t> </w:t>
            </w:r>
          </w:p>
        </w:tc>
        <w:tc>
          <w:tcPr>
            <w:tcW w:w="1080" w:type="dxa"/>
          </w:tcPr>
          <w:p w14:paraId="3A32E785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810" w:type="dxa"/>
            <w:gridSpan w:val="2"/>
          </w:tcPr>
          <w:p w14:paraId="4DE8A3F2" w14:textId="77777777" w:rsidR="00261276" w:rsidRPr="001F35FB" w:rsidRDefault="00261276" w:rsidP="00D77FEE">
            <w:pPr>
              <w:keepNext/>
              <w:textAlignment w:val="baseline"/>
            </w:pPr>
          </w:p>
        </w:tc>
        <w:tc>
          <w:tcPr>
            <w:tcW w:w="740" w:type="dxa"/>
          </w:tcPr>
          <w:p w14:paraId="70E65174" w14:textId="77777777" w:rsidR="00261276" w:rsidRPr="001F35FB" w:rsidRDefault="00261276" w:rsidP="00D77FEE">
            <w:pPr>
              <w:keepNext/>
              <w:textAlignment w:val="baseline"/>
            </w:pPr>
          </w:p>
        </w:tc>
      </w:tr>
      <w:tr w:rsidR="00261276" w:rsidRPr="00093242" w14:paraId="2B4B83D8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1424625F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[identity-</w:t>
            </w: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>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2DEA230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0.0088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4200F6CF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0.0189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094834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1080" w:type="dxa"/>
            <w:vAlign w:val="bottom"/>
          </w:tcPr>
          <w:p w14:paraId="1123C70A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0.0265</w:t>
            </w:r>
          </w:p>
        </w:tc>
        <w:tc>
          <w:tcPr>
            <w:tcW w:w="810" w:type="dxa"/>
            <w:gridSpan w:val="2"/>
            <w:vAlign w:val="bottom"/>
          </w:tcPr>
          <w:p w14:paraId="24977D70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0.0198</w:t>
            </w:r>
          </w:p>
        </w:tc>
        <w:tc>
          <w:tcPr>
            <w:tcW w:w="740" w:type="dxa"/>
            <w:vAlign w:val="bottom"/>
          </w:tcPr>
          <w:p w14:paraId="62B3EB01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1.34</w:t>
            </w:r>
          </w:p>
        </w:tc>
      </w:tr>
      <w:tr w:rsidR="00261276" w:rsidRPr="00093242" w14:paraId="2F4C82C5" w14:textId="77777777" w:rsidTr="00D77FEE">
        <w:trPr>
          <w:trHeight w:val="300"/>
        </w:trPr>
        <w:tc>
          <w:tcPr>
            <w:tcW w:w="3690" w:type="dxa"/>
            <w:gridSpan w:val="2"/>
            <w:shd w:val="clear" w:color="auto" w:fill="auto"/>
            <w:vAlign w:val="bottom"/>
            <w:hideMark/>
          </w:tcPr>
          <w:p w14:paraId="0B0DC053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[identity-</w:t>
            </w:r>
            <w:r>
              <w:rPr>
                <w:color w:val="000000"/>
              </w:rPr>
              <w:t>unrelated</w:t>
            </w:r>
            <w:r w:rsidRPr="00093242">
              <w:rPr>
                <w:color w:val="000000"/>
              </w:rPr>
              <w:t>]</w:t>
            </w:r>
            <w:r w:rsidRPr="0009324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997F53D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0.0193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  <w:hideMark/>
          </w:tcPr>
          <w:p w14:paraId="45A7EAC5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0.0189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E65797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1.02</w:t>
            </w:r>
          </w:p>
        </w:tc>
        <w:tc>
          <w:tcPr>
            <w:tcW w:w="1080" w:type="dxa"/>
            <w:vAlign w:val="bottom"/>
          </w:tcPr>
          <w:p w14:paraId="00BB1566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0.0135</w:t>
            </w:r>
          </w:p>
        </w:tc>
        <w:tc>
          <w:tcPr>
            <w:tcW w:w="810" w:type="dxa"/>
            <w:gridSpan w:val="2"/>
            <w:vAlign w:val="bottom"/>
          </w:tcPr>
          <w:p w14:paraId="24309FDB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0.0198</w:t>
            </w:r>
          </w:p>
        </w:tc>
        <w:tc>
          <w:tcPr>
            <w:tcW w:w="740" w:type="dxa"/>
            <w:vAlign w:val="bottom"/>
          </w:tcPr>
          <w:p w14:paraId="78715811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0.68</w:t>
            </w:r>
          </w:p>
        </w:tc>
      </w:tr>
      <w:tr w:rsidR="00261276" w:rsidRPr="00093242" w14:paraId="5B4F673C" w14:textId="77777777" w:rsidTr="00D77FEE">
        <w:trPr>
          <w:trHeight w:val="288"/>
        </w:trPr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4181BB" w14:textId="77777777" w:rsidR="00261276" w:rsidRPr="00093242" w:rsidRDefault="00261276" w:rsidP="00D77FEE">
            <w:pPr>
              <w:keepNext/>
              <w:ind w:left="630"/>
              <w:textAlignment w:val="baseline"/>
            </w:pPr>
            <w:r w:rsidRPr="00093242">
              <w:rPr>
                <w:color w:val="000000"/>
              </w:rPr>
              <w:t>prime type [</w:t>
            </w:r>
            <w:r>
              <w:rPr>
                <w:color w:val="000000"/>
              </w:rPr>
              <w:t>related</w:t>
            </w:r>
            <w:r w:rsidRPr="00093242">
              <w:rPr>
                <w:color w:val="000000"/>
              </w:rPr>
              <w:t>-unrelated]</w:t>
            </w:r>
            <w:r w:rsidRPr="00093242"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1AA552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0.0106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2451214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0.0189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D37A8F" w14:textId="77777777" w:rsidR="00261276" w:rsidRPr="001F35FB" w:rsidRDefault="00261276" w:rsidP="00D77FEE">
            <w:pPr>
              <w:keepNext/>
              <w:jc w:val="center"/>
              <w:textAlignment w:val="baseline"/>
            </w:pPr>
            <w:r w:rsidRPr="001F35FB">
              <w:rPr>
                <w:rFonts w:eastAsia="Times New Roman"/>
                <w:color w:val="000000"/>
              </w:rPr>
              <w:t>0.56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2118C00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-0.0130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14:paraId="5634C3D9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0.0198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14:paraId="414A5298" w14:textId="77777777" w:rsidR="00261276" w:rsidRPr="001F35F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EE2B32">
              <w:rPr>
                <w:rFonts w:eastAsia="Times New Roman"/>
                <w:color w:val="000000"/>
              </w:rPr>
              <w:t>-0.66</w:t>
            </w:r>
          </w:p>
        </w:tc>
      </w:tr>
    </w:tbl>
    <w:p w14:paraId="5C63963A" w14:textId="2FEE2558" w:rsidR="00261276" w:rsidRDefault="00261276" w:rsidP="006C7238">
      <w:pPr>
        <w:spacing w:line="480" w:lineRule="auto"/>
        <w:textAlignment w:val="baseline"/>
      </w:pPr>
      <w:r w:rsidRPr="00093242">
        <w:t> </w:t>
      </w:r>
    </w:p>
    <w:p w14:paraId="7387108D" w14:textId="77777777" w:rsidR="00261276" w:rsidRDefault="00261276" w:rsidP="00261276">
      <w:r>
        <w:br w:type="page"/>
      </w:r>
      <w:bookmarkStart w:id="0" w:name="_GoBack"/>
      <w:bookmarkEnd w:id="0"/>
    </w:p>
    <w:p w14:paraId="1F92D721" w14:textId="77777777" w:rsidR="00261276" w:rsidRDefault="00261276" w:rsidP="00261276">
      <w:pPr>
        <w:keepNext/>
        <w:spacing w:line="480" w:lineRule="auto"/>
        <w:jc w:val="both"/>
      </w:pPr>
      <w:r w:rsidRPr="00093242">
        <w:lastRenderedPageBreak/>
        <w:t xml:space="preserve">Table </w:t>
      </w:r>
      <w:r>
        <w:t>S2</w:t>
      </w:r>
      <w:r w:rsidRPr="00093242">
        <w:t xml:space="preserve">: </w:t>
      </w:r>
      <w:r w:rsidRPr="00B0239D">
        <w:rPr>
          <w:i/>
        </w:rPr>
        <w:t>The best-fit model for the RT data from the semantic and orthographic sets</w:t>
      </w:r>
      <w:r>
        <w:t>.</w:t>
      </w:r>
    </w:p>
    <w:p w14:paraId="5F53C1A9" w14:textId="77777777" w:rsidR="00261276" w:rsidRPr="00960F1F" w:rsidRDefault="00261276" w:rsidP="00261276">
      <w:pPr>
        <w:keepNext/>
        <w:pBdr>
          <w:top w:val="single" w:sz="8" w:space="1" w:color="auto"/>
        </w:pBdr>
        <w:spacing w:line="480" w:lineRule="auto"/>
        <w:jc w:val="center"/>
      </w:pPr>
      <w:r w:rsidRPr="00680A4B">
        <w:rPr>
          <w:u w:val="double"/>
        </w:rPr>
        <w:t>L</w:t>
      </w:r>
      <w:r>
        <w:rPr>
          <w:u w:val="double"/>
        </w:rPr>
        <w:t>1</w:t>
      </w:r>
      <w:r w:rsidRPr="00680A4B">
        <w:rPr>
          <w:u w:val="double"/>
        </w:rPr>
        <w:t xml:space="preserve"> groups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900"/>
        <w:gridCol w:w="680"/>
        <w:gridCol w:w="948"/>
        <w:gridCol w:w="1280"/>
        <w:gridCol w:w="761"/>
        <w:gridCol w:w="761"/>
      </w:tblGrid>
      <w:tr w:rsidR="00261276" w:rsidRPr="00CB0B5E" w14:paraId="0291C6C2" w14:textId="77777777" w:rsidTr="00D77FEE">
        <w:trPr>
          <w:trHeight w:val="300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964D6" w14:textId="77777777" w:rsidR="00261276" w:rsidRPr="00CB0B5E" w:rsidRDefault="00261276" w:rsidP="00D77FEE">
            <w:pPr>
              <w:keepNext/>
              <w:textAlignment w:val="baseline"/>
              <w:rPr>
                <w:color w:val="00000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E238F" w14:textId="77777777" w:rsidR="00261276" w:rsidRPr="00CB0B5E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Semantic set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6F92C" w14:textId="77777777" w:rsidR="00261276" w:rsidRPr="00CB0B5E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Orthographic Set</w:t>
            </w:r>
          </w:p>
        </w:tc>
      </w:tr>
      <w:tr w:rsidR="00261276" w:rsidRPr="00093242" w14:paraId="10D4A257" w14:textId="77777777" w:rsidTr="00D77FEE">
        <w:trPr>
          <w:trHeight w:val="300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D82B5AD" w14:textId="77777777" w:rsidR="00261276" w:rsidRPr="00EE2B32" w:rsidRDefault="00261276" w:rsidP="00D77FEE">
            <w:pPr>
              <w:keepNext/>
              <w:textAlignment w:val="baseline"/>
            </w:pPr>
            <w:r w:rsidRPr="00EE2B32">
              <w:rPr>
                <w:color w:val="000000"/>
              </w:rPr>
              <w:t>Fixed effects:</w:t>
            </w:r>
            <w:r w:rsidRPr="00EE2B32"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808658" w14:textId="77777777" w:rsidR="00261276" w:rsidRPr="00EE2B32" w:rsidRDefault="00261276" w:rsidP="00D77FEE">
            <w:pPr>
              <w:keepNext/>
              <w:jc w:val="center"/>
              <w:textAlignment w:val="baseline"/>
              <w:rPr>
                <w:rFonts w:ascii="Symbol" w:hAnsi="Symbol"/>
              </w:rPr>
            </w:pPr>
            <w:r w:rsidRPr="00EE2B32">
              <w:rPr>
                <w:rFonts w:ascii="Symbol" w:hAnsi="Symbol"/>
                <w:color w:val="000000"/>
              </w:rPr>
              <w:t>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FAE95F0" w14:textId="77777777" w:rsidR="00261276" w:rsidRPr="00EE2B32" w:rsidRDefault="00261276" w:rsidP="00D77FEE">
            <w:pPr>
              <w:keepNext/>
              <w:jc w:val="center"/>
              <w:textAlignment w:val="baseline"/>
            </w:pPr>
            <w:r w:rsidRPr="00EE2B32">
              <w:rPr>
                <w:color w:val="000000"/>
              </w:rPr>
              <w:t>SE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BB0C53" w14:textId="77777777" w:rsidR="00261276" w:rsidRPr="00EE2B32" w:rsidRDefault="00261276" w:rsidP="00D77FEE">
            <w:pPr>
              <w:keepNext/>
              <w:jc w:val="center"/>
              <w:textAlignment w:val="baseline"/>
            </w:pPr>
            <w:r w:rsidRPr="00EE2B32">
              <w:rPr>
                <w:color w:val="000000"/>
              </w:rPr>
              <w:t>t-value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4BAFA" w14:textId="77777777" w:rsidR="00261276" w:rsidRPr="00EE2B3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8809E3">
              <w:rPr>
                <w:rFonts w:ascii="Symbol" w:hAnsi="Symbol"/>
                <w:color w:val="000000"/>
              </w:rPr>
              <w:t>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5AEBC" w14:textId="77777777" w:rsidR="00261276" w:rsidRPr="00EE2B3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8809E3">
              <w:rPr>
                <w:color w:val="000000"/>
              </w:rPr>
              <w:t>SE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D38B1" w14:textId="77777777" w:rsidR="00261276" w:rsidRPr="00EE2B32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8809E3">
              <w:rPr>
                <w:color w:val="000000"/>
              </w:rPr>
              <w:t>t-value</w:t>
            </w:r>
          </w:p>
        </w:tc>
      </w:tr>
      <w:tr w:rsidR="00261276" w:rsidRPr="00093242" w14:paraId="2E1BBBE6" w14:textId="77777777" w:rsidTr="00D77FEE">
        <w:trPr>
          <w:trHeight w:val="300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8649462" w14:textId="77777777" w:rsidR="00261276" w:rsidRPr="00EE2B32" w:rsidRDefault="00261276" w:rsidP="00D77FEE">
            <w:pPr>
              <w:keepNext/>
              <w:ind w:left="90" w:firstLine="225"/>
              <w:textAlignment w:val="baseline"/>
            </w:pPr>
            <w:r w:rsidRPr="00EE2B32">
              <w:rPr>
                <w:color w:val="000000"/>
              </w:rPr>
              <w:t>Intercept</w:t>
            </w:r>
            <w:r w:rsidRPr="00EE2B32">
              <w:t> 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59D56F5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6.3730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1DC94D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0.0300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1C04FB5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212.34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bottom"/>
          </w:tcPr>
          <w:p w14:paraId="29BED08F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6.3690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14:paraId="1853D6D1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0.0282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14:paraId="6364D3BC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225.60</w:t>
            </w:r>
          </w:p>
        </w:tc>
      </w:tr>
      <w:tr w:rsidR="00261276" w:rsidRPr="00093242" w14:paraId="3DF2DF93" w14:textId="77777777" w:rsidTr="00D77FEE">
        <w:trPr>
          <w:trHeight w:val="300"/>
        </w:trPr>
        <w:tc>
          <w:tcPr>
            <w:tcW w:w="5270" w:type="dxa"/>
            <w:gridSpan w:val="3"/>
            <w:shd w:val="clear" w:color="auto" w:fill="auto"/>
            <w:vAlign w:val="bottom"/>
            <w:hideMark/>
          </w:tcPr>
          <w:p w14:paraId="79042FE8" w14:textId="77777777" w:rsidR="00261276" w:rsidRPr="00114C8B" w:rsidRDefault="00261276" w:rsidP="00D77FEE">
            <w:pPr>
              <w:keepNext/>
              <w:ind w:left="360"/>
              <w:textAlignment w:val="baseline"/>
            </w:pPr>
            <w:r w:rsidRPr="00114C8B">
              <w:rPr>
                <w:rFonts w:eastAsia="Times New Roman"/>
                <w:color w:val="000000"/>
              </w:rPr>
              <w:t>Effects of age group (young</w:t>
            </w:r>
            <w:r>
              <w:rPr>
                <w:rFonts w:eastAsia="Times New Roman"/>
                <w:color w:val="000000"/>
              </w:rPr>
              <w:t>er</w:t>
            </w:r>
            <w:r w:rsidRPr="00114C8B">
              <w:rPr>
                <w:rFonts w:eastAsia="Times New Roman"/>
                <w:color w:val="000000"/>
              </w:rPr>
              <w:t>/old</w:t>
            </w:r>
            <w:r>
              <w:rPr>
                <w:rFonts w:eastAsia="Times New Roman"/>
                <w:color w:val="000000"/>
              </w:rPr>
              <w:t>er</w:t>
            </w:r>
            <w:r w:rsidRPr="00114C8B">
              <w:rPr>
                <w:rFonts w:eastAsia="Times New Roman"/>
                <w:color w:val="000000"/>
              </w:rPr>
              <w:t>) on RTs:</w:t>
            </w:r>
            <w:r w:rsidRPr="00114C8B">
              <w:t> 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0AED0D1" w14:textId="77777777" w:rsidR="00261276" w:rsidRPr="00114C8B" w:rsidRDefault="00261276" w:rsidP="00D77FEE">
            <w:pPr>
              <w:keepNext/>
              <w:textAlignment w:val="baseline"/>
            </w:pPr>
            <w:r w:rsidRPr="00114C8B">
              <w:t> </w:t>
            </w:r>
          </w:p>
        </w:tc>
        <w:tc>
          <w:tcPr>
            <w:tcW w:w="1280" w:type="dxa"/>
          </w:tcPr>
          <w:p w14:paraId="3D8DAD61" w14:textId="77777777" w:rsidR="00261276" w:rsidRPr="00114C8B" w:rsidRDefault="00261276" w:rsidP="00D77FEE">
            <w:pPr>
              <w:keepNext/>
              <w:textAlignment w:val="baseline"/>
            </w:pPr>
          </w:p>
        </w:tc>
        <w:tc>
          <w:tcPr>
            <w:tcW w:w="761" w:type="dxa"/>
          </w:tcPr>
          <w:p w14:paraId="7F4138B4" w14:textId="77777777" w:rsidR="00261276" w:rsidRPr="00114C8B" w:rsidRDefault="00261276" w:rsidP="00D77FEE">
            <w:pPr>
              <w:keepNext/>
              <w:textAlignment w:val="baseline"/>
            </w:pPr>
          </w:p>
        </w:tc>
        <w:tc>
          <w:tcPr>
            <w:tcW w:w="761" w:type="dxa"/>
          </w:tcPr>
          <w:p w14:paraId="042942C3" w14:textId="77777777" w:rsidR="00261276" w:rsidRPr="00114C8B" w:rsidRDefault="00261276" w:rsidP="00D77FEE">
            <w:pPr>
              <w:keepNext/>
              <w:textAlignment w:val="baseline"/>
            </w:pPr>
          </w:p>
        </w:tc>
      </w:tr>
      <w:tr w:rsidR="00261276" w:rsidRPr="00093242" w14:paraId="33E3DA4D" w14:textId="77777777" w:rsidTr="00D77FEE">
        <w:trPr>
          <w:trHeight w:val="300"/>
        </w:trPr>
        <w:tc>
          <w:tcPr>
            <w:tcW w:w="3690" w:type="dxa"/>
            <w:shd w:val="clear" w:color="auto" w:fill="auto"/>
            <w:vAlign w:val="bottom"/>
            <w:hideMark/>
          </w:tcPr>
          <w:p w14:paraId="2977CEBD" w14:textId="77777777" w:rsidR="00261276" w:rsidRPr="00EE2B32" w:rsidRDefault="00261276" w:rsidP="00D77FEE">
            <w:pPr>
              <w:keepNext/>
              <w:ind w:left="630"/>
              <w:textAlignment w:val="baseline"/>
            </w:pPr>
            <w:r w:rsidRPr="00EE2B32">
              <w:rPr>
                <w:color w:val="000000"/>
              </w:rPr>
              <w:t>identity condition</w:t>
            </w:r>
            <w:r w:rsidRPr="00EE2B3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442F54F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-0.0316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47C9D0EF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0.0374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46136C5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-0.85</w:t>
            </w:r>
          </w:p>
        </w:tc>
        <w:tc>
          <w:tcPr>
            <w:tcW w:w="1280" w:type="dxa"/>
            <w:vAlign w:val="bottom"/>
          </w:tcPr>
          <w:p w14:paraId="407EE428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0.0444</w:t>
            </w:r>
          </w:p>
        </w:tc>
        <w:tc>
          <w:tcPr>
            <w:tcW w:w="761" w:type="dxa"/>
            <w:vAlign w:val="bottom"/>
          </w:tcPr>
          <w:p w14:paraId="5F039C09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0.0364</w:t>
            </w:r>
          </w:p>
        </w:tc>
        <w:tc>
          <w:tcPr>
            <w:tcW w:w="761" w:type="dxa"/>
            <w:vAlign w:val="bottom"/>
          </w:tcPr>
          <w:p w14:paraId="2885E661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1.22</w:t>
            </w:r>
          </w:p>
        </w:tc>
      </w:tr>
      <w:tr w:rsidR="00261276" w:rsidRPr="00093242" w14:paraId="31715F77" w14:textId="77777777" w:rsidTr="00D77FEE">
        <w:trPr>
          <w:trHeight w:val="300"/>
        </w:trPr>
        <w:tc>
          <w:tcPr>
            <w:tcW w:w="3690" w:type="dxa"/>
            <w:shd w:val="clear" w:color="auto" w:fill="auto"/>
            <w:vAlign w:val="bottom"/>
            <w:hideMark/>
          </w:tcPr>
          <w:p w14:paraId="473A8541" w14:textId="77777777" w:rsidR="00261276" w:rsidRPr="00EE2B32" w:rsidRDefault="00261276" w:rsidP="00D77FEE">
            <w:pPr>
              <w:keepNext/>
              <w:ind w:left="630"/>
              <w:textAlignment w:val="baseline"/>
            </w:pPr>
            <w:r w:rsidRPr="00EE2B32">
              <w:rPr>
                <w:color w:val="000000"/>
              </w:rPr>
              <w:t>related condition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B16DAD1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-0.0204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26D5535A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0.0373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0EB6BD9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-0.55</w:t>
            </w:r>
          </w:p>
        </w:tc>
        <w:tc>
          <w:tcPr>
            <w:tcW w:w="1280" w:type="dxa"/>
            <w:vAlign w:val="bottom"/>
          </w:tcPr>
          <w:p w14:paraId="429560F6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0.0490</w:t>
            </w:r>
          </w:p>
        </w:tc>
        <w:tc>
          <w:tcPr>
            <w:tcW w:w="761" w:type="dxa"/>
            <w:vAlign w:val="bottom"/>
          </w:tcPr>
          <w:p w14:paraId="77B5A43E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0.0364</w:t>
            </w:r>
          </w:p>
        </w:tc>
        <w:tc>
          <w:tcPr>
            <w:tcW w:w="761" w:type="dxa"/>
            <w:vAlign w:val="bottom"/>
          </w:tcPr>
          <w:p w14:paraId="0E6AC76D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1.35</w:t>
            </w:r>
          </w:p>
        </w:tc>
      </w:tr>
      <w:tr w:rsidR="00261276" w:rsidRPr="00093242" w14:paraId="27506DEC" w14:textId="77777777" w:rsidTr="00D77FEE">
        <w:trPr>
          <w:trHeight w:val="300"/>
        </w:trPr>
        <w:tc>
          <w:tcPr>
            <w:tcW w:w="3690" w:type="dxa"/>
            <w:shd w:val="clear" w:color="auto" w:fill="auto"/>
            <w:vAlign w:val="bottom"/>
            <w:hideMark/>
          </w:tcPr>
          <w:p w14:paraId="65681AEA" w14:textId="77777777" w:rsidR="00261276" w:rsidRPr="00EE2B32" w:rsidRDefault="00261276" w:rsidP="00D77FEE">
            <w:pPr>
              <w:keepNext/>
              <w:ind w:left="630"/>
              <w:textAlignment w:val="baseline"/>
            </w:pPr>
            <w:r w:rsidRPr="00EE2B32">
              <w:rPr>
                <w:color w:val="000000"/>
              </w:rPr>
              <w:t>unrelated condition</w:t>
            </w:r>
            <w:r w:rsidRPr="00EE2B3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5DD762C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-0.0362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7C0B56CA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0.0373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A0D774C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-0.97</w:t>
            </w:r>
          </w:p>
        </w:tc>
        <w:tc>
          <w:tcPr>
            <w:tcW w:w="1280" w:type="dxa"/>
            <w:vAlign w:val="bottom"/>
          </w:tcPr>
          <w:p w14:paraId="51A67873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0.0442</w:t>
            </w:r>
          </w:p>
        </w:tc>
        <w:tc>
          <w:tcPr>
            <w:tcW w:w="761" w:type="dxa"/>
            <w:vAlign w:val="bottom"/>
          </w:tcPr>
          <w:p w14:paraId="7A67A572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0.0364</w:t>
            </w:r>
          </w:p>
        </w:tc>
        <w:tc>
          <w:tcPr>
            <w:tcW w:w="761" w:type="dxa"/>
            <w:vAlign w:val="bottom"/>
          </w:tcPr>
          <w:p w14:paraId="7543062A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1.22</w:t>
            </w:r>
          </w:p>
        </w:tc>
      </w:tr>
      <w:tr w:rsidR="00261276" w:rsidRPr="00093242" w14:paraId="595FA706" w14:textId="77777777" w:rsidTr="00D77FEE">
        <w:trPr>
          <w:trHeight w:val="324"/>
        </w:trPr>
        <w:tc>
          <w:tcPr>
            <w:tcW w:w="6218" w:type="dxa"/>
            <w:gridSpan w:val="4"/>
            <w:shd w:val="clear" w:color="auto" w:fill="auto"/>
            <w:vAlign w:val="bottom"/>
            <w:hideMark/>
          </w:tcPr>
          <w:p w14:paraId="5395C987" w14:textId="77777777" w:rsidR="00261276" w:rsidRPr="00114C8B" w:rsidRDefault="00261276" w:rsidP="00D77FEE">
            <w:pPr>
              <w:keepNext/>
              <w:ind w:left="360"/>
              <w:textAlignment w:val="baseline"/>
            </w:pPr>
            <w:r w:rsidRPr="00114C8B">
              <w:rPr>
                <w:rFonts w:eastAsia="Times New Roman"/>
                <w:color w:val="000000"/>
              </w:rPr>
              <w:t>Effects of age group (young</w:t>
            </w:r>
            <w:r>
              <w:rPr>
                <w:rFonts w:eastAsia="Times New Roman"/>
                <w:color w:val="000000"/>
              </w:rPr>
              <w:t>er</w:t>
            </w:r>
            <w:r w:rsidRPr="00114C8B">
              <w:rPr>
                <w:rFonts w:eastAsia="Times New Roman"/>
                <w:color w:val="000000"/>
              </w:rPr>
              <w:t>/old</w:t>
            </w:r>
            <w:r>
              <w:rPr>
                <w:rFonts w:eastAsia="Times New Roman"/>
                <w:color w:val="000000"/>
              </w:rPr>
              <w:t>er</w:t>
            </w:r>
            <w:r w:rsidRPr="00114C8B">
              <w:rPr>
                <w:rFonts w:eastAsia="Times New Roman"/>
                <w:color w:val="000000"/>
              </w:rPr>
              <w:t>) on</w:t>
            </w:r>
            <w:r>
              <w:t xml:space="preserve"> prime type:</w:t>
            </w:r>
            <w:r w:rsidRPr="00114C8B">
              <w:t> </w:t>
            </w:r>
          </w:p>
        </w:tc>
        <w:tc>
          <w:tcPr>
            <w:tcW w:w="1280" w:type="dxa"/>
          </w:tcPr>
          <w:p w14:paraId="3461353B" w14:textId="77777777" w:rsidR="00261276" w:rsidRPr="00114C8B" w:rsidRDefault="00261276" w:rsidP="00D77FEE">
            <w:pPr>
              <w:keepNext/>
              <w:textAlignment w:val="baseline"/>
            </w:pPr>
          </w:p>
        </w:tc>
        <w:tc>
          <w:tcPr>
            <w:tcW w:w="761" w:type="dxa"/>
          </w:tcPr>
          <w:p w14:paraId="1043F593" w14:textId="77777777" w:rsidR="00261276" w:rsidRPr="00114C8B" w:rsidRDefault="00261276" w:rsidP="00D77FEE">
            <w:pPr>
              <w:keepNext/>
              <w:textAlignment w:val="baseline"/>
            </w:pPr>
          </w:p>
        </w:tc>
        <w:tc>
          <w:tcPr>
            <w:tcW w:w="761" w:type="dxa"/>
          </w:tcPr>
          <w:p w14:paraId="1A30B36A" w14:textId="77777777" w:rsidR="00261276" w:rsidRPr="00114C8B" w:rsidRDefault="00261276" w:rsidP="00D77FEE">
            <w:pPr>
              <w:keepNext/>
              <w:textAlignment w:val="baseline"/>
            </w:pPr>
          </w:p>
        </w:tc>
      </w:tr>
      <w:tr w:rsidR="00261276" w:rsidRPr="00093242" w14:paraId="27DD67D2" w14:textId="77777777" w:rsidTr="00D77FEE">
        <w:trPr>
          <w:trHeight w:val="300"/>
        </w:trPr>
        <w:tc>
          <w:tcPr>
            <w:tcW w:w="3690" w:type="dxa"/>
            <w:shd w:val="clear" w:color="auto" w:fill="auto"/>
            <w:vAlign w:val="bottom"/>
            <w:hideMark/>
          </w:tcPr>
          <w:p w14:paraId="45976FE4" w14:textId="77777777" w:rsidR="00261276" w:rsidRPr="00EE2B32" w:rsidRDefault="00261276" w:rsidP="00D77FEE">
            <w:pPr>
              <w:keepNext/>
              <w:ind w:left="630"/>
              <w:textAlignment w:val="baseline"/>
            </w:pPr>
            <w:r w:rsidRPr="00EE2B32">
              <w:rPr>
                <w:color w:val="000000"/>
              </w:rPr>
              <w:t>prime type [identity-related]</w:t>
            </w:r>
            <w:r w:rsidRPr="00EE2B3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DAC4815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0.0113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355627B2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0.0193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53D97E1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0.58</w:t>
            </w:r>
          </w:p>
        </w:tc>
        <w:tc>
          <w:tcPr>
            <w:tcW w:w="1280" w:type="dxa"/>
            <w:vAlign w:val="bottom"/>
          </w:tcPr>
          <w:p w14:paraId="66F85FC3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0.0046</w:t>
            </w:r>
          </w:p>
        </w:tc>
        <w:tc>
          <w:tcPr>
            <w:tcW w:w="761" w:type="dxa"/>
            <w:vAlign w:val="bottom"/>
          </w:tcPr>
          <w:p w14:paraId="617EB18D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0.0201</w:t>
            </w:r>
          </w:p>
        </w:tc>
        <w:tc>
          <w:tcPr>
            <w:tcW w:w="761" w:type="dxa"/>
            <w:vAlign w:val="bottom"/>
          </w:tcPr>
          <w:p w14:paraId="546E55C6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0.23</w:t>
            </w:r>
          </w:p>
        </w:tc>
      </w:tr>
      <w:tr w:rsidR="00261276" w:rsidRPr="00093242" w14:paraId="01F67266" w14:textId="77777777" w:rsidTr="00D77FEE">
        <w:trPr>
          <w:trHeight w:val="300"/>
        </w:trPr>
        <w:tc>
          <w:tcPr>
            <w:tcW w:w="3690" w:type="dxa"/>
            <w:shd w:val="clear" w:color="auto" w:fill="auto"/>
            <w:vAlign w:val="bottom"/>
            <w:hideMark/>
          </w:tcPr>
          <w:p w14:paraId="73E4A36D" w14:textId="77777777" w:rsidR="00261276" w:rsidRPr="00EE2B32" w:rsidRDefault="00261276" w:rsidP="00D77FEE">
            <w:pPr>
              <w:keepNext/>
              <w:ind w:left="630"/>
              <w:textAlignment w:val="baseline"/>
            </w:pPr>
            <w:r w:rsidRPr="00EE2B32">
              <w:rPr>
                <w:color w:val="000000"/>
              </w:rPr>
              <w:t>prime type [identity-unrelated]</w:t>
            </w:r>
            <w:r w:rsidRPr="00EE2B32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55E7905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0.0045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14:paraId="3455885D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0.0194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05D1F91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0.23</w:t>
            </w:r>
          </w:p>
        </w:tc>
        <w:tc>
          <w:tcPr>
            <w:tcW w:w="1280" w:type="dxa"/>
            <w:vAlign w:val="bottom"/>
          </w:tcPr>
          <w:p w14:paraId="1F90D7F7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0.0001</w:t>
            </w:r>
          </w:p>
        </w:tc>
        <w:tc>
          <w:tcPr>
            <w:tcW w:w="761" w:type="dxa"/>
            <w:vAlign w:val="bottom"/>
          </w:tcPr>
          <w:p w14:paraId="12B9F3DA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0.0200</w:t>
            </w:r>
          </w:p>
        </w:tc>
        <w:tc>
          <w:tcPr>
            <w:tcW w:w="761" w:type="dxa"/>
            <w:vAlign w:val="bottom"/>
          </w:tcPr>
          <w:p w14:paraId="02CCB2DD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0.01</w:t>
            </w:r>
          </w:p>
        </w:tc>
      </w:tr>
      <w:tr w:rsidR="00261276" w:rsidRPr="00093242" w14:paraId="5C498C91" w14:textId="77777777" w:rsidTr="00D77FEE">
        <w:trPr>
          <w:trHeight w:val="288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8F69AD" w14:textId="77777777" w:rsidR="00261276" w:rsidRPr="00EE2B32" w:rsidRDefault="00261276" w:rsidP="00D77FEE">
            <w:pPr>
              <w:keepNext/>
              <w:ind w:left="630"/>
              <w:textAlignment w:val="baseline"/>
            </w:pPr>
            <w:r w:rsidRPr="00EE2B32">
              <w:rPr>
                <w:color w:val="000000"/>
              </w:rPr>
              <w:t>prime type [related-unrelated]</w:t>
            </w:r>
            <w:r w:rsidRPr="00EE2B32"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6D612A6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0.0158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961F5A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0.0192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3DB09E" w14:textId="77777777" w:rsidR="00261276" w:rsidRPr="00114C8B" w:rsidRDefault="00261276" w:rsidP="00D77FEE">
            <w:pPr>
              <w:keepNext/>
              <w:jc w:val="center"/>
              <w:textAlignment w:val="baseline"/>
            </w:pPr>
            <w:r w:rsidRPr="00114C8B">
              <w:rPr>
                <w:rFonts w:eastAsia="Times New Roman"/>
                <w:color w:val="000000"/>
              </w:rPr>
              <w:t>0.82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14:paraId="70AD46AE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0.0048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14:paraId="427D84A3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0.0200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14:paraId="645642B2" w14:textId="77777777" w:rsidR="00261276" w:rsidRPr="00114C8B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8809E3">
              <w:rPr>
                <w:rFonts w:eastAsia="Times New Roman"/>
                <w:color w:val="000000"/>
              </w:rPr>
              <w:t>0.24</w:t>
            </w:r>
          </w:p>
        </w:tc>
      </w:tr>
    </w:tbl>
    <w:p w14:paraId="0CA271B8" w14:textId="77777777" w:rsidR="00261276" w:rsidRPr="00680A4B" w:rsidRDefault="00261276" w:rsidP="00261276">
      <w:pPr>
        <w:spacing w:line="480" w:lineRule="auto"/>
        <w:jc w:val="center"/>
        <w:rPr>
          <w:u w:val="double"/>
        </w:rPr>
      </w:pPr>
      <w:r w:rsidRPr="00680A4B">
        <w:rPr>
          <w:u w:val="double"/>
        </w:rPr>
        <w:t>L2 groups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00"/>
        <w:gridCol w:w="831"/>
        <w:gridCol w:w="925"/>
        <w:gridCol w:w="1034"/>
        <w:gridCol w:w="810"/>
        <w:gridCol w:w="740"/>
        <w:gridCol w:w="6"/>
      </w:tblGrid>
      <w:tr w:rsidR="00261276" w:rsidRPr="00093242" w14:paraId="68C4BC5D" w14:textId="77777777" w:rsidTr="00D77FEE">
        <w:trPr>
          <w:gridAfter w:val="1"/>
          <w:wAfter w:w="6" w:type="dxa"/>
          <w:trHeight w:val="3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F1478E" w14:textId="77777777" w:rsidR="00261276" w:rsidRPr="00E077B7" w:rsidRDefault="00261276" w:rsidP="00D77FEE">
            <w:pPr>
              <w:keepNext/>
              <w:textAlignment w:val="baseline"/>
              <w:rPr>
                <w:color w:val="00000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52F6C5" w14:textId="77777777" w:rsidR="00261276" w:rsidRPr="000B204B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Semantic set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D1916D" w14:textId="77777777" w:rsidR="00261276" w:rsidRPr="000B204B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0B204B">
              <w:rPr>
                <w:color w:val="000000"/>
              </w:rPr>
              <w:t>Orthographic set</w:t>
            </w:r>
          </w:p>
        </w:tc>
      </w:tr>
      <w:tr w:rsidR="00261276" w:rsidRPr="00093242" w14:paraId="6377B564" w14:textId="77777777" w:rsidTr="00D77FEE">
        <w:trPr>
          <w:trHeight w:val="3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7B3DB6" w14:textId="77777777" w:rsidR="00261276" w:rsidRPr="00E077B7" w:rsidRDefault="00261276" w:rsidP="00D77FEE">
            <w:pPr>
              <w:keepNext/>
              <w:textAlignment w:val="baseline"/>
            </w:pPr>
            <w:r w:rsidRPr="00E077B7">
              <w:rPr>
                <w:color w:val="000000"/>
              </w:rPr>
              <w:t>Fixed effects:</w:t>
            </w:r>
            <w:r w:rsidRPr="00E077B7"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8FB479C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ascii="Symbol" w:hAnsi="Symbol"/>
              </w:rPr>
            </w:pPr>
            <w:r w:rsidRPr="00E077B7">
              <w:rPr>
                <w:rFonts w:ascii="Symbol" w:hAnsi="Symbol"/>
                <w:color w:val="000000"/>
              </w:rPr>
              <w:t>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F6F302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color w:val="000000"/>
              </w:rPr>
              <w:t>SE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D54435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color w:val="000000"/>
              </w:rPr>
              <w:t>t-value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66CBD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077B7">
              <w:rPr>
                <w:rFonts w:ascii="Symbol" w:hAnsi="Symbol"/>
                <w:color w:val="000000"/>
              </w:rPr>
              <w:t>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64D13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077B7">
              <w:rPr>
                <w:color w:val="000000"/>
              </w:rPr>
              <w:t>SE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7B781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color w:val="000000"/>
              </w:rPr>
            </w:pPr>
            <w:r w:rsidRPr="00E077B7">
              <w:rPr>
                <w:color w:val="000000"/>
              </w:rPr>
              <w:t>t-value</w:t>
            </w:r>
          </w:p>
        </w:tc>
      </w:tr>
      <w:tr w:rsidR="00261276" w:rsidRPr="00093242" w14:paraId="78D52E56" w14:textId="77777777" w:rsidTr="00D77FEE">
        <w:trPr>
          <w:trHeight w:val="300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2769BE4" w14:textId="77777777" w:rsidR="00261276" w:rsidRPr="00E077B7" w:rsidRDefault="00261276" w:rsidP="00D77FEE">
            <w:pPr>
              <w:keepNext/>
              <w:ind w:left="90" w:firstLine="225"/>
              <w:textAlignment w:val="baseline"/>
            </w:pPr>
            <w:r w:rsidRPr="00E077B7">
              <w:rPr>
                <w:color w:val="000000"/>
              </w:rPr>
              <w:t>Intercept</w:t>
            </w:r>
            <w:r w:rsidRPr="00E077B7">
              <w:t> 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473626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6.5170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F50BC1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0.0339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D09B37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192.16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bottom"/>
          </w:tcPr>
          <w:p w14:paraId="01DF7E5A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6.5230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75FEEF6D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0.0312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  <w:vAlign w:val="bottom"/>
          </w:tcPr>
          <w:p w14:paraId="5034134C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208.80</w:t>
            </w:r>
          </w:p>
        </w:tc>
      </w:tr>
      <w:tr w:rsidR="00261276" w:rsidRPr="00093242" w14:paraId="3DF4CA9A" w14:textId="77777777" w:rsidTr="00D77FEE">
        <w:trPr>
          <w:trHeight w:val="300"/>
        </w:trPr>
        <w:tc>
          <w:tcPr>
            <w:tcW w:w="5511" w:type="dxa"/>
            <w:gridSpan w:val="3"/>
            <w:shd w:val="clear" w:color="auto" w:fill="auto"/>
            <w:vAlign w:val="bottom"/>
            <w:hideMark/>
          </w:tcPr>
          <w:p w14:paraId="255F9061" w14:textId="77777777" w:rsidR="00261276" w:rsidRPr="00E077B7" w:rsidRDefault="00261276" w:rsidP="00D77FEE">
            <w:pPr>
              <w:keepNext/>
              <w:ind w:left="360"/>
              <w:textAlignment w:val="baseline"/>
            </w:pPr>
            <w:r w:rsidRPr="00E077B7">
              <w:rPr>
                <w:rFonts w:eastAsia="Times New Roman"/>
                <w:color w:val="000000"/>
              </w:rPr>
              <w:t>Effects of age group (young</w:t>
            </w:r>
            <w:r>
              <w:rPr>
                <w:rFonts w:eastAsia="Times New Roman"/>
                <w:color w:val="000000"/>
              </w:rPr>
              <w:t>er</w:t>
            </w:r>
            <w:r w:rsidRPr="00E077B7">
              <w:rPr>
                <w:rFonts w:eastAsia="Times New Roman"/>
                <w:color w:val="000000"/>
              </w:rPr>
              <w:t>/old</w:t>
            </w:r>
            <w:r>
              <w:rPr>
                <w:rFonts w:eastAsia="Times New Roman"/>
                <w:color w:val="000000"/>
              </w:rPr>
              <w:t>er</w:t>
            </w:r>
            <w:r w:rsidRPr="00E077B7">
              <w:rPr>
                <w:rFonts w:eastAsia="Times New Roman"/>
                <w:color w:val="000000"/>
              </w:rPr>
              <w:t>) on RTs:</w:t>
            </w:r>
            <w:r w:rsidRPr="00E077B7">
              <w:t> 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14:paraId="5E32ABE2" w14:textId="77777777" w:rsidR="00261276" w:rsidRPr="00E077B7" w:rsidRDefault="00261276" w:rsidP="00D77FEE">
            <w:pPr>
              <w:keepNext/>
              <w:textAlignment w:val="baseline"/>
            </w:pPr>
            <w:r w:rsidRPr="00E077B7">
              <w:t> </w:t>
            </w:r>
          </w:p>
        </w:tc>
        <w:tc>
          <w:tcPr>
            <w:tcW w:w="1034" w:type="dxa"/>
          </w:tcPr>
          <w:p w14:paraId="58F8E45A" w14:textId="77777777" w:rsidR="00261276" w:rsidRPr="00E077B7" w:rsidRDefault="00261276" w:rsidP="00D77FEE">
            <w:pPr>
              <w:keepNext/>
              <w:textAlignment w:val="baseline"/>
            </w:pPr>
          </w:p>
        </w:tc>
        <w:tc>
          <w:tcPr>
            <w:tcW w:w="810" w:type="dxa"/>
          </w:tcPr>
          <w:p w14:paraId="5F5D3612" w14:textId="77777777" w:rsidR="00261276" w:rsidRPr="00E077B7" w:rsidRDefault="00261276" w:rsidP="00D77FEE">
            <w:pPr>
              <w:keepNext/>
              <w:textAlignment w:val="baseline"/>
            </w:pPr>
          </w:p>
        </w:tc>
        <w:tc>
          <w:tcPr>
            <w:tcW w:w="746" w:type="dxa"/>
            <w:gridSpan w:val="2"/>
          </w:tcPr>
          <w:p w14:paraId="15F04787" w14:textId="77777777" w:rsidR="00261276" w:rsidRPr="00E077B7" w:rsidRDefault="00261276" w:rsidP="00D77FEE">
            <w:pPr>
              <w:keepNext/>
              <w:textAlignment w:val="baseline"/>
            </w:pPr>
          </w:p>
        </w:tc>
      </w:tr>
      <w:tr w:rsidR="00261276" w:rsidRPr="00093242" w14:paraId="6521FFC5" w14:textId="77777777" w:rsidTr="00D77FEE">
        <w:trPr>
          <w:trHeight w:val="300"/>
        </w:trPr>
        <w:tc>
          <w:tcPr>
            <w:tcW w:w="3780" w:type="dxa"/>
            <w:shd w:val="clear" w:color="auto" w:fill="auto"/>
            <w:vAlign w:val="bottom"/>
            <w:hideMark/>
          </w:tcPr>
          <w:p w14:paraId="730D5780" w14:textId="77777777" w:rsidR="00261276" w:rsidRPr="00E077B7" w:rsidRDefault="00261276" w:rsidP="00D77FEE">
            <w:pPr>
              <w:keepNext/>
              <w:ind w:left="630"/>
              <w:textAlignment w:val="baseline"/>
            </w:pPr>
            <w:r w:rsidRPr="00E077B7">
              <w:rPr>
                <w:color w:val="000000"/>
              </w:rPr>
              <w:t>identity condition</w:t>
            </w:r>
            <w:r w:rsidRPr="00E077B7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1E2B65E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0.1060</w:t>
            </w:r>
          </w:p>
        </w:tc>
        <w:tc>
          <w:tcPr>
            <w:tcW w:w="831" w:type="dxa"/>
            <w:shd w:val="clear" w:color="auto" w:fill="auto"/>
            <w:vAlign w:val="bottom"/>
            <w:hideMark/>
          </w:tcPr>
          <w:p w14:paraId="517B3181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0.0374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14:paraId="7E26F747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2.84</w:t>
            </w:r>
          </w:p>
        </w:tc>
        <w:tc>
          <w:tcPr>
            <w:tcW w:w="1034" w:type="dxa"/>
            <w:vAlign w:val="bottom"/>
          </w:tcPr>
          <w:p w14:paraId="37E961B2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0.1003</w:t>
            </w:r>
          </w:p>
        </w:tc>
        <w:tc>
          <w:tcPr>
            <w:tcW w:w="810" w:type="dxa"/>
            <w:vAlign w:val="bottom"/>
          </w:tcPr>
          <w:p w14:paraId="0F55A9BB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0.0371</w:t>
            </w:r>
          </w:p>
        </w:tc>
        <w:tc>
          <w:tcPr>
            <w:tcW w:w="746" w:type="dxa"/>
            <w:gridSpan w:val="2"/>
            <w:vAlign w:val="bottom"/>
          </w:tcPr>
          <w:p w14:paraId="645D2A05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2.70</w:t>
            </w:r>
          </w:p>
        </w:tc>
      </w:tr>
      <w:tr w:rsidR="00261276" w:rsidRPr="00093242" w14:paraId="2DFC53A3" w14:textId="77777777" w:rsidTr="00D77FEE">
        <w:trPr>
          <w:trHeight w:val="300"/>
        </w:trPr>
        <w:tc>
          <w:tcPr>
            <w:tcW w:w="3780" w:type="dxa"/>
            <w:shd w:val="clear" w:color="auto" w:fill="auto"/>
            <w:vAlign w:val="bottom"/>
            <w:hideMark/>
          </w:tcPr>
          <w:p w14:paraId="645E0F5E" w14:textId="77777777" w:rsidR="00261276" w:rsidRPr="00E077B7" w:rsidRDefault="00261276" w:rsidP="00D77FEE">
            <w:pPr>
              <w:keepNext/>
              <w:ind w:left="630"/>
              <w:textAlignment w:val="baseline"/>
            </w:pPr>
            <w:r w:rsidRPr="00E077B7">
              <w:rPr>
                <w:color w:val="000000"/>
              </w:rPr>
              <w:t>related condition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7806B15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0.0821</w:t>
            </w:r>
          </w:p>
        </w:tc>
        <w:tc>
          <w:tcPr>
            <w:tcW w:w="831" w:type="dxa"/>
            <w:shd w:val="clear" w:color="auto" w:fill="auto"/>
            <w:vAlign w:val="bottom"/>
            <w:hideMark/>
          </w:tcPr>
          <w:p w14:paraId="6498C79D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0.0373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14:paraId="542EBAB6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2.20</w:t>
            </w:r>
          </w:p>
        </w:tc>
        <w:tc>
          <w:tcPr>
            <w:tcW w:w="1034" w:type="dxa"/>
            <w:vAlign w:val="bottom"/>
          </w:tcPr>
          <w:p w14:paraId="1FBDA871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0.1024</w:t>
            </w:r>
          </w:p>
        </w:tc>
        <w:tc>
          <w:tcPr>
            <w:tcW w:w="810" w:type="dxa"/>
            <w:vAlign w:val="bottom"/>
          </w:tcPr>
          <w:p w14:paraId="49F3C61A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0.0370</w:t>
            </w:r>
          </w:p>
        </w:tc>
        <w:tc>
          <w:tcPr>
            <w:tcW w:w="746" w:type="dxa"/>
            <w:gridSpan w:val="2"/>
            <w:vAlign w:val="bottom"/>
          </w:tcPr>
          <w:p w14:paraId="28039F20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2.77</w:t>
            </w:r>
          </w:p>
        </w:tc>
      </w:tr>
      <w:tr w:rsidR="00261276" w:rsidRPr="00093242" w14:paraId="176A5378" w14:textId="77777777" w:rsidTr="00D77FEE">
        <w:trPr>
          <w:trHeight w:val="300"/>
        </w:trPr>
        <w:tc>
          <w:tcPr>
            <w:tcW w:w="3780" w:type="dxa"/>
            <w:shd w:val="clear" w:color="auto" w:fill="auto"/>
            <w:vAlign w:val="bottom"/>
            <w:hideMark/>
          </w:tcPr>
          <w:p w14:paraId="442152DB" w14:textId="77777777" w:rsidR="00261276" w:rsidRPr="00E077B7" w:rsidRDefault="00261276" w:rsidP="00D77FEE">
            <w:pPr>
              <w:keepNext/>
              <w:ind w:left="630"/>
              <w:textAlignment w:val="baseline"/>
            </w:pPr>
            <w:r w:rsidRPr="00E077B7">
              <w:rPr>
                <w:color w:val="000000"/>
              </w:rPr>
              <w:t>unrelated condition</w:t>
            </w:r>
            <w:r w:rsidRPr="00E077B7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4D746FB4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0.0880</w:t>
            </w:r>
          </w:p>
        </w:tc>
        <w:tc>
          <w:tcPr>
            <w:tcW w:w="831" w:type="dxa"/>
            <w:shd w:val="clear" w:color="auto" w:fill="auto"/>
            <w:vAlign w:val="bottom"/>
            <w:hideMark/>
          </w:tcPr>
          <w:p w14:paraId="06EE258F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0.0373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14:paraId="79239844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2.36</w:t>
            </w:r>
          </w:p>
        </w:tc>
        <w:tc>
          <w:tcPr>
            <w:tcW w:w="1034" w:type="dxa"/>
            <w:vAlign w:val="bottom"/>
          </w:tcPr>
          <w:p w14:paraId="6595672E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0.0845</w:t>
            </w:r>
          </w:p>
        </w:tc>
        <w:tc>
          <w:tcPr>
            <w:tcW w:w="810" w:type="dxa"/>
            <w:vAlign w:val="bottom"/>
          </w:tcPr>
          <w:p w14:paraId="2FA440EE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0.0370</w:t>
            </w:r>
          </w:p>
        </w:tc>
        <w:tc>
          <w:tcPr>
            <w:tcW w:w="746" w:type="dxa"/>
            <w:gridSpan w:val="2"/>
            <w:vAlign w:val="bottom"/>
          </w:tcPr>
          <w:p w14:paraId="4B5BAF8B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2.29</w:t>
            </w:r>
          </w:p>
        </w:tc>
      </w:tr>
      <w:tr w:rsidR="00261276" w:rsidRPr="00093242" w14:paraId="563870F0" w14:textId="77777777" w:rsidTr="00D77FEE">
        <w:trPr>
          <w:gridAfter w:val="1"/>
          <w:wAfter w:w="6" w:type="dxa"/>
          <w:trHeight w:val="300"/>
        </w:trPr>
        <w:tc>
          <w:tcPr>
            <w:tcW w:w="9020" w:type="dxa"/>
            <w:gridSpan w:val="7"/>
            <w:shd w:val="clear" w:color="auto" w:fill="auto"/>
            <w:vAlign w:val="bottom"/>
            <w:hideMark/>
          </w:tcPr>
          <w:p w14:paraId="6510F29D" w14:textId="77777777" w:rsidR="00261276" w:rsidRPr="00E077B7" w:rsidRDefault="00261276" w:rsidP="00D77FEE">
            <w:pPr>
              <w:keepNext/>
              <w:ind w:left="360"/>
              <w:textAlignment w:val="baseline"/>
            </w:pPr>
            <w:r w:rsidRPr="00E077B7">
              <w:rPr>
                <w:rFonts w:eastAsia="Times New Roman"/>
                <w:color w:val="000000"/>
              </w:rPr>
              <w:t>Effects of age group (young</w:t>
            </w:r>
            <w:r>
              <w:rPr>
                <w:rFonts w:eastAsia="Times New Roman"/>
                <w:color w:val="000000"/>
              </w:rPr>
              <w:t>er</w:t>
            </w:r>
            <w:r w:rsidRPr="00E077B7">
              <w:rPr>
                <w:rFonts w:eastAsia="Times New Roman"/>
                <w:color w:val="000000"/>
              </w:rPr>
              <w:t>/old</w:t>
            </w:r>
            <w:r>
              <w:rPr>
                <w:rFonts w:eastAsia="Times New Roman"/>
                <w:color w:val="000000"/>
              </w:rPr>
              <w:t>er</w:t>
            </w:r>
            <w:r w:rsidRPr="00E077B7">
              <w:rPr>
                <w:rFonts w:eastAsia="Times New Roman"/>
                <w:color w:val="000000"/>
              </w:rPr>
              <w:t>) on</w:t>
            </w:r>
            <w:r>
              <w:rPr>
                <w:rFonts w:eastAsia="Times New Roman"/>
                <w:color w:val="000000"/>
              </w:rPr>
              <w:t xml:space="preserve"> prime type</w:t>
            </w:r>
            <w:r w:rsidRPr="00E077B7">
              <w:rPr>
                <w:rFonts w:eastAsia="Times New Roman"/>
                <w:color w:val="000000"/>
              </w:rPr>
              <w:t>:</w:t>
            </w:r>
          </w:p>
        </w:tc>
      </w:tr>
      <w:tr w:rsidR="00261276" w:rsidRPr="00093242" w14:paraId="26D9BC8B" w14:textId="77777777" w:rsidTr="00D77FEE">
        <w:trPr>
          <w:trHeight w:val="300"/>
        </w:trPr>
        <w:tc>
          <w:tcPr>
            <w:tcW w:w="3780" w:type="dxa"/>
            <w:shd w:val="clear" w:color="auto" w:fill="auto"/>
            <w:vAlign w:val="bottom"/>
            <w:hideMark/>
          </w:tcPr>
          <w:p w14:paraId="4E518359" w14:textId="77777777" w:rsidR="00261276" w:rsidRPr="00E077B7" w:rsidRDefault="00261276" w:rsidP="00D77FEE">
            <w:pPr>
              <w:keepNext/>
              <w:ind w:left="630"/>
              <w:textAlignment w:val="baseline"/>
            </w:pPr>
            <w:r w:rsidRPr="00E077B7">
              <w:rPr>
                <w:color w:val="000000"/>
              </w:rPr>
              <w:t>prime type [identity-related]</w:t>
            </w:r>
            <w:r w:rsidRPr="00E077B7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828D735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0.0239</w:t>
            </w:r>
          </w:p>
        </w:tc>
        <w:tc>
          <w:tcPr>
            <w:tcW w:w="831" w:type="dxa"/>
            <w:shd w:val="clear" w:color="auto" w:fill="auto"/>
            <w:vAlign w:val="bottom"/>
            <w:hideMark/>
          </w:tcPr>
          <w:p w14:paraId="41D4D8FB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0.0204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14:paraId="1D94EF06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1.17</w:t>
            </w:r>
          </w:p>
        </w:tc>
        <w:tc>
          <w:tcPr>
            <w:tcW w:w="1034" w:type="dxa"/>
            <w:vAlign w:val="bottom"/>
          </w:tcPr>
          <w:p w14:paraId="75A28AD9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-0.0021</w:t>
            </w:r>
          </w:p>
        </w:tc>
        <w:tc>
          <w:tcPr>
            <w:tcW w:w="810" w:type="dxa"/>
            <w:vAlign w:val="bottom"/>
          </w:tcPr>
          <w:p w14:paraId="77B5A695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0.0205</w:t>
            </w:r>
          </w:p>
        </w:tc>
        <w:tc>
          <w:tcPr>
            <w:tcW w:w="746" w:type="dxa"/>
            <w:gridSpan w:val="2"/>
            <w:vAlign w:val="bottom"/>
          </w:tcPr>
          <w:p w14:paraId="0EC496CC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-0.10</w:t>
            </w:r>
          </w:p>
        </w:tc>
      </w:tr>
      <w:tr w:rsidR="00261276" w:rsidRPr="00093242" w14:paraId="5E50A380" w14:textId="77777777" w:rsidTr="00D77FEE">
        <w:trPr>
          <w:trHeight w:val="300"/>
        </w:trPr>
        <w:tc>
          <w:tcPr>
            <w:tcW w:w="3780" w:type="dxa"/>
            <w:shd w:val="clear" w:color="auto" w:fill="auto"/>
            <w:vAlign w:val="bottom"/>
            <w:hideMark/>
          </w:tcPr>
          <w:p w14:paraId="0A22EF53" w14:textId="77777777" w:rsidR="00261276" w:rsidRPr="00E077B7" w:rsidRDefault="00261276" w:rsidP="00D77FEE">
            <w:pPr>
              <w:keepNext/>
              <w:ind w:left="630"/>
              <w:textAlignment w:val="baseline"/>
            </w:pPr>
            <w:r w:rsidRPr="00E077B7">
              <w:rPr>
                <w:color w:val="000000"/>
              </w:rPr>
              <w:t>prime type [identity-unrelated]</w:t>
            </w:r>
            <w:r w:rsidRPr="00E077B7"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943F9EC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0.0180</w:t>
            </w:r>
          </w:p>
        </w:tc>
        <w:tc>
          <w:tcPr>
            <w:tcW w:w="831" w:type="dxa"/>
            <w:shd w:val="clear" w:color="auto" w:fill="auto"/>
            <w:vAlign w:val="bottom"/>
            <w:hideMark/>
          </w:tcPr>
          <w:p w14:paraId="3FD7CA78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0.0204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14:paraId="547F419F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0.88</w:t>
            </w:r>
          </w:p>
        </w:tc>
        <w:tc>
          <w:tcPr>
            <w:tcW w:w="1034" w:type="dxa"/>
            <w:vAlign w:val="bottom"/>
          </w:tcPr>
          <w:p w14:paraId="31055D69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0.0158</w:t>
            </w:r>
          </w:p>
        </w:tc>
        <w:tc>
          <w:tcPr>
            <w:tcW w:w="810" w:type="dxa"/>
            <w:vAlign w:val="bottom"/>
          </w:tcPr>
          <w:p w14:paraId="35DD4728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0.0205</w:t>
            </w:r>
          </w:p>
        </w:tc>
        <w:tc>
          <w:tcPr>
            <w:tcW w:w="746" w:type="dxa"/>
            <w:gridSpan w:val="2"/>
            <w:vAlign w:val="bottom"/>
          </w:tcPr>
          <w:p w14:paraId="04FFA459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0.77</w:t>
            </w:r>
          </w:p>
        </w:tc>
      </w:tr>
      <w:tr w:rsidR="00261276" w:rsidRPr="00093242" w14:paraId="6D6FE43E" w14:textId="77777777" w:rsidTr="00D77FEE">
        <w:trPr>
          <w:trHeight w:val="288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9D560B" w14:textId="77777777" w:rsidR="00261276" w:rsidRPr="00E077B7" w:rsidRDefault="00261276" w:rsidP="00D77FEE">
            <w:pPr>
              <w:keepNext/>
              <w:ind w:left="630"/>
              <w:textAlignment w:val="baseline"/>
            </w:pPr>
            <w:r w:rsidRPr="00E077B7">
              <w:rPr>
                <w:color w:val="000000"/>
              </w:rPr>
              <w:t>prime type [related-unrelated]</w:t>
            </w:r>
            <w:r w:rsidRPr="00E077B7"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CFAB717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-0.0059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4ED80D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0.0203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C35DBE" w14:textId="77777777" w:rsidR="00261276" w:rsidRPr="00E077B7" w:rsidRDefault="00261276" w:rsidP="00D77FEE">
            <w:pPr>
              <w:keepNext/>
              <w:jc w:val="center"/>
              <w:textAlignment w:val="baseline"/>
            </w:pPr>
            <w:r w:rsidRPr="00E077B7">
              <w:rPr>
                <w:rFonts w:eastAsia="Times New Roman"/>
                <w:color w:val="000000"/>
              </w:rPr>
              <w:t>-0.29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bottom"/>
          </w:tcPr>
          <w:p w14:paraId="31EFEE88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0.0179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C9EAD33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0.0204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vAlign w:val="bottom"/>
          </w:tcPr>
          <w:p w14:paraId="4E67568B" w14:textId="77777777" w:rsidR="00261276" w:rsidRPr="00E077B7" w:rsidRDefault="00261276" w:rsidP="00D77FEE">
            <w:pPr>
              <w:keepNext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3E12FF">
              <w:rPr>
                <w:rFonts w:eastAsia="Times New Roman"/>
                <w:color w:val="000000"/>
              </w:rPr>
              <w:t>0.88</w:t>
            </w:r>
          </w:p>
        </w:tc>
      </w:tr>
    </w:tbl>
    <w:p w14:paraId="7893FEE1" w14:textId="77777777" w:rsidR="00261276" w:rsidRDefault="00261276" w:rsidP="00261276">
      <w:pPr>
        <w:spacing w:line="480" w:lineRule="auto"/>
      </w:pPr>
    </w:p>
    <w:p w14:paraId="60A5EE5B" w14:textId="77777777" w:rsidR="00261276" w:rsidRDefault="00261276" w:rsidP="00261276"/>
    <w:p w14:paraId="58B5F332" w14:textId="77777777" w:rsidR="00E01F79" w:rsidRDefault="00064866"/>
    <w:sectPr w:rsidR="00E01F79" w:rsidSect="00353506">
      <w:headerReference w:type="even" r:id="rId6"/>
      <w:headerReference w:type="default" r:id="rId7"/>
      <w:footerReference w:type="even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B8DBB" w14:textId="77777777" w:rsidR="00064866" w:rsidRDefault="00064866">
      <w:r>
        <w:separator/>
      </w:r>
    </w:p>
  </w:endnote>
  <w:endnote w:type="continuationSeparator" w:id="0">
    <w:p w14:paraId="332E5CEB" w14:textId="77777777" w:rsidR="00064866" w:rsidRDefault="0006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72D1" w14:textId="77777777" w:rsidR="00741A52" w:rsidRDefault="0075148D" w:rsidP="00D366C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0B0E4" w14:textId="77777777" w:rsidR="00741A52" w:rsidRDefault="000648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4D5FB" w14:textId="77777777" w:rsidR="00064866" w:rsidRDefault="00064866">
      <w:r>
        <w:separator/>
      </w:r>
    </w:p>
  </w:footnote>
  <w:footnote w:type="continuationSeparator" w:id="0">
    <w:p w14:paraId="030350E8" w14:textId="77777777" w:rsidR="00064866" w:rsidRDefault="000648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4817D" w14:textId="77777777" w:rsidR="00741A52" w:rsidRDefault="0075148D" w:rsidP="0063699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A84DC3" w14:textId="77777777" w:rsidR="00741A52" w:rsidRDefault="00064866" w:rsidP="00B023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C1060" w14:textId="77777777" w:rsidR="00741A52" w:rsidRPr="007B5713" w:rsidRDefault="0075148D" w:rsidP="00636992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B0239D">
      <w:rPr>
        <w:rStyle w:val="PageNumber"/>
        <w:rFonts w:ascii="Times New Roman" w:hAnsi="Times New Roman" w:cs="Times New Roman"/>
      </w:rPr>
      <w:fldChar w:fldCharType="begin"/>
    </w:r>
    <w:r w:rsidRPr="00B0239D">
      <w:rPr>
        <w:rStyle w:val="PageNumber"/>
        <w:rFonts w:ascii="Times New Roman" w:hAnsi="Times New Roman" w:cs="Times New Roman"/>
      </w:rPr>
      <w:instrText xml:space="preserve">PAGE  </w:instrText>
    </w:r>
    <w:r w:rsidRPr="00B0239D">
      <w:rPr>
        <w:rStyle w:val="PageNumber"/>
        <w:rFonts w:ascii="Times New Roman" w:hAnsi="Times New Roman" w:cs="Times New Roman"/>
      </w:rPr>
      <w:fldChar w:fldCharType="separate"/>
    </w:r>
    <w:r w:rsidR="00064866">
      <w:rPr>
        <w:rStyle w:val="PageNumber"/>
        <w:rFonts w:ascii="Times New Roman" w:hAnsi="Times New Roman" w:cs="Times New Roman"/>
        <w:noProof/>
      </w:rPr>
      <w:t>1</w:t>
    </w:r>
    <w:r w:rsidRPr="00B0239D">
      <w:rPr>
        <w:rStyle w:val="PageNumber"/>
        <w:rFonts w:ascii="Times New Roman" w:hAnsi="Times New Roman" w:cs="Times New Roman"/>
      </w:rPr>
      <w:fldChar w:fldCharType="end"/>
    </w:r>
  </w:p>
  <w:p w14:paraId="014CE41B" w14:textId="77777777" w:rsidR="00741A52" w:rsidRDefault="00064866" w:rsidP="00B0239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6"/>
    <w:rsid w:val="00064866"/>
    <w:rsid w:val="000B04C2"/>
    <w:rsid w:val="001459C8"/>
    <w:rsid w:val="001C7DC5"/>
    <w:rsid w:val="00261276"/>
    <w:rsid w:val="00353506"/>
    <w:rsid w:val="005E5FE2"/>
    <w:rsid w:val="006C7238"/>
    <w:rsid w:val="0075148D"/>
    <w:rsid w:val="00835FD6"/>
    <w:rsid w:val="00D037DC"/>
    <w:rsid w:val="00E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E78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127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127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61276"/>
  </w:style>
  <w:style w:type="character" w:styleId="PageNumber">
    <w:name w:val="page number"/>
    <w:basedOn w:val="DefaultParagraphFont"/>
    <w:uiPriority w:val="99"/>
    <w:semiHidden/>
    <w:unhideWhenUsed/>
    <w:rsid w:val="00261276"/>
  </w:style>
  <w:style w:type="paragraph" w:styleId="Header">
    <w:name w:val="header"/>
    <w:basedOn w:val="Normal"/>
    <w:link w:val="HeaderChar"/>
    <w:uiPriority w:val="99"/>
    <w:unhideWhenUsed/>
    <w:rsid w:val="0026127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Reifegerste</dc:creator>
  <cp:keywords/>
  <dc:description/>
  <cp:lastModifiedBy>Jana Reifegerste</cp:lastModifiedBy>
  <cp:revision>2</cp:revision>
  <dcterms:created xsi:type="dcterms:W3CDTF">2017-10-23T16:20:00Z</dcterms:created>
  <dcterms:modified xsi:type="dcterms:W3CDTF">2017-10-23T16:20:00Z</dcterms:modified>
</cp:coreProperties>
</file>