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F" w:rsidRPr="004D6F1C" w:rsidRDefault="00F5391F" w:rsidP="00451A82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r w:rsidRPr="004D6F1C">
        <w:rPr>
          <w:rFonts w:ascii="Times New Roman" w:hAnsi="Times New Roman"/>
          <w:b/>
          <w:sz w:val="24"/>
          <w:szCs w:val="24"/>
          <w:lang w:val="en-GB"/>
        </w:rPr>
        <w:t>Supplementary tables</w:t>
      </w:r>
    </w:p>
    <w:tbl>
      <w:tblPr>
        <w:tblW w:w="1504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2"/>
        <w:gridCol w:w="4394"/>
        <w:gridCol w:w="709"/>
        <w:gridCol w:w="2410"/>
        <w:gridCol w:w="1372"/>
        <w:gridCol w:w="1198"/>
        <w:gridCol w:w="727"/>
        <w:gridCol w:w="233"/>
        <w:gridCol w:w="214"/>
        <w:gridCol w:w="354"/>
        <w:gridCol w:w="442"/>
      </w:tblGrid>
      <w:tr w:rsidR="00F5391F" w:rsidRPr="00C95639" w:rsidTr="000F0A43">
        <w:trPr>
          <w:trHeight w:val="300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C956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Supplementa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</w:t>
            </w:r>
            <w:r w:rsidRPr="00C956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</w:t>
            </w:r>
            <w:r w:rsidRPr="00C956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able 1. </w:t>
            </w: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Alternate Healthy Eating Index (2.5-87.5 points)</w:t>
            </w: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</w:t>
            </w:r>
          </w:p>
        </w:tc>
      </w:tr>
      <w:tr w:rsidR="00F5391F" w:rsidRPr="00C95639" w:rsidTr="00451A82">
        <w:trPr>
          <w:gridAfter w:val="2"/>
          <w:wAfter w:w="796" w:type="dxa"/>
          <w:trHeight w:val="360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Food group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Foods included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Criteria for max score (10  points)</w:t>
            </w: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GB" w:eastAsia="es-ES"/>
              </w:rPr>
              <w:t>*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Criteria for min score (0 points)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Mean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SD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Vegetables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All vegetables except potatoes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5 serving/d 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0 serving/d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6.0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2.3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Fruit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All fruit and fruit juices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 serving/d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0 serving/d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 4.9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2.6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Nuts and soy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Nuts, peanut (not soy included in FFQ)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 serving/d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0 serving/d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2.9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3.2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Ratio of white to red meat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White: poultry, fish  (white, blue and canned fish):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0 serving/d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2.6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1.9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Red: processed meats (deli meat), red meats, organ meats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Cereal fibre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Insoluble fibre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15 g/d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0 serving/d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9.4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1.2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Trans fat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≤ 0.5 % of energy 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&gt;0.5 but &lt;0.4 of energy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9.7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1.5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Ratio of PUFA to SFA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≥1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≤0.1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6.0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1.9</w:t>
            </w:r>
          </w:p>
        </w:tc>
      </w:tr>
      <w:tr w:rsidR="00F5391F" w:rsidRPr="00C95639" w:rsidTr="00451A82">
        <w:trPr>
          <w:gridAfter w:val="2"/>
          <w:wAfter w:w="796" w:type="dxa"/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Multivitamine use</w:t>
            </w: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GB" w:eastAsia="es-ES"/>
              </w:rPr>
              <w:t>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yes during last year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no during last year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3.0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1.5</w:t>
            </w:r>
          </w:p>
        </w:tc>
      </w:tr>
      <w:tr w:rsidR="00F5391F" w:rsidRPr="00C95639" w:rsidTr="00451A82">
        <w:trPr>
          <w:gridAfter w:val="2"/>
          <w:wAfter w:w="796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Ethanol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Wine, beer, liquor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Men: 1.5-2.5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Men: 0 or &gt;3.5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4.8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3.3</w:t>
            </w:r>
          </w:p>
        </w:tc>
      </w:tr>
      <w:tr w:rsidR="00F5391F" w:rsidRPr="00C95639" w:rsidTr="00451A82">
        <w:trPr>
          <w:gridAfter w:val="2"/>
          <w:wAfter w:w="796" w:type="dxa"/>
          <w:trHeight w:val="315"/>
        </w:trPr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Women: 0.5-1.5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Women: 0 or &gt;2.5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 </w:t>
            </w:r>
          </w:p>
        </w:tc>
      </w:tr>
      <w:tr w:rsidR="00F5391F" w:rsidRPr="00C95639" w:rsidTr="000F0A43">
        <w:trPr>
          <w:trHeight w:val="34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GB" w:eastAsia="es-ES"/>
              </w:rPr>
              <w:t>*</w:t>
            </w: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Intakes were scored proportionately between 0 and 10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2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</w:tr>
      <w:tr w:rsidR="00F5391F" w:rsidRPr="00C95639" w:rsidTr="000F0A43">
        <w:trPr>
          <w:trHeight w:val="345"/>
        </w:trPr>
        <w:tc>
          <w:tcPr>
            <w:tcW w:w="1403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GB" w:eastAsia="es-ES"/>
              </w:rPr>
              <w:t xml:space="preserve">† </w:t>
            </w: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For multivitamins, the minimum score was 2.5 and the maximum score was 7.5, originally was define as long term multivitamin use (5 years). </w:t>
            </w:r>
          </w:p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In this score we use multivitamin intake during last year.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</w:tr>
    </w:tbl>
    <w:p w:rsidR="00F5391F" w:rsidRPr="004D6F1C" w:rsidRDefault="00F5391F" w:rsidP="00451A82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D6F1C">
        <w:rPr>
          <w:rFonts w:ascii="Times New Roman" w:hAnsi="Times New Roman"/>
          <w:sz w:val="24"/>
          <w:szCs w:val="24"/>
          <w:lang w:val="en-GB"/>
        </w:rPr>
        <w:br w:type="page"/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2"/>
        <w:gridCol w:w="4394"/>
        <w:gridCol w:w="4072"/>
        <w:gridCol w:w="1315"/>
      </w:tblGrid>
      <w:tr w:rsidR="00F5391F" w:rsidRPr="00C95639" w:rsidTr="00950C8A">
        <w:trPr>
          <w:trHeight w:val="300"/>
        </w:trPr>
        <w:tc>
          <w:tcPr>
            <w:tcW w:w="7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Supplemental T</w:t>
            </w:r>
            <w:r w:rsidRPr="00C956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able 2. </w:t>
            </w: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 xml:space="preserve">Alternate Mediterranean Diet Score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</w:tr>
      <w:tr w:rsidR="00F5391F" w:rsidRPr="00C95639" w:rsidTr="00950C8A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Food group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Foods included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Criteria for 1 point*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Median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Vegetables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All vegetables except potatoes 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DF57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322.6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Legumes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chickpeas,  peas, beans , lentil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40.0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Fruit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All fruit and juices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269.5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Nuts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Nuts, peanut 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4.3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Whole grains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Whole-grain  bread and cereals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0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5391F" w:rsidRPr="004D6F1C" w:rsidRDefault="00F5391F" w:rsidP="00451A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Red and processed meats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Hot dogs, deli meat, bacon, hamburger, beef, lamb, pork, sausages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116.4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Fish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Fish  (white, oily and canned fish) 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1B1C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intake (g/d)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47.1</w:t>
            </w:r>
          </w:p>
        </w:tc>
      </w:tr>
      <w:tr w:rsidR="00F5391F" w:rsidRPr="00C95639" w:rsidTr="00950C8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Ratio of MUFA to SFA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91317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Greater than median (ratio)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1.6</w:t>
            </w:r>
          </w:p>
        </w:tc>
      </w:tr>
      <w:tr w:rsidR="00F5391F" w:rsidRPr="00C95639" w:rsidTr="00950C8A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Ethanol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Wine, beer, liquor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5-25g/dl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>13.8</w:t>
            </w:r>
          </w:p>
        </w:tc>
      </w:tr>
      <w:tr w:rsidR="00F5391F" w:rsidRPr="00C95639" w:rsidTr="00950C8A">
        <w:trPr>
          <w:trHeight w:val="345"/>
        </w:trPr>
        <w:tc>
          <w:tcPr>
            <w:tcW w:w="127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GB" w:eastAsia="es-ES"/>
              </w:rPr>
              <w:t>*</w:t>
            </w: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0 points if these criteria are no met</w:t>
            </w:r>
          </w:p>
        </w:tc>
      </w:tr>
    </w:tbl>
    <w:p w:rsidR="00F5391F" w:rsidRPr="004D6F1C" w:rsidRDefault="00F5391F" w:rsidP="00451A8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  <w:sectPr w:rsidR="00F5391F" w:rsidRPr="004D6F1C" w:rsidSect="00950C8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28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969"/>
        <w:gridCol w:w="3685"/>
        <w:gridCol w:w="1560"/>
        <w:gridCol w:w="500"/>
        <w:gridCol w:w="251"/>
        <w:gridCol w:w="889"/>
      </w:tblGrid>
      <w:tr w:rsidR="00F5391F" w:rsidRPr="00C95639" w:rsidTr="000C57CC">
        <w:trPr>
          <w:gridAfter w:val="1"/>
          <w:wAfter w:w="889" w:type="dxa"/>
          <w:trHeight w:val="300"/>
        </w:trPr>
        <w:tc>
          <w:tcPr>
            <w:tcW w:w="119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451A8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Supplemental T</w:t>
            </w:r>
            <w:r w:rsidRPr="00C956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able 3. </w:t>
            </w: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val="en-GB" w:eastAsia="es-ES"/>
              </w:rPr>
              <w:t>14-points Mediterranean Diet Adherence Screener (MEDAS) (0-14)</w:t>
            </w:r>
            <w:r w:rsidRPr="004D6F1C">
              <w:rPr>
                <w:rFonts w:ascii="Times New Roman" w:hAnsi="Times New Roman"/>
                <w:sz w:val="24"/>
                <w:szCs w:val="24"/>
                <w:lang w:val="en-GB" w:eastAsia="es-ES"/>
              </w:rPr>
              <w:t xml:space="preserve"> </w:t>
            </w:r>
          </w:p>
        </w:tc>
      </w:tr>
      <w:tr w:rsidR="00F5391F" w:rsidRPr="00C95639" w:rsidTr="000C57CC">
        <w:trPr>
          <w:trHeight w:val="315"/>
        </w:trPr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 </w:t>
            </w:r>
          </w:p>
        </w:tc>
      </w:tr>
      <w:tr w:rsidR="00F5391F" w:rsidRPr="00C95639" w:rsidTr="000C57CC">
        <w:trPr>
          <w:trHeight w:val="360"/>
        </w:trPr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Food group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Foods included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Criteria for 1 point</w:t>
            </w: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es-ES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/>
                <w:bCs/>
                <w:sz w:val="24"/>
                <w:szCs w:val="24"/>
                <w:lang w:eastAsia="es-ES"/>
              </w:rPr>
              <w:t>%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Olive oil as the principal source of fat for cooking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Ratio: other oils/virgin olive oil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bCs/>
                <w:sz w:val="24"/>
                <w:szCs w:val="24"/>
                <w:lang w:eastAsia="es-ES"/>
              </w:rPr>
              <w:t>≥1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599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60.6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much olive oil do you consume per day?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olive oils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4 tbsp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233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23.6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How many s of vegetables do you consume per day?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All vegetables except potatoes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2 s/day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790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80.0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pieces of fruit (including fresh-squeezed juice) do you consume per day?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All fruit and fresh fruit juices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3 s/d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18.6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s of red meat, hamburger, or sausages do you consume per day?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Processed meats (deli meat), red meats (lamb, beef, pork), organ meats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&lt;1 s/d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14.7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s (12 g) of butter, margarine, or cream do you consume per day?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Butter, margarine and cream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&lt;1 s/d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951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96.3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carbonated and/or sugar-sweetened beverages do you consume per day?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Carbonated beverages and juice (no fresh)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&lt;1 s/d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775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78.5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Do you drink wine? How much do you consume per week?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White, red and wine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≥7 cups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381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38.6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How many s (150 g) of pulses do you consume per week?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chickpeas,  peas, beans , lentil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≥3 s/week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5.7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s of fish/seafood do you consume per week?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Fish  (white, blue and canned fish) and seafood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≥3 s/week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773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78.2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times do you consume commercial (not homemade) pastry such as cookies or cake per week?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pastries, chocolates, biscuits, turron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&lt;2 s/week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14.7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times do you consume nuts per week? (1 s = 30 g)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Nuts, peanut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≥3 s/week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326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33.0</w:t>
            </w:r>
          </w:p>
        </w:tc>
      </w:tr>
      <w:tr w:rsidR="00F5391F" w:rsidRPr="00C95639" w:rsidTr="000C57CC">
        <w:trPr>
          <w:trHeight w:val="34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Do you prefer to eat chicken, turkey or rabbit instead of beef, pork, hamburgers, or sausages?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White: poultry, fish  (white, oily and canned fish):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Ratio White/red ≥1</w:t>
            </w: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eastAsia="es-ES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9.7</w:t>
            </w: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Red: processed meats (deli meat), red meat, organ meat</w:t>
            </w:r>
          </w:p>
        </w:tc>
        <w:tc>
          <w:tcPr>
            <w:tcW w:w="1560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</w:tr>
      <w:tr w:rsidR="00F5391F" w:rsidRPr="00C95639" w:rsidTr="000C57CC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>How many times per week do you consume boiled vegetables, pasta, rice, or other dishes with a sauce of tomato, garlic, onion, or leeks sauted in olive oil?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parsley, onion, garlic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≥2 s/week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939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95.0</w:t>
            </w:r>
          </w:p>
        </w:tc>
      </w:tr>
      <w:tr w:rsidR="00F5391F" w:rsidRPr="00C95639" w:rsidTr="000C57CC">
        <w:trPr>
          <w:trHeight w:val="345"/>
        </w:trPr>
        <w:tc>
          <w:tcPr>
            <w:tcW w:w="59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US" w:eastAsia="es-ES"/>
              </w:rPr>
              <w:t>a</w:t>
            </w: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 0 points if these criteria are no met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</w:tr>
      <w:tr w:rsidR="00F5391F" w:rsidRPr="00C95639" w:rsidTr="000C57CC">
        <w:trPr>
          <w:trHeight w:val="33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vertAlign w:val="superscript"/>
                <w:lang w:val="en-US" w:eastAsia="es-ES"/>
              </w:rPr>
              <w:t>b</w:t>
            </w: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 modified from the original MEDAS score</w:t>
            </w:r>
          </w:p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  <w:r w:rsidRPr="004D6F1C">
              <w:rPr>
                <w:rFonts w:ascii="Times New Roman" w:hAnsi="Times New Roman"/>
                <w:sz w:val="24"/>
                <w:szCs w:val="24"/>
                <w:lang w:val="en-US" w:eastAsia="es-ES"/>
              </w:rPr>
              <w:t xml:space="preserve">s, serving; </w:t>
            </w:r>
            <w:r w:rsidRPr="004D6F1C">
              <w:rPr>
                <w:rFonts w:ascii="Times New Roman" w:hAnsi="Times New Roman"/>
                <w:sz w:val="24"/>
                <w:szCs w:val="24"/>
                <w:lang w:eastAsia="es-ES"/>
              </w:rPr>
              <w:t>tbsp, tablespoon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91F" w:rsidRPr="004D6F1C" w:rsidRDefault="00F5391F" w:rsidP="00830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es-ES"/>
              </w:rPr>
            </w:pPr>
          </w:p>
        </w:tc>
      </w:tr>
      <w:bookmarkEnd w:id="0"/>
    </w:tbl>
    <w:p w:rsidR="00F5391F" w:rsidRPr="004D6F1C" w:rsidRDefault="00F5391F" w:rsidP="00451A82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F5391F" w:rsidRPr="004D6F1C" w:rsidSect="00950C8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DC"/>
    <w:rsid w:val="00092CDC"/>
    <w:rsid w:val="000C57CC"/>
    <w:rsid w:val="000D5BE8"/>
    <w:rsid w:val="000F0A43"/>
    <w:rsid w:val="00141DAA"/>
    <w:rsid w:val="001B1C21"/>
    <w:rsid w:val="001C4B90"/>
    <w:rsid w:val="00215718"/>
    <w:rsid w:val="002832E3"/>
    <w:rsid w:val="002D12D4"/>
    <w:rsid w:val="00342C4C"/>
    <w:rsid w:val="00451A82"/>
    <w:rsid w:val="00472DD7"/>
    <w:rsid w:val="004D6F1C"/>
    <w:rsid w:val="004F680F"/>
    <w:rsid w:val="00565F3E"/>
    <w:rsid w:val="005D00D4"/>
    <w:rsid w:val="00623D72"/>
    <w:rsid w:val="00637E52"/>
    <w:rsid w:val="007878B8"/>
    <w:rsid w:val="007A4B0E"/>
    <w:rsid w:val="007D2453"/>
    <w:rsid w:val="00830703"/>
    <w:rsid w:val="008C09A8"/>
    <w:rsid w:val="008F3027"/>
    <w:rsid w:val="0091317A"/>
    <w:rsid w:val="00950C8A"/>
    <w:rsid w:val="00952CA1"/>
    <w:rsid w:val="00981B8C"/>
    <w:rsid w:val="00AE2355"/>
    <w:rsid w:val="00AF5EEC"/>
    <w:rsid w:val="00C93A7D"/>
    <w:rsid w:val="00C95639"/>
    <w:rsid w:val="00CA4035"/>
    <w:rsid w:val="00CC46F2"/>
    <w:rsid w:val="00D63493"/>
    <w:rsid w:val="00D64587"/>
    <w:rsid w:val="00D739D0"/>
    <w:rsid w:val="00DB0DBB"/>
    <w:rsid w:val="00DF57D0"/>
    <w:rsid w:val="00F226AC"/>
    <w:rsid w:val="00F5391F"/>
    <w:rsid w:val="00FA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0E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0F0A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F0A4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0A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616</Words>
  <Characters>3514</Characters>
  <Application>Microsoft Office Outlook</Application>
  <DocSecurity>0</DocSecurity>
  <Lines>0</Lines>
  <Paragraphs>0</Paragraphs>
  <ScaleCrop>false</ScaleCrop>
  <Company>CNIC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tables</dc:title>
  <dc:subject/>
  <dc:creator>Mercedes Sotos Prieto</dc:creator>
  <cp:keywords/>
  <dc:description/>
  <cp:lastModifiedBy>Gillian Watling</cp:lastModifiedBy>
  <cp:revision>2</cp:revision>
  <dcterms:created xsi:type="dcterms:W3CDTF">2014-07-07T14:00:00Z</dcterms:created>
  <dcterms:modified xsi:type="dcterms:W3CDTF">2014-07-07T14:00:00Z</dcterms:modified>
</cp:coreProperties>
</file>