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D7" w:rsidRDefault="004F52D7" w:rsidP="004F52D7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Fish and Fish </w:t>
      </w:r>
      <w:r w:rsidR="00C61F73">
        <w:rPr>
          <w:rFonts w:ascii="Times New Roman" w:hAnsi="Times New Roman" w:cs="Times New Roman"/>
          <w:b/>
          <w:bCs/>
          <w:sz w:val="28"/>
          <w:szCs w:val="28"/>
        </w:rPr>
        <w:t xml:space="preserve">Liver </w:t>
      </w:r>
      <w:r>
        <w:rPr>
          <w:rFonts w:ascii="Times New Roman" w:hAnsi="Times New Roman" w:cs="Times New Roman"/>
          <w:b/>
          <w:bCs/>
          <w:sz w:val="28"/>
          <w:szCs w:val="28"/>
        </w:rPr>
        <w:t>Oil Consumption in Adolescence and Midlife and Risk of Coronary Heart Disease in Older Women</w:t>
      </w:r>
    </w:p>
    <w:p w:rsidR="004F52D7" w:rsidRDefault="004F52D7" w:rsidP="004F52D7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2D7" w:rsidRDefault="004F52D7" w:rsidP="004F52D7">
      <w:pPr>
        <w:spacing w:line="240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410C8B">
        <w:rPr>
          <w:rFonts w:ascii="Times New Roman" w:hAnsi="Times New Roman" w:cs="Times New Roman"/>
          <w:sz w:val="24"/>
          <w:szCs w:val="24"/>
          <w:lang w:val="is-IS"/>
        </w:rPr>
        <w:t>Alfheidur Haraldsdottir</w:t>
      </w:r>
      <w:r w:rsidR="00614E84">
        <w:rPr>
          <w:rFonts w:ascii="Times New Roman" w:hAnsi="Times New Roman" w:cs="Times New Roman"/>
          <w:sz w:val="24"/>
          <w:szCs w:val="24"/>
          <w:vertAlign w:val="superscript"/>
          <w:lang w:val="is-IS"/>
        </w:rPr>
        <w:t>1,2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, Johanna E. </w:t>
      </w:r>
      <w:r w:rsidRPr="00410C8B">
        <w:rPr>
          <w:rFonts w:ascii="Times New Roman" w:hAnsi="Times New Roman" w:cs="Times New Roman"/>
          <w:sz w:val="24"/>
          <w:szCs w:val="24"/>
          <w:lang w:val="is-IS"/>
        </w:rPr>
        <w:t>Torfadottir</w:t>
      </w:r>
      <w:r w:rsidRPr="00410C8B">
        <w:rPr>
          <w:rFonts w:ascii="Times New Roman" w:hAnsi="Times New Roman" w:cs="Times New Roman"/>
          <w:sz w:val="24"/>
          <w:szCs w:val="24"/>
          <w:vertAlign w:val="superscript"/>
          <w:lang w:val="is-IS"/>
        </w:rPr>
        <w:t>1,2</w:t>
      </w:r>
      <w:r>
        <w:rPr>
          <w:rFonts w:ascii="Times New Roman" w:hAnsi="Times New Roman" w:cs="Times New Roman"/>
          <w:sz w:val="24"/>
          <w:szCs w:val="24"/>
          <w:lang w:val="is-IS"/>
        </w:rPr>
        <w:t>, Unnur A.</w:t>
      </w:r>
      <w:r w:rsidRPr="00410C8B">
        <w:rPr>
          <w:rFonts w:ascii="Times New Roman" w:hAnsi="Times New Roman" w:cs="Times New Roman"/>
          <w:sz w:val="24"/>
          <w:szCs w:val="24"/>
          <w:lang w:val="is-IS"/>
        </w:rPr>
        <w:t xml:space="preserve"> Valdimarsdottir</w:t>
      </w:r>
      <w:r w:rsidR="00614E84">
        <w:rPr>
          <w:rFonts w:ascii="Times New Roman" w:hAnsi="Times New Roman" w:cs="Times New Roman"/>
          <w:sz w:val="24"/>
          <w:szCs w:val="24"/>
          <w:vertAlign w:val="superscript"/>
          <w:lang w:val="is-IS"/>
        </w:rPr>
        <w:t>2</w:t>
      </w:r>
      <w:r w:rsidRPr="00410C8B">
        <w:rPr>
          <w:rFonts w:ascii="Times New Roman" w:hAnsi="Times New Roman" w:cs="Times New Roman"/>
          <w:sz w:val="24"/>
          <w:szCs w:val="24"/>
          <w:vertAlign w:val="superscript"/>
          <w:lang w:val="is-IS"/>
        </w:rPr>
        <w:t>,3</w:t>
      </w:r>
      <w:r w:rsidRPr="00410C8B">
        <w:rPr>
          <w:rFonts w:ascii="Times New Roman" w:hAnsi="Times New Roman" w:cs="Times New Roman"/>
          <w:sz w:val="24"/>
          <w:szCs w:val="24"/>
          <w:lang w:val="is-IS"/>
        </w:rPr>
        <w:t>, Thor Aspelund</w:t>
      </w:r>
      <w:r w:rsidR="00614E84">
        <w:rPr>
          <w:rFonts w:ascii="Times New Roman" w:hAnsi="Times New Roman" w:cs="Times New Roman"/>
          <w:sz w:val="24"/>
          <w:szCs w:val="24"/>
          <w:vertAlign w:val="superscript"/>
          <w:lang w:val="is-IS"/>
        </w:rPr>
        <w:t>2</w:t>
      </w:r>
      <w:r w:rsidRPr="00410C8B">
        <w:rPr>
          <w:rFonts w:ascii="Times New Roman" w:hAnsi="Times New Roman" w:cs="Times New Roman"/>
          <w:sz w:val="24"/>
          <w:szCs w:val="24"/>
          <w:vertAlign w:val="superscript"/>
          <w:lang w:val="is-IS"/>
        </w:rPr>
        <w:t>,4</w:t>
      </w:r>
      <w:r w:rsidRPr="00410C8B">
        <w:rPr>
          <w:rFonts w:ascii="Times New Roman" w:hAnsi="Times New Roman" w:cs="Times New Roman"/>
          <w:sz w:val="24"/>
          <w:szCs w:val="24"/>
          <w:lang w:val="is-IS"/>
        </w:rPr>
        <w:t>, Tamara B</w:t>
      </w:r>
      <w:r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410C8B">
        <w:rPr>
          <w:rFonts w:ascii="Times New Roman" w:hAnsi="Times New Roman" w:cs="Times New Roman"/>
          <w:sz w:val="24"/>
          <w:szCs w:val="24"/>
          <w:lang w:val="is-IS"/>
        </w:rPr>
        <w:t xml:space="preserve"> Harris</w:t>
      </w:r>
      <w:r w:rsidRPr="00410C8B">
        <w:rPr>
          <w:rFonts w:ascii="Times New Roman" w:hAnsi="Times New Roman" w:cs="Times New Roman"/>
          <w:sz w:val="24"/>
          <w:szCs w:val="24"/>
          <w:vertAlign w:val="superscript"/>
          <w:lang w:val="is-IS"/>
        </w:rPr>
        <w:t>5</w:t>
      </w:r>
      <w:r w:rsidRPr="00410C8B">
        <w:rPr>
          <w:rFonts w:ascii="Times New Roman" w:hAnsi="Times New Roman" w:cs="Times New Roman"/>
          <w:sz w:val="24"/>
          <w:szCs w:val="24"/>
          <w:lang w:val="is-IS"/>
        </w:rPr>
        <w:t>, Leonore J. Launer</w:t>
      </w:r>
      <w:r w:rsidRPr="00410C8B">
        <w:rPr>
          <w:rFonts w:ascii="Times New Roman" w:hAnsi="Times New Roman" w:cs="Times New Roman"/>
          <w:sz w:val="24"/>
          <w:szCs w:val="24"/>
          <w:vertAlign w:val="superscript"/>
          <w:lang w:val="is-IS"/>
        </w:rPr>
        <w:t>5</w:t>
      </w:r>
      <w:r w:rsidRPr="00410C8B">
        <w:rPr>
          <w:rFonts w:ascii="Times New Roman" w:hAnsi="Times New Roman" w:cs="Times New Roman"/>
          <w:sz w:val="24"/>
          <w:szCs w:val="24"/>
          <w:lang w:val="is-IS"/>
        </w:rPr>
        <w:t>, Vilmundur Gudnason</w:t>
      </w:r>
      <w:r w:rsidRPr="00410C8B">
        <w:rPr>
          <w:rFonts w:ascii="Times New Roman" w:hAnsi="Times New Roman" w:cs="Times New Roman"/>
          <w:sz w:val="24"/>
          <w:szCs w:val="24"/>
          <w:vertAlign w:val="superscript"/>
          <w:lang w:val="is-IS"/>
        </w:rPr>
        <w:t>4,6</w:t>
      </w:r>
      <w:r w:rsidRPr="00410C8B">
        <w:rPr>
          <w:rFonts w:ascii="Times New Roman" w:hAnsi="Times New Roman" w:cs="Times New Roman"/>
          <w:sz w:val="24"/>
          <w:szCs w:val="24"/>
          <w:lang w:val="is-IS"/>
        </w:rPr>
        <w:t>, Laufey Steingrimsdottir</w:t>
      </w:r>
      <w:r w:rsidRPr="00410C8B">
        <w:rPr>
          <w:rFonts w:ascii="Times New Roman" w:hAnsi="Times New Roman" w:cs="Times New Roman"/>
          <w:sz w:val="24"/>
          <w:szCs w:val="24"/>
          <w:vertAlign w:val="superscript"/>
          <w:lang w:val="is-IS"/>
        </w:rPr>
        <w:t>7</w:t>
      </w:r>
      <w:r w:rsidRPr="00410C8B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</w:p>
    <w:p w:rsidR="00614E84" w:rsidRPr="00614E84" w:rsidRDefault="00614E84" w:rsidP="00614E84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14E84">
        <w:rPr>
          <w:sz w:val="20"/>
          <w:szCs w:val="20"/>
        </w:rPr>
        <w:t xml:space="preserve"> </w:t>
      </w:r>
      <w:r w:rsidRPr="00614E84">
        <w:rPr>
          <w:rFonts w:ascii="Times New Roman" w:hAnsi="Times New Roman" w:cs="Times New Roman"/>
          <w:sz w:val="20"/>
          <w:szCs w:val="20"/>
        </w:rPr>
        <w:t>Faculty of Food Science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4E84">
        <w:rPr>
          <w:rFonts w:ascii="Times New Roman" w:hAnsi="Times New Roman" w:cs="Times New Roman"/>
          <w:sz w:val="20"/>
          <w:szCs w:val="20"/>
        </w:rPr>
        <w:t xml:space="preserve"> Nutrition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14E84">
        <w:rPr>
          <w:rFonts w:ascii="Times New Roman" w:hAnsi="Times New Roman" w:cs="Times New Roman"/>
          <w:sz w:val="20"/>
          <w:szCs w:val="20"/>
        </w:rPr>
        <w:t>University of Iceland, Reykjavik, Iceland</w:t>
      </w:r>
    </w:p>
    <w:p w:rsidR="00614E84" w:rsidRPr="00614E84" w:rsidRDefault="00614E84" w:rsidP="00614E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14E84">
        <w:rPr>
          <w:rFonts w:ascii="Times New Roman" w:hAnsi="Times New Roman" w:cs="Times New Roman"/>
          <w:sz w:val="20"/>
          <w:szCs w:val="20"/>
        </w:rPr>
        <w:t>Centre of Public Health Sciences, University of Iceland, Reykjavik, Iceland</w:t>
      </w:r>
    </w:p>
    <w:p w:rsidR="004F52D7" w:rsidRPr="00F5493F" w:rsidRDefault="004F52D7" w:rsidP="00DA0E04">
      <w:pPr>
        <w:rPr>
          <w:rFonts w:ascii="Times New Roman" w:hAnsi="Times New Roman" w:cs="Times New Roman"/>
          <w:sz w:val="20"/>
          <w:szCs w:val="20"/>
        </w:rPr>
      </w:pPr>
      <w:r w:rsidRPr="00F5493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5493F">
        <w:rPr>
          <w:rFonts w:ascii="Times New Roman" w:hAnsi="Times New Roman" w:cs="Times New Roman"/>
          <w:sz w:val="20"/>
          <w:szCs w:val="20"/>
        </w:rPr>
        <w:t>Department of Epidemiology, Harvard School of Public Health, Boston, MA, USA</w:t>
      </w:r>
    </w:p>
    <w:p w:rsidR="004F52D7" w:rsidRPr="00F5493F" w:rsidRDefault="004F52D7" w:rsidP="00DA0E04">
      <w:pPr>
        <w:rPr>
          <w:rFonts w:ascii="Times New Roman" w:hAnsi="Times New Roman" w:cs="Times New Roman"/>
          <w:sz w:val="20"/>
          <w:szCs w:val="20"/>
        </w:rPr>
      </w:pPr>
      <w:r w:rsidRPr="00F5493F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F5493F">
        <w:rPr>
          <w:rFonts w:ascii="Times New Roman" w:hAnsi="Times New Roman" w:cs="Times New Roman"/>
          <w:sz w:val="20"/>
          <w:szCs w:val="20"/>
        </w:rPr>
        <w:t xml:space="preserve">The Icelandic Heart Association, </w:t>
      </w:r>
      <w:proofErr w:type="spellStart"/>
      <w:r w:rsidRPr="00F5493F">
        <w:rPr>
          <w:rFonts w:ascii="Times New Roman" w:hAnsi="Times New Roman" w:cs="Times New Roman"/>
          <w:sz w:val="20"/>
          <w:szCs w:val="20"/>
        </w:rPr>
        <w:t>Kopavogur</w:t>
      </w:r>
      <w:proofErr w:type="spellEnd"/>
      <w:r w:rsidRPr="00F5493F">
        <w:rPr>
          <w:rFonts w:ascii="Times New Roman" w:hAnsi="Times New Roman" w:cs="Times New Roman"/>
          <w:sz w:val="20"/>
          <w:szCs w:val="20"/>
        </w:rPr>
        <w:t>, Iceland</w:t>
      </w:r>
    </w:p>
    <w:p w:rsidR="004F52D7" w:rsidRPr="00F5493F" w:rsidRDefault="004F52D7" w:rsidP="00DA0E04">
      <w:pPr>
        <w:rPr>
          <w:rFonts w:ascii="Times New Roman" w:hAnsi="Times New Roman" w:cs="Times New Roman"/>
          <w:sz w:val="20"/>
          <w:szCs w:val="20"/>
        </w:rPr>
      </w:pPr>
      <w:r w:rsidRPr="00F5493F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F5493F">
        <w:rPr>
          <w:rFonts w:ascii="Times New Roman" w:hAnsi="Times New Roman" w:cs="Times New Roman"/>
          <w:sz w:val="20"/>
          <w:szCs w:val="20"/>
        </w:rPr>
        <w:t>Laboratory of Epidemiology, Demography, and Biometry, Intramural Research Program, National Institute on Aging, Bethesda, MD, USA</w:t>
      </w:r>
    </w:p>
    <w:p w:rsidR="004F52D7" w:rsidRPr="00F5493F" w:rsidRDefault="004F52D7" w:rsidP="00DA0E0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5493F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F5493F">
        <w:rPr>
          <w:rFonts w:ascii="Times New Roman" w:hAnsi="Times New Roman" w:cs="Times New Roman"/>
          <w:sz w:val="20"/>
          <w:szCs w:val="20"/>
        </w:rPr>
        <w:t>Faculty of Medicine, University of Iceland, Reykjavik, Iceland</w:t>
      </w:r>
    </w:p>
    <w:p w:rsidR="004F52D7" w:rsidRPr="00F5493F" w:rsidRDefault="004F52D7" w:rsidP="00DA0E04">
      <w:pPr>
        <w:rPr>
          <w:rFonts w:ascii="Times New Roman" w:hAnsi="Times New Roman" w:cs="Times New Roman"/>
          <w:sz w:val="20"/>
          <w:szCs w:val="20"/>
        </w:rPr>
      </w:pPr>
      <w:r w:rsidRPr="00F5493F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F5493F">
        <w:rPr>
          <w:rFonts w:ascii="Times New Roman" w:hAnsi="Times New Roman" w:cs="Times New Roman"/>
          <w:sz w:val="20"/>
          <w:szCs w:val="20"/>
        </w:rPr>
        <w:t xml:space="preserve">Unit for Nutrition Research, </w:t>
      </w:r>
      <w:proofErr w:type="spellStart"/>
      <w:r w:rsidRPr="00F5493F">
        <w:rPr>
          <w:rFonts w:ascii="Times New Roman" w:hAnsi="Times New Roman" w:cs="Times New Roman"/>
          <w:sz w:val="20"/>
          <w:szCs w:val="20"/>
        </w:rPr>
        <w:t>Landspitali</w:t>
      </w:r>
      <w:proofErr w:type="spellEnd"/>
      <w:r w:rsidRPr="00F5493F">
        <w:rPr>
          <w:rFonts w:ascii="Times New Roman" w:hAnsi="Times New Roman" w:cs="Times New Roman"/>
          <w:sz w:val="20"/>
          <w:szCs w:val="20"/>
        </w:rPr>
        <w:t xml:space="preserve"> University Hospital and Faculty of Food Science and Nutrit</w:t>
      </w:r>
      <w:r w:rsidR="00273F54">
        <w:rPr>
          <w:rFonts w:ascii="Times New Roman" w:hAnsi="Times New Roman" w:cs="Times New Roman"/>
          <w:sz w:val="20"/>
          <w:szCs w:val="20"/>
        </w:rPr>
        <w:t xml:space="preserve">ion, </w:t>
      </w:r>
      <w:r w:rsidRPr="00F5493F">
        <w:rPr>
          <w:rFonts w:ascii="Times New Roman" w:hAnsi="Times New Roman" w:cs="Times New Roman"/>
          <w:sz w:val="20"/>
          <w:szCs w:val="20"/>
        </w:rPr>
        <w:t>University of Iceland, Reykjavik, Iceland</w:t>
      </w:r>
    </w:p>
    <w:p w:rsidR="004F52D7" w:rsidRPr="00D52F08" w:rsidRDefault="004F52D7" w:rsidP="004F52D7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lang w:val="is-IS"/>
        </w:rPr>
      </w:pPr>
      <w:r w:rsidRPr="00D52F08">
        <w:rPr>
          <w:rFonts w:ascii="Times New Roman" w:hAnsi="Times New Roman" w:cs="Times New Roman"/>
          <w:lang w:val="is-IS"/>
        </w:rPr>
        <w:t xml:space="preserve">Correspondence to: </w:t>
      </w:r>
    </w:p>
    <w:p w:rsidR="004F52D7" w:rsidRPr="00D52F08" w:rsidRDefault="004F52D7" w:rsidP="004F52D7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lang w:val="is-IS"/>
        </w:rPr>
      </w:pPr>
      <w:r w:rsidRPr="00D52F08">
        <w:rPr>
          <w:rFonts w:ascii="Times New Roman" w:hAnsi="Times New Roman" w:cs="Times New Roman"/>
          <w:lang w:val="is-IS"/>
        </w:rPr>
        <w:t>Alfheidur Haraldsdottir</w:t>
      </w:r>
    </w:p>
    <w:p w:rsidR="004F52D7" w:rsidRPr="00D52F08" w:rsidRDefault="004F52D7" w:rsidP="004F52D7">
      <w:pPr>
        <w:spacing w:after="0" w:line="240" w:lineRule="auto"/>
        <w:rPr>
          <w:rFonts w:ascii="Times New Roman" w:hAnsi="Times New Roman" w:cs="Times New Roman"/>
          <w:lang w:val="is-IS"/>
        </w:rPr>
      </w:pPr>
      <w:r w:rsidRPr="00D52F08">
        <w:rPr>
          <w:rFonts w:ascii="Times New Roman" w:hAnsi="Times New Roman" w:cs="Times New Roman"/>
          <w:lang w:val="is-IS"/>
        </w:rPr>
        <w:t xml:space="preserve">Centre of Public Health Sciences </w:t>
      </w:r>
      <w:r w:rsidR="00614E84">
        <w:rPr>
          <w:rFonts w:ascii="Times New Roman" w:hAnsi="Times New Roman" w:cs="Times New Roman"/>
          <w:lang w:val="is-IS"/>
        </w:rPr>
        <w:t>and Faculty of Food and Science and Nutrtion</w:t>
      </w:r>
    </w:p>
    <w:p w:rsidR="004F52D7" w:rsidRPr="00D52F08" w:rsidRDefault="004F52D7" w:rsidP="004F52D7">
      <w:pPr>
        <w:spacing w:after="0" w:line="240" w:lineRule="auto"/>
        <w:rPr>
          <w:rFonts w:ascii="Times New Roman" w:hAnsi="Times New Roman" w:cs="Times New Roman"/>
          <w:lang w:val="is-IS"/>
        </w:rPr>
      </w:pPr>
      <w:r w:rsidRPr="00D52F08">
        <w:rPr>
          <w:rFonts w:ascii="Times New Roman" w:hAnsi="Times New Roman" w:cs="Times New Roman"/>
          <w:lang w:val="is-IS"/>
        </w:rPr>
        <w:t>University of Iceland</w:t>
      </w:r>
    </w:p>
    <w:p w:rsidR="004F52D7" w:rsidRPr="00D52F08" w:rsidRDefault="004F52D7" w:rsidP="004F52D7">
      <w:pPr>
        <w:spacing w:after="0" w:line="240" w:lineRule="auto"/>
        <w:rPr>
          <w:rFonts w:ascii="Times New Roman" w:hAnsi="Times New Roman" w:cs="Times New Roman"/>
          <w:lang w:val="is-IS"/>
        </w:rPr>
      </w:pPr>
      <w:r w:rsidRPr="00D52F08">
        <w:rPr>
          <w:rFonts w:ascii="Times New Roman" w:hAnsi="Times New Roman" w:cs="Times New Roman"/>
          <w:lang w:val="is-IS"/>
        </w:rPr>
        <w:t>Stapi v/Hringbraut</w:t>
      </w:r>
    </w:p>
    <w:p w:rsidR="004F52D7" w:rsidRPr="00D52F08" w:rsidRDefault="004F52D7" w:rsidP="004F52D7">
      <w:pPr>
        <w:spacing w:after="0" w:line="240" w:lineRule="auto"/>
        <w:rPr>
          <w:rFonts w:ascii="Times New Roman" w:hAnsi="Times New Roman" w:cs="Times New Roman"/>
          <w:lang w:val="is-IS"/>
        </w:rPr>
      </w:pPr>
      <w:r w:rsidRPr="00D52F08">
        <w:rPr>
          <w:rFonts w:ascii="Times New Roman" w:hAnsi="Times New Roman" w:cs="Times New Roman"/>
          <w:lang w:val="is-IS"/>
        </w:rPr>
        <w:t>101 Reykjavik</w:t>
      </w:r>
    </w:p>
    <w:p w:rsidR="004F52D7" w:rsidRPr="00D52F08" w:rsidRDefault="004F52D7" w:rsidP="004F52D7">
      <w:pPr>
        <w:tabs>
          <w:tab w:val="left" w:pos="8085"/>
        </w:tabs>
        <w:spacing w:after="0" w:line="240" w:lineRule="auto"/>
        <w:rPr>
          <w:rFonts w:ascii="Times New Roman" w:hAnsi="Times New Roman" w:cs="Times New Roman"/>
          <w:lang w:val="is-IS"/>
        </w:rPr>
      </w:pPr>
      <w:r w:rsidRPr="00D52F08">
        <w:rPr>
          <w:rFonts w:ascii="Times New Roman" w:hAnsi="Times New Roman" w:cs="Times New Roman"/>
          <w:lang w:val="is-IS"/>
        </w:rPr>
        <w:t>Iceland</w:t>
      </w:r>
      <w:r w:rsidRPr="00D52F08">
        <w:rPr>
          <w:rFonts w:ascii="Times New Roman" w:hAnsi="Times New Roman" w:cs="Times New Roman"/>
          <w:lang w:val="is-IS"/>
        </w:rPr>
        <w:tab/>
      </w:r>
    </w:p>
    <w:p w:rsidR="004F52D7" w:rsidRPr="00D52F08" w:rsidRDefault="00076971" w:rsidP="004F52D7">
      <w:pPr>
        <w:spacing w:after="0" w:line="240" w:lineRule="auto"/>
        <w:rPr>
          <w:rFonts w:ascii="Times New Roman" w:hAnsi="Times New Roman" w:cs="Times New Roman"/>
          <w:lang w:val="is-IS"/>
        </w:rPr>
      </w:pPr>
      <w:hyperlink r:id="rId4" w:history="1">
        <w:r w:rsidR="004F52D7" w:rsidRPr="00D52F08">
          <w:rPr>
            <w:rStyle w:val="Hyperlink"/>
            <w:lang w:val="is-IS"/>
          </w:rPr>
          <w:t>alh1@hi.is</w:t>
        </w:r>
      </w:hyperlink>
    </w:p>
    <w:p w:rsidR="004F52D7" w:rsidRPr="00D52F08" w:rsidRDefault="004F52D7" w:rsidP="004F52D7">
      <w:pPr>
        <w:spacing w:after="0" w:line="240" w:lineRule="auto"/>
        <w:rPr>
          <w:rFonts w:ascii="Times New Roman" w:hAnsi="Times New Roman" w:cs="Times New Roman"/>
          <w:lang w:val="is-IS"/>
        </w:rPr>
      </w:pPr>
      <w:r w:rsidRPr="00D52F08">
        <w:rPr>
          <w:rFonts w:ascii="Times New Roman" w:hAnsi="Times New Roman" w:cs="Times New Roman"/>
          <w:lang w:val="is-IS"/>
        </w:rPr>
        <w:t>Tel: +354-5254956</w:t>
      </w:r>
    </w:p>
    <w:p w:rsidR="004F52D7" w:rsidRPr="00D52F08" w:rsidRDefault="004F52D7" w:rsidP="004F52D7">
      <w:pPr>
        <w:spacing w:after="0" w:line="240" w:lineRule="auto"/>
        <w:rPr>
          <w:rFonts w:ascii="Times New Roman" w:hAnsi="Times New Roman" w:cs="Times New Roman"/>
          <w:lang w:val="is-IS"/>
        </w:rPr>
      </w:pPr>
      <w:r w:rsidRPr="00D52F08">
        <w:rPr>
          <w:rFonts w:ascii="Times New Roman" w:hAnsi="Times New Roman" w:cs="Times New Roman"/>
        </w:rPr>
        <w:t>Fax: +354-5521331</w:t>
      </w:r>
    </w:p>
    <w:p w:rsidR="004F52D7" w:rsidRDefault="004F52D7" w:rsidP="004F52D7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72A2">
        <w:rPr>
          <w:rFonts w:ascii="Times New Roman" w:hAnsi="Times New Roman" w:cs="Times New Roman"/>
          <w:b/>
          <w:sz w:val="24"/>
          <w:szCs w:val="24"/>
          <w:lang w:val="is-IS"/>
        </w:rPr>
        <w:t>Word count: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BD7AD8">
        <w:rPr>
          <w:rFonts w:ascii="Times New Roman" w:hAnsi="Times New Roman" w:cs="Times New Roman"/>
          <w:color w:val="000000"/>
          <w:sz w:val="24"/>
          <w:szCs w:val="24"/>
          <w:lang w:val="is-IS"/>
        </w:rPr>
        <w:t>3416</w:t>
      </w:r>
      <w:r>
        <w:rPr>
          <w:rFonts w:ascii="Times New Roman" w:hAnsi="Times New Roman" w:cs="Times New Roman"/>
          <w:color w:val="000000"/>
          <w:sz w:val="24"/>
          <w:szCs w:val="24"/>
          <w:lang w:val="is-IS"/>
        </w:rPr>
        <w:t xml:space="preserve">      </w:t>
      </w:r>
      <w:r w:rsidRPr="00796E5B">
        <w:rPr>
          <w:rFonts w:ascii="Times New Roman" w:hAnsi="Times New Roman" w:cs="Times New Roman"/>
          <w:b/>
          <w:sz w:val="24"/>
          <w:szCs w:val="24"/>
        </w:rPr>
        <w:t>Key words:</w:t>
      </w:r>
      <w:r w:rsidRPr="00796E5B">
        <w:rPr>
          <w:rFonts w:ascii="Times New Roman" w:hAnsi="Times New Roman" w:cs="Times New Roman"/>
          <w:sz w:val="24"/>
          <w:szCs w:val="24"/>
        </w:rPr>
        <w:t xml:space="preserve"> fish, fish oil, coronary heart disease, early life diet, women</w:t>
      </w:r>
    </w:p>
    <w:p w:rsidR="00DA0E04" w:rsidRDefault="00DA0E04" w:rsidP="004F52D7">
      <w:pPr>
        <w:tabs>
          <w:tab w:val="left" w:pos="24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0E04">
        <w:rPr>
          <w:rFonts w:ascii="Times New Roman" w:hAnsi="Times New Roman" w:cs="Times New Roman"/>
          <w:b/>
          <w:sz w:val="24"/>
          <w:szCs w:val="24"/>
        </w:rPr>
        <w:t>Running title: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99C">
        <w:rPr>
          <w:rFonts w:ascii="Times New Roman" w:hAnsi="Times New Roman" w:cs="Times New Roman"/>
          <w:bCs/>
          <w:sz w:val="24"/>
          <w:szCs w:val="24"/>
        </w:rPr>
        <w:t xml:space="preserve">Fish Liver Oil </w:t>
      </w:r>
      <w:r w:rsidRPr="00DA0E04">
        <w:rPr>
          <w:rFonts w:ascii="Times New Roman" w:hAnsi="Times New Roman" w:cs="Times New Roman"/>
          <w:bCs/>
          <w:sz w:val="24"/>
          <w:szCs w:val="24"/>
        </w:rPr>
        <w:t>Consumption and CHD</w:t>
      </w:r>
      <w:r w:rsidR="00D9616A">
        <w:rPr>
          <w:rFonts w:ascii="Times New Roman" w:hAnsi="Times New Roman" w:cs="Times New Roman"/>
          <w:bCs/>
          <w:sz w:val="24"/>
          <w:szCs w:val="24"/>
        </w:rPr>
        <w:t>.</w:t>
      </w:r>
    </w:p>
    <w:p w:rsidR="00DA0E04" w:rsidRDefault="00DA0E04" w:rsidP="00DA0E04">
      <w:pPr>
        <w:pStyle w:val="Default"/>
      </w:pPr>
      <w:r w:rsidRPr="00D850BB">
        <w:rPr>
          <w:rFonts w:ascii="Times New Roman" w:hAnsi="Times New Roman" w:cs="Times New Roman"/>
          <w:b/>
          <w:bCs/>
          <w:iCs/>
        </w:rPr>
        <w:t>Financial Support</w:t>
      </w:r>
      <w:r w:rsidRPr="00D850BB">
        <w:rPr>
          <w:rFonts w:ascii="Times New Roman" w:hAnsi="Times New Roman" w:cs="Times New Roman"/>
          <w:b/>
        </w:rPr>
        <w:t>:</w:t>
      </w:r>
      <w:r w:rsidRPr="00D850BB">
        <w:rPr>
          <w:rFonts w:ascii="Times New Roman" w:hAnsi="Times New Roman" w:cs="Times New Roman"/>
        </w:rPr>
        <w:t xml:space="preserve"> The</w:t>
      </w:r>
      <w:r w:rsidRPr="005A2061">
        <w:rPr>
          <w:rFonts w:ascii="Times New Roman" w:hAnsi="Times New Roman" w:cs="Times New Roman"/>
        </w:rPr>
        <w:t xml:space="preserve"> AGES-Reykjavik Study was funded by NIH contract N01-AG-12100, the Intramural Research Program of the National Institute o</w:t>
      </w:r>
      <w:r>
        <w:rPr>
          <w:rFonts w:ascii="Times New Roman" w:hAnsi="Times New Roman" w:cs="Times New Roman"/>
        </w:rPr>
        <w:t xml:space="preserve">n Aging, </w:t>
      </w:r>
      <w:r w:rsidRPr="005A2061">
        <w:rPr>
          <w:rFonts w:ascii="Times New Roman" w:hAnsi="Times New Roman" w:cs="Times New Roman"/>
        </w:rPr>
        <w:t>by the Icelandic Heart</w:t>
      </w:r>
      <w:r w:rsidRPr="005A2061">
        <w:rPr>
          <w:rFonts w:ascii="Times New Roman" w:hAnsi="Times New Roman" w:cs="Times New Roman"/>
          <w:vertAlign w:val="superscript"/>
        </w:rPr>
        <w:t xml:space="preserve"> </w:t>
      </w:r>
      <w:r w:rsidRPr="005A2061">
        <w:rPr>
          <w:rFonts w:ascii="Times New Roman" w:hAnsi="Times New Roman" w:cs="Times New Roman"/>
        </w:rPr>
        <w:t>Association and the Icelandic Parliament.</w:t>
      </w:r>
      <w:r w:rsidRPr="005A2061">
        <w:rPr>
          <w:rFonts w:ascii="Times New Roman" w:hAnsi="Times New Roman" w:cs="Times New Roman"/>
          <w:b/>
        </w:rPr>
        <w:t xml:space="preserve"> </w:t>
      </w:r>
    </w:p>
    <w:p w:rsidR="00DA0E04" w:rsidRPr="00FC49A8" w:rsidRDefault="00DA0E04" w:rsidP="00DA0E04">
      <w:pPr>
        <w:pStyle w:val="Default"/>
        <w:rPr>
          <w:rFonts w:ascii="Times New Roman" w:hAnsi="Times New Roman" w:cs="Times New Roman"/>
        </w:rPr>
      </w:pPr>
      <w:r w:rsidRPr="00D850BB">
        <w:rPr>
          <w:rFonts w:ascii="Times New Roman" w:hAnsi="Times New Roman" w:cs="Times New Roman"/>
        </w:rPr>
        <w:t xml:space="preserve">This research received no specific grant from any funding agency, commercial or not-for-profit sectors. </w:t>
      </w:r>
      <w:r w:rsidRPr="004A3AE8">
        <w:rPr>
          <w:rFonts w:ascii="Times New Roman" w:hAnsi="Times New Roman" w:cs="Times New Roman"/>
        </w:rPr>
        <w:t>The funding agencies</w:t>
      </w:r>
      <w:r>
        <w:rPr>
          <w:rFonts w:ascii="Times New Roman" w:hAnsi="Times New Roman" w:cs="Times New Roman"/>
        </w:rPr>
        <w:t xml:space="preserve"> (National Institute on Aging, Icelandic Heart Association and Icelandic Parlament)</w:t>
      </w:r>
      <w:r w:rsidRPr="004A3AE8">
        <w:rPr>
          <w:rFonts w:ascii="Times New Roman" w:hAnsi="Times New Roman" w:cs="Times New Roman"/>
        </w:rPr>
        <w:t xml:space="preserve"> for the AGES-Reykjavik Study</w:t>
      </w:r>
      <w:r>
        <w:rPr>
          <w:rFonts w:ascii="Times New Roman" w:hAnsi="Times New Roman" w:cs="Times New Roman"/>
        </w:rPr>
        <w:t xml:space="preserve"> </w:t>
      </w:r>
      <w:r w:rsidRPr="004A3AE8">
        <w:rPr>
          <w:rFonts w:ascii="Times New Roman" w:hAnsi="Times New Roman" w:cs="Times New Roman"/>
        </w:rPr>
        <w:t xml:space="preserve">had no role in the design, analysis or </w:t>
      </w:r>
      <w:r w:rsidRPr="00FC49A8">
        <w:rPr>
          <w:rFonts w:ascii="Times New Roman" w:hAnsi="Times New Roman" w:cs="Times New Roman"/>
        </w:rPr>
        <w:t>writing of this article.</w:t>
      </w:r>
    </w:p>
    <w:p w:rsidR="00DA0E04" w:rsidRDefault="00DA0E04" w:rsidP="00DA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A8">
        <w:rPr>
          <w:rFonts w:ascii="Times New Roman" w:hAnsi="Times New Roman" w:cs="Times New Roman"/>
          <w:b/>
          <w:sz w:val="24"/>
          <w:szCs w:val="24"/>
        </w:rPr>
        <w:t xml:space="preserve">Conflict of interest: </w:t>
      </w:r>
      <w:r w:rsidRPr="00FC49A8">
        <w:rPr>
          <w:rFonts w:ascii="Times New Roman" w:hAnsi="Times New Roman" w:cs="Times New Roman"/>
          <w:sz w:val="24"/>
          <w:szCs w:val="24"/>
        </w:rPr>
        <w:t>None</w:t>
      </w:r>
      <w:r w:rsidR="00D9616A">
        <w:rPr>
          <w:rFonts w:ascii="Times New Roman" w:hAnsi="Times New Roman" w:cs="Times New Roman"/>
          <w:sz w:val="24"/>
          <w:szCs w:val="24"/>
        </w:rPr>
        <w:t>.</w:t>
      </w:r>
      <w:r w:rsidRPr="00FC49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93F" w:rsidRDefault="00DA0E04" w:rsidP="00F5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9A8">
        <w:rPr>
          <w:rFonts w:ascii="Times New Roman" w:hAnsi="Times New Roman" w:cs="Times New Roman"/>
          <w:b/>
          <w:sz w:val="24"/>
          <w:szCs w:val="24"/>
        </w:rPr>
        <w:t xml:space="preserve">Ethics Statement: </w:t>
      </w:r>
      <w:r w:rsidRPr="00FC49A8">
        <w:rPr>
          <w:rFonts w:ascii="Times New Roman" w:hAnsi="Times New Roman" w:cs="Times New Roman"/>
          <w:sz w:val="24"/>
          <w:szCs w:val="24"/>
        </w:rPr>
        <w:t>This study was approved by the Icelandic National Bioethics Committee (VSN: 00-063) and the Institutional Review Board covering research for the National Institute on Aging, USA.</w:t>
      </w:r>
    </w:p>
    <w:p w:rsidR="004F52D7" w:rsidRPr="00F5493F" w:rsidRDefault="004F52D7" w:rsidP="00F5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814">
        <w:rPr>
          <w:rFonts w:ascii="Times New Roman" w:hAnsi="Times New Roman" w:cs="Times New Roman"/>
          <w:b/>
        </w:rPr>
        <w:t xml:space="preserve">Authorship: </w:t>
      </w:r>
      <w:r w:rsidR="00863569">
        <w:rPr>
          <w:rFonts w:ascii="Times New Roman" w:hAnsi="Times New Roman" w:cs="Times New Roman"/>
        </w:rPr>
        <w:t>AH, JET, UAV and LS</w:t>
      </w:r>
      <w:r w:rsidRPr="002D1814">
        <w:rPr>
          <w:rFonts w:ascii="Times New Roman" w:hAnsi="Times New Roman" w:cs="Times New Roman"/>
        </w:rPr>
        <w:t xml:space="preserve"> are all responsible for formulating the research questions and the de</w:t>
      </w:r>
      <w:r w:rsidR="00863569">
        <w:rPr>
          <w:rFonts w:ascii="Times New Roman" w:hAnsi="Times New Roman" w:cs="Times New Roman"/>
        </w:rPr>
        <w:t xml:space="preserve">sign of the study. AH and JET </w:t>
      </w:r>
      <w:r w:rsidRPr="002D1814">
        <w:rPr>
          <w:rFonts w:ascii="Times New Roman" w:hAnsi="Times New Roman" w:cs="Times New Roman"/>
        </w:rPr>
        <w:t xml:space="preserve">are responsible for analyzing the data. All authors are responsible for writing the article. </w:t>
      </w:r>
    </w:p>
    <w:p w:rsidR="004F52D7" w:rsidRPr="00660B21" w:rsidRDefault="004F52D7" w:rsidP="004F52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2F7B" w:rsidRDefault="00BD7AD8"/>
    <w:sectPr w:rsidR="00D12F7B" w:rsidSect="002B7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52D7"/>
    <w:rsid w:val="00076971"/>
    <w:rsid w:val="00273F54"/>
    <w:rsid w:val="002B79B8"/>
    <w:rsid w:val="00435A9F"/>
    <w:rsid w:val="004F1F57"/>
    <w:rsid w:val="004F52D7"/>
    <w:rsid w:val="0053399C"/>
    <w:rsid w:val="00614E84"/>
    <w:rsid w:val="007D5850"/>
    <w:rsid w:val="00863569"/>
    <w:rsid w:val="008E0CD4"/>
    <w:rsid w:val="00956F0E"/>
    <w:rsid w:val="009852D5"/>
    <w:rsid w:val="00A00EDC"/>
    <w:rsid w:val="00BD7AD8"/>
    <w:rsid w:val="00C35E1F"/>
    <w:rsid w:val="00C61F73"/>
    <w:rsid w:val="00D25D46"/>
    <w:rsid w:val="00D9062A"/>
    <w:rsid w:val="00D9616A"/>
    <w:rsid w:val="00DA0E04"/>
    <w:rsid w:val="00ED4740"/>
    <w:rsid w:val="00F5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D7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F52D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DA0E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s-IS" w:eastAsia="is-I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h1@h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Alfheidur Haraldsdottir</dc:creator>
  <cp:lastModifiedBy>Alfheidur Haraldsdottir</cp:lastModifiedBy>
  <cp:revision>9</cp:revision>
  <dcterms:created xsi:type="dcterms:W3CDTF">2013-11-14T10:59:00Z</dcterms:created>
  <dcterms:modified xsi:type="dcterms:W3CDTF">2015-01-26T16:34:00Z</dcterms:modified>
</cp:coreProperties>
</file>