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E8" w:rsidRPr="0030766C" w:rsidRDefault="006E425F">
      <w:r w:rsidRPr="0030766C">
        <w:rPr>
          <w:noProof/>
        </w:rPr>
        <w:drawing>
          <wp:inline distT="0" distB="0" distL="0" distR="0">
            <wp:extent cx="5274310" cy="2937055"/>
            <wp:effectExtent l="0" t="0" r="2540" b="0"/>
            <wp:docPr id="1" name="图片 1" descr="C:\Users\程子茜\Documents\结构方程模型\public health nutrition\revision-2nd\fig.s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程子茜\Documents\结构方程模型\public health nutrition\revision-2nd\fig.s1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B0C" w:rsidRPr="0030766C" w:rsidRDefault="00384B0C" w:rsidP="00384B0C">
      <w:pPr>
        <w:rPr>
          <w:rFonts w:ascii="Times New Roman" w:hAnsi="Times New Roman" w:cs="Times New Roman"/>
          <w:sz w:val="22"/>
        </w:rPr>
      </w:pPr>
      <w:r w:rsidRPr="0030766C">
        <w:rPr>
          <w:rFonts w:ascii="Times New Roman" w:hAnsi="Times New Roman" w:cs="Times New Roman" w:hint="eastAsia"/>
          <w:b/>
          <w:sz w:val="22"/>
        </w:rPr>
        <w:t>Fig</w:t>
      </w:r>
      <w:r w:rsidRPr="0030766C">
        <w:rPr>
          <w:rFonts w:ascii="Times New Roman" w:hAnsi="Times New Roman" w:cs="Times New Roman"/>
          <w:b/>
          <w:sz w:val="22"/>
        </w:rPr>
        <w:t>.</w:t>
      </w:r>
      <w:r w:rsidR="0030766C" w:rsidRPr="0030766C">
        <w:rPr>
          <w:rFonts w:ascii="Times New Roman" w:hAnsi="Times New Roman" w:cs="Times New Roman"/>
          <w:b/>
          <w:sz w:val="22"/>
        </w:rPr>
        <w:t xml:space="preserve"> </w:t>
      </w:r>
      <w:r w:rsidRPr="0030766C">
        <w:rPr>
          <w:rFonts w:ascii="Times New Roman" w:hAnsi="Times New Roman" w:cs="Times New Roman"/>
          <w:b/>
          <w:sz w:val="22"/>
        </w:rPr>
        <w:t>S</w:t>
      </w:r>
      <w:r w:rsidRPr="0030766C">
        <w:rPr>
          <w:rFonts w:ascii="Times New Roman" w:hAnsi="Times New Roman" w:cs="Times New Roman" w:hint="eastAsia"/>
          <w:b/>
          <w:sz w:val="22"/>
        </w:rPr>
        <w:t>1</w:t>
      </w:r>
      <w:r w:rsidRPr="0030766C">
        <w:rPr>
          <w:rFonts w:ascii="Times New Roman" w:hAnsi="Times New Roman" w:cs="Times New Roman"/>
          <w:sz w:val="22"/>
        </w:rPr>
        <w:t xml:space="preserve">. Hypothetical structural equation model of paths of </w:t>
      </w:r>
      <w:r w:rsidRPr="0030766C">
        <w:rPr>
          <w:rFonts w:ascii="Times New Roman" w:hAnsi="Times New Roman" w:cs="Times New Roman" w:hint="eastAsia"/>
          <w:sz w:val="22"/>
        </w:rPr>
        <w:t>infant</w:t>
      </w:r>
      <w:r w:rsidRPr="0030766C">
        <w:rPr>
          <w:rFonts w:ascii="Times New Roman" w:hAnsi="Times New Roman" w:cs="Times New Roman"/>
          <w:sz w:val="22"/>
        </w:rPr>
        <w:t>’</w:t>
      </w:r>
      <w:r w:rsidRPr="0030766C">
        <w:rPr>
          <w:rFonts w:ascii="Times New Roman" w:hAnsi="Times New Roman" w:cs="Times New Roman" w:hint="eastAsia"/>
          <w:sz w:val="22"/>
        </w:rPr>
        <w:t>s</w:t>
      </w:r>
      <w:r w:rsidRPr="0030766C">
        <w:rPr>
          <w:rFonts w:ascii="Times New Roman" w:hAnsi="Times New Roman" w:cs="Times New Roman"/>
          <w:sz w:val="22"/>
        </w:rPr>
        <w:t xml:space="preserve"> growth and development</w:t>
      </w:r>
    </w:p>
    <w:p w:rsidR="00384B0C" w:rsidRPr="0030766C" w:rsidRDefault="00384B0C" w:rsidP="00384B0C">
      <w:pPr>
        <w:rPr>
          <w:rFonts w:ascii="Times New Roman" w:hAnsi="Times New Roman" w:cs="Times New Roman"/>
          <w:sz w:val="24"/>
        </w:rPr>
      </w:pPr>
      <w:r w:rsidRPr="0030766C">
        <w:rPr>
          <w:rFonts w:ascii="Times New Roman" w:hAnsi="Times New Roman" w:cs="Times New Roman"/>
          <w:sz w:val="22"/>
        </w:rPr>
        <w:t xml:space="preserve">Note: leave out related paths of exogenous variables </w:t>
      </w:r>
      <w:r w:rsidRPr="0030766C">
        <w:rPr>
          <w:rFonts w:ascii="Times New Roman" w:hAnsi="Times New Roman" w:cs="Times New Roman"/>
          <w:sz w:val="24"/>
        </w:rPr>
        <w:t xml:space="preserve"> </w:t>
      </w:r>
    </w:p>
    <w:p w:rsidR="00A134D4" w:rsidRPr="0030766C" w:rsidRDefault="00A134D4">
      <w:pPr>
        <w:widowControl/>
        <w:jc w:val="left"/>
      </w:pPr>
      <w:r w:rsidRPr="0030766C">
        <w:br w:type="page"/>
      </w:r>
    </w:p>
    <w:p w:rsidR="00A134D4" w:rsidRPr="0030766C" w:rsidRDefault="00A134D4" w:rsidP="001A501F">
      <w:pPr>
        <w:spacing w:line="360" w:lineRule="auto"/>
        <w:jc w:val="left"/>
        <w:rPr>
          <w:sz w:val="24"/>
        </w:rPr>
      </w:pPr>
      <w:r w:rsidRPr="0030766C">
        <w:rPr>
          <w:rFonts w:ascii="Times New Roman" w:hAnsi="Times New Roman" w:cs="Times New Roman"/>
        </w:rPr>
        <w:lastRenderedPageBreak/>
        <w:t>Table S1</w:t>
      </w:r>
      <w:r w:rsidR="001A501F" w:rsidRPr="0030766C">
        <w:rPr>
          <w:sz w:val="24"/>
        </w:rPr>
        <w:t xml:space="preserve">. </w:t>
      </w:r>
      <w:r w:rsidRPr="0030766C">
        <w:rPr>
          <w:rFonts w:ascii="Times New Roman" w:hAnsi="Times New Roman" w:cs="Times New Roman" w:hint="eastAsia"/>
        </w:rPr>
        <w:t xml:space="preserve">The assignments of points of </w:t>
      </w:r>
      <w:r w:rsidRPr="0030766C">
        <w:rPr>
          <w:rFonts w:ascii="Times New Roman" w:hAnsi="Times New Roman" w:cs="Times New Roman"/>
        </w:rPr>
        <w:t xml:space="preserve">study </w:t>
      </w:r>
      <w:r w:rsidRPr="0030766C">
        <w:rPr>
          <w:rFonts w:ascii="Times New Roman" w:hAnsi="Times New Roman" w:cs="Times New Roman" w:hint="eastAsia"/>
        </w:rPr>
        <w:t>variables</w:t>
      </w:r>
    </w:p>
    <w:tbl>
      <w:tblPr>
        <w:tblW w:w="942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2627"/>
        <w:gridCol w:w="5453"/>
      </w:tblGrid>
      <w:tr w:rsidR="0030766C" w:rsidRPr="0030766C" w:rsidTr="00642296">
        <w:trPr>
          <w:trHeight w:val="526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A134D4" w:rsidRPr="0030766C" w:rsidRDefault="00A134D4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Varia</w:t>
            </w:r>
            <w:r w:rsidR="0030766C" w:rsidRPr="0030766C">
              <w:rPr>
                <w:rFonts w:ascii="Times New Roman" w:hAnsi="Times New Roman" w:cs="Times New Roman"/>
                <w:szCs w:val="21"/>
              </w:rPr>
              <w:t>b</w:t>
            </w:r>
            <w:r w:rsidRPr="0030766C">
              <w:rPr>
                <w:rFonts w:ascii="Times New Roman" w:hAnsi="Times New Roman" w:cs="Times New Roman"/>
                <w:szCs w:val="21"/>
              </w:rPr>
              <w:t>le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A134D4" w:rsidRPr="0030766C" w:rsidRDefault="00347B32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Containing </w:t>
            </w:r>
            <w:r w:rsidR="00545B76" w:rsidRPr="0030766C">
              <w:rPr>
                <w:rFonts w:ascii="Times New Roman" w:hAnsi="Times New Roman" w:cs="Times New Roman"/>
                <w:szCs w:val="21"/>
              </w:rPr>
              <w:t>P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arts 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A134D4" w:rsidRPr="0030766C" w:rsidRDefault="008A5DF6" w:rsidP="00545B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Assignments of </w:t>
            </w:r>
            <w:r w:rsidR="00545B76" w:rsidRPr="0030766C">
              <w:rPr>
                <w:rFonts w:ascii="Times New Roman" w:hAnsi="Times New Roman" w:cs="Times New Roman"/>
                <w:szCs w:val="21"/>
              </w:rPr>
              <w:t>P</w:t>
            </w:r>
            <w:r w:rsidRPr="0030766C">
              <w:rPr>
                <w:rFonts w:ascii="Times New Roman" w:hAnsi="Times New Roman" w:cs="Times New Roman"/>
                <w:szCs w:val="21"/>
              </w:rPr>
              <w:t>oints</w:t>
            </w:r>
          </w:p>
        </w:tc>
      </w:tr>
      <w:tr w:rsidR="0030766C" w:rsidRPr="0030766C" w:rsidTr="00782B5B">
        <w:trPr>
          <w:trHeight w:val="1718"/>
          <w:jc w:val="center"/>
        </w:trPr>
        <w:tc>
          <w:tcPr>
            <w:tcW w:w="1348" w:type="dxa"/>
            <w:vMerge w:val="restart"/>
            <w:tcBorders>
              <w:bottom w:val="nil"/>
            </w:tcBorders>
            <w:vAlign w:val="center"/>
          </w:tcPr>
          <w:p w:rsidR="00A134D4" w:rsidRPr="0030766C" w:rsidRDefault="00D30A4F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Family </w:t>
            </w:r>
            <w:r w:rsidR="00715898" w:rsidRPr="0030766C">
              <w:rPr>
                <w:rFonts w:ascii="Times New Roman" w:hAnsi="Times New Roman" w:cs="Times New Roman"/>
                <w:szCs w:val="21"/>
              </w:rPr>
              <w:t>Wealth</w:t>
            </w:r>
          </w:p>
        </w:tc>
        <w:tc>
          <w:tcPr>
            <w:tcW w:w="2627" w:type="dxa"/>
            <w:tcBorders>
              <w:bottom w:val="nil"/>
            </w:tcBorders>
            <w:vAlign w:val="center"/>
          </w:tcPr>
          <w:p w:rsidR="00A134D4" w:rsidRPr="0030766C" w:rsidRDefault="00D30A4F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30766C">
              <w:rPr>
                <w:rFonts w:ascii="Times New Roman" w:hAnsi="Times New Roman" w:cs="Times New Roman"/>
                <w:szCs w:val="21"/>
              </w:rPr>
              <w:t>ather/Mother Education</w:t>
            </w:r>
          </w:p>
        </w:tc>
        <w:tc>
          <w:tcPr>
            <w:tcW w:w="5453" w:type="dxa"/>
            <w:tcBorders>
              <w:bottom w:val="nil"/>
            </w:tcBorders>
            <w:vAlign w:val="center"/>
          </w:tcPr>
          <w:p w:rsidR="00A134D4" w:rsidRPr="0030766C" w:rsidRDefault="00A134D4" w:rsidP="00C625D9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</w:t>
            </w:r>
            <w:r w:rsidR="0001212E" w:rsidRPr="0030766C">
              <w:rPr>
                <w:rFonts w:ascii="Times New Roman" w:hAnsi="Times New Roman" w:cs="Times New Roman" w:hint="eastAsia"/>
                <w:szCs w:val="21"/>
              </w:rPr>
              <w:t>P</w:t>
            </w:r>
            <w:r w:rsidR="0001212E" w:rsidRPr="0030766C">
              <w:rPr>
                <w:rFonts w:ascii="Times New Roman" w:hAnsi="Times New Roman" w:cs="Times New Roman"/>
                <w:szCs w:val="21"/>
              </w:rPr>
              <w:t>rimary school 1-3 grade</w:t>
            </w:r>
            <w:r w:rsidRPr="0030766C">
              <w:rPr>
                <w:rFonts w:ascii="Times New Roman" w:hAnsi="Times New Roman" w:cs="Times New Roman"/>
                <w:szCs w:val="21"/>
              </w:rPr>
              <w:t>”=1</w:t>
            </w:r>
            <w:r w:rsidR="00514B98" w:rsidRPr="0030766C">
              <w:rPr>
                <w:rFonts w:ascii="Times New Roman" w:hAnsi="Times New Roman" w:cs="Times New Roman"/>
                <w:szCs w:val="21"/>
              </w:rPr>
              <w:t xml:space="preserve"> point</w:t>
            </w:r>
            <w:r w:rsidR="00514B98" w:rsidRPr="0030766C">
              <w:rPr>
                <w:rFonts w:ascii="Times New Roman" w:hAnsi="Times New Roman" w:cs="Times New Roman" w:hint="eastAsia"/>
                <w:szCs w:val="21"/>
              </w:rPr>
              <w:t>;</w:t>
            </w:r>
          </w:p>
          <w:p w:rsidR="00A134D4" w:rsidRPr="0030766C" w:rsidRDefault="00A134D4" w:rsidP="00C625D9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</w:t>
            </w:r>
            <w:r w:rsidR="0001212E" w:rsidRPr="0030766C">
              <w:rPr>
                <w:rFonts w:ascii="Times New Roman" w:hAnsi="Times New Roman" w:cs="Times New Roman"/>
                <w:szCs w:val="21"/>
              </w:rPr>
              <w:t>Primary school 4-6 grade</w:t>
            </w:r>
            <w:r w:rsidRPr="0030766C">
              <w:rPr>
                <w:rFonts w:ascii="Times New Roman" w:hAnsi="Times New Roman" w:cs="Times New Roman"/>
                <w:szCs w:val="21"/>
              </w:rPr>
              <w:t>”=2</w:t>
            </w:r>
            <w:r w:rsidR="00514B98" w:rsidRPr="0030766C">
              <w:rPr>
                <w:rFonts w:ascii="Times New Roman" w:hAnsi="Times New Roman" w:cs="Times New Roman"/>
                <w:szCs w:val="21"/>
              </w:rPr>
              <w:t xml:space="preserve"> points;</w:t>
            </w:r>
          </w:p>
          <w:p w:rsidR="00A134D4" w:rsidRPr="0030766C" w:rsidRDefault="0001212E" w:rsidP="00C625D9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“Middle school</w:t>
            </w:r>
            <w:r w:rsidR="00A134D4" w:rsidRPr="0030766C">
              <w:rPr>
                <w:rFonts w:ascii="Times New Roman" w:hAnsi="Times New Roman" w:cs="Times New Roman"/>
                <w:szCs w:val="21"/>
              </w:rPr>
              <w:t>”=3</w:t>
            </w:r>
            <w:r w:rsidR="00514B98" w:rsidRPr="0030766C">
              <w:rPr>
                <w:rFonts w:ascii="Times New Roman" w:hAnsi="Times New Roman" w:cs="Times New Roman"/>
                <w:szCs w:val="21"/>
              </w:rPr>
              <w:t xml:space="preserve"> points;</w:t>
            </w:r>
          </w:p>
          <w:p w:rsidR="00A134D4" w:rsidRPr="0030766C" w:rsidRDefault="00A134D4" w:rsidP="00C625D9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</w:t>
            </w:r>
            <w:r w:rsidR="0001212E" w:rsidRPr="0030766C">
              <w:rPr>
                <w:rFonts w:ascii="Times New Roman" w:hAnsi="Times New Roman" w:cs="Times New Roman"/>
                <w:szCs w:val="21"/>
              </w:rPr>
              <w:t>High school/ Vocational school</w:t>
            </w:r>
            <w:r w:rsidRPr="0030766C">
              <w:rPr>
                <w:rFonts w:ascii="Times New Roman" w:hAnsi="Times New Roman" w:cs="Times New Roman"/>
                <w:szCs w:val="21"/>
              </w:rPr>
              <w:t>”=4</w:t>
            </w:r>
            <w:r w:rsidR="00514B98" w:rsidRPr="0030766C">
              <w:rPr>
                <w:rFonts w:ascii="Times New Roman" w:hAnsi="Times New Roman" w:cs="Times New Roman"/>
                <w:szCs w:val="21"/>
              </w:rPr>
              <w:t xml:space="preserve"> points;</w:t>
            </w:r>
          </w:p>
          <w:p w:rsidR="00A134D4" w:rsidRPr="0030766C" w:rsidRDefault="00A134D4" w:rsidP="002E6AD9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</w:t>
            </w:r>
            <w:r w:rsidR="002E6AD9" w:rsidRPr="0030766C">
              <w:rPr>
                <w:rFonts w:ascii="Times New Roman" w:hAnsi="Times New Roman" w:cs="Times New Roman" w:hint="eastAsia"/>
                <w:szCs w:val="21"/>
              </w:rPr>
              <w:t>J</w:t>
            </w:r>
            <w:r w:rsidR="002E6AD9" w:rsidRPr="0030766C">
              <w:rPr>
                <w:rFonts w:ascii="Times New Roman" w:hAnsi="Times New Roman" w:cs="Times New Roman"/>
                <w:szCs w:val="21"/>
              </w:rPr>
              <w:t>unior college and above</w:t>
            </w:r>
            <w:r w:rsidRPr="0030766C">
              <w:rPr>
                <w:rFonts w:ascii="Times New Roman" w:hAnsi="Times New Roman" w:cs="Times New Roman"/>
                <w:szCs w:val="21"/>
              </w:rPr>
              <w:t>”=5</w:t>
            </w:r>
            <w:r w:rsidR="00514B98" w:rsidRPr="0030766C">
              <w:rPr>
                <w:rFonts w:ascii="Times New Roman" w:hAnsi="Times New Roman" w:cs="Times New Roman"/>
                <w:szCs w:val="21"/>
              </w:rPr>
              <w:t xml:space="preserve"> points.</w:t>
            </w:r>
          </w:p>
        </w:tc>
      </w:tr>
      <w:tr w:rsidR="0030766C" w:rsidRPr="0030766C" w:rsidTr="00782B5B">
        <w:trPr>
          <w:trHeight w:val="832"/>
          <w:jc w:val="center"/>
        </w:trPr>
        <w:tc>
          <w:tcPr>
            <w:tcW w:w="1348" w:type="dxa"/>
            <w:vMerge/>
            <w:tcBorders>
              <w:top w:val="nil"/>
              <w:bottom w:val="nil"/>
            </w:tcBorders>
            <w:vAlign w:val="center"/>
          </w:tcPr>
          <w:p w:rsidR="00A134D4" w:rsidRPr="0030766C" w:rsidRDefault="00A134D4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A134D4" w:rsidRPr="0030766C" w:rsidRDefault="00CA7274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Household Belongs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A134D4" w:rsidRPr="0030766C" w:rsidRDefault="00A373F1" w:rsidP="00514B98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F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 xml:space="preserve">ridge, </w:t>
            </w:r>
            <w:r w:rsidRPr="0030766C">
              <w:rPr>
                <w:rFonts w:ascii="Times New Roman" w:hAnsi="Times New Roman" w:cs="Times New Roman"/>
                <w:szCs w:val="21"/>
              </w:rPr>
              <w:t>television, sat</w:t>
            </w:r>
            <w:r w:rsidR="0030766C">
              <w:rPr>
                <w:rFonts w:ascii="Times New Roman" w:hAnsi="Times New Roman" w:cs="Times New Roman"/>
                <w:szCs w:val="21"/>
              </w:rPr>
              <w:t>el</w:t>
            </w:r>
            <w:r w:rsidRPr="0030766C">
              <w:rPr>
                <w:rFonts w:ascii="Times New Roman" w:hAnsi="Times New Roman" w:cs="Times New Roman"/>
                <w:szCs w:val="21"/>
              </w:rPr>
              <w:t>lite, VCD/DCD, radio, telephone, each for 1</w:t>
            </w:r>
            <w:r w:rsidR="00514B98" w:rsidRPr="0030766C">
              <w:rPr>
                <w:rFonts w:ascii="Times New Roman" w:hAnsi="Times New Roman" w:cs="Times New Roman"/>
                <w:szCs w:val="21"/>
              </w:rPr>
              <w:t xml:space="preserve"> point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. </w:t>
            </w:r>
          </w:p>
        </w:tc>
      </w:tr>
      <w:tr w:rsidR="0030766C" w:rsidRPr="0030766C" w:rsidTr="00782B5B">
        <w:trPr>
          <w:trHeight w:val="503"/>
          <w:jc w:val="center"/>
        </w:trPr>
        <w:tc>
          <w:tcPr>
            <w:tcW w:w="1348" w:type="dxa"/>
            <w:vMerge w:val="restart"/>
            <w:tcBorders>
              <w:top w:val="nil"/>
              <w:bottom w:val="nil"/>
            </w:tcBorders>
            <w:vAlign w:val="center"/>
          </w:tcPr>
          <w:p w:rsidR="00A134D4" w:rsidRPr="0030766C" w:rsidRDefault="00D30A4F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Knowledge on Household Food S</w:t>
            </w:r>
            <w:r w:rsidR="006E425F" w:rsidRPr="0030766C">
              <w:rPr>
                <w:rFonts w:ascii="Times New Roman" w:hAnsi="Times New Roman" w:cs="Times New Roman" w:hint="eastAsia"/>
                <w:szCs w:val="21"/>
              </w:rPr>
              <w:t>afety</w:t>
            </w: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A134D4" w:rsidRPr="0030766C" w:rsidRDefault="00D30A4F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Complementary Food Separately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A134D4" w:rsidRPr="0030766C" w:rsidRDefault="00514B98" w:rsidP="00C625D9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Correct: +2 points; wrong: -1 point. </w:t>
            </w:r>
          </w:p>
        </w:tc>
      </w:tr>
      <w:tr w:rsidR="0030766C" w:rsidRPr="0030766C" w:rsidTr="00782B5B">
        <w:trPr>
          <w:trHeight w:val="411"/>
          <w:jc w:val="center"/>
        </w:trPr>
        <w:tc>
          <w:tcPr>
            <w:tcW w:w="1348" w:type="dxa"/>
            <w:vMerge/>
            <w:tcBorders>
              <w:top w:val="nil"/>
              <w:bottom w:val="nil"/>
            </w:tcBorders>
            <w:vAlign w:val="center"/>
          </w:tcPr>
          <w:p w:rsidR="005E6071" w:rsidRPr="0030766C" w:rsidRDefault="005E6071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5E6071" w:rsidRPr="0030766C" w:rsidRDefault="005E6071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Washing </w:t>
            </w:r>
            <w:r w:rsidR="00BB0D2B" w:rsidRPr="0030766C">
              <w:rPr>
                <w:rFonts w:ascii="Times New Roman" w:hAnsi="Times New Roman" w:cs="Times New Roman"/>
                <w:szCs w:val="21"/>
              </w:rPr>
              <w:t>H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ands before </w:t>
            </w:r>
            <w:r w:rsidR="00BB0D2B" w:rsidRPr="0030766C">
              <w:rPr>
                <w:rFonts w:ascii="Times New Roman" w:hAnsi="Times New Roman" w:cs="Times New Roman"/>
                <w:szCs w:val="21"/>
              </w:rPr>
              <w:t>M</w:t>
            </w:r>
            <w:r w:rsidRPr="0030766C">
              <w:rPr>
                <w:rFonts w:ascii="Times New Roman" w:hAnsi="Times New Roman" w:cs="Times New Roman"/>
                <w:szCs w:val="21"/>
              </w:rPr>
              <w:t>eal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5E6071" w:rsidRPr="0030766C" w:rsidRDefault="005E6071" w:rsidP="005E6071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Correct: +2 points; wrong: -1 point. </w:t>
            </w:r>
          </w:p>
        </w:tc>
      </w:tr>
      <w:tr w:rsidR="0030766C" w:rsidRPr="0030766C" w:rsidTr="00782B5B">
        <w:trPr>
          <w:trHeight w:val="411"/>
          <w:jc w:val="center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>Base</w:t>
            </w:r>
            <w:r w:rsidRPr="0030766C">
              <w:rPr>
                <w:rFonts w:ascii="Times New Roman" w:hAnsi="Times New Roman" w:cs="Times New Roman"/>
                <w:szCs w:val="21"/>
              </w:rPr>
              <w:t>line Intention on Household Food S</w:t>
            </w:r>
            <w:r w:rsidR="006E425F" w:rsidRPr="0030766C">
              <w:rPr>
                <w:rFonts w:ascii="Times New Roman" w:hAnsi="Times New Roman" w:cs="Times New Roman"/>
                <w:szCs w:val="21"/>
              </w:rPr>
              <w:t>afety</w:t>
            </w: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Complementary Food Separately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30766C">
              <w:rPr>
                <w:rFonts w:ascii="Times New Roman" w:hAnsi="Times New Roman" w:cs="Times New Roman"/>
                <w:szCs w:val="21"/>
              </w:rPr>
              <w:t>ever”=1 point;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“Sometimes”=2 points;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“Always”=3 points.</w:t>
            </w:r>
          </w:p>
        </w:tc>
      </w:tr>
      <w:tr w:rsidR="0030766C" w:rsidRPr="0030766C" w:rsidTr="00782B5B">
        <w:trPr>
          <w:trHeight w:val="411"/>
          <w:jc w:val="center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Washing </w:t>
            </w:r>
            <w:r w:rsidR="00BB0D2B" w:rsidRPr="0030766C">
              <w:rPr>
                <w:rFonts w:ascii="Times New Roman" w:hAnsi="Times New Roman" w:cs="Times New Roman"/>
                <w:szCs w:val="21"/>
              </w:rPr>
              <w:t>H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ands before </w:t>
            </w:r>
            <w:r w:rsidR="00BB0D2B" w:rsidRPr="0030766C">
              <w:rPr>
                <w:rFonts w:ascii="Times New Roman" w:hAnsi="Times New Roman" w:cs="Times New Roman"/>
                <w:szCs w:val="21"/>
              </w:rPr>
              <w:t>M</w:t>
            </w:r>
            <w:r w:rsidRPr="0030766C">
              <w:rPr>
                <w:rFonts w:ascii="Times New Roman" w:hAnsi="Times New Roman" w:cs="Times New Roman"/>
                <w:szCs w:val="21"/>
              </w:rPr>
              <w:t>eal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“Neither 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>adults and children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 do”=1 point;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“Only adults or only children do”=2 points;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“Both adults and children do”=3 points.</w:t>
            </w:r>
          </w:p>
        </w:tc>
      </w:tr>
      <w:tr w:rsidR="0030766C" w:rsidRPr="0030766C" w:rsidTr="00782B5B">
        <w:trPr>
          <w:trHeight w:val="1120"/>
          <w:jc w:val="center"/>
        </w:trPr>
        <w:tc>
          <w:tcPr>
            <w:tcW w:w="1348" w:type="dxa"/>
            <w:vMerge w:val="restart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Behaviors on Household Food S</w:t>
            </w:r>
            <w:r w:rsidR="006E425F" w:rsidRPr="0030766C">
              <w:rPr>
                <w:rFonts w:ascii="Times New Roman" w:hAnsi="Times New Roman" w:cs="Times New Roman"/>
                <w:szCs w:val="21"/>
              </w:rPr>
              <w:t>afety</w:t>
            </w: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Complementary Food Separately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30766C">
              <w:rPr>
                <w:rFonts w:ascii="Times New Roman" w:hAnsi="Times New Roman" w:cs="Times New Roman"/>
                <w:szCs w:val="21"/>
              </w:rPr>
              <w:t>ever”=1 point;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“Sometimes”=2 points;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“Always”=3 points.</w:t>
            </w:r>
          </w:p>
        </w:tc>
      </w:tr>
      <w:tr w:rsidR="0030766C" w:rsidRPr="0030766C" w:rsidTr="00782B5B">
        <w:trPr>
          <w:trHeight w:val="1123"/>
          <w:jc w:val="center"/>
        </w:trPr>
        <w:tc>
          <w:tcPr>
            <w:tcW w:w="1348" w:type="dxa"/>
            <w:vMerge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Washing </w:t>
            </w:r>
            <w:r w:rsidR="00BB0D2B" w:rsidRPr="0030766C">
              <w:rPr>
                <w:rFonts w:ascii="Times New Roman" w:hAnsi="Times New Roman" w:cs="Times New Roman"/>
                <w:szCs w:val="21"/>
              </w:rPr>
              <w:t>H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ands before </w:t>
            </w:r>
            <w:r w:rsidR="00BB0D2B" w:rsidRPr="0030766C">
              <w:rPr>
                <w:rFonts w:ascii="Times New Roman" w:hAnsi="Times New Roman" w:cs="Times New Roman"/>
                <w:szCs w:val="21"/>
              </w:rPr>
              <w:t>M</w:t>
            </w:r>
            <w:r w:rsidRPr="0030766C">
              <w:rPr>
                <w:rFonts w:ascii="Times New Roman" w:hAnsi="Times New Roman" w:cs="Times New Roman"/>
                <w:szCs w:val="21"/>
              </w:rPr>
              <w:t>eal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“Neither 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>adults and children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 do”=1 point;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“Only adults or only children do”=2 points;</w:t>
            </w:r>
          </w:p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“Both adults and children do”=3 points.</w:t>
            </w:r>
          </w:p>
        </w:tc>
      </w:tr>
      <w:tr w:rsidR="0030766C" w:rsidRPr="0030766C" w:rsidTr="00782B5B">
        <w:trPr>
          <w:trHeight w:val="548"/>
          <w:jc w:val="center"/>
        </w:trPr>
        <w:tc>
          <w:tcPr>
            <w:tcW w:w="1348" w:type="dxa"/>
            <w:vMerge w:val="restart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30766C">
              <w:rPr>
                <w:rFonts w:ascii="Times New Roman" w:hAnsi="Times New Roman" w:cs="Times New Roman"/>
                <w:szCs w:val="21"/>
              </w:rPr>
              <w:t>eeding Behaviors</w:t>
            </w: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Current Breast Feeding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“Yes”=2 points; “No”=1 point. </w:t>
            </w:r>
          </w:p>
        </w:tc>
      </w:tr>
      <w:tr w:rsidR="0030766C" w:rsidRPr="0030766C" w:rsidTr="00782B5B">
        <w:trPr>
          <w:trHeight w:val="551"/>
          <w:jc w:val="center"/>
        </w:trPr>
        <w:tc>
          <w:tcPr>
            <w:tcW w:w="1348" w:type="dxa"/>
            <w:vMerge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 xml:space="preserve">Frequencies of </w:t>
            </w:r>
            <w:r w:rsidRPr="0030766C">
              <w:rPr>
                <w:rFonts w:ascii="Times New Roman" w:hAnsi="Times New Roman" w:cs="Times New Roman"/>
                <w:szCs w:val="21"/>
              </w:rPr>
              <w:t>C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 xml:space="preserve">omplementary </w:t>
            </w:r>
            <w:r w:rsidRPr="0030766C">
              <w:rPr>
                <w:rFonts w:ascii="Times New Roman" w:hAnsi="Times New Roman" w:cs="Times New Roman"/>
                <w:szCs w:val="21"/>
              </w:rPr>
              <w:t>F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 xml:space="preserve">eeding during last 24 hours 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 xml:space="preserve">Points equal to 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total numbers of complementary feeding during last 24 hours. </w:t>
            </w:r>
          </w:p>
        </w:tc>
      </w:tr>
      <w:tr w:rsidR="0030766C" w:rsidRPr="0030766C" w:rsidTr="00782B5B">
        <w:trPr>
          <w:trHeight w:val="487"/>
          <w:jc w:val="center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 w:hint="eastAsia"/>
                <w:szCs w:val="21"/>
              </w:rPr>
              <w:t>G</w:t>
            </w:r>
            <w:r w:rsidRPr="0030766C">
              <w:rPr>
                <w:rFonts w:ascii="Times New Roman" w:hAnsi="Times New Roman" w:cs="Times New Roman"/>
                <w:szCs w:val="21"/>
              </w:rPr>
              <w:t>rowth and Development</w:t>
            </w: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Weight for Age 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Z scores of weight for age.</w:t>
            </w:r>
          </w:p>
        </w:tc>
      </w:tr>
      <w:tr w:rsidR="0030766C" w:rsidRPr="0030766C" w:rsidTr="00782B5B">
        <w:trPr>
          <w:trHeight w:val="565"/>
          <w:jc w:val="center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Length for Age</w:t>
            </w:r>
          </w:p>
        </w:tc>
        <w:tc>
          <w:tcPr>
            <w:tcW w:w="5453" w:type="dxa"/>
            <w:tcBorders>
              <w:top w:val="nil"/>
              <w:bottom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Z scores of </w:t>
            </w:r>
            <w:r w:rsidRPr="0030766C">
              <w:rPr>
                <w:rFonts w:ascii="Times New Roman" w:hAnsi="Times New Roman" w:cs="Times New Roman" w:hint="eastAsia"/>
                <w:szCs w:val="21"/>
              </w:rPr>
              <w:t>length</w:t>
            </w:r>
            <w:r w:rsidRPr="0030766C">
              <w:rPr>
                <w:rFonts w:ascii="Times New Roman" w:hAnsi="Times New Roman" w:cs="Times New Roman"/>
                <w:szCs w:val="21"/>
              </w:rPr>
              <w:t xml:space="preserve"> for age.</w:t>
            </w:r>
          </w:p>
        </w:tc>
      </w:tr>
      <w:tr w:rsidR="0030766C" w:rsidRPr="0030766C" w:rsidTr="00642296">
        <w:trPr>
          <w:trHeight w:val="565"/>
          <w:jc w:val="center"/>
        </w:trPr>
        <w:tc>
          <w:tcPr>
            <w:tcW w:w="1348" w:type="dxa"/>
            <w:tcBorders>
              <w:top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7" w:type="dxa"/>
            <w:tcBorders>
              <w:top w:val="nil"/>
            </w:tcBorders>
            <w:vAlign w:val="center"/>
          </w:tcPr>
          <w:p w:rsidR="00782B5B" w:rsidRPr="0030766C" w:rsidRDefault="00782B5B" w:rsidP="00307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 xml:space="preserve">Weight for Length </w:t>
            </w:r>
          </w:p>
        </w:tc>
        <w:tc>
          <w:tcPr>
            <w:tcW w:w="5453" w:type="dxa"/>
            <w:tcBorders>
              <w:top w:val="nil"/>
            </w:tcBorders>
            <w:vAlign w:val="center"/>
          </w:tcPr>
          <w:p w:rsidR="00782B5B" w:rsidRPr="0030766C" w:rsidRDefault="00782B5B" w:rsidP="00782B5B">
            <w:pPr>
              <w:rPr>
                <w:rFonts w:ascii="Times New Roman" w:hAnsi="Times New Roman" w:cs="Times New Roman"/>
                <w:szCs w:val="21"/>
              </w:rPr>
            </w:pPr>
            <w:r w:rsidRPr="0030766C">
              <w:rPr>
                <w:rFonts w:ascii="Times New Roman" w:hAnsi="Times New Roman" w:cs="Times New Roman"/>
                <w:szCs w:val="21"/>
              </w:rPr>
              <w:t>Z scores of weight for length.</w:t>
            </w:r>
          </w:p>
        </w:tc>
      </w:tr>
    </w:tbl>
    <w:p w:rsidR="00CA5422" w:rsidRPr="0030766C" w:rsidRDefault="00CA5422">
      <w:pPr>
        <w:widowControl/>
        <w:jc w:val="left"/>
      </w:pPr>
      <w:r w:rsidRPr="0030766C">
        <w:br w:type="page"/>
      </w:r>
    </w:p>
    <w:p w:rsidR="00CA5422" w:rsidRPr="0030766C" w:rsidRDefault="00CA5422" w:rsidP="001A501F">
      <w:pPr>
        <w:spacing w:line="360" w:lineRule="auto"/>
        <w:jc w:val="left"/>
        <w:rPr>
          <w:sz w:val="24"/>
        </w:rPr>
      </w:pPr>
      <w:r w:rsidRPr="0030766C">
        <w:rPr>
          <w:rFonts w:ascii="Times New Roman" w:hAnsi="Times New Roman" w:cs="Times New Roman"/>
        </w:rPr>
        <w:lastRenderedPageBreak/>
        <w:t>Table S2</w:t>
      </w:r>
      <w:r w:rsidR="001A501F" w:rsidRPr="0030766C">
        <w:rPr>
          <w:sz w:val="24"/>
        </w:rPr>
        <w:t xml:space="preserve">. </w:t>
      </w:r>
      <w:r w:rsidRPr="0030766C">
        <w:rPr>
          <w:rFonts w:ascii="Times New Roman" w:hAnsi="Times New Roman" w:cs="Times New Roman" w:hint="eastAsia"/>
        </w:rPr>
        <w:t xml:space="preserve">The </w:t>
      </w:r>
      <w:r w:rsidRPr="0030766C">
        <w:rPr>
          <w:rFonts w:ascii="Times New Roman" w:hAnsi="Times New Roman" w:cs="Times New Roman"/>
        </w:rPr>
        <w:t>parameters representing validity and reliability of measurement model</w:t>
      </w:r>
    </w:p>
    <w:tbl>
      <w:tblPr>
        <w:tblStyle w:val="TableGrid"/>
        <w:tblW w:w="9356" w:type="dxa"/>
        <w:tblInd w:w="-5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1276"/>
        <w:gridCol w:w="1134"/>
      </w:tblGrid>
      <w:tr w:rsidR="0030766C" w:rsidRPr="0030766C" w:rsidTr="00BB0D2B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45B76" w:rsidRPr="0030766C" w:rsidRDefault="00545B76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/>
              </w:rPr>
              <w:t>Latent Variable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5B76" w:rsidRPr="0030766C" w:rsidRDefault="00545B76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/>
              </w:rPr>
              <w:t>Standardized Factor Loading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5B76" w:rsidRPr="0030766C" w:rsidRDefault="00545B76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/>
              </w:rPr>
              <w:t>AVE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B76" w:rsidRPr="0030766C" w:rsidRDefault="00545B76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/>
              </w:rPr>
              <w:t>CR</w:t>
            </w:r>
          </w:p>
        </w:tc>
      </w:tr>
      <w:tr w:rsidR="0030766C" w:rsidRPr="0030766C" w:rsidTr="00BB0D2B">
        <w:tc>
          <w:tcPr>
            <w:tcW w:w="1985" w:type="dxa"/>
            <w:vMerge w:val="restart"/>
            <w:tcBorders>
              <w:bottom w:val="nil"/>
            </w:tcBorders>
          </w:tcPr>
          <w:p w:rsidR="00AD454E" w:rsidRPr="0030766C" w:rsidRDefault="00AD454E" w:rsidP="006E425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Baseline </w:t>
            </w:r>
            <w:r w:rsidR="006E425F" w:rsidRPr="0030766C">
              <w:rPr>
                <w:rFonts w:ascii="Times New Roman" w:eastAsia="SimSun" w:hAnsi="Times New Roman" w:cs="Times New Roman"/>
                <w:szCs w:val="21"/>
              </w:rPr>
              <w:t>Dietary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 Intake</w:t>
            </w:r>
          </w:p>
        </w:tc>
        <w:tc>
          <w:tcPr>
            <w:tcW w:w="2268" w:type="dxa"/>
            <w:tcBorders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E</w:t>
            </w:r>
            <w:r w:rsidR="00AD454E" w:rsidRPr="0030766C">
              <w:rPr>
                <w:rFonts w:ascii="Times New Roman" w:eastAsia="SimSun" w:hAnsi="Times New Roman" w:cs="Times New Roman"/>
                <w:szCs w:val="21"/>
              </w:rPr>
              <w:t xml:space="preserve">nergy 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="00AD454E" w:rsidRPr="0030766C">
              <w:rPr>
                <w:rFonts w:ascii="Times New Roman" w:eastAsia="SimSun" w:hAnsi="Times New Roman" w:cs="Times New Roman"/>
                <w:szCs w:val="21"/>
              </w:rPr>
              <w:t>atio</w:t>
            </w:r>
          </w:p>
        </w:tc>
        <w:tc>
          <w:tcPr>
            <w:tcW w:w="2693" w:type="dxa"/>
            <w:tcBorders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0.841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0.858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0.946</w:t>
            </w: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C</w:t>
            </w:r>
            <w:r w:rsidR="00AD454E" w:rsidRPr="0030766C">
              <w:rPr>
                <w:rFonts w:ascii="Times New Roman" w:eastAsia="SimSun" w:hAnsi="Times New Roman" w:cs="Times New Roman"/>
                <w:szCs w:val="21"/>
              </w:rPr>
              <w:t xml:space="preserve">arbohydrates 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="00AD454E" w:rsidRPr="0030766C">
              <w:rPr>
                <w:rFonts w:ascii="Times New Roman" w:eastAsia="SimSun" w:hAnsi="Times New Roman" w:cs="Times New Roman"/>
                <w:szCs w:val="21"/>
              </w:rPr>
              <w:t>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0.995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P</w:t>
            </w:r>
            <w:r w:rsidR="00AD454E" w:rsidRPr="0030766C">
              <w:rPr>
                <w:rFonts w:ascii="Times New Roman" w:eastAsia="SimSun" w:hAnsi="Times New Roman" w:cs="Times New Roman"/>
                <w:szCs w:val="21"/>
              </w:rPr>
              <w:t xml:space="preserve">rotein 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="00AD454E" w:rsidRPr="0030766C">
              <w:rPr>
                <w:rFonts w:ascii="Times New Roman" w:eastAsia="SimSun" w:hAnsi="Times New Roman" w:cs="Times New Roman"/>
                <w:szCs w:val="21"/>
              </w:rPr>
              <w:t>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0.936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12 months</w:t>
            </w:r>
          </w:p>
          <w:p w:rsidR="00BB0D2B" w:rsidRPr="0030766C" w:rsidRDefault="006E425F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Dietary</w:t>
            </w:r>
            <w:r w:rsidR="00BB0D2B" w:rsidRPr="0030766C">
              <w:rPr>
                <w:rFonts w:ascii="Times New Roman" w:eastAsia="SimSun" w:hAnsi="Times New Roman" w:cs="Times New Roman"/>
                <w:szCs w:val="21"/>
              </w:rPr>
              <w:t xml:space="preserve"> Intake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Energy Ratio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0.983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</w:t>
            </w:r>
            <w:r w:rsidRPr="0030766C">
              <w:rPr>
                <w:rFonts w:ascii="Times New Roman" w:hAnsi="Times New Roman" w:cs="Times New Roman"/>
              </w:rPr>
              <w:t>.841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0.940</w:t>
            </w: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Carbohydrates Ratio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0.912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Protein Ratio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0.851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12 months Disease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</w:t>
            </w:r>
            <w:r w:rsidR="00606E18" w:rsidRPr="0030766C">
              <w:rPr>
                <w:rFonts w:ascii="Times New Roman" w:eastAsia="SimSun" w:hAnsi="Times New Roman" w:cs="Times New Roman"/>
                <w:szCs w:val="21"/>
              </w:rPr>
              <w:t>iarrhea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0.471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0.312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0.573</w:t>
            </w: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Fever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0.602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Cough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454E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0.592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AD454E" w:rsidRPr="0030766C" w:rsidRDefault="00AD454E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18</w:t>
            </w:r>
            <w:r w:rsidRPr="0030766C">
              <w:rPr>
                <w:rFonts w:ascii="Calibri" w:eastAsia="SimSun" w:hAnsi="Calibri" w:cs="Times New Roman"/>
              </w:rPr>
              <w:t xml:space="preserve"> 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months</w:t>
            </w:r>
          </w:p>
          <w:p w:rsidR="00BB0D2B" w:rsidRPr="0030766C" w:rsidRDefault="006E425F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Dietary</w:t>
            </w:r>
            <w:r w:rsidR="00BB0D2B" w:rsidRPr="0030766C">
              <w:rPr>
                <w:rFonts w:ascii="Times New Roman" w:eastAsia="SimSun" w:hAnsi="Times New Roman" w:cs="Times New Roman"/>
                <w:szCs w:val="21"/>
              </w:rPr>
              <w:t xml:space="preserve"> Intake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Energy Ratio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0.978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0.762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0.905</w:t>
            </w: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Carbohydrates Ratio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0.822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Protein Ratio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0.808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18 months</w:t>
            </w:r>
          </w:p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Disease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Diarrhea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0.321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0.288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0.528</w:t>
            </w: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Fever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0.540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66C" w:rsidRPr="0030766C" w:rsidTr="00BB0D2B">
        <w:tc>
          <w:tcPr>
            <w:tcW w:w="1985" w:type="dxa"/>
            <w:vMerge/>
            <w:tcBorders>
              <w:top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0D2B" w:rsidRPr="0030766C" w:rsidRDefault="00BB0D2B" w:rsidP="00BB0D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Cough</w:t>
            </w:r>
          </w:p>
        </w:tc>
        <w:tc>
          <w:tcPr>
            <w:tcW w:w="2693" w:type="dxa"/>
            <w:tcBorders>
              <w:top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66C">
              <w:rPr>
                <w:rFonts w:ascii="Times New Roman" w:hAnsi="Times New Roman" w:cs="Times New Roman" w:hint="eastAsia"/>
              </w:rPr>
              <w:t>0.684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0D2B" w:rsidRPr="0030766C" w:rsidRDefault="00BB0D2B" w:rsidP="00BB0D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393B" w:rsidRPr="0030766C" w:rsidRDefault="00A7393B" w:rsidP="00BB0D2B">
      <w:pPr>
        <w:widowControl/>
        <w:jc w:val="center"/>
      </w:pPr>
    </w:p>
    <w:p w:rsidR="00A7393B" w:rsidRPr="0030766C" w:rsidRDefault="00A7393B">
      <w:pPr>
        <w:widowControl/>
        <w:jc w:val="left"/>
      </w:pPr>
      <w:r w:rsidRPr="0030766C">
        <w:br w:type="page"/>
      </w:r>
    </w:p>
    <w:p w:rsidR="00A7393B" w:rsidRPr="0030766C" w:rsidRDefault="00A7393B" w:rsidP="00A7393B">
      <w:pPr>
        <w:spacing w:line="360" w:lineRule="auto"/>
        <w:jc w:val="left"/>
        <w:rPr>
          <w:szCs w:val="21"/>
        </w:rPr>
      </w:pPr>
      <w:r w:rsidRPr="0030766C">
        <w:rPr>
          <w:szCs w:val="21"/>
        </w:rPr>
        <w:lastRenderedPageBreak/>
        <w:t xml:space="preserve">Table S3. </w:t>
      </w:r>
      <w:r w:rsidRPr="0030766C">
        <w:rPr>
          <w:rFonts w:ascii="Times New Roman" w:hAnsi="Times New Roman" w:cs="Times New Roman"/>
          <w:szCs w:val="21"/>
        </w:rPr>
        <w:t xml:space="preserve">AVE and inter-correlation between Latent variables </w:t>
      </w:r>
    </w:p>
    <w:tbl>
      <w:tblPr>
        <w:tblW w:w="8914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1439"/>
        <w:gridCol w:w="1476"/>
        <w:gridCol w:w="1476"/>
        <w:gridCol w:w="1476"/>
        <w:gridCol w:w="1476"/>
      </w:tblGrid>
      <w:tr w:rsidR="0030766C" w:rsidRPr="0030766C" w:rsidTr="0075022B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Latent Variable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Baseline Nutrition Intake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12 months</w:t>
            </w:r>
          </w:p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Nutrition Intake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12 months </w:t>
            </w:r>
          </w:p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Disease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18 months</w:t>
            </w:r>
          </w:p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Nutrition Intake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18</w:t>
            </w:r>
            <w:r w:rsidRPr="0030766C">
              <w:rPr>
                <w:rFonts w:ascii="Calibri" w:eastAsia="SimSun" w:hAnsi="Calibri" w:cs="Times New Roman"/>
              </w:rPr>
              <w:t xml:space="preserve"> 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months</w:t>
            </w:r>
          </w:p>
          <w:p w:rsidR="00A7393B" w:rsidRPr="0030766C" w:rsidRDefault="00A7393B" w:rsidP="0075022B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Disease</w:t>
            </w:r>
          </w:p>
        </w:tc>
      </w:tr>
      <w:tr w:rsidR="0030766C" w:rsidRPr="0030766C" w:rsidTr="0075022B">
        <w:trPr>
          <w:jc w:val="center"/>
        </w:trPr>
        <w:tc>
          <w:tcPr>
            <w:tcW w:w="1871" w:type="dxa"/>
            <w:tcBorders>
              <w:top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Baseline </w:t>
            </w:r>
          </w:p>
          <w:p w:rsidR="00A7393B" w:rsidRPr="0030766C" w:rsidRDefault="00A7393B" w:rsidP="007502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Nutrition Intake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0.858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AVE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0.012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0.000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0.001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0.004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</w:tr>
      <w:tr w:rsidR="0030766C" w:rsidRPr="0030766C" w:rsidTr="0075022B">
        <w:trPr>
          <w:jc w:val="center"/>
        </w:trPr>
        <w:tc>
          <w:tcPr>
            <w:tcW w:w="1871" w:type="dxa"/>
            <w:tcBorders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12 months </w:t>
            </w:r>
          </w:p>
          <w:p w:rsidR="00A7393B" w:rsidRPr="0030766C" w:rsidRDefault="00A7393B" w:rsidP="0075022B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Nutrition Intake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0.109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0.841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AVE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0.000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0.012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lef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0.012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</w:tr>
      <w:tr w:rsidR="0030766C" w:rsidRPr="0030766C" w:rsidTr="0075022B">
        <w:trPr>
          <w:jc w:val="center"/>
        </w:trPr>
        <w:tc>
          <w:tcPr>
            <w:tcW w:w="1871" w:type="dxa"/>
            <w:tcBorders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12 months </w:t>
            </w:r>
          </w:p>
          <w:p w:rsidR="00A7393B" w:rsidRPr="0030766C" w:rsidRDefault="00A7393B" w:rsidP="0075022B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 xml:space="preserve">Disease 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-0.015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-0.014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0.312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AVE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0.020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lef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0.108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</w:tr>
      <w:tr w:rsidR="0030766C" w:rsidRPr="0030766C" w:rsidTr="0075022B">
        <w:trPr>
          <w:jc w:val="center"/>
        </w:trPr>
        <w:tc>
          <w:tcPr>
            <w:tcW w:w="1871" w:type="dxa"/>
            <w:tcBorders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18</w:t>
            </w:r>
            <w:r w:rsidRPr="0030766C">
              <w:rPr>
                <w:rFonts w:ascii="Calibri" w:eastAsia="SimSun" w:hAnsi="Calibri" w:cs="Times New Roman"/>
              </w:rPr>
              <w:t xml:space="preserve"> 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months</w:t>
            </w:r>
          </w:p>
          <w:p w:rsidR="00A7393B" w:rsidRPr="0030766C" w:rsidRDefault="00A7393B" w:rsidP="007502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Nutrition Intake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-0.031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0.109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-0.141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0.762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AVE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lef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0.060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r</w:t>
            </w:r>
            <w:r w:rsidRPr="0030766C">
              <w:rPr>
                <w:rFonts w:ascii="Times New Roman" w:eastAsia="SimSun" w:hAnsi="Times New Roman" w:cs="Times New Roman"/>
                <w:szCs w:val="21"/>
                <w:vertAlign w:val="superscript"/>
              </w:rPr>
              <w:t>2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</w:tr>
      <w:tr w:rsidR="0030766C" w:rsidRPr="0030766C" w:rsidTr="0075022B">
        <w:trPr>
          <w:jc w:val="center"/>
        </w:trPr>
        <w:tc>
          <w:tcPr>
            <w:tcW w:w="1871" w:type="dxa"/>
            <w:tcBorders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18 months</w:t>
            </w:r>
          </w:p>
          <w:p w:rsidR="00A7393B" w:rsidRPr="0030766C" w:rsidRDefault="00A7393B" w:rsidP="0075022B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Disease</w:t>
            </w: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0.060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-0.110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0.328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-0.243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A7393B" w:rsidRPr="0030766C" w:rsidRDefault="00A7393B" w:rsidP="0075022B">
            <w:pPr>
              <w:spacing w:line="360" w:lineRule="auto"/>
              <w:jc w:val="right"/>
              <w:rPr>
                <w:rFonts w:ascii="Times New Roman" w:eastAsia="SimSun" w:hAnsi="Times New Roman" w:cs="Times New Roman"/>
                <w:szCs w:val="21"/>
              </w:rPr>
            </w:pPr>
            <w:r w:rsidRPr="0030766C">
              <w:rPr>
                <w:rFonts w:ascii="Times New Roman" w:eastAsia="SimSun" w:hAnsi="Times New Roman" w:cs="Times New Roman"/>
                <w:szCs w:val="21"/>
              </w:rPr>
              <w:t>0.288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（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AVE</w:t>
            </w:r>
            <w:r w:rsidRPr="0030766C">
              <w:rPr>
                <w:rFonts w:ascii="Times New Roman" w:eastAsia="SimSun" w:hAnsi="Times New Roman" w:cs="Times New Roman"/>
                <w:szCs w:val="21"/>
              </w:rPr>
              <w:t>）</w:t>
            </w:r>
          </w:p>
        </w:tc>
      </w:tr>
    </w:tbl>
    <w:p w:rsidR="00A7393B" w:rsidRPr="0030766C" w:rsidRDefault="00A7393B" w:rsidP="00A7393B">
      <w:pPr>
        <w:rPr>
          <w:rFonts w:ascii="Times New Roman" w:hAnsi="Times New Roman" w:cs="Times New Roman"/>
          <w:szCs w:val="21"/>
        </w:rPr>
      </w:pPr>
      <w:r w:rsidRPr="0030766C">
        <w:rPr>
          <w:rFonts w:ascii="Times New Roman" w:hAnsi="Times New Roman" w:cs="Times New Roman"/>
          <w:szCs w:val="21"/>
        </w:rPr>
        <w:t>Note: AVE at diagonal line, r at triangle below, r</w:t>
      </w:r>
      <w:r w:rsidRPr="0030766C">
        <w:rPr>
          <w:rFonts w:ascii="Times New Roman" w:hAnsi="Times New Roman" w:cs="Times New Roman"/>
          <w:szCs w:val="21"/>
          <w:vertAlign w:val="superscript"/>
        </w:rPr>
        <w:t>2</w:t>
      </w:r>
      <w:r w:rsidRPr="0030766C">
        <w:rPr>
          <w:rFonts w:ascii="Times New Roman" w:hAnsi="Times New Roman" w:cs="Times New Roman"/>
          <w:szCs w:val="21"/>
        </w:rPr>
        <w:t xml:space="preserve"> at triangle above</w:t>
      </w:r>
    </w:p>
    <w:p w:rsidR="00CA5422" w:rsidRPr="0030766C" w:rsidRDefault="00CA5422" w:rsidP="00BB0D2B">
      <w:pPr>
        <w:widowControl/>
        <w:jc w:val="center"/>
      </w:pPr>
    </w:p>
    <w:sectPr w:rsidR="00CA5422" w:rsidRPr="003076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BD" w:rsidRDefault="006805BD" w:rsidP="00384B0C">
      <w:r>
        <w:separator/>
      </w:r>
    </w:p>
  </w:endnote>
  <w:endnote w:type="continuationSeparator" w:id="0">
    <w:p w:rsidR="006805BD" w:rsidRDefault="006805BD" w:rsidP="0038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D4" w:rsidRDefault="00A134D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0766C" w:rsidRPr="0030766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134D4" w:rsidRDefault="00A1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BD" w:rsidRDefault="006805BD" w:rsidP="00384B0C">
      <w:r>
        <w:separator/>
      </w:r>
    </w:p>
  </w:footnote>
  <w:footnote w:type="continuationSeparator" w:id="0">
    <w:p w:rsidR="006805BD" w:rsidRDefault="006805BD" w:rsidP="0038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01"/>
    <w:rsid w:val="0001212E"/>
    <w:rsid w:val="000337D8"/>
    <w:rsid w:val="00084301"/>
    <w:rsid w:val="000D65BF"/>
    <w:rsid w:val="000F6A1D"/>
    <w:rsid w:val="0013375E"/>
    <w:rsid w:val="001A501F"/>
    <w:rsid w:val="001C4436"/>
    <w:rsid w:val="001F2E47"/>
    <w:rsid w:val="002152C8"/>
    <w:rsid w:val="002645C4"/>
    <w:rsid w:val="00277CB5"/>
    <w:rsid w:val="002A7F7A"/>
    <w:rsid w:val="002B46C6"/>
    <w:rsid w:val="002E6AD9"/>
    <w:rsid w:val="0030461B"/>
    <w:rsid w:val="0030766C"/>
    <w:rsid w:val="00321EA3"/>
    <w:rsid w:val="00347B32"/>
    <w:rsid w:val="00384B0C"/>
    <w:rsid w:val="003A7BBD"/>
    <w:rsid w:val="004C41E0"/>
    <w:rsid w:val="004D643A"/>
    <w:rsid w:val="00514A6D"/>
    <w:rsid w:val="00514B98"/>
    <w:rsid w:val="00545B76"/>
    <w:rsid w:val="005D1070"/>
    <w:rsid w:val="005E6071"/>
    <w:rsid w:val="00606E18"/>
    <w:rsid w:val="00642296"/>
    <w:rsid w:val="00642C4C"/>
    <w:rsid w:val="006805BD"/>
    <w:rsid w:val="006E425F"/>
    <w:rsid w:val="006F60BA"/>
    <w:rsid w:val="00715898"/>
    <w:rsid w:val="00763398"/>
    <w:rsid w:val="00782B5B"/>
    <w:rsid w:val="008027B1"/>
    <w:rsid w:val="00856FBF"/>
    <w:rsid w:val="00885186"/>
    <w:rsid w:val="008A5DF6"/>
    <w:rsid w:val="009752DA"/>
    <w:rsid w:val="009A3187"/>
    <w:rsid w:val="00A07DE8"/>
    <w:rsid w:val="00A134D4"/>
    <w:rsid w:val="00A373F1"/>
    <w:rsid w:val="00A7393B"/>
    <w:rsid w:val="00AB0B7F"/>
    <w:rsid w:val="00AD454E"/>
    <w:rsid w:val="00BB0D2B"/>
    <w:rsid w:val="00C24536"/>
    <w:rsid w:val="00C91F83"/>
    <w:rsid w:val="00CA5422"/>
    <w:rsid w:val="00CA7274"/>
    <w:rsid w:val="00CE20D1"/>
    <w:rsid w:val="00D20EFE"/>
    <w:rsid w:val="00D30A4F"/>
    <w:rsid w:val="00E02D19"/>
    <w:rsid w:val="00E42B09"/>
    <w:rsid w:val="00EC7E6A"/>
    <w:rsid w:val="00ED3A70"/>
    <w:rsid w:val="00F12380"/>
    <w:rsid w:val="00F21C26"/>
    <w:rsid w:val="00F26D46"/>
    <w:rsid w:val="00F629C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733F"/>
  <w15:chartTrackingRefBased/>
  <w15:docId w15:val="{16C2F7AB-EAAB-4F05-9EEF-D443BD4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2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46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6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4B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4B0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D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645C4"/>
    <w:pPr>
      <w:ind w:firstLineChars="200" w:firstLine="420"/>
    </w:pPr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39"/>
    <w:rsid w:val="0027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B46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46C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程子茜</dc:creator>
  <cp:keywords/>
  <dc:description/>
  <cp:lastModifiedBy>Gillian</cp:lastModifiedBy>
  <cp:revision>2</cp:revision>
  <dcterms:created xsi:type="dcterms:W3CDTF">2017-11-14T10:23:00Z</dcterms:created>
  <dcterms:modified xsi:type="dcterms:W3CDTF">2017-11-14T10:23:00Z</dcterms:modified>
</cp:coreProperties>
</file>