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9D" w:rsidRPr="00DB21A3" w:rsidRDefault="00C77500" w:rsidP="00C77500">
      <w:pPr>
        <w:spacing w:after="0" w:line="240" w:lineRule="auto"/>
        <w:rPr>
          <w:rFonts w:ascii="Times New Roman" w:hAnsi="Times New Roman" w:cs="Times New Roman"/>
          <w:b/>
        </w:rPr>
      </w:pPr>
      <w:r w:rsidRPr="00DB21A3">
        <w:rPr>
          <w:rFonts w:ascii="Times New Roman" w:hAnsi="Times New Roman" w:cs="Times New Roman"/>
          <w:b/>
        </w:rPr>
        <w:t>Supplementary material</w:t>
      </w:r>
      <w:bookmarkStart w:id="0" w:name="_GoBack"/>
      <w:bookmarkEnd w:id="0"/>
    </w:p>
    <w:p w:rsidR="00C77500" w:rsidRPr="00DB21A3" w:rsidRDefault="00C77500" w:rsidP="00C77500">
      <w:pPr>
        <w:spacing w:after="0" w:line="240" w:lineRule="auto"/>
        <w:rPr>
          <w:rFonts w:ascii="Times New Roman" w:hAnsi="Times New Roman" w:cs="Times New Roman"/>
        </w:rPr>
      </w:pPr>
    </w:p>
    <w:p w:rsidR="00EC3D15" w:rsidRPr="006D752F" w:rsidRDefault="00EC3D15" w:rsidP="00EC3D15">
      <w:pPr>
        <w:spacing w:after="0" w:line="240" w:lineRule="auto"/>
        <w:rPr>
          <w:rFonts w:ascii="Times New Roman" w:hAnsi="Times New Roman" w:cs="Times New Roman"/>
          <w:b/>
        </w:rPr>
      </w:pPr>
      <w:r w:rsidRPr="006D752F">
        <w:rPr>
          <w:rFonts w:ascii="Times New Roman" w:hAnsi="Times New Roman" w:cs="Times New Roman"/>
          <w:b/>
        </w:rPr>
        <w:t xml:space="preserve">Table S1. Median energy content in kJ per 100g, by product category </w:t>
      </w:r>
      <w:r w:rsidR="006D752F">
        <w:rPr>
          <w:rFonts w:ascii="Times New Roman" w:hAnsi="Times New Roman" w:cs="Times New Roman"/>
          <w:b/>
        </w:rPr>
        <w:t xml:space="preserve">before and after </w:t>
      </w:r>
      <w:r w:rsidR="006D752F" w:rsidRPr="00DB21A3">
        <w:rPr>
          <w:rFonts w:ascii="Times New Roman" w:hAnsi="Times New Roman" w:cs="Times New Roman"/>
          <w:b/>
        </w:rPr>
        <w:t>implementation</w:t>
      </w:r>
      <w:r w:rsidR="006D752F">
        <w:rPr>
          <w:rFonts w:ascii="Times New Roman" w:hAnsi="Times New Roman" w:cs="Times New Roman"/>
          <w:b/>
        </w:rPr>
        <w:t xml:space="preserve"> of menu labelling</w:t>
      </w:r>
    </w:p>
    <w:p w:rsidR="00CF5548" w:rsidRPr="00DB21A3" w:rsidRDefault="00CF5548" w:rsidP="00EC3D1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W w:w="8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60"/>
        <w:gridCol w:w="661"/>
        <w:gridCol w:w="960"/>
        <w:gridCol w:w="1217"/>
        <w:gridCol w:w="1217"/>
        <w:gridCol w:w="960"/>
        <w:gridCol w:w="1324"/>
      </w:tblGrid>
      <w:tr w:rsidR="008678DA" w:rsidRPr="00DB21A3" w:rsidTr="00764B8D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764B8D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Category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Timing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Median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Quartile 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Quartile 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Mean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Wilcoxon p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Breakfast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0.98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Burgers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&lt;0.0001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Dessert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0.37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86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Chicken &amp; seafood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0.43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Salads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0.11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Sides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0.93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86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Sandwiches &amp; wraps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132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0.036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</w:tbl>
    <w:p w:rsidR="00EC3D15" w:rsidRPr="00DB21A3" w:rsidRDefault="00EC3D15" w:rsidP="00C77500">
      <w:pPr>
        <w:spacing w:after="0" w:line="240" w:lineRule="auto"/>
        <w:rPr>
          <w:rFonts w:ascii="Times New Roman" w:hAnsi="Times New Roman" w:cs="Times New Roman"/>
        </w:rPr>
      </w:pPr>
    </w:p>
    <w:p w:rsidR="00EC3D15" w:rsidRPr="00DB21A3" w:rsidRDefault="00EC3D15" w:rsidP="00C77500">
      <w:pPr>
        <w:spacing w:after="0" w:line="240" w:lineRule="auto"/>
        <w:rPr>
          <w:rFonts w:ascii="Times New Roman" w:hAnsi="Times New Roman" w:cs="Times New Roman"/>
        </w:rPr>
      </w:pPr>
    </w:p>
    <w:p w:rsidR="00EC3D15" w:rsidRPr="006D752F" w:rsidRDefault="00EC3D15" w:rsidP="00EC3D15">
      <w:pPr>
        <w:spacing w:after="0" w:line="240" w:lineRule="auto"/>
        <w:rPr>
          <w:rFonts w:ascii="Times New Roman" w:hAnsi="Times New Roman" w:cs="Times New Roman"/>
          <w:b/>
        </w:rPr>
      </w:pPr>
      <w:r w:rsidRPr="006D752F">
        <w:rPr>
          <w:rFonts w:ascii="Times New Roman" w:hAnsi="Times New Roman" w:cs="Times New Roman"/>
          <w:b/>
        </w:rPr>
        <w:t xml:space="preserve">Table </w:t>
      </w:r>
      <w:r w:rsidR="00CF5548" w:rsidRPr="006D752F">
        <w:rPr>
          <w:rFonts w:ascii="Times New Roman" w:hAnsi="Times New Roman" w:cs="Times New Roman"/>
          <w:b/>
        </w:rPr>
        <w:t>S2</w:t>
      </w:r>
      <w:r w:rsidRPr="006D752F">
        <w:rPr>
          <w:rFonts w:ascii="Times New Roman" w:hAnsi="Times New Roman" w:cs="Times New Roman"/>
          <w:b/>
        </w:rPr>
        <w:t xml:space="preserve">. Median energy content in kJ per 100g, by </w:t>
      </w:r>
      <w:r w:rsidR="002223D9" w:rsidRPr="006D752F">
        <w:rPr>
          <w:rFonts w:ascii="Times New Roman" w:hAnsi="Times New Roman" w:cs="Times New Roman"/>
          <w:b/>
        </w:rPr>
        <w:t>chain</w:t>
      </w:r>
      <w:r w:rsidRPr="006D752F">
        <w:rPr>
          <w:rFonts w:ascii="Times New Roman" w:hAnsi="Times New Roman" w:cs="Times New Roman"/>
          <w:b/>
        </w:rPr>
        <w:t xml:space="preserve"> </w:t>
      </w:r>
      <w:r w:rsidR="006D752F">
        <w:rPr>
          <w:rFonts w:ascii="Times New Roman" w:hAnsi="Times New Roman" w:cs="Times New Roman"/>
          <w:b/>
        </w:rPr>
        <w:t xml:space="preserve">before and after </w:t>
      </w:r>
      <w:r w:rsidR="006D752F" w:rsidRPr="00DB21A3">
        <w:rPr>
          <w:rFonts w:ascii="Times New Roman" w:hAnsi="Times New Roman" w:cs="Times New Roman"/>
          <w:b/>
        </w:rPr>
        <w:t>implementation</w:t>
      </w:r>
      <w:r w:rsidR="006D752F">
        <w:rPr>
          <w:rFonts w:ascii="Times New Roman" w:hAnsi="Times New Roman" w:cs="Times New Roman"/>
          <w:b/>
        </w:rPr>
        <w:t xml:space="preserve"> of menu labelling</w:t>
      </w:r>
    </w:p>
    <w:p w:rsidR="00EC3D15" w:rsidRPr="00DB21A3" w:rsidRDefault="00EC3D15" w:rsidP="00C7750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W w:w="88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960"/>
        <w:gridCol w:w="661"/>
        <w:gridCol w:w="960"/>
        <w:gridCol w:w="1217"/>
        <w:gridCol w:w="1217"/>
        <w:gridCol w:w="960"/>
        <w:gridCol w:w="1324"/>
      </w:tblGrid>
      <w:tr w:rsidR="008678DA" w:rsidRPr="00DB21A3" w:rsidTr="00764B8D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Chain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Timing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Median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Quartile 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Quartile 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Mean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Wilcoxon p</w:t>
            </w:r>
          </w:p>
        </w:tc>
      </w:tr>
      <w:tr w:rsidR="005D314A" w:rsidRPr="00DB21A3" w:rsidTr="00764B8D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Jack’s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1023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0.60</w:t>
            </w:r>
          </w:p>
        </w:tc>
      </w:tr>
      <w:tr w:rsidR="005D314A" w:rsidRPr="00DB21A3" w:rsidTr="00764B8D">
        <w:trPr>
          <w:trHeight w:val="300"/>
        </w:trPr>
        <w:tc>
          <w:tcPr>
            <w:tcW w:w="153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53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678D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0.57</w:t>
            </w:r>
          </w:p>
        </w:tc>
      </w:tr>
      <w:tr w:rsidR="008678DA" w:rsidRPr="00DB21A3" w:rsidTr="00764B8D">
        <w:trPr>
          <w:trHeight w:val="300"/>
        </w:trPr>
        <w:tc>
          <w:tcPr>
            <w:tcW w:w="153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53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678D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McDonald’s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0.74</w:t>
            </w:r>
          </w:p>
        </w:tc>
      </w:tr>
      <w:tr w:rsidR="008678DA" w:rsidRPr="00DB21A3" w:rsidTr="00764B8D">
        <w:trPr>
          <w:trHeight w:val="300"/>
        </w:trPr>
        <w:tc>
          <w:tcPr>
            <w:tcW w:w="153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53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678D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896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&lt;0.0001</w:t>
            </w:r>
          </w:p>
        </w:tc>
      </w:tr>
      <w:tr w:rsidR="008678DA" w:rsidRPr="00DB21A3" w:rsidTr="00764B8D">
        <w:trPr>
          <w:trHeight w:val="300"/>
        </w:trPr>
        <w:tc>
          <w:tcPr>
            <w:tcW w:w="153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5D314A" w:rsidRPr="00DB21A3" w:rsidTr="00764B8D">
        <w:trPr>
          <w:trHeight w:val="300"/>
        </w:trPr>
        <w:tc>
          <w:tcPr>
            <w:tcW w:w="153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132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0.44</w:t>
            </w:r>
          </w:p>
        </w:tc>
      </w:tr>
      <w:tr w:rsidR="005D314A" w:rsidRPr="00DB21A3" w:rsidTr="00764B8D">
        <w:trPr>
          <w:trHeight w:val="300"/>
        </w:trPr>
        <w:tc>
          <w:tcPr>
            <w:tcW w:w="153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5D314A" w:rsidRPr="00DB21A3" w:rsidRDefault="005D314A" w:rsidP="008678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</w:tbl>
    <w:p w:rsidR="00EC3D15" w:rsidRPr="00DB21A3" w:rsidRDefault="00EC3D15" w:rsidP="00C77500">
      <w:pPr>
        <w:spacing w:after="0" w:line="240" w:lineRule="auto"/>
        <w:rPr>
          <w:rFonts w:ascii="Times New Roman" w:hAnsi="Times New Roman" w:cs="Times New Roman"/>
        </w:rPr>
      </w:pPr>
    </w:p>
    <w:p w:rsidR="00EC3D15" w:rsidRDefault="00EC3D15" w:rsidP="00C77500">
      <w:pPr>
        <w:spacing w:after="0" w:line="240" w:lineRule="auto"/>
        <w:rPr>
          <w:rFonts w:ascii="Times New Roman" w:hAnsi="Times New Roman" w:cs="Times New Roman"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9D758F" w:rsidRDefault="009D758F" w:rsidP="00EC3D15">
      <w:pPr>
        <w:spacing w:after="0" w:line="240" w:lineRule="auto"/>
        <w:rPr>
          <w:rFonts w:ascii="Times New Roman" w:hAnsi="Times New Roman" w:cs="Times New Roman"/>
          <w:b/>
        </w:rPr>
      </w:pPr>
    </w:p>
    <w:p w:rsidR="00EC3D15" w:rsidRPr="006D752F" w:rsidRDefault="00EC3D15" w:rsidP="00EC3D15">
      <w:pPr>
        <w:spacing w:after="0" w:line="240" w:lineRule="auto"/>
        <w:rPr>
          <w:rFonts w:ascii="Times New Roman" w:hAnsi="Times New Roman" w:cs="Times New Roman"/>
          <w:b/>
        </w:rPr>
      </w:pPr>
      <w:r w:rsidRPr="006D752F">
        <w:rPr>
          <w:rFonts w:ascii="Times New Roman" w:hAnsi="Times New Roman" w:cs="Times New Roman"/>
          <w:b/>
        </w:rPr>
        <w:lastRenderedPageBreak/>
        <w:t xml:space="preserve">Table </w:t>
      </w:r>
      <w:r w:rsidR="00CF5548" w:rsidRPr="006D752F">
        <w:rPr>
          <w:rFonts w:ascii="Times New Roman" w:hAnsi="Times New Roman" w:cs="Times New Roman"/>
          <w:b/>
        </w:rPr>
        <w:t>S3</w:t>
      </w:r>
      <w:r w:rsidRPr="006D752F">
        <w:rPr>
          <w:rFonts w:ascii="Times New Roman" w:hAnsi="Times New Roman" w:cs="Times New Roman"/>
          <w:b/>
        </w:rPr>
        <w:t xml:space="preserve">. Median energy content in kJ per </w:t>
      </w:r>
      <w:r w:rsidR="002223D9" w:rsidRPr="006D752F">
        <w:rPr>
          <w:rFonts w:ascii="Times New Roman" w:hAnsi="Times New Roman" w:cs="Times New Roman"/>
          <w:b/>
        </w:rPr>
        <w:t>serve</w:t>
      </w:r>
      <w:r w:rsidRPr="006D752F">
        <w:rPr>
          <w:rFonts w:ascii="Times New Roman" w:hAnsi="Times New Roman" w:cs="Times New Roman"/>
          <w:b/>
        </w:rPr>
        <w:t xml:space="preserve">, by product category </w:t>
      </w:r>
      <w:r w:rsidR="006D752F">
        <w:rPr>
          <w:rFonts w:ascii="Times New Roman" w:hAnsi="Times New Roman" w:cs="Times New Roman"/>
          <w:b/>
        </w:rPr>
        <w:t xml:space="preserve">before and after </w:t>
      </w:r>
      <w:r w:rsidR="006D752F" w:rsidRPr="00DB21A3">
        <w:rPr>
          <w:rFonts w:ascii="Times New Roman" w:hAnsi="Times New Roman" w:cs="Times New Roman"/>
          <w:b/>
        </w:rPr>
        <w:t>implementation</w:t>
      </w:r>
      <w:r w:rsidR="006D752F">
        <w:rPr>
          <w:rFonts w:ascii="Times New Roman" w:hAnsi="Times New Roman" w:cs="Times New Roman"/>
          <w:b/>
        </w:rPr>
        <w:t xml:space="preserve"> of menu labelling</w:t>
      </w:r>
    </w:p>
    <w:p w:rsidR="00CF5548" w:rsidRPr="00DB21A3" w:rsidRDefault="00CF5548" w:rsidP="00EC3D1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W w:w="8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60"/>
        <w:gridCol w:w="661"/>
        <w:gridCol w:w="960"/>
        <w:gridCol w:w="1217"/>
        <w:gridCol w:w="1217"/>
        <w:gridCol w:w="960"/>
        <w:gridCol w:w="1324"/>
      </w:tblGrid>
      <w:tr w:rsidR="008678DA" w:rsidRPr="00DB21A3" w:rsidTr="00764B8D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764B8D" w:rsidRDefault="00764B8D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Category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Timing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CF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CF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Median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CF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Quartile 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CF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Quartile 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CF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Mean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DA" w:rsidRPr="00764B8D" w:rsidRDefault="008678DA" w:rsidP="00CF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Wilcoxon p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Breakfast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1527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1173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1603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0.88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1580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1180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1587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Burgers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2133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1634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2203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0.61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2080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1710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2244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Dessert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1305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1030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1382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0.50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1254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957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1321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vMerge w:val="restart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86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Chicken &amp; seafood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1228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696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1478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0.61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1260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812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1517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Salads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913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473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936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0.41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699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394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837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Sides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1199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514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1304</w:t>
            </w:r>
          </w:p>
        </w:tc>
        <w:tc>
          <w:tcPr>
            <w:tcW w:w="1324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0.88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1173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1345</w:t>
            </w:r>
          </w:p>
        </w:tc>
        <w:tc>
          <w:tcPr>
            <w:tcW w:w="1324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Sandwiches &amp; wraps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1903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1617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1982</w:t>
            </w:r>
          </w:p>
        </w:tc>
        <w:tc>
          <w:tcPr>
            <w:tcW w:w="132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0.17</w:t>
            </w:r>
          </w:p>
        </w:tc>
      </w:tr>
      <w:tr w:rsidR="008678DA" w:rsidRPr="00DB21A3" w:rsidTr="00764B8D">
        <w:trPr>
          <w:trHeight w:val="300"/>
        </w:trPr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1650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678DA" w:rsidRPr="00DB21A3" w:rsidRDefault="008678D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2105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8678DA" w:rsidRPr="00DB21A3" w:rsidRDefault="008678DA" w:rsidP="00CF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</w:tbl>
    <w:p w:rsidR="00EC3D15" w:rsidRPr="00DB21A3" w:rsidRDefault="00EC3D15" w:rsidP="00C77500">
      <w:pPr>
        <w:spacing w:after="0" w:line="240" w:lineRule="auto"/>
        <w:rPr>
          <w:rFonts w:ascii="Times New Roman" w:hAnsi="Times New Roman" w:cs="Times New Roman"/>
        </w:rPr>
      </w:pPr>
    </w:p>
    <w:p w:rsidR="00EC3D15" w:rsidRPr="00DB21A3" w:rsidRDefault="00EC3D15" w:rsidP="00C77500">
      <w:pPr>
        <w:spacing w:after="0" w:line="240" w:lineRule="auto"/>
        <w:rPr>
          <w:rFonts w:ascii="Times New Roman" w:hAnsi="Times New Roman" w:cs="Times New Roman"/>
        </w:rPr>
      </w:pPr>
    </w:p>
    <w:p w:rsidR="00EC3D15" w:rsidRPr="00DB21A3" w:rsidRDefault="00EC3D15" w:rsidP="00C77500">
      <w:pPr>
        <w:spacing w:after="0" w:line="240" w:lineRule="auto"/>
        <w:rPr>
          <w:rFonts w:ascii="Times New Roman" w:hAnsi="Times New Roman" w:cs="Times New Roman"/>
          <w:sz w:val="16"/>
        </w:rPr>
      </w:pPr>
      <w:r w:rsidRPr="006D752F">
        <w:rPr>
          <w:rFonts w:ascii="Times New Roman" w:hAnsi="Times New Roman" w:cs="Times New Roman"/>
          <w:b/>
        </w:rPr>
        <w:t>Table S</w:t>
      </w:r>
      <w:r w:rsidR="002223D9" w:rsidRPr="006D752F">
        <w:rPr>
          <w:rFonts w:ascii="Times New Roman" w:hAnsi="Times New Roman" w:cs="Times New Roman"/>
          <w:b/>
        </w:rPr>
        <w:t>4</w:t>
      </w:r>
      <w:r w:rsidRPr="006D752F">
        <w:rPr>
          <w:rFonts w:ascii="Times New Roman" w:hAnsi="Times New Roman" w:cs="Times New Roman"/>
          <w:b/>
        </w:rPr>
        <w:t xml:space="preserve">. Median energy content in kJ per </w:t>
      </w:r>
      <w:r w:rsidR="002223D9" w:rsidRPr="006D752F">
        <w:rPr>
          <w:rFonts w:ascii="Times New Roman" w:hAnsi="Times New Roman" w:cs="Times New Roman"/>
          <w:b/>
        </w:rPr>
        <w:t>serve</w:t>
      </w:r>
      <w:r w:rsidRPr="006D752F">
        <w:rPr>
          <w:rFonts w:ascii="Times New Roman" w:hAnsi="Times New Roman" w:cs="Times New Roman"/>
          <w:b/>
        </w:rPr>
        <w:t xml:space="preserve">, by </w:t>
      </w:r>
      <w:r w:rsidR="002223D9" w:rsidRPr="006D752F">
        <w:rPr>
          <w:rFonts w:ascii="Times New Roman" w:hAnsi="Times New Roman" w:cs="Times New Roman"/>
          <w:b/>
        </w:rPr>
        <w:t>chain</w:t>
      </w:r>
      <w:r w:rsidRPr="006D752F">
        <w:rPr>
          <w:rFonts w:ascii="Times New Roman" w:hAnsi="Times New Roman" w:cs="Times New Roman"/>
          <w:b/>
        </w:rPr>
        <w:t xml:space="preserve"> </w:t>
      </w:r>
      <w:r w:rsidR="006D752F">
        <w:rPr>
          <w:rFonts w:ascii="Times New Roman" w:hAnsi="Times New Roman" w:cs="Times New Roman"/>
          <w:b/>
        </w:rPr>
        <w:t xml:space="preserve">before and after </w:t>
      </w:r>
      <w:r w:rsidR="006D752F" w:rsidRPr="00DB21A3">
        <w:rPr>
          <w:rFonts w:ascii="Times New Roman" w:hAnsi="Times New Roman" w:cs="Times New Roman"/>
          <w:b/>
        </w:rPr>
        <w:t>implementation</w:t>
      </w:r>
      <w:r w:rsidR="006D752F">
        <w:rPr>
          <w:rFonts w:ascii="Times New Roman" w:hAnsi="Times New Roman" w:cs="Times New Roman"/>
          <w:b/>
        </w:rPr>
        <w:t xml:space="preserve"> of menu labelling</w:t>
      </w:r>
    </w:p>
    <w:tbl>
      <w:tblPr>
        <w:tblW w:w="88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60"/>
        <w:gridCol w:w="661"/>
        <w:gridCol w:w="960"/>
        <w:gridCol w:w="1203"/>
        <w:gridCol w:w="1276"/>
        <w:gridCol w:w="850"/>
        <w:gridCol w:w="1418"/>
      </w:tblGrid>
      <w:tr w:rsidR="005D314A" w:rsidRPr="00DB21A3" w:rsidTr="00764B8D">
        <w:trPr>
          <w:trHeight w:val="300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764B8D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Chain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764B8D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Timing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764B8D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764B8D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Median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764B8D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Quartile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764B8D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Quartile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764B8D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Mean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4A" w:rsidRPr="00764B8D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764B8D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Wilcoxon p</w:t>
            </w: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Jack’s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1843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2786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0.44</w:t>
            </w: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1833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2351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1932</w:t>
            </w: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1871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2251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1763</w:t>
            </w:r>
          </w:p>
        </w:tc>
        <w:tc>
          <w:tcPr>
            <w:tcW w:w="1418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0.14</w:t>
            </w: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1657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2142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1598</w:t>
            </w: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McDonald’s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1486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1917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1502</w:t>
            </w:r>
          </w:p>
        </w:tc>
        <w:tc>
          <w:tcPr>
            <w:tcW w:w="1418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0.07</w:t>
            </w: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1614</w:t>
            </w: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1590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2470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1749</w:t>
            </w:r>
          </w:p>
        </w:tc>
        <w:tc>
          <w:tcPr>
            <w:tcW w:w="1418" w:type="dxa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0.001</w:t>
            </w: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1870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2048</w:t>
            </w: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1508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2091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1523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A" w:rsidRPr="00DB21A3" w:rsidRDefault="005D314A" w:rsidP="00764B8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21A3">
              <w:rPr>
                <w:rFonts w:ascii="Times New Roman" w:hAnsi="Times New Roman" w:cs="Times New Roman"/>
                <w:i/>
                <w:iCs/>
                <w:color w:val="000000"/>
              </w:rPr>
              <w:t>0.78</w:t>
            </w:r>
          </w:p>
        </w:tc>
      </w:tr>
      <w:tr w:rsidR="005D314A" w:rsidRPr="00DB21A3" w:rsidTr="00764B8D">
        <w:trPr>
          <w:trHeight w:val="300"/>
        </w:trPr>
        <w:tc>
          <w:tcPr>
            <w:tcW w:w="151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6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D314A" w:rsidRPr="00DB21A3" w:rsidRDefault="005D314A" w:rsidP="0076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21A3">
              <w:rPr>
                <w:rFonts w:ascii="Times New Roman" w:hAnsi="Times New Roman" w:cs="Times New Roman"/>
                <w:color w:val="000000"/>
              </w:rPr>
              <w:t>1502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5D314A" w:rsidRPr="00DB21A3" w:rsidRDefault="005D314A" w:rsidP="008678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</w:tbl>
    <w:p w:rsidR="002223D9" w:rsidRPr="00DB21A3" w:rsidRDefault="002223D9" w:rsidP="00C77500">
      <w:pPr>
        <w:spacing w:after="0" w:line="240" w:lineRule="auto"/>
        <w:rPr>
          <w:rFonts w:ascii="Times New Roman" w:hAnsi="Times New Roman" w:cs="Times New Roman"/>
        </w:rPr>
      </w:pPr>
    </w:p>
    <w:p w:rsidR="006038E4" w:rsidRDefault="00603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038E4" w:rsidRDefault="006038E4" w:rsidP="00C77500">
      <w:pPr>
        <w:spacing w:after="0" w:line="240" w:lineRule="auto"/>
        <w:rPr>
          <w:rFonts w:ascii="Times New Roman" w:hAnsi="Times New Roman" w:cs="Times New Roman"/>
        </w:rPr>
        <w:sectPr w:rsidR="006038E4" w:rsidSect="00C77500">
          <w:pgSz w:w="11906" w:h="16838"/>
          <w:pgMar w:top="907" w:right="907" w:bottom="1021" w:left="907" w:header="709" w:footer="709" w:gutter="0"/>
          <w:cols w:space="708"/>
          <w:docGrid w:linePitch="360"/>
        </w:sectPr>
      </w:pPr>
    </w:p>
    <w:p w:rsidR="00FF2D89" w:rsidRPr="006038E4" w:rsidRDefault="006038E4" w:rsidP="00FF2D89">
      <w:pPr>
        <w:ind w:left="720" w:hanging="720"/>
        <w:rPr>
          <w:rFonts w:ascii="Times New Roman" w:hAnsi="Times New Roman" w:cs="Times New Roman"/>
          <w:b/>
        </w:rPr>
      </w:pPr>
      <w:r w:rsidRPr="006038E4">
        <w:rPr>
          <w:rFonts w:ascii="Times New Roman" w:hAnsi="Times New Roman" w:cs="Times New Roman"/>
          <w:b/>
        </w:rPr>
        <w:lastRenderedPageBreak/>
        <w:t>Table S</w:t>
      </w:r>
      <w:r w:rsidR="006D1F1D">
        <w:rPr>
          <w:rFonts w:ascii="Times New Roman" w:hAnsi="Times New Roman" w:cs="Times New Roman"/>
          <w:b/>
        </w:rPr>
        <w:t>5</w:t>
      </w:r>
      <w:r w:rsidRPr="006038E4">
        <w:rPr>
          <w:rFonts w:ascii="Times New Roman" w:hAnsi="Times New Roman" w:cs="Times New Roman"/>
          <w:b/>
        </w:rPr>
        <w:t>: Mean energy in kJ per 100g and number of standard menu items in each category from each chain</w:t>
      </w:r>
    </w:p>
    <w:tbl>
      <w:tblPr>
        <w:tblW w:w="14628" w:type="dxa"/>
        <w:tblInd w:w="-1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708"/>
        <w:gridCol w:w="993"/>
        <w:gridCol w:w="708"/>
        <w:gridCol w:w="993"/>
        <w:gridCol w:w="708"/>
        <w:gridCol w:w="993"/>
        <w:gridCol w:w="708"/>
        <w:gridCol w:w="1028"/>
        <w:gridCol w:w="696"/>
        <w:gridCol w:w="970"/>
        <w:gridCol w:w="708"/>
        <w:gridCol w:w="993"/>
        <w:gridCol w:w="594"/>
        <w:gridCol w:w="992"/>
      </w:tblGrid>
      <w:tr w:rsidR="00FF2D89" w:rsidRPr="006A1688" w:rsidTr="006D1F1D">
        <w:trPr>
          <w:cantSplit/>
          <w:trHeight w:val="255"/>
          <w:tblHeader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Category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Chain</w:t>
            </w:r>
          </w:p>
        </w:tc>
        <w:tc>
          <w:tcPr>
            <w:tcW w:w="11792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Mean energy per serve and number of items available</w:t>
            </w:r>
          </w:p>
        </w:tc>
      </w:tr>
      <w:tr w:rsidR="00FF2D89" w:rsidRPr="006A1688" w:rsidTr="006D1F1D">
        <w:trPr>
          <w:cantSplit/>
          <w:trHeight w:val="255"/>
          <w:tblHeader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 items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 items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 items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2012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 items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2013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 items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 items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 items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Breakfast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1017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Burgers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977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Desserts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1556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1556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1530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1530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Chicken &amp; fish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1545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Salads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Sides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1384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1433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Wraps &amp; sandwiches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F2D89" w:rsidRPr="006A1688" w:rsidTr="006D1F1D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6A1688" w:rsidRDefault="00FF2D89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1194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89" w:rsidRPr="007D5C5B" w:rsidRDefault="00FF2D89" w:rsidP="00FF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6038E4" w:rsidRDefault="006038E4" w:rsidP="006038E4">
      <w:pPr>
        <w:rPr>
          <w:rFonts w:ascii="Times New Roman" w:hAnsi="Times New Roman" w:cs="Times New Roman"/>
          <w:b/>
        </w:rPr>
      </w:pPr>
    </w:p>
    <w:p w:rsidR="006D1F1D" w:rsidRPr="006038E4" w:rsidRDefault="006D1F1D" w:rsidP="006038E4">
      <w:pPr>
        <w:rPr>
          <w:rFonts w:ascii="Times New Roman" w:hAnsi="Times New Roman" w:cs="Times New Roman"/>
          <w:b/>
        </w:rPr>
      </w:pPr>
    </w:p>
    <w:p w:rsidR="006038E4" w:rsidRPr="006038E4" w:rsidRDefault="006038E4" w:rsidP="006038E4">
      <w:pPr>
        <w:ind w:left="720" w:hanging="720"/>
        <w:rPr>
          <w:rFonts w:ascii="Times New Roman" w:hAnsi="Times New Roman" w:cs="Times New Roman"/>
          <w:b/>
          <w:noProof/>
        </w:rPr>
      </w:pPr>
      <w:r w:rsidRPr="006038E4">
        <w:rPr>
          <w:rFonts w:ascii="Times New Roman" w:hAnsi="Times New Roman" w:cs="Times New Roman"/>
          <w:b/>
        </w:rPr>
        <w:t>Table S</w:t>
      </w:r>
      <w:r w:rsidR="006D1F1D">
        <w:rPr>
          <w:rFonts w:ascii="Times New Roman" w:hAnsi="Times New Roman" w:cs="Times New Roman"/>
          <w:b/>
        </w:rPr>
        <w:t>6</w:t>
      </w:r>
      <w:r w:rsidRPr="006038E4">
        <w:rPr>
          <w:rFonts w:ascii="Times New Roman" w:hAnsi="Times New Roman" w:cs="Times New Roman"/>
          <w:b/>
        </w:rPr>
        <w:t>: Mean energy in kJ per serve and number of standard menu items in each category from each chain</w:t>
      </w:r>
      <w:r w:rsidRPr="006038E4">
        <w:rPr>
          <w:rFonts w:ascii="Times New Roman" w:hAnsi="Times New Roman" w:cs="Times New Roman"/>
        </w:rPr>
        <w:fldChar w:fldCharType="begin"/>
      </w:r>
      <w:r w:rsidRPr="006038E4">
        <w:rPr>
          <w:rFonts w:ascii="Times New Roman" w:hAnsi="Times New Roman" w:cs="Times New Roman"/>
        </w:rPr>
        <w:instrText xml:space="preserve"> LINK Excel.Sheet.12 "\\\\nswcc.org.au\\Groups\\Cancer Programs\\Prevention\\Nutrition\\Fast Food\\2015-16 Research\\Menu Audit Reanalysis\\Results\\Results by Category Oct 2017.xlsx" "Category by year!R1C12:R37C27" \a \f 4 \h  \* MERGEFORMAT </w:instrText>
      </w:r>
      <w:r w:rsidRPr="006038E4">
        <w:rPr>
          <w:rFonts w:ascii="Times New Roman" w:hAnsi="Times New Roman" w:cs="Times New Roman"/>
        </w:rPr>
        <w:fldChar w:fldCharType="separate"/>
      </w:r>
    </w:p>
    <w:tbl>
      <w:tblPr>
        <w:tblW w:w="14628" w:type="dxa"/>
        <w:tblInd w:w="-1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708"/>
        <w:gridCol w:w="993"/>
        <w:gridCol w:w="708"/>
        <w:gridCol w:w="993"/>
        <w:gridCol w:w="708"/>
        <w:gridCol w:w="993"/>
        <w:gridCol w:w="708"/>
        <w:gridCol w:w="1028"/>
        <w:gridCol w:w="696"/>
        <w:gridCol w:w="970"/>
        <w:gridCol w:w="708"/>
        <w:gridCol w:w="993"/>
        <w:gridCol w:w="594"/>
        <w:gridCol w:w="992"/>
      </w:tblGrid>
      <w:tr w:rsidR="006038E4" w:rsidRPr="006038E4" w:rsidTr="006038E4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Category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Chain</w:t>
            </w:r>
          </w:p>
        </w:tc>
        <w:tc>
          <w:tcPr>
            <w:tcW w:w="11792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Mean energy per serve and number of items available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2009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n items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2010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n items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2011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n items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2012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n items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2013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n items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n items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n items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Breakfast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1982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2015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1901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1781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1705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1373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1466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1463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1497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1479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1339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1339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1643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1643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1746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1575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1624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1563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1278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1278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1028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1028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1618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Burgers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2638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2655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2593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2574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2474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2348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28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2412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2081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2081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2110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2110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2136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2162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1899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1938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2108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2173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2018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2121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2184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2184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2230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2383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2394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2473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2452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2125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1907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1613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1613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1639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1791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1858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Desserts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1229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1454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1339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1339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676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676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1224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1224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1237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1451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1468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1503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1502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1407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1345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1305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1305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1305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1870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1870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1720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1716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1481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1447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499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499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913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1088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1028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Chicken &amp; fish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1241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1583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1583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1583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1583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1651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1953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1953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1953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2183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1664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1762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876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877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937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1131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1086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1086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2119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2170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2170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2385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2110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2623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2915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1319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1391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1854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2416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890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Salads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687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687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286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1204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1204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1204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1204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870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779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779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1036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1036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662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662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773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734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734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1270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1270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665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622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924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920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385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358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Sides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1547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1386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1513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1513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1452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1546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1479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1018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1017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1017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948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948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952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916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1166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1167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1167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1163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1166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1166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1166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1760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2440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2440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2440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1896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1231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1103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1096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1103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1326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1366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Wraps &amp; sandwiches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Hungry Jack's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2053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2197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2134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1976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1688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1769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KFC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2348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2351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2351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2351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1850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2013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McDonald's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1428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1458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1531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1541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1530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1055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1055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Oporto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2107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1943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1943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2150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2150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1860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</w:tr>
      <w:tr w:rsidR="006038E4" w:rsidRPr="006038E4" w:rsidTr="006038E4">
        <w:trPr>
          <w:trHeight w:val="2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E4" w:rsidRPr="006038E4" w:rsidRDefault="006038E4" w:rsidP="00FF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Red Rooster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2577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2427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2302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2302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2302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2520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2534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E4" w:rsidRPr="006038E4" w:rsidRDefault="006038E4" w:rsidP="00FF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038E4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</w:tr>
    </w:tbl>
    <w:p w:rsidR="00EC3D15" w:rsidRPr="006038E4" w:rsidRDefault="006038E4" w:rsidP="006038E4">
      <w:pPr>
        <w:spacing w:after="0" w:line="240" w:lineRule="auto"/>
        <w:rPr>
          <w:rFonts w:ascii="Times New Roman" w:hAnsi="Times New Roman" w:cs="Times New Roman"/>
        </w:rPr>
      </w:pPr>
      <w:r w:rsidRPr="006038E4">
        <w:rPr>
          <w:rFonts w:ascii="Times New Roman" w:hAnsi="Times New Roman" w:cs="Times New Roman"/>
        </w:rPr>
        <w:fldChar w:fldCharType="end"/>
      </w:r>
    </w:p>
    <w:sectPr w:rsidR="00EC3D15" w:rsidRPr="006038E4" w:rsidSect="00FF2D89">
      <w:pgSz w:w="16838" w:h="11906" w:orient="landscape"/>
      <w:pgMar w:top="907" w:right="907" w:bottom="127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63"/>
    <w:rsid w:val="00115546"/>
    <w:rsid w:val="002223D9"/>
    <w:rsid w:val="00246338"/>
    <w:rsid w:val="0047290C"/>
    <w:rsid w:val="00522C95"/>
    <w:rsid w:val="005D314A"/>
    <w:rsid w:val="005E31AF"/>
    <w:rsid w:val="006038E4"/>
    <w:rsid w:val="006D1F1D"/>
    <w:rsid w:val="006D752F"/>
    <w:rsid w:val="00764B8D"/>
    <w:rsid w:val="0077020E"/>
    <w:rsid w:val="00850C9D"/>
    <w:rsid w:val="008678DA"/>
    <w:rsid w:val="008B2185"/>
    <w:rsid w:val="009D758F"/>
    <w:rsid w:val="009F330A"/>
    <w:rsid w:val="00A13ACF"/>
    <w:rsid w:val="00BF49C8"/>
    <w:rsid w:val="00C45563"/>
    <w:rsid w:val="00C77500"/>
    <w:rsid w:val="00CF5548"/>
    <w:rsid w:val="00D51620"/>
    <w:rsid w:val="00DB21A3"/>
    <w:rsid w:val="00DC15A0"/>
    <w:rsid w:val="00E57E04"/>
    <w:rsid w:val="00EC3D15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6D41"/>
  <w15:docId w15:val="{87EE82A4-8016-4205-91A1-2A520EF9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NSW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davidg</dc:creator>
  <cp:keywords/>
  <dc:description/>
  <cp:lastModifiedBy>Gillian</cp:lastModifiedBy>
  <cp:revision>2</cp:revision>
  <dcterms:created xsi:type="dcterms:W3CDTF">2017-11-29T16:21:00Z</dcterms:created>
  <dcterms:modified xsi:type="dcterms:W3CDTF">2017-11-29T16:21:00Z</dcterms:modified>
</cp:coreProperties>
</file>