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8D461" w14:textId="77777777" w:rsidR="00F213A9" w:rsidRPr="00C11781" w:rsidRDefault="00F213A9" w:rsidP="00F213A9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C11781">
        <w:rPr>
          <w:rFonts w:ascii="Times New Roman" w:eastAsia="Times New Roman" w:hAnsi="Times New Roman" w:cs="Times New Roman"/>
          <w:u w:val="single"/>
        </w:rPr>
        <w:t>[SUPPLEMENTARY MATERIAL]</w:t>
      </w:r>
    </w:p>
    <w:p w14:paraId="3DE87BAF" w14:textId="77777777" w:rsidR="00F213A9" w:rsidRPr="00C11781" w:rsidRDefault="00F213A9" w:rsidP="00F213A9">
      <w:pPr>
        <w:pStyle w:val="Caption"/>
        <w:keepNext/>
        <w:rPr>
          <w:b w:val="0"/>
        </w:rPr>
      </w:pPr>
      <w:r w:rsidRPr="00C11781">
        <w:t xml:space="preserve">Supplementary Table 1 </w:t>
      </w:r>
      <w:r w:rsidRPr="00C11781">
        <w:rPr>
          <w:rFonts w:eastAsia="Times New Roman" w:cs="Times New Roman"/>
          <w:b w:val="0"/>
        </w:rPr>
        <w:t>Distribution o</w:t>
      </w:r>
      <w:bookmarkStart w:id="0" w:name="_GoBack"/>
      <w:bookmarkEnd w:id="0"/>
      <w:r w:rsidRPr="00C11781">
        <w:rPr>
          <w:rFonts w:eastAsia="Times New Roman" w:cs="Times New Roman"/>
          <w:b w:val="0"/>
        </w:rPr>
        <w:t>f demographic and socioeconomic characteristics, clinical conditions, appetite, eating-related difficulties and psychosocial variables by nutritional status (normal or at risk of malnutrition/malnutrition) of the nursing home residents population in Portugal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5"/>
        <w:gridCol w:w="2371"/>
        <w:gridCol w:w="1945"/>
        <w:gridCol w:w="1947"/>
        <w:gridCol w:w="1290"/>
      </w:tblGrid>
      <w:tr w:rsidR="00F213A9" w:rsidRPr="00C11781" w14:paraId="05A68FE7" w14:textId="77777777" w:rsidTr="00A20443">
        <w:trPr>
          <w:cantSplit/>
        </w:trPr>
        <w:tc>
          <w:tcPr>
            <w:tcW w:w="2312" w:type="pct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ADDB860" w14:textId="77777777" w:rsidR="00F213A9" w:rsidRPr="00C11781" w:rsidRDefault="00F213A9" w:rsidP="00A20443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09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F6FF82" w14:textId="77777777" w:rsidR="00F213A9" w:rsidRPr="00C11781" w:rsidRDefault="00F213A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b/>
                <w:sz w:val="18"/>
                <w:szCs w:val="18"/>
              </w:rPr>
              <w:t>Normal nutritional status</w:t>
            </w:r>
          </w:p>
          <w:p w14:paraId="0CB506C1" w14:textId="77777777" w:rsidR="00F213A9" w:rsidRPr="00C11781" w:rsidRDefault="00F213A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% (95% CI)</w:t>
            </w:r>
          </w:p>
        </w:tc>
        <w:tc>
          <w:tcPr>
            <w:tcW w:w="101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D0DC81" w14:textId="77777777" w:rsidR="00F213A9" w:rsidRPr="00C11781" w:rsidRDefault="00F213A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b/>
                <w:sz w:val="18"/>
                <w:szCs w:val="18"/>
              </w:rPr>
              <w:t>Risk of malnutrition or malnutrition</w:t>
            </w:r>
          </w:p>
          <w:p w14:paraId="42A7F1CB" w14:textId="77777777" w:rsidR="00F213A9" w:rsidRPr="00C11781" w:rsidRDefault="00F213A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% (95% CI)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F3C3AD" w14:textId="77777777" w:rsidR="00F213A9" w:rsidRPr="00C11781" w:rsidRDefault="00F213A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perscript"/>
              </w:rPr>
            </w:pPr>
            <w:r w:rsidRPr="00C1178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</w:t>
            </w:r>
            <w:r w:rsidRPr="00C11781">
              <w:rPr>
                <w:rFonts w:ascii="Times New Roman" w:hAnsi="Times New Roman" w:cs="Times New Roman"/>
                <w:sz w:val="14"/>
                <w:szCs w:val="14"/>
              </w:rPr>
              <w:t xml:space="preserve"> †</w:t>
            </w:r>
          </w:p>
        </w:tc>
      </w:tr>
      <w:tr w:rsidR="00D32A39" w:rsidRPr="00C11781" w14:paraId="4EC031E2" w14:textId="77777777" w:rsidTr="00A20443">
        <w:trPr>
          <w:cantSplit/>
        </w:trPr>
        <w:tc>
          <w:tcPr>
            <w:tcW w:w="1082" w:type="pct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1EB5267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i/>
                <w:sz w:val="18"/>
                <w:szCs w:val="18"/>
              </w:rPr>
              <w:t>Sex</w:t>
            </w:r>
          </w:p>
        </w:tc>
        <w:tc>
          <w:tcPr>
            <w:tcW w:w="1230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BC5302F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Women</w:t>
            </w:r>
          </w:p>
        </w:tc>
        <w:tc>
          <w:tcPr>
            <w:tcW w:w="1009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6D62ABA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51.2 (45.3–57.0)</w:t>
            </w:r>
          </w:p>
        </w:tc>
        <w:tc>
          <w:tcPr>
            <w:tcW w:w="1010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1320F7E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48.8 (43.0–54.7)</w:t>
            </w:r>
          </w:p>
        </w:tc>
        <w:tc>
          <w:tcPr>
            <w:tcW w:w="669" w:type="pct"/>
            <w:vMerge w:val="restar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91A3B" w14:textId="77777777" w:rsidR="00D32A39" w:rsidRPr="00C11781" w:rsidRDefault="00D32A39" w:rsidP="00485D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</w:tr>
      <w:tr w:rsidR="00D32A39" w:rsidRPr="00C11781" w14:paraId="556BB833" w14:textId="77777777" w:rsidTr="00A20443">
        <w:trPr>
          <w:cantSplit/>
        </w:trPr>
        <w:tc>
          <w:tcPr>
            <w:tcW w:w="108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E468CE2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79584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Men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FB381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68.7 (60.5–75.8)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51CC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31.3 (24.2–39.5)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CFB91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A39" w:rsidRPr="00C11781" w14:paraId="3C8B08D0" w14:textId="77777777" w:rsidTr="00A20443">
        <w:trPr>
          <w:cantSplit/>
        </w:trPr>
        <w:tc>
          <w:tcPr>
            <w:tcW w:w="108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866428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i/>
                <w:sz w:val="18"/>
                <w:szCs w:val="18"/>
              </w:rPr>
              <w:t>Age (years)</w:t>
            </w:r>
          </w:p>
        </w:tc>
        <w:tc>
          <w:tcPr>
            <w:tcW w:w="1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BD0E06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&lt; 75</w:t>
            </w: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FDE90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68.9 (54.5–80.3)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9A00BE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31.1 (19.7–45.5)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B6F56" w14:textId="77777777" w:rsidR="00D32A39" w:rsidRPr="00C11781" w:rsidRDefault="00D32A39" w:rsidP="00485D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0.019</w:t>
            </w:r>
          </w:p>
        </w:tc>
      </w:tr>
      <w:tr w:rsidR="00D32A39" w:rsidRPr="00C11781" w14:paraId="0684DB51" w14:textId="77777777" w:rsidTr="00A20443">
        <w:trPr>
          <w:cantSplit/>
        </w:trPr>
        <w:tc>
          <w:tcPr>
            <w:tcW w:w="1082" w:type="pct"/>
            <w:vMerge/>
            <w:shd w:val="clear" w:color="auto" w:fill="auto"/>
          </w:tcPr>
          <w:p w14:paraId="3CDDF3D9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9E08EF8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75–84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26D99058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60.6 (52.0–68.6)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383480E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39.4 (31.4–48.0)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FEA85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A39" w:rsidRPr="00C11781" w14:paraId="33632986" w14:textId="77777777" w:rsidTr="00A20443">
        <w:trPr>
          <w:cantSplit/>
        </w:trPr>
        <w:tc>
          <w:tcPr>
            <w:tcW w:w="108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1DE7497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873E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≥ 85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02CD1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51.6 (46.1–57.1)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18DA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48.4 (42.9–53.9)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559C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A39" w:rsidRPr="00C11781" w14:paraId="3C5BCEAF" w14:textId="77777777" w:rsidTr="00A20443">
        <w:trPr>
          <w:cantSplit/>
        </w:trPr>
        <w:tc>
          <w:tcPr>
            <w:tcW w:w="108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3CCA13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i/>
                <w:sz w:val="18"/>
                <w:szCs w:val="18"/>
              </w:rPr>
              <w:t>Education (years)</w:t>
            </w:r>
          </w:p>
        </w:tc>
        <w:tc>
          <w:tcPr>
            <w:tcW w:w="1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13748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 xml:space="preserve">&lt; 5 </w:t>
            </w: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2B313" w14:textId="77777777" w:rsidR="00D32A39" w:rsidRPr="00C11781" w:rsidRDefault="00427144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55.0 (48.6</w:t>
            </w:r>
            <w:r w:rsidR="00D32A39" w:rsidRPr="00C117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61.2</w:t>
            </w:r>
            <w:r w:rsidR="00D32A39" w:rsidRPr="00C1178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ACCBB9" w14:textId="77777777" w:rsidR="00D32A39" w:rsidRPr="00C11781" w:rsidRDefault="00427144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45.0 (38.8</w:t>
            </w:r>
            <w:r w:rsidR="00D32A39" w:rsidRPr="00C117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51.4</w:t>
            </w:r>
            <w:r w:rsidR="00D32A39" w:rsidRPr="00C1178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060BC" w14:textId="77777777" w:rsidR="00D32A39" w:rsidRPr="00C11781" w:rsidRDefault="00427144" w:rsidP="00485D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0.024</w:t>
            </w:r>
          </w:p>
        </w:tc>
      </w:tr>
      <w:tr w:rsidR="00D32A39" w:rsidRPr="00C11781" w14:paraId="33990152" w14:textId="77777777" w:rsidTr="00A20443">
        <w:trPr>
          <w:cantSplit/>
        </w:trPr>
        <w:tc>
          <w:tcPr>
            <w:tcW w:w="108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914E6DE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99D94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≥ 5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02D2" w14:textId="77777777" w:rsidR="00D32A39" w:rsidRPr="00C11781" w:rsidRDefault="00427144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67.8 (58.7</w:t>
            </w:r>
            <w:r w:rsidR="00D32A39" w:rsidRPr="00C117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75.7</w:t>
            </w:r>
            <w:r w:rsidR="00D32A39" w:rsidRPr="00C1178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BF3C6" w14:textId="77777777" w:rsidR="00D32A39" w:rsidRPr="00C11781" w:rsidRDefault="00427144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32.2 (24.3</w:t>
            </w:r>
            <w:r w:rsidR="00D32A39" w:rsidRPr="00C117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41.3</w:t>
            </w:r>
            <w:r w:rsidR="00D32A39" w:rsidRPr="00C1178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E9B2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A39" w:rsidRPr="00C11781" w14:paraId="608380E2" w14:textId="77777777" w:rsidTr="00A20443">
        <w:trPr>
          <w:cantSplit/>
        </w:trPr>
        <w:tc>
          <w:tcPr>
            <w:tcW w:w="108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D46E59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i/>
                <w:sz w:val="18"/>
                <w:szCs w:val="18"/>
              </w:rPr>
              <w:t>Marital status</w:t>
            </w:r>
          </w:p>
        </w:tc>
        <w:tc>
          <w:tcPr>
            <w:tcW w:w="1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A11B7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Single</w:t>
            </w: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A67AF7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57.6 (42.3–71.6)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81546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42.4 (28.4–57.7)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4D31B" w14:textId="77777777" w:rsidR="00D32A39" w:rsidRPr="00C11781" w:rsidRDefault="00D32A39" w:rsidP="00485D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0.046</w:t>
            </w:r>
          </w:p>
        </w:tc>
      </w:tr>
      <w:tr w:rsidR="00D32A39" w:rsidRPr="00C11781" w14:paraId="5976CC35" w14:textId="77777777" w:rsidTr="00A20443">
        <w:trPr>
          <w:cantSplit/>
        </w:trPr>
        <w:tc>
          <w:tcPr>
            <w:tcW w:w="1082" w:type="pct"/>
            <w:vMerge/>
            <w:shd w:val="clear" w:color="auto" w:fill="auto"/>
          </w:tcPr>
          <w:p w14:paraId="2FF44248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89F9860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Divorced or Widowed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2DA57B02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53.7 (48.1–59.1)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06CD74A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46.3 (40.9–51.9)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C0A60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A39" w:rsidRPr="00C11781" w14:paraId="4571120A" w14:textId="77777777" w:rsidTr="00A20443">
        <w:trPr>
          <w:cantSplit/>
        </w:trPr>
        <w:tc>
          <w:tcPr>
            <w:tcW w:w="108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D84E419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F5A91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Married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2B17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68.0 (60.1–75.0)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BF6F5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32.0 (25.0–39.9)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DFA87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A39" w:rsidRPr="00C11781" w14:paraId="73AB0C56" w14:textId="77777777" w:rsidTr="00A20443">
        <w:trPr>
          <w:cantSplit/>
        </w:trPr>
        <w:tc>
          <w:tcPr>
            <w:tcW w:w="108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CDF35C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i/>
                <w:sz w:val="18"/>
                <w:szCs w:val="18"/>
              </w:rPr>
              <w:t>Financial situation</w:t>
            </w:r>
          </w:p>
        </w:tc>
        <w:tc>
          <w:tcPr>
            <w:tcW w:w="1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DCF37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Very comfortable or Comfortable</w:t>
            </w: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32CB3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76.6 (66.5–84.4)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D69FF4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23.4 (15.6–33.5)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31936" w14:textId="77777777" w:rsidR="00D32A39" w:rsidRPr="00C11781" w:rsidRDefault="00D32A39" w:rsidP="00485D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</w:tr>
      <w:tr w:rsidR="00D32A39" w:rsidRPr="00C11781" w14:paraId="2A7A3316" w14:textId="77777777" w:rsidTr="00A20443">
        <w:trPr>
          <w:cantSplit/>
        </w:trPr>
        <w:tc>
          <w:tcPr>
            <w:tcW w:w="1082" w:type="pct"/>
            <w:vMerge/>
            <w:shd w:val="clear" w:color="auto" w:fill="auto"/>
          </w:tcPr>
          <w:p w14:paraId="04052DFD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55C2085E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Enough for my needs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0FC7E69A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70.1 (63.0–76.3)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2E65D5E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29.9 (23.7–37.0)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89432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A39" w:rsidRPr="00C11781" w14:paraId="36E56A3C" w14:textId="77777777" w:rsidTr="00A20443">
        <w:trPr>
          <w:cantSplit/>
        </w:trPr>
        <w:tc>
          <w:tcPr>
            <w:tcW w:w="1082" w:type="pct"/>
            <w:vMerge/>
            <w:shd w:val="clear" w:color="auto" w:fill="auto"/>
          </w:tcPr>
          <w:p w14:paraId="2D069335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04A2547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Hard or Very hard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67850A81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49.5 (42.9–56.2)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5F0DE7C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50.5 (43.8–57.1)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4344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A39" w:rsidRPr="00C11781" w14:paraId="1E1890BD" w14:textId="77777777" w:rsidTr="00A20443">
        <w:trPr>
          <w:cantSplit/>
        </w:trPr>
        <w:tc>
          <w:tcPr>
            <w:tcW w:w="108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29542B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i/>
                <w:sz w:val="18"/>
                <w:szCs w:val="18"/>
              </w:rPr>
              <w:t>Total time in nursing home (months)</w:t>
            </w:r>
          </w:p>
        </w:tc>
        <w:tc>
          <w:tcPr>
            <w:tcW w:w="1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8EBD54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 xml:space="preserve">&lt; 12 </w:t>
            </w: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0212D7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48.4 (38.7–58.3)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9974FB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51.6 (41.7–61.3)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9A7D7" w14:textId="77777777" w:rsidR="00D32A39" w:rsidRPr="00C11781" w:rsidRDefault="00D32A39" w:rsidP="00485D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0.130</w:t>
            </w:r>
          </w:p>
        </w:tc>
      </w:tr>
      <w:tr w:rsidR="00D32A39" w:rsidRPr="00C11781" w14:paraId="0DA940C1" w14:textId="77777777" w:rsidTr="00A20443">
        <w:trPr>
          <w:cantSplit/>
        </w:trPr>
        <w:tc>
          <w:tcPr>
            <w:tcW w:w="1082" w:type="pct"/>
            <w:vMerge/>
            <w:shd w:val="clear" w:color="auto" w:fill="auto"/>
            <w:vAlign w:val="center"/>
          </w:tcPr>
          <w:p w14:paraId="2F756DE4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7058564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12–23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39DB24B2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62.0 (51.9–71.2)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271B9290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38.0 (28.8–48.1)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2663E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A39" w:rsidRPr="00C11781" w14:paraId="1025A0FD" w14:textId="77777777" w:rsidTr="00A20443">
        <w:trPr>
          <w:cantSplit/>
        </w:trPr>
        <w:tc>
          <w:tcPr>
            <w:tcW w:w="1082" w:type="pct"/>
            <w:vMerge/>
            <w:shd w:val="clear" w:color="auto" w:fill="auto"/>
            <w:vAlign w:val="center"/>
          </w:tcPr>
          <w:p w14:paraId="3125D2A1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30E2BE7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117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21B7065A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61.3 (51.6–70.1)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57B5E7A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38.7 (29.9–48.4)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40F23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A39" w:rsidRPr="00C11781" w14:paraId="6AD5B549" w14:textId="77777777" w:rsidTr="00A20443">
        <w:trPr>
          <w:cantSplit/>
        </w:trPr>
        <w:tc>
          <w:tcPr>
            <w:tcW w:w="10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DB346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34218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≥ 60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B7F5D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56.9 (47.0–66.3)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1FB29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43.1 (33.7–53.0)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2EB6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A39" w:rsidRPr="00C11781" w14:paraId="2ABF6891" w14:textId="77777777" w:rsidTr="00A20443">
        <w:trPr>
          <w:cantSplit/>
          <w:trHeight w:val="317"/>
        </w:trPr>
        <w:tc>
          <w:tcPr>
            <w:tcW w:w="108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98A210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Having diseases that need regular health care </w:t>
            </w:r>
            <w:r w:rsidRPr="00C11781">
              <w:rPr>
                <w:rFonts w:ascii="Times New Roman" w:hAnsi="Times New Roman" w:cs="Times New Roman"/>
                <w:sz w:val="16"/>
                <w:szCs w:val="18"/>
              </w:rPr>
              <w:t>‡</w:t>
            </w:r>
          </w:p>
        </w:tc>
        <w:tc>
          <w:tcPr>
            <w:tcW w:w="1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E130F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DF8B9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67.5 (60.7–73.7)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B959E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32.5 (26.3–39.3)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7A205" w14:textId="77777777" w:rsidR="00D32A39" w:rsidRPr="00C11781" w:rsidRDefault="00D32A39" w:rsidP="00485D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0.821</w:t>
            </w:r>
          </w:p>
        </w:tc>
      </w:tr>
      <w:tr w:rsidR="00D32A39" w:rsidRPr="00C11781" w14:paraId="34C6BCCB" w14:textId="77777777" w:rsidTr="00A20443">
        <w:trPr>
          <w:cantSplit/>
          <w:trHeight w:val="317"/>
        </w:trPr>
        <w:tc>
          <w:tcPr>
            <w:tcW w:w="108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C1B58D9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C2BF7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F5FE0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66.5 (59.7–72.6)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DD03E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33.5 (27.4–40.3)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AB961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A39" w:rsidRPr="00C11781" w14:paraId="7F4A30C9" w14:textId="77777777" w:rsidTr="00A20443">
        <w:trPr>
          <w:cantSplit/>
        </w:trPr>
        <w:tc>
          <w:tcPr>
            <w:tcW w:w="108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4589A5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i/>
                <w:sz w:val="18"/>
                <w:szCs w:val="18"/>
              </w:rPr>
              <w:t>Appetite</w:t>
            </w:r>
          </w:p>
        </w:tc>
        <w:tc>
          <w:tcPr>
            <w:tcW w:w="1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BE46DF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1 “No appetite” or 2</w:t>
            </w: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1C13E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31.0 (22.3–41.4)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4F0E09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69.0 (58.6–77.7)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A570C" w14:textId="77777777" w:rsidR="00D32A39" w:rsidRPr="00C11781" w:rsidRDefault="00D32A39" w:rsidP="00485D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</w:tr>
      <w:tr w:rsidR="00D32A39" w:rsidRPr="00C11781" w14:paraId="2E6C4BC5" w14:textId="77777777" w:rsidTr="00A20443">
        <w:trPr>
          <w:cantSplit/>
        </w:trPr>
        <w:tc>
          <w:tcPr>
            <w:tcW w:w="1082" w:type="pct"/>
            <w:vMerge/>
            <w:shd w:val="clear" w:color="auto" w:fill="auto"/>
          </w:tcPr>
          <w:p w14:paraId="5C3E8F85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6714CEEF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24539D10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60.2 (53.2–66.8)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6BD3A6B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39.8 (33.2–46.8)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6D8EA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A39" w:rsidRPr="00C11781" w14:paraId="767ECFDC" w14:textId="77777777" w:rsidTr="00A20443">
        <w:trPr>
          <w:cantSplit/>
        </w:trPr>
        <w:tc>
          <w:tcPr>
            <w:tcW w:w="108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A39857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7F7EE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 xml:space="preserve">4 or 5 “Lots </w:t>
            </w:r>
            <w:proofErr w:type="gramStart"/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of  appetite</w:t>
            </w:r>
            <w:proofErr w:type="gramEnd"/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F3364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70.3 (62.2–77.3)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33335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29.7 (22.7–37.8)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054B8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A39" w:rsidRPr="00C11781" w14:paraId="4E7D45F6" w14:textId="77777777" w:rsidTr="00A20443">
        <w:trPr>
          <w:cantSplit/>
        </w:trPr>
        <w:tc>
          <w:tcPr>
            <w:tcW w:w="108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F933E3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i/>
                <w:sz w:val="18"/>
                <w:szCs w:val="18"/>
              </w:rPr>
              <w:t>Eating difficulties due to oral health problems</w:t>
            </w:r>
          </w:p>
        </w:tc>
        <w:tc>
          <w:tcPr>
            <w:tcW w:w="1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88D2A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Many</w:t>
            </w: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C6E48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37.9 (28.5–48.4)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FF9AD1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62.1 (51.6–71.5)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33BE2" w14:textId="77777777" w:rsidR="00D32A39" w:rsidRPr="00C11781" w:rsidRDefault="00D32A39" w:rsidP="00485D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</w:tr>
      <w:tr w:rsidR="00D32A39" w:rsidRPr="00C11781" w14:paraId="35003982" w14:textId="77777777" w:rsidTr="00A20443">
        <w:trPr>
          <w:cantSplit/>
        </w:trPr>
        <w:tc>
          <w:tcPr>
            <w:tcW w:w="1082" w:type="pct"/>
            <w:vMerge/>
            <w:shd w:val="clear" w:color="auto" w:fill="auto"/>
          </w:tcPr>
          <w:p w14:paraId="36F1C7AF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4864BD4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Some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5F17FA40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45.8 (35.5–56.5)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5E85B5E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54.2 (43.5 64.5)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F121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A39" w:rsidRPr="00C11781" w14:paraId="3F4A3463" w14:textId="77777777" w:rsidTr="00A20443">
        <w:trPr>
          <w:cantSplit/>
        </w:trPr>
        <w:tc>
          <w:tcPr>
            <w:tcW w:w="1082" w:type="pct"/>
            <w:vMerge/>
            <w:shd w:val="clear" w:color="auto" w:fill="auto"/>
          </w:tcPr>
          <w:p w14:paraId="64AB04BE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FE1E908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Few or None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68B5A2FB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63.0 (56.6–68.9)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1B3A778A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37.0 (31.1–43.4)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8A261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A39" w:rsidRPr="00C11781" w14:paraId="11B02D49" w14:textId="77777777" w:rsidTr="00A20443">
        <w:trPr>
          <w:cantSplit/>
        </w:trPr>
        <w:tc>
          <w:tcPr>
            <w:tcW w:w="108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888F1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i/>
                <w:sz w:val="18"/>
                <w:szCs w:val="18"/>
              </w:rPr>
              <w:t>Cognitive function</w:t>
            </w:r>
          </w:p>
        </w:tc>
        <w:tc>
          <w:tcPr>
            <w:tcW w:w="1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A4A42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Impaired</w:t>
            </w: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FB578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45.1 (37.3–53.2)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1A139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54.9 (46.8–62.7)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2DF60" w14:textId="77777777" w:rsidR="00D32A39" w:rsidRPr="00C11781" w:rsidRDefault="00D32A39" w:rsidP="00485D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</w:tr>
      <w:tr w:rsidR="00D32A39" w:rsidRPr="00C11781" w14:paraId="1E7D1EE7" w14:textId="77777777" w:rsidTr="00A20443">
        <w:trPr>
          <w:cantSplit/>
        </w:trPr>
        <w:tc>
          <w:tcPr>
            <w:tcW w:w="108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EC600F8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ED73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Not impaired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5604B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66.1 (60.5–71.2)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BFF7B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33.9 (28.8–39.5)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4CA2E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A39" w:rsidRPr="00C11781" w14:paraId="01F6429F" w14:textId="77777777" w:rsidTr="00A20443">
        <w:trPr>
          <w:cantSplit/>
        </w:trPr>
        <w:tc>
          <w:tcPr>
            <w:tcW w:w="108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1755BD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Symptoms of depression </w:t>
            </w:r>
            <w:r w:rsidRPr="00C11781">
              <w:rPr>
                <w:rFonts w:ascii="Times New Roman" w:hAnsi="Times New Roman" w:cs="Times New Roman"/>
                <w:sz w:val="16"/>
                <w:szCs w:val="18"/>
              </w:rPr>
              <w:t>‡</w:t>
            </w:r>
          </w:p>
        </w:tc>
        <w:tc>
          <w:tcPr>
            <w:tcW w:w="1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11AFD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521E4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53.1 (46.4–59.8)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21AB1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46.9 (40.2–53.6)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6E399" w14:textId="77777777" w:rsidR="00D32A39" w:rsidRPr="00C11781" w:rsidRDefault="00D32A39" w:rsidP="00485D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</w:tr>
      <w:tr w:rsidR="00D32A39" w:rsidRPr="00C11781" w14:paraId="3D0A6174" w14:textId="77777777" w:rsidTr="00A20443">
        <w:trPr>
          <w:cantSplit/>
        </w:trPr>
        <w:tc>
          <w:tcPr>
            <w:tcW w:w="108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F667FAA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C758C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67610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83.1 (76.4–88.2)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C4DE7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16.9 (11.8–23.6)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58E20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A39" w:rsidRPr="00C11781" w14:paraId="7DDBA67D" w14:textId="77777777" w:rsidTr="00A20443">
        <w:trPr>
          <w:cantSplit/>
        </w:trPr>
        <w:tc>
          <w:tcPr>
            <w:tcW w:w="108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49747C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Functional status (IADLs) </w:t>
            </w:r>
            <w:r w:rsidRPr="00C11781">
              <w:rPr>
                <w:rFonts w:ascii="Times New Roman" w:hAnsi="Times New Roman" w:cs="Times New Roman"/>
                <w:sz w:val="16"/>
                <w:szCs w:val="18"/>
              </w:rPr>
              <w:t>‡</w:t>
            </w:r>
          </w:p>
        </w:tc>
        <w:tc>
          <w:tcPr>
            <w:tcW w:w="1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068E9D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Dependent</w:t>
            </w: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9A0783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63.1 (56.5–69.3)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EE457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36.9 (30.7–43.5)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A9679" w14:textId="77777777" w:rsidR="00D32A39" w:rsidRPr="00C11781" w:rsidRDefault="00D32A39" w:rsidP="00485D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</w:tr>
      <w:tr w:rsidR="00D32A39" w:rsidRPr="00C11781" w14:paraId="06741C38" w14:textId="77777777" w:rsidTr="00A20443">
        <w:trPr>
          <w:cantSplit/>
        </w:trPr>
        <w:tc>
          <w:tcPr>
            <w:tcW w:w="108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8EFBAC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9F5D5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Independent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8F26D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92.6 (86.1–96.2)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917CB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7.4 (3.8–13.9)</w:t>
            </w: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27234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A39" w:rsidRPr="00C11781" w14:paraId="4EDE8475" w14:textId="77777777" w:rsidTr="00A20443">
        <w:trPr>
          <w:cantSplit/>
        </w:trPr>
        <w:tc>
          <w:tcPr>
            <w:tcW w:w="1082" w:type="pct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F6B5654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Loneliness feelings </w:t>
            </w:r>
            <w:r w:rsidRPr="00C11781">
              <w:rPr>
                <w:rFonts w:ascii="Times New Roman" w:hAnsi="Times New Roman" w:cs="Times New Roman"/>
                <w:sz w:val="16"/>
                <w:szCs w:val="18"/>
              </w:rPr>
              <w:t>‡</w:t>
            </w:r>
          </w:p>
        </w:tc>
        <w:tc>
          <w:tcPr>
            <w:tcW w:w="1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BA104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BD01C0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58.6 (48.9–67.7)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F900C8" w14:textId="77777777" w:rsidR="00D32A39" w:rsidRPr="00C11781" w:rsidRDefault="00D32A3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41.4 (32.3–51.1)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9FF748" w14:textId="77777777" w:rsidR="00D32A39" w:rsidRPr="00C11781" w:rsidRDefault="00D32A39" w:rsidP="00485D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0.017</w:t>
            </w:r>
          </w:p>
        </w:tc>
      </w:tr>
      <w:tr w:rsidR="00F213A9" w:rsidRPr="00C11781" w14:paraId="48220F48" w14:textId="77777777" w:rsidTr="00A20443">
        <w:trPr>
          <w:cantSplit/>
        </w:trPr>
        <w:tc>
          <w:tcPr>
            <w:tcW w:w="1082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498C6DB8" w14:textId="77777777" w:rsidR="00F213A9" w:rsidRPr="00C11781" w:rsidRDefault="00F213A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5A174B" w14:textId="77777777" w:rsidR="00F213A9" w:rsidRPr="00C11781" w:rsidRDefault="00F213A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3C5DDB" w14:textId="77777777" w:rsidR="00F213A9" w:rsidRPr="00C11781" w:rsidRDefault="00F213A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73.1 (65.7–79.4)</w:t>
            </w:r>
          </w:p>
        </w:tc>
        <w:tc>
          <w:tcPr>
            <w:tcW w:w="10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E96A95" w14:textId="77777777" w:rsidR="00F213A9" w:rsidRPr="00C11781" w:rsidRDefault="00F213A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1">
              <w:rPr>
                <w:rFonts w:ascii="Times New Roman" w:hAnsi="Times New Roman" w:cs="Times New Roman"/>
                <w:sz w:val="18"/>
                <w:szCs w:val="18"/>
              </w:rPr>
              <w:t>26.9 (20.6–34.3)</w:t>
            </w:r>
          </w:p>
        </w:tc>
        <w:tc>
          <w:tcPr>
            <w:tcW w:w="669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AAAFAA" w14:textId="77777777" w:rsidR="00F213A9" w:rsidRPr="00C11781" w:rsidRDefault="00F213A9" w:rsidP="00A204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B1272E" w14:textId="77777777" w:rsidR="00F213A9" w:rsidRPr="00C11781" w:rsidRDefault="00F213A9" w:rsidP="00F2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C11781">
        <w:rPr>
          <w:rFonts w:ascii="Times New Roman" w:hAnsi="Times New Roman" w:cs="Times New Roman"/>
          <w:sz w:val="16"/>
          <w:szCs w:val="18"/>
        </w:rPr>
        <w:t>CI, Confidence Interval</w:t>
      </w:r>
    </w:p>
    <w:p w14:paraId="7038EA5F" w14:textId="77777777" w:rsidR="00F213A9" w:rsidRPr="00C11781" w:rsidRDefault="00F213A9" w:rsidP="00F2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C11781">
        <w:rPr>
          <w:rFonts w:ascii="Times New Roman" w:hAnsi="Times New Roman" w:cs="Times New Roman"/>
          <w:sz w:val="16"/>
          <w:szCs w:val="18"/>
        </w:rPr>
        <w:t>IADLs, Instrumental Activities of Daily Living</w:t>
      </w:r>
    </w:p>
    <w:p w14:paraId="52843679" w14:textId="77777777" w:rsidR="00F213A9" w:rsidRPr="00C11781" w:rsidRDefault="00F213A9" w:rsidP="00F2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proofErr w:type="gramStart"/>
      <w:r w:rsidRPr="00C11781">
        <w:rPr>
          <w:rFonts w:ascii="Times New Roman" w:hAnsi="Times New Roman" w:cs="Times New Roman"/>
          <w:sz w:val="16"/>
          <w:szCs w:val="18"/>
        </w:rPr>
        <w:t xml:space="preserve">† Second-order </w:t>
      </w:r>
      <w:proofErr w:type="spellStart"/>
      <w:r w:rsidRPr="00C11781">
        <w:rPr>
          <w:rFonts w:ascii="Times New Roman" w:hAnsi="Times New Roman" w:cs="Times New Roman"/>
          <w:sz w:val="16"/>
          <w:szCs w:val="18"/>
        </w:rPr>
        <w:t>Rao</w:t>
      </w:r>
      <w:proofErr w:type="spellEnd"/>
      <w:r w:rsidRPr="00C11781">
        <w:rPr>
          <w:rFonts w:ascii="Times New Roman" w:hAnsi="Times New Roman" w:cs="Times New Roman"/>
          <w:sz w:val="16"/>
          <w:szCs w:val="18"/>
        </w:rPr>
        <w:t>-Scott adjusted chi-square statistic to compare between MNA</w:t>
      </w:r>
      <w:r w:rsidRPr="00C1178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Pr="00C11781">
        <w:rPr>
          <w:rFonts w:ascii="Times New Roman" w:hAnsi="Times New Roman" w:cs="Times New Roman"/>
          <w:sz w:val="16"/>
          <w:szCs w:val="18"/>
        </w:rPr>
        <w:t xml:space="preserve"> categories.</w:t>
      </w:r>
      <w:proofErr w:type="gramEnd"/>
      <w:r w:rsidRPr="00C11781">
        <w:rPr>
          <w:rFonts w:ascii="Times New Roman" w:hAnsi="Times New Roman" w:cs="Times New Roman"/>
          <w:sz w:val="16"/>
          <w:szCs w:val="18"/>
        </w:rPr>
        <w:t xml:space="preserve"> Significance based on adjusted F and degrees of freedom (Complex Sample Analysis)</w:t>
      </w:r>
    </w:p>
    <w:p w14:paraId="352A9274" w14:textId="77777777" w:rsidR="00F213A9" w:rsidRPr="00C11781" w:rsidRDefault="00F213A9" w:rsidP="00F21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C11781">
        <w:rPr>
          <w:rFonts w:ascii="Times New Roman" w:hAnsi="Times New Roman" w:cs="Times New Roman"/>
          <w:sz w:val="16"/>
          <w:szCs w:val="18"/>
        </w:rPr>
        <w:lastRenderedPageBreak/>
        <w:t>‡ Data only available for individuals without cognitive impairment (according to MMSE cut-offs)</w:t>
      </w:r>
    </w:p>
    <w:p w14:paraId="3D414575" w14:textId="77777777" w:rsidR="008C115B" w:rsidRPr="00C11781" w:rsidRDefault="008C115B"/>
    <w:sectPr w:rsidR="008C115B" w:rsidRPr="00C11781" w:rsidSect="00E03AB7">
      <w:footerReference w:type="default" r:id="rId8"/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C3E08" w14:textId="77777777" w:rsidR="00B11912" w:rsidRDefault="00B11912">
      <w:pPr>
        <w:spacing w:after="0" w:line="240" w:lineRule="auto"/>
      </w:pPr>
      <w:r>
        <w:separator/>
      </w:r>
    </w:p>
  </w:endnote>
  <w:endnote w:type="continuationSeparator" w:id="0">
    <w:p w14:paraId="27F88568" w14:textId="77777777" w:rsidR="00B11912" w:rsidRDefault="00B1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520674"/>
      <w:docPartObj>
        <w:docPartGallery w:val="Page Numbers (Bottom of Page)"/>
        <w:docPartUnique/>
      </w:docPartObj>
    </w:sdtPr>
    <w:sdtEndPr/>
    <w:sdtContent>
      <w:p w14:paraId="41DD411C" w14:textId="77777777" w:rsidR="0080586E" w:rsidRDefault="00F213A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781" w:rsidRPr="00C11781">
          <w:rPr>
            <w:noProof/>
            <w:lang w:val="pt-PT"/>
          </w:rPr>
          <w:t>1</w:t>
        </w:r>
        <w:r>
          <w:fldChar w:fldCharType="end"/>
        </w:r>
      </w:p>
    </w:sdtContent>
  </w:sdt>
  <w:p w14:paraId="6017A81C" w14:textId="77777777" w:rsidR="0080586E" w:rsidRDefault="00C117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260C4" w14:textId="77777777" w:rsidR="00B11912" w:rsidRDefault="00B11912">
      <w:pPr>
        <w:spacing w:after="0" w:line="240" w:lineRule="auto"/>
      </w:pPr>
      <w:r>
        <w:separator/>
      </w:r>
    </w:p>
  </w:footnote>
  <w:footnote w:type="continuationSeparator" w:id="0">
    <w:p w14:paraId="61EA8015" w14:textId="77777777" w:rsidR="00B11912" w:rsidRDefault="00B11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677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54605D4"/>
    <w:multiLevelType w:val="multilevel"/>
    <w:tmpl w:val="0409001D"/>
    <w:styleLink w:val="Style7"/>
    <w:lvl w:ilvl="0">
      <w:start w:val="1"/>
      <w:numFmt w:val="decimal"/>
      <w:lvlText w:val="%1)"/>
      <w:lvlJc w:val="left"/>
      <w:pPr>
        <w:ind w:left="360" w:hanging="360"/>
      </w:pPr>
      <w:rPr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A9"/>
    <w:rsid w:val="00181DEE"/>
    <w:rsid w:val="00427144"/>
    <w:rsid w:val="008C115B"/>
    <w:rsid w:val="00B11912"/>
    <w:rsid w:val="00C11781"/>
    <w:rsid w:val="00C750BD"/>
    <w:rsid w:val="00D32A39"/>
    <w:rsid w:val="00F213A9"/>
    <w:rsid w:val="00F8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FB66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3A9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3">
    <w:name w:val="heading 3"/>
    <w:aliases w:val="Ref biblio"/>
    <w:basedOn w:val="Normal"/>
    <w:next w:val="Normal"/>
    <w:link w:val="Heading3Char"/>
    <w:autoRedefine/>
    <w:uiPriority w:val="9"/>
    <w:unhideWhenUsed/>
    <w:qFormat/>
    <w:rsid w:val="00F845CC"/>
    <w:pPr>
      <w:keepNext/>
      <w:keepLines/>
      <w:spacing w:before="200" w:after="0" w:line="360" w:lineRule="auto"/>
      <w:ind w:firstLine="680"/>
      <w:jc w:val="both"/>
      <w:outlineLvl w:val="2"/>
    </w:pPr>
    <w:rPr>
      <w:rFonts w:ascii="Arial" w:eastAsiaTheme="majorEastAsia" w:hAnsi="Arial" w:cstheme="majorBidi"/>
      <w:color w:val="FFFFFF" w:themeColor="background1"/>
      <w:sz w:val="24"/>
      <w:szCs w:val="24"/>
      <w:lang w:val="pt-PT" w:bidi="en-US"/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Ref biblio Char"/>
    <w:basedOn w:val="DefaultParagraphFont"/>
    <w:link w:val="Heading3"/>
    <w:uiPriority w:val="9"/>
    <w:rsid w:val="00F845CC"/>
    <w:rPr>
      <w:rFonts w:ascii="Arial" w:eastAsiaTheme="majorEastAsia" w:hAnsi="Arial" w:cstheme="majorBidi"/>
      <w:color w:val="FFFFFF" w:themeColor="background1"/>
      <w:lang w:bidi="en-US"/>
      <w14:textFill>
        <w14:noFill/>
      </w14:textFill>
    </w:rPr>
  </w:style>
  <w:style w:type="numbering" w:customStyle="1" w:styleId="Style5">
    <w:name w:val="Style5"/>
    <w:basedOn w:val="NoList"/>
    <w:uiPriority w:val="99"/>
    <w:rsid w:val="00C750BD"/>
    <w:pPr>
      <w:numPr>
        <w:numId w:val="1"/>
      </w:numPr>
    </w:pPr>
  </w:style>
  <w:style w:type="numbering" w:customStyle="1" w:styleId="Style7">
    <w:name w:val="Style7"/>
    <w:basedOn w:val="NoList"/>
    <w:uiPriority w:val="99"/>
    <w:rsid w:val="00C750BD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unhideWhenUsed/>
    <w:rsid w:val="00F21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3A9"/>
    <w:rPr>
      <w:rFonts w:eastAsiaTheme="minorHAnsi"/>
      <w:sz w:val="22"/>
      <w:szCs w:val="22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F213A9"/>
    <w:pPr>
      <w:spacing w:line="240" w:lineRule="auto"/>
    </w:pPr>
    <w:rPr>
      <w:rFonts w:ascii="Times New Roman" w:hAnsi="Times New Roman"/>
      <w:b/>
      <w:bCs/>
      <w:sz w:val="20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F213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3A9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3">
    <w:name w:val="heading 3"/>
    <w:aliases w:val="Ref biblio"/>
    <w:basedOn w:val="Normal"/>
    <w:next w:val="Normal"/>
    <w:link w:val="Heading3Char"/>
    <w:autoRedefine/>
    <w:uiPriority w:val="9"/>
    <w:unhideWhenUsed/>
    <w:qFormat/>
    <w:rsid w:val="00F845CC"/>
    <w:pPr>
      <w:keepNext/>
      <w:keepLines/>
      <w:spacing w:before="200" w:after="0" w:line="360" w:lineRule="auto"/>
      <w:ind w:firstLine="680"/>
      <w:jc w:val="both"/>
      <w:outlineLvl w:val="2"/>
    </w:pPr>
    <w:rPr>
      <w:rFonts w:ascii="Arial" w:eastAsiaTheme="majorEastAsia" w:hAnsi="Arial" w:cstheme="majorBidi"/>
      <w:color w:val="FFFFFF" w:themeColor="background1"/>
      <w:sz w:val="24"/>
      <w:szCs w:val="24"/>
      <w:lang w:val="pt-PT" w:bidi="en-US"/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Ref biblio Char"/>
    <w:basedOn w:val="DefaultParagraphFont"/>
    <w:link w:val="Heading3"/>
    <w:uiPriority w:val="9"/>
    <w:rsid w:val="00F845CC"/>
    <w:rPr>
      <w:rFonts w:ascii="Arial" w:eastAsiaTheme="majorEastAsia" w:hAnsi="Arial" w:cstheme="majorBidi"/>
      <w:color w:val="FFFFFF" w:themeColor="background1"/>
      <w:lang w:bidi="en-US"/>
      <w14:textFill>
        <w14:noFill/>
      </w14:textFill>
    </w:rPr>
  </w:style>
  <w:style w:type="numbering" w:customStyle="1" w:styleId="Style5">
    <w:name w:val="Style5"/>
    <w:basedOn w:val="NoList"/>
    <w:uiPriority w:val="99"/>
    <w:rsid w:val="00C750BD"/>
    <w:pPr>
      <w:numPr>
        <w:numId w:val="1"/>
      </w:numPr>
    </w:pPr>
  </w:style>
  <w:style w:type="numbering" w:customStyle="1" w:styleId="Style7">
    <w:name w:val="Style7"/>
    <w:basedOn w:val="NoList"/>
    <w:uiPriority w:val="99"/>
    <w:rsid w:val="00C750BD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unhideWhenUsed/>
    <w:rsid w:val="00F21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3A9"/>
    <w:rPr>
      <w:rFonts w:eastAsiaTheme="minorHAnsi"/>
      <w:sz w:val="22"/>
      <w:szCs w:val="22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F213A9"/>
    <w:pPr>
      <w:spacing w:line="240" w:lineRule="auto"/>
    </w:pPr>
    <w:rPr>
      <w:rFonts w:ascii="Times New Roman" w:hAnsi="Times New Roman"/>
      <w:b/>
      <w:bCs/>
      <w:sz w:val="20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F2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2249</Characters>
  <Application>Microsoft Macintosh Word</Application>
  <DocSecurity>0</DocSecurity>
  <Lines>18</Lines>
  <Paragraphs>5</Paragraphs>
  <ScaleCrop>false</ScaleCrop>
  <Company>Particular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Teresa Pinto Santos Nunes Madeira</dc:creator>
  <cp:keywords/>
  <dc:description/>
  <cp:lastModifiedBy>Ana Teresa Pinto Santos Nunes Madeira</cp:lastModifiedBy>
  <cp:revision>4</cp:revision>
  <dcterms:created xsi:type="dcterms:W3CDTF">2018-02-05T16:08:00Z</dcterms:created>
  <dcterms:modified xsi:type="dcterms:W3CDTF">2018-06-14T09:40:00Z</dcterms:modified>
</cp:coreProperties>
</file>