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E0343" w14:textId="77777777" w:rsidR="00E37703" w:rsidRDefault="00E37703" w:rsidP="00E37703">
      <w:pPr>
        <w:pStyle w:val="Heading1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Online Supplementary Material</w:t>
      </w:r>
    </w:p>
    <w:p w14:paraId="3505D6E6" w14:textId="77777777" w:rsidR="00E37703" w:rsidRDefault="00E37703" w:rsidP="00E37703">
      <w:pPr>
        <w:pStyle w:val="Heading1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A36136" w14:textId="751D8FDA" w:rsidR="00E37703" w:rsidRDefault="00382B8F" w:rsidP="00E37703">
      <w:pPr>
        <w:pStyle w:val="Heading1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Supplemental </w:t>
      </w:r>
      <w:r w:rsidR="00E37703">
        <w:rPr>
          <w:rFonts w:ascii="Times New Roman" w:hAnsi="Times New Roman" w:cs="Times New Roman"/>
          <w:color w:val="auto"/>
          <w:sz w:val="24"/>
          <w:szCs w:val="24"/>
        </w:rPr>
        <w:t>Table 1</w:t>
      </w:r>
    </w:p>
    <w:p w14:paraId="26D54323" w14:textId="77777777" w:rsidR="00E37703" w:rsidRPr="00423C8D" w:rsidRDefault="00E37703" w:rsidP="00E3770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Promoted Products</w:t>
      </w:r>
      <w:r w:rsidRPr="009F4D0A" w:rsidDel="00EF74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School</w:t>
      </w:r>
    </w:p>
    <w:p w14:paraId="5E7D6C7B" w14:textId="77777777" w:rsidR="00E37703" w:rsidRPr="00F7176E" w:rsidRDefault="00E37703" w:rsidP="00E37703"/>
    <w:tbl>
      <w:tblPr>
        <w:tblStyle w:val="TableGrid"/>
        <w:tblpPr w:leftFromText="180" w:rightFromText="180" w:vertAnchor="text" w:horzAnchor="margin" w:tblpXSpec="center" w:tblpY="3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3183"/>
        <w:gridCol w:w="1927"/>
      </w:tblGrid>
      <w:tr w:rsidR="00E37703" w:rsidRPr="00522ACC" w14:paraId="359C0593" w14:textId="77777777" w:rsidTr="00724E31"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0CB79190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Schools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bottom"/>
          </w:tcPr>
          <w:p w14:paraId="795803D8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Promoted item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14:paraId="4098810F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Nutritional value</w:t>
            </w:r>
          </w:p>
        </w:tc>
      </w:tr>
      <w:tr w:rsidR="00E37703" w:rsidRPr="00522ACC" w14:paraId="4B2BC663" w14:textId="77777777" w:rsidTr="00724E31">
        <w:tc>
          <w:tcPr>
            <w:tcW w:w="1735" w:type="dxa"/>
            <w:tcBorders>
              <w:top w:val="single" w:sz="4" w:space="0" w:color="auto"/>
            </w:tcBorders>
            <w:vAlign w:val="bottom"/>
          </w:tcPr>
          <w:p w14:paraId="3D8EAC2C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Control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bottom"/>
          </w:tcPr>
          <w:p w14:paraId="256FF0AC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Apple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bottom"/>
          </w:tcPr>
          <w:p w14:paraId="5270C469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High</w:t>
            </w:r>
          </w:p>
        </w:tc>
      </w:tr>
      <w:tr w:rsidR="00E37703" w:rsidRPr="00522ACC" w14:paraId="3CB037B9" w14:textId="77777777" w:rsidTr="00724E31">
        <w:tc>
          <w:tcPr>
            <w:tcW w:w="1735" w:type="dxa"/>
            <w:vAlign w:val="bottom"/>
          </w:tcPr>
          <w:p w14:paraId="6966A06D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212554FC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Chicken pastry</w:t>
            </w:r>
          </w:p>
        </w:tc>
        <w:tc>
          <w:tcPr>
            <w:tcW w:w="1927" w:type="dxa"/>
            <w:vAlign w:val="bottom"/>
          </w:tcPr>
          <w:p w14:paraId="303A03CA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Moderate</w:t>
            </w:r>
          </w:p>
        </w:tc>
      </w:tr>
      <w:tr w:rsidR="00E37703" w:rsidRPr="00522ACC" w14:paraId="5232559D" w14:textId="77777777" w:rsidTr="00724E31">
        <w:tc>
          <w:tcPr>
            <w:tcW w:w="1735" w:type="dxa"/>
            <w:vAlign w:val="bottom"/>
          </w:tcPr>
          <w:p w14:paraId="4F5677CB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433E7A71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Fruits salad</w:t>
            </w:r>
          </w:p>
        </w:tc>
        <w:tc>
          <w:tcPr>
            <w:tcW w:w="1927" w:type="dxa"/>
            <w:vAlign w:val="bottom"/>
          </w:tcPr>
          <w:p w14:paraId="4EEC16C5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High</w:t>
            </w:r>
          </w:p>
        </w:tc>
      </w:tr>
      <w:tr w:rsidR="00E37703" w:rsidRPr="00522ACC" w14:paraId="6EB2CA2C" w14:textId="77777777" w:rsidTr="00724E31">
        <w:tc>
          <w:tcPr>
            <w:tcW w:w="1735" w:type="dxa"/>
            <w:vAlign w:val="bottom"/>
          </w:tcPr>
          <w:p w14:paraId="700B3DE6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7A52A6E6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Ham and cheese pastry</w:t>
            </w:r>
          </w:p>
        </w:tc>
        <w:tc>
          <w:tcPr>
            <w:tcW w:w="1927" w:type="dxa"/>
            <w:vAlign w:val="bottom"/>
          </w:tcPr>
          <w:p w14:paraId="4FD9B99E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Moderate</w:t>
            </w:r>
          </w:p>
        </w:tc>
      </w:tr>
      <w:tr w:rsidR="00E37703" w:rsidRPr="00522ACC" w14:paraId="18F90249" w14:textId="77777777" w:rsidTr="00724E31"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14:paraId="5C02E9C7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vAlign w:val="bottom"/>
          </w:tcPr>
          <w:p w14:paraId="76CF516E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Fresh orange juice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14:paraId="0A73D682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High</w:t>
            </w:r>
          </w:p>
        </w:tc>
      </w:tr>
      <w:tr w:rsidR="00E37703" w:rsidRPr="00522ACC" w14:paraId="703C43EB" w14:textId="77777777" w:rsidTr="00724E31"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23D961D2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Intervention 1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bottom"/>
          </w:tcPr>
          <w:p w14:paraId="658A6AB6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Apple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bottom"/>
          </w:tcPr>
          <w:p w14:paraId="0A2CB584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High</w:t>
            </w:r>
          </w:p>
        </w:tc>
      </w:tr>
      <w:tr w:rsidR="00E37703" w:rsidRPr="00522ACC" w14:paraId="05F2DB30" w14:textId="77777777" w:rsidTr="00724E31">
        <w:tc>
          <w:tcPr>
            <w:tcW w:w="1735" w:type="dxa"/>
            <w:vAlign w:val="bottom"/>
          </w:tcPr>
          <w:p w14:paraId="53068CB3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3D509275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Chicken pastry</w:t>
            </w:r>
          </w:p>
        </w:tc>
        <w:tc>
          <w:tcPr>
            <w:tcW w:w="1927" w:type="dxa"/>
            <w:vAlign w:val="bottom"/>
          </w:tcPr>
          <w:p w14:paraId="570F6DC4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Moderate</w:t>
            </w:r>
          </w:p>
        </w:tc>
      </w:tr>
      <w:tr w:rsidR="00E37703" w:rsidRPr="00522ACC" w14:paraId="259AD9B3" w14:textId="77777777" w:rsidTr="00724E31">
        <w:tc>
          <w:tcPr>
            <w:tcW w:w="1735" w:type="dxa"/>
            <w:vAlign w:val="bottom"/>
          </w:tcPr>
          <w:p w14:paraId="50CF71E4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41510D2C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Fruit salad</w:t>
            </w:r>
          </w:p>
        </w:tc>
        <w:tc>
          <w:tcPr>
            <w:tcW w:w="1927" w:type="dxa"/>
            <w:vAlign w:val="bottom"/>
          </w:tcPr>
          <w:p w14:paraId="5D73268D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High</w:t>
            </w:r>
          </w:p>
        </w:tc>
      </w:tr>
      <w:tr w:rsidR="00E37703" w:rsidRPr="00522ACC" w14:paraId="0412A8AE" w14:textId="77777777" w:rsidTr="00724E31">
        <w:tc>
          <w:tcPr>
            <w:tcW w:w="1735" w:type="dxa"/>
            <w:vAlign w:val="bottom"/>
          </w:tcPr>
          <w:p w14:paraId="409E5FC6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16CD0E2B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Ham and cheese pastry</w:t>
            </w:r>
          </w:p>
        </w:tc>
        <w:tc>
          <w:tcPr>
            <w:tcW w:w="1927" w:type="dxa"/>
            <w:vAlign w:val="bottom"/>
          </w:tcPr>
          <w:p w14:paraId="53A535ED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Moderate</w:t>
            </w:r>
          </w:p>
        </w:tc>
      </w:tr>
      <w:tr w:rsidR="00E37703" w:rsidRPr="00522ACC" w14:paraId="2527FE9B" w14:textId="77777777" w:rsidTr="00724E31"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14:paraId="5ADDDE0C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vAlign w:val="bottom"/>
          </w:tcPr>
          <w:p w14:paraId="0C9C4D1A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Fresh orange juice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14:paraId="634690A5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High</w:t>
            </w:r>
          </w:p>
        </w:tc>
      </w:tr>
      <w:tr w:rsidR="00E37703" w:rsidRPr="00522ACC" w14:paraId="6477EB14" w14:textId="77777777" w:rsidTr="00724E31"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0A5F5308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Intervention 2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bottom"/>
          </w:tcPr>
          <w:p w14:paraId="060121C4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Whole-grain cookie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bottom"/>
          </w:tcPr>
          <w:p w14:paraId="74791718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Moderate</w:t>
            </w:r>
          </w:p>
        </w:tc>
      </w:tr>
      <w:tr w:rsidR="00E37703" w:rsidRPr="00522ACC" w14:paraId="720F7107" w14:textId="77777777" w:rsidTr="00724E31">
        <w:tc>
          <w:tcPr>
            <w:tcW w:w="1735" w:type="dxa"/>
            <w:vAlign w:val="bottom"/>
          </w:tcPr>
          <w:p w14:paraId="678245BD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0BBA5DF2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 xml:space="preserve">Burger on a whole-grain bun </w:t>
            </w:r>
          </w:p>
        </w:tc>
        <w:tc>
          <w:tcPr>
            <w:tcW w:w="1927" w:type="dxa"/>
            <w:vAlign w:val="bottom"/>
          </w:tcPr>
          <w:p w14:paraId="07B2D12D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Moderate</w:t>
            </w:r>
          </w:p>
        </w:tc>
      </w:tr>
      <w:tr w:rsidR="00E37703" w:rsidRPr="00522ACC" w14:paraId="32DA7684" w14:textId="77777777" w:rsidTr="00724E31">
        <w:tc>
          <w:tcPr>
            <w:tcW w:w="1735" w:type="dxa"/>
            <w:vAlign w:val="bottom"/>
          </w:tcPr>
          <w:p w14:paraId="557016E6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482B4B0C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Chicken pastry</w:t>
            </w:r>
          </w:p>
        </w:tc>
        <w:tc>
          <w:tcPr>
            <w:tcW w:w="1927" w:type="dxa"/>
            <w:vAlign w:val="bottom"/>
          </w:tcPr>
          <w:p w14:paraId="3FEAEEDD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Moderate</w:t>
            </w:r>
          </w:p>
        </w:tc>
      </w:tr>
      <w:tr w:rsidR="00E37703" w:rsidRPr="00522ACC" w14:paraId="41556727" w14:textId="77777777" w:rsidTr="00724E31">
        <w:tc>
          <w:tcPr>
            <w:tcW w:w="1735" w:type="dxa"/>
            <w:vAlign w:val="bottom"/>
          </w:tcPr>
          <w:p w14:paraId="020184D1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0F50F7C2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Fruit skewer</w:t>
            </w:r>
          </w:p>
        </w:tc>
        <w:tc>
          <w:tcPr>
            <w:tcW w:w="1927" w:type="dxa"/>
            <w:vAlign w:val="bottom"/>
          </w:tcPr>
          <w:p w14:paraId="303D78F0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High</w:t>
            </w:r>
          </w:p>
        </w:tc>
      </w:tr>
      <w:tr w:rsidR="00E37703" w:rsidRPr="00522ACC" w14:paraId="7AFBD642" w14:textId="77777777" w:rsidTr="00724E31"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14:paraId="04632674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vAlign w:val="bottom"/>
          </w:tcPr>
          <w:p w14:paraId="6AC6D71A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Cheese and tomato pastry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14:paraId="6936EBAA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>Moderate</w:t>
            </w:r>
          </w:p>
        </w:tc>
      </w:tr>
      <w:tr w:rsidR="00E37703" w:rsidRPr="00522ACC" w14:paraId="73E9F408" w14:textId="77777777" w:rsidTr="00724E31"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2A57ABB2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eastAsia="Times New Roman" w:hAnsi="Times New Roman" w:cs="Times New Roman"/>
              </w:rPr>
              <w:t xml:space="preserve">Intervention </w:t>
            </w:r>
            <w:r w:rsidRPr="00522A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bottom"/>
          </w:tcPr>
          <w:p w14:paraId="0062A01D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Chicken and cheese pastry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bottom"/>
          </w:tcPr>
          <w:p w14:paraId="62A520D8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Moderate</w:t>
            </w:r>
          </w:p>
        </w:tc>
      </w:tr>
      <w:tr w:rsidR="00E37703" w:rsidRPr="00522ACC" w14:paraId="7F5BFD85" w14:textId="77777777" w:rsidTr="00724E31">
        <w:tc>
          <w:tcPr>
            <w:tcW w:w="1735" w:type="dxa"/>
            <w:vAlign w:val="bottom"/>
          </w:tcPr>
          <w:p w14:paraId="7143BEE7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4EFFA89E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Fruit skewer</w:t>
            </w:r>
          </w:p>
        </w:tc>
        <w:tc>
          <w:tcPr>
            <w:tcW w:w="1927" w:type="dxa"/>
            <w:vAlign w:val="bottom"/>
          </w:tcPr>
          <w:p w14:paraId="40F48340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High</w:t>
            </w:r>
          </w:p>
        </w:tc>
      </w:tr>
      <w:tr w:rsidR="00E37703" w:rsidRPr="00522ACC" w14:paraId="1FC7F557" w14:textId="77777777" w:rsidTr="00724E31">
        <w:tc>
          <w:tcPr>
            <w:tcW w:w="1735" w:type="dxa"/>
            <w:vAlign w:val="bottom"/>
          </w:tcPr>
          <w:p w14:paraId="0719DE44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06708F6D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Fruit salad</w:t>
            </w:r>
          </w:p>
        </w:tc>
        <w:tc>
          <w:tcPr>
            <w:tcW w:w="1927" w:type="dxa"/>
            <w:vAlign w:val="bottom"/>
          </w:tcPr>
          <w:p w14:paraId="273B0F55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High</w:t>
            </w:r>
          </w:p>
        </w:tc>
      </w:tr>
      <w:tr w:rsidR="00E37703" w:rsidRPr="00522ACC" w14:paraId="56A8718C" w14:textId="77777777" w:rsidTr="00724E31">
        <w:tc>
          <w:tcPr>
            <w:tcW w:w="1735" w:type="dxa"/>
            <w:vAlign w:val="bottom"/>
          </w:tcPr>
          <w:p w14:paraId="551BCCB1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bottom"/>
          </w:tcPr>
          <w:p w14:paraId="26888416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Low fat, low sodium popcorn</w:t>
            </w:r>
          </w:p>
        </w:tc>
        <w:tc>
          <w:tcPr>
            <w:tcW w:w="1927" w:type="dxa"/>
            <w:vAlign w:val="bottom"/>
          </w:tcPr>
          <w:p w14:paraId="5E3FF50A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High</w:t>
            </w:r>
          </w:p>
        </w:tc>
      </w:tr>
      <w:tr w:rsidR="00E37703" w:rsidRPr="00522ACC" w14:paraId="794FF821" w14:textId="77777777" w:rsidTr="00724E31"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14:paraId="1718FDCD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vAlign w:val="bottom"/>
          </w:tcPr>
          <w:p w14:paraId="34CD5134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Fresh orange juice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14:paraId="43B1066A" w14:textId="77777777" w:rsidR="00E37703" w:rsidRPr="00522ACC" w:rsidRDefault="00E37703" w:rsidP="00724E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522ACC">
              <w:rPr>
                <w:rFonts w:ascii="Times New Roman" w:hAnsi="Times New Roman" w:cs="Times New Roman"/>
              </w:rPr>
              <w:t>High</w:t>
            </w:r>
          </w:p>
        </w:tc>
      </w:tr>
    </w:tbl>
    <w:p w14:paraId="0BEF1236" w14:textId="3C994FE6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609AF063" w14:textId="3304EAE5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5EB4205E" w14:textId="3F4A936F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2B06E8A2" w14:textId="43176A7D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745D1CDE" w14:textId="33295A39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547713FF" w14:textId="77470EED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7C148C83" w14:textId="3B5F6584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55C65065" w14:textId="34070B8F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0D5330C3" w14:textId="4B826B13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6552A79E" w14:textId="2EF551EF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14550921" w14:textId="1D4BFF85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07966491" w14:textId="2F9CBA96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2AAED0E7" w14:textId="0F91018B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48F4D9E2" w14:textId="74578944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5D39F18F" w14:textId="12F4DE88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5709CA3E" w14:textId="2DA08743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0271EDE9" w14:textId="67C0AB94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658345DA" w14:textId="781B9B0D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56184047" w14:textId="7B66B5B0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2E550F3C" w14:textId="103632A9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0A424A46" w14:textId="2C2820D8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1A80C7E7" w14:textId="59819CB1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5C651FD8" w14:textId="2E8390BD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08547263" w14:textId="2AB4FDA2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7C72F622" w14:textId="61595EBA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3C93E075" w14:textId="1016CF02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561045C9" w14:textId="4952037D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6A5CB996" w14:textId="3391AEAE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76E72452" w14:textId="1C695933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108FB34D" w14:textId="73DE462B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3136DE7A" w14:textId="2101B5BB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59A57E61" w14:textId="3CEE38F6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1A0C1A86" w14:textId="5D624265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1D9A13FB" w14:textId="3AFD3E41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204A14B0" w14:textId="55086BF1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3F21EBBF" w14:textId="135DC725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0FAD983B" w14:textId="11B5D558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07C65682" w14:textId="77777777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1E82A98A" w14:textId="77777777" w:rsidR="00E37703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145E5CF3" w14:textId="44A6A7B4" w:rsidR="00E37703" w:rsidRDefault="00382B8F" w:rsidP="00E37703">
      <w:pPr>
        <w:pStyle w:val="Heading1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Supple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mental </w:t>
      </w:r>
      <w:r w:rsidR="00E37703">
        <w:rPr>
          <w:rFonts w:ascii="Times New Roman" w:hAnsi="Times New Roman" w:cs="Times New Roman"/>
          <w:color w:val="auto"/>
          <w:sz w:val="24"/>
          <w:szCs w:val="24"/>
        </w:rPr>
        <w:t>Table 2</w:t>
      </w:r>
    </w:p>
    <w:p w14:paraId="039C5857" w14:textId="2ECF2836" w:rsidR="00E37703" w:rsidRPr="00E37703" w:rsidRDefault="00E37703" w:rsidP="00E3770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Hierarchical L</w:t>
      </w:r>
      <w:r w:rsidRPr="009F4D0A">
        <w:rPr>
          <w:rFonts w:ascii="Times New Roman" w:eastAsia="Times New Roman" w:hAnsi="Times New Roman" w:cs="Times New Roman"/>
          <w:iCs/>
        </w:rPr>
        <w:t>inear</w:t>
      </w:r>
      <w:r w:rsidRPr="009F4D0A" w:rsidDel="002F4A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Models with Main and Alternative Outcome Variables</w:t>
      </w:r>
      <w:r w:rsidRPr="009F4D0A" w:rsidDel="00EF74E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872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1041"/>
        <w:gridCol w:w="709"/>
        <w:gridCol w:w="992"/>
        <w:gridCol w:w="16"/>
        <w:gridCol w:w="835"/>
        <w:gridCol w:w="992"/>
        <w:gridCol w:w="709"/>
        <w:gridCol w:w="992"/>
        <w:gridCol w:w="709"/>
      </w:tblGrid>
      <w:tr w:rsidR="00E37703" w:rsidRPr="003E73CB" w14:paraId="2C2B03CC" w14:textId="77777777" w:rsidTr="00E37703"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19A7D" w14:textId="77777777" w:rsidR="00E37703" w:rsidRPr="003E73CB" w:rsidRDefault="00E37703" w:rsidP="00E37703">
            <w:pPr>
              <w:keepNext/>
              <w:keepLines/>
              <w:spacing w:before="20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08155" w14:textId="77777777" w:rsidR="00E37703" w:rsidRPr="003E73CB" w:rsidRDefault="00E37703" w:rsidP="00E37703">
            <w:pPr>
              <w:keepNext/>
              <w:keepLines/>
              <w:spacing w:before="20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N. of products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8E5E24" w14:textId="77777777" w:rsidR="00E37703" w:rsidRPr="003E73CB" w:rsidRDefault="00E37703" w:rsidP="00E37703">
            <w:pPr>
              <w:keepNext/>
              <w:keepLines/>
              <w:spacing w:before="20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E50C3" w14:textId="77777777" w:rsidR="00E37703" w:rsidRPr="003E73CB" w:rsidRDefault="00E37703" w:rsidP="00E37703">
            <w:pPr>
              <w:keepNext/>
              <w:keepLines/>
              <w:spacing w:before="20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Choices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D1FD5" w14:textId="77777777" w:rsidR="00E37703" w:rsidRPr="003E73CB" w:rsidRDefault="00E37703" w:rsidP="00E37703">
            <w:pPr>
              <w:keepNext/>
              <w:keepLines/>
              <w:spacing w:before="20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Proportion</w:t>
            </w:r>
          </w:p>
        </w:tc>
      </w:tr>
      <w:tr w:rsidR="00E37703" w:rsidRPr="003E73CB" w14:paraId="286058BE" w14:textId="77777777" w:rsidTr="00E37703"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D85A6" w14:textId="77777777" w:rsidR="00E37703" w:rsidRPr="003E73CB" w:rsidRDefault="00E37703" w:rsidP="00E37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Effect of interest (n)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CF14C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E73CB" w:rsidDel="00024651">
              <w:rPr>
                <w:rFonts w:ascii="Times New Roman" w:hAnsi="Times New Roman" w:cs="Times New Roman" w:hint="eastAsia"/>
                <w:sz w:val="18"/>
                <w:szCs w:val="18"/>
              </w:rPr>
              <w:t>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1A8BA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E9A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E73CB" w:rsidDel="00024651">
              <w:rPr>
                <w:rFonts w:ascii="Times New Roman" w:hAnsi="Times New Roman" w:cs="Times New Roman" w:hint="eastAsia"/>
                <w:sz w:val="18"/>
                <w:szCs w:val="18"/>
              </w:rPr>
              <w:t>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A455D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040C9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E73CB" w:rsidDel="00024651">
              <w:rPr>
                <w:rFonts w:ascii="Times New Roman" w:hAnsi="Times New Roman" w:cs="Times New Roman" w:hint="eastAsia"/>
                <w:sz w:val="18"/>
                <w:szCs w:val="18"/>
              </w:rPr>
              <w:t>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447B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EF96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E73CB" w:rsidDel="00024651">
              <w:rPr>
                <w:rFonts w:ascii="Times New Roman" w:hAnsi="Times New Roman" w:cs="Times New Roman" w:hint="eastAsia"/>
                <w:sz w:val="18"/>
                <w:szCs w:val="18"/>
              </w:rPr>
              <w:t>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22B9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</w:p>
        </w:tc>
      </w:tr>
      <w:tr w:rsidR="00E37703" w:rsidRPr="003E73CB" w14:paraId="38138733" w14:textId="77777777" w:rsidTr="00E37703"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92CA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Within subjects model for intervention schools</w:t>
            </w:r>
            <w:r w:rsidRPr="003E73CB" w:rsidDel="000246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(n=208)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6614" w14:textId="77777777" w:rsidR="00E37703" w:rsidRPr="003E73CB" w:rsidRDefault="00E37703" w:rsidP="00E37703">
            <w:pPr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FCB75" w14:textId="77777777" w:rsidR="00E37703" w:rsidRPr="003E73CB" w:rsidRDefault="00E37703" w:rsidP="00E37703">
            <w:pPr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CD1833" w14:textId="77777777" w:rsidR="00E37703" w:rsidRPr="003E73CB" w:rsidRDefault="00E37703" w:rsidP="00E37703">
            <w:pPr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64E6A" w14:textId="77777777" w:rsidR="00E37703" w:rsidRPr="003E73CB" w:rsidRDefault="00E37703" w:rsidP="00E37703">
            <w:pPr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9B3C4F" w14:textId="77777777" w:rsidR="00E37703" w:rsidRPr="003E73CB" w:rsidRDefault="00E37703" w:rsidP="00E37703">
            <w:pPr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6569A8" w14:textId="77777777" w:rsidR="00E37703" w:rsidRPr="003E73CB" w:rsidRDefault="00E37703" w:rsidP="00E37703">
            <w:pPr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32C65" w14:textId="77777777" w:rsidR="00E37703" w:rsidRPr="003E73CB" w:rsidRDefault="00E37703" w:rsidP="00E37703">
            <w:pPr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AFAC7" w14:textId="77777777" w:rsidR="00E37703" w:rsidRPr="003E73CB" w:rsidRDefault="00E37703" w:rsidP="00E37703">
            <w:pPr>
              <w:ind w:left="7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703" w:rsidRPr="003E73CB" w14:paraId="16D15E87" w14:textId="77777777" w:rsidTr="00E37703"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60368060" w14:textId="77777777" w:rsidR="00E37703" w:rsidRPr="003E73CB" w:rsidRDefault="00E37703" w:rsidP="00E37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During Intervention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25E7BC57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0.06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0**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6312ACD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43C21A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0.167***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2D7A522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AECC4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0.059***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4DEBFE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74655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0.051***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C60C0C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37703" w:rsidRPr="003E73CB" w14:paraId="5CC8B029" w14:textId="77777777" w:rsidTr="00E37703"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792423A7" w14:textId="77777777" w:rsidR="00E37703" w:rsidRPr="003E73CB" w:rsidRDefault="00E37703" w:rsidP="00E37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Post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-i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ntervention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7A78A9DC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196838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BFD33C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111762B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31EC21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3C80F0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2B2D9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80A86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37703" w:rsidRPr="003E73CB" w14:paraId="0D6EBE43" w14:textId="77777777" w:rsidTr="00E37703"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1A1AF8B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Difference-in-Differences model (n = 208)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17C3C2C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13CDF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D0703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703" w:rsidRPr="003E73CB" w14:paraId="15794C63" w14:textId="77777777" w:rsidTr="00E37703"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6C85CB9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Treatment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bottom"/>
          </w:tcPr>
          <w:p w14:paraId="63E0ED2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46F69DC0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0.032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0EAB82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13D6957D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0.075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31883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44965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6747EC4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4D3F6E5A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</w:tc>
      </w:tr>
      <w:tr w:rsidR="00E37703" w:rsidRPr="003E73CB" w14:paraId="29614AEC" w14:textId="77777777" w:rsidTr="00E37703">
        <w:tc>
          <w:tcPr>
            <w:tcW w:w="2361" w:type="dxa"/>
            <w:vAlign w:val="center"/>
          </w:tcPr>
          <w:p w14:paraId="697435B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During Intervention</w:t>
            </w:r>
          </w:p>
        </w:tc>
        <w:tc>
          <w:tcPr>
            <w:tcW w:w="1041" w:type="dxa"/>
            <w:vAlign w:val="bottom"/>
          </w:tcPr>
          <w:p w14:paraId="2A3CF5A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709" w:type="dxa"/>
            <w:vAlign w:val="bottom"/>
          </w:tcPr>
          <w:p w14:paraId="7FA921D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0.013</w:t>
            </w:r>
          </w:p>
        </w:tc>
        <w:tc>
          <w:tcPr>
            <w:tcW w:w="992" w:type="dxa"/>
          </w:tcPr>
          <w:p w14:paraId="16853AC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851" w:type="dxa"/>
            <w:gridSpan w:val="2"/>
          </w:tcPr>
          <w:p w14:paraId="102DE61A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0.039</w:t>
            </w:r>
          </w:p>
        </w:tc>
        <w:tc>
          <w:tcPr>
            <w:tcW w:w="992" w:type="dxa"/>
          </w:tcPr>
          <w:p w14:paraId="4BE13130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709" w:type="dxa"/>
          </w:tcPr>
          <w:p w14:paraId="1928CBB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992" w:type="dxa"/>
            <w:vAlign w:val="bottom"/>
          </w:tcPr>
          <w:p w14:paraId="4D1B033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709" w:type="dxa"/>
            <w:vAlign w:val="bottom"/>
          </w:tcPr>
          <w:p w14:paraId="205649F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0.013</w:t>
            </w:r>
          </w:p>
        </w:tc>
      </w:tr>
      <w:tr w:rsidR="00E37703" w:rsidRPr="003E73CB" w14:paraId="7EAFE0A7" w14:textId="77777777" w:rsidTr="00E37703">
        <w:tc>
          <w:tcPr>
            <w:tcW w:w="2361" w:type="dxa"/>
            <w:vAlign w:val="center"/>
          </w:tcPr>
          <w:p w14:paraId="14841BAD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Post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-i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ntervention</w:t>
            </w:r>
          </w:p>
        </w:tc>
        <w:tc>
          <w:tcPr>
            <w:tcW w:w="1041" w:type="dxa"/>
            <w:vAlign w:val="bottom"/>
          </w:tcPr>
          <w:p w14:paraId="2B266A7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0.042**</w:t>
            </w:r>
          </w:p>
        </w:tc>
        <w:tc>
          <w:tcPr>
            <w:tcW w:w="709" w:type="dxa"/>
            <w:vAlign w:val="bottom"/>
          </w:tcPr>
          <w:p w14:paraId="7BCEBD3A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0.013</w:t>
            </w:r>
          </w:p>
        </w:tc>
        <w:tc>
          <w:tcPr>
            <w:tcW w:w="992" w:type="dxa"/>
          </w:tcPr>
          <w:p w14:paraId="453E5926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0.121**</w:t>
            </w:r>
          </w:p>
        </w:tc>
        <w:tc>
          <w:tcPr>
            <w:tcW w:w="851" w:type="dxa"/>
            <w:gridSpan w:val="2"/>
          </w:tcPr>
          <w:p w14:paraId="03EEE30C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0.039</w:t>
            </w:r>
          </w:p>
        </w:tc>
        <w:tc>
          <w:tcPr>
            <w:tcW w:w="992" w:type="dxa"/>
          </w:tcPr>
          <w:p w14:paraId="7E88E77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0.040***</w:t>
            </w:r>
          </w:p>
        </w:tc>
        <w:tc>
          <w:tcPr>
            <w:tcW w:w="709" w:type="dxa"/>
          </w:tcPr>
          <w:p w14:paraId="6524FBED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992" w:type="dxa"/>
            <w:vAlign w:val="bottom"/>
          </w:tcPr>
          <w:p w14:paraId="56E18D6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0.056***</w:t>
            </w:r>
          </w:p>
        </w:tc>
        <w:tc>
          <w:tcPr>
            <w:tcW w:w="709" w:type="dxa"/>
            <w:vAlign w:val="bottom"/>
          </w:tcPr>
          <w:p w14:paraId="25F9E416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0.013</w:t>
            </w:r>
          </w:p>
        </w:tc>
      </w:tr>
      <w:tr w:rsidR="00E37703" w:rsidRPr="003E73CB" w14:paraId="33C2EBBC" w14:textId="77777777" w:rsidTr="00E37703">
        <w:tc>
          <w:tcPr>
            <w:tcW w:w="2361" w:type="dxa"/>
            <w:vAlign w:val="center"/>
          </w:tcPr>
          <w:p w14:paraId="3C4A5D8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Treatment x During</w:t>
            </w:r>
          </w:p>
        </w:tc>
        <w:tc>
          <w:tcPr>
            <w:tcW w:w="1041" w:type="dxa"/>
            <w:vAlign w:val="bottom"/>
          </w:tcPr>
          <w:p w14:paraId="0BF1FB0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0.054**</w:t>
            </w:r>
          </w:p>
        </w:tc>
        <w:tc>
          <w:tcPr>
            <w:tcW w:w="709" w:type="dxa"/>
            <w:vAlign w:val="bottom"/>
          </w:tcPr>
          <w:p w14:paraId="5D37005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992" w:type="dxa"/>
          </w:tcPr>
          <w:p w14:paraId="2216206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0.153**</w:t>
            </w:r>
          </w:p>
        </w:tc>
        <w:tc>
          <w:tcPr>
            <w:tcW w:w="851" w:type="dxa"/>
            <w:gridSpan w:val="2"/>
          </w:tcPr>
          <w:p w14:paraId="45E57B0A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0.051</w:t>
            </w:r>
          </w:p>
        </w:tc>
        <w:tc>
          <w:tcPr>
            <w:tcW w:w="992" w:type="dxa"/>
          </w:tcPr>
          <w:p w14:paraId="0FADF8E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0.054***</w:t>
            </w:r>
          </w:p>
        </w:tc>
        <w:tc>
          <w:tcPr>
            <w:tcW w:w="709" w:type="dxa"/>
          </w:tcPr>
          <w:p w14:paraId="2031F688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992" w:type="dxa"/>
            <w:vAlign w:val="bottom"/>
          </w:tcPr>
          <w:p w14:paraId="37CB7F9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0.051**</w:t>
            </w:r>
          </w:p>
        </w:tc>
        <w:tc>
          <w:tcPr>
            <w:tcW w:w="709" w:type="dxa"/>
            <w:vAlign w:val="bottom"/>
          </w:tcPr>
          <w:p w14:paraId="14EBC3CA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</w:tr>
      <w:tr w:rsidR="00E37703" w:rsidRPr="003E73CB" w14:paraId="771CD0A1" w14:textId="77777777" w:rsidTr="00E37703">
        <w:tc>
          <w:tcPr>
            <w:tcW w:w="2361" w:type="dxa"/>
            <w:vAlign w:val="center"/>
          </w:tcPr>
          <w:p w14:paraId="57DA4C7C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Treatment x Post</w:t>
            </w:r>
          </w:p>
        </w:tc>
        <w:tc>
          <w:tcPr>
            <w:tcW w:w="1041" w:type="dxa"/>
            <w:vAlign w:val="bottom"/>
          </w:tcPr>
          <w:p w14:paraId="6CB50BE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-0.033</w:t>
            </w:r>
          </w:p>
        </w:tc>
        <w:tc>
          <w:tcPr>
            <w:tcW w:w="709" w:type="dxa"/>
            <w:vAlign w:val="bottom"/>
          </w:tcPr>
          <w:p w14:paraId="7897B65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992" w:type="dxa"/>
          </w:tcPr>
          <w:p w14:paraId="6F3A7A92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-0.096</w:t>
            </w:r>
          </w:p>
        </w:tc>
        <w:tc>
          <w:tcPr>
            <w:tcW w:w="851" w:type="dxa"/>
            <w:gridSpan w:val="2"/>
          </w:tcPr>
          <w:p w14:paraId="317D2CF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0.051</w:t>
            </w:r>
          </w:p>
        </w:tc>
        <w:tc>
          <w:tcPr>
            <w:tcW w:w="992" w:type="dxa"/>
          </w:tcPr>
          <w:p w14:paraId="2A322E2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-0.031*</w:t>
            </w:r>
          </w:p>
        </w:tc>
        <w:tc>
          <w:tcPr>
            <w:tcW w:w="709" w:type="dxa"/>
          </w:tcPr>
          <w:p w14:paraId="6220AF9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992" w:type="dxa"/>
            <w:vAlign w:val="bottom"/>
          </w:tcPr>
          <w:p w14:paraId="1AFDC4AC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-0.045**</w:t>
            </w:r>
          </w:p>
        </w:tc>
        <w:tc>
          <w:tcPr>
            <w:tcW w:w="709" w:type="dxa"/>
            <w:vAlign w:val="bottom"/>
          </w:tcPr>
          <w:p w14:paraId="146EBB86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</w:tr>
      <w:tr w:rsidR="00E37703" w:rsidRPr="003E73CB" w14:paraId="0D122160" w14:textId="77777777" w:rsidTr="00E37703"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277C9F3C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Heterogeneous treatment effects by</w:t>
            </w:r>
            <w:r w:rsidRPr="003E73CB" w:rsidDel="000246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E73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age  (n = 208)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72F58641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2C5410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A1CBBE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7703" w:rsidRPr="003E73CB" w14:paraId="398AE391" w14:textId="77777777" w:rsidTr="00E37703"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0B972231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During Intervention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40075BC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5816E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72F48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81AE46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B8768C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1A87E66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805E8F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5C74ABC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0.026</w:t>
            </w:r>
          </w:p>
        </w:tc>
      </w:tr>
      <w:tr w:rsidR="00E37703" w:rsidRPr="003E73CB" w14:paraId="538184E4" w14:textId="77777777" w:rsidTr="00E37703">
        <w:tc>
          <w:tcPr>
            <w:tcW w:w="2361" w:type="dxa"/>
            <w:vAlign w:val="center"/>
          </w:tcPr>
          <w:p w14:paraId="20490047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Post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-i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ntervention</w:t>
            </w:r>
          </w:p>
        </w:tc>
        <w:tc>
          <w:tcPr>
            <w:tcW w:w="1041" w:type="dxa"/>
            <w:vAlign w:val="center"/>
          </w:tcPr>
          <w:p w14:paraId="2B9C6C07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14:paraId="2AE8FFE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7AE96C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851" w:type="dxa"/>
            <w:gridSpan w:val="2"/>
          </w:tcPr>
          <w:p w14:paraId="0FDAA01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992" w:type="dxa"/>
          </w:tcPr>
          <w:p w14:paraId="513D5A3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709" w:type="dxa"/>
          </w:tcPr>
          <w:p w14:paraId="39BBD0F8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992" w:type="dxa"/>
            <w:vAlign w:val="center"/>
          </w:tcPr>
          <w:p w14:paraId="754C88C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-0.011</w:t>
            </w:r>
          </w:p>
        </w:tc>
        <w:tc>
          <w:tcPr>
            <w:tcW w:w="709" w:type="dxa"/>
            <w:vAlign w:val="center"/>
          </w:tcPr>
          <w:p w14:paraId="1427BCC5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0.026</w:t>
            </w:r>
          </w:p>
        </w:tc>
      </w:tr>
      <w:tr w:rsidR="00E37703" w:rsidRPr="003E73CB" w14:paraId="0CC0556F" w14:textId="77777777" w:rsidTr="00E37703">
        <w:tc>
          <w:tcPr>
            <w:tcW w:w="2361" w:type="dxa"/>
            <w:vAlign w:val="center"/>
          </w:tcPr>
          <w:p w14:paraId="2AD408EE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1041" w:type="dxa"/>
            <w:vAlign w:val="center"/>
          </w:tcPr>
          <w:p w14:paraId="23674DB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14:paraId="4D1DCC6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B37AAF2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-0.004</w:t>
            </w:r>
          </w:p>
        </w:tc>
        <w:tc>
          <w:tcPr>
            <w:tcW w:w="851" w:type="dxa"/>
            <w:gridSpan w:val="2"/>
          </w:tcPr>
          <w:p w14:paraId="71A5AE5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0.064</w:t>
            </w:r>
          </w:p>
        </w:tc>
        <w:tc>
          <w:tcPr>
            <w:tcW w:w="992" w:type="dxa"/>
          </w:tcPr>
          <w:p w14:paraId="7C1F7602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0.009</w:t>
            </w:r>
          </w:p>
        </w:tc>
        <w:tc>
          <w:tcPr>
            <w:tcW w:w="709" w:type="dxa"/>
          </w:tcPr>
          <w:p w14:paraId="5DFF228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992" w:type="dxa"/>
            <w:vAlign w:val="center"/>
          </w:tcPr>
          <w:p w14:paraId="1FDCCCB2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709" w:type="dxa"/>
            <w:vAlign w:val="center"/>
          </w:tcPr>
          <w:p w14:paraId="74A583DB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0.023</w:t>
            </w:r>
          </w:p>
        </w:tc>
      </w:tr>
      <w:tr w:rsidR="00E37703" w:rsidRPr="003E73CB" w14:paraId="06AFFA86" w14:textId="77777777" w:rsidTr="00E37703">
        <w:tc>
          <w:tcPr>
            <w:tcW w:w="2361" w:type="dxa"/>
            <w:vAlign w:val="center"/>
          </w:tcPr>
          <w:p w14:paraId="499A33F4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Age x During</w:t>
            </w:r>
          </w:p>
        </w:tc>
        <w:tc>
          <w:tcPr>
            <w:tcW w:w="1041" w:type="dxa"/>
            <w:vAlign w:val="center"/>
          </w:tcPr>
          <w:p w14:paraId="3BC7ED0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0.056*</w:t>
            </w:r>
          </w:p>
        </w:tc>
        <w:tc>
          <w:tcPr>
            <w:tcW w:w="709" w:type="dxa"/>
            <w:vAlign w:val="center"/>
          </w:tcPr>
          <w:p w14:paraId="7FDE34F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14:paraId="0AA38DE7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0.150</w:t>
            </w:r>
          </w:p>
        </w:tc>
        <w:tc>
          <w:tcPr>
            <w:tcW w:w="851" w:type="dxa"/>
            <w:gridSpan w:val="2"/>
          </w:tcPr>
          <w:p w14:paraId="3F878F3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0.078</w:t>
            </w:r>
          </w:p>
        </w:tc>
        <w:tc>
          <w:tcPr>
            <w:tcW w:w="992" w:type="dxa"/>
          </w:tcPr>
          <w:p w14:paraId="4E8D0E16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0.051*</w:t>
            </w:r>
          </w:p>
        </w:tc>
        <w:tc>
          <w:tcPr>
            <w:tcW w:w="709" w:type="dxa"/>
          </w:tcPr>
          <w:p w14:paraId="1462402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992" w:type="dxa"/>
            <w:vAlign w:val="center"/>
          </w:tcPr>
          <w:p w14:paraId="1844E48D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</w:tc>
        <w:tc>
          <w:tcPr>
            <w:tcW w:w="709" w:type="dxa"/>
            <w:vAlign w:val="center"/>
          </w:tcPr>
          <w:p w14:paraId="2600C5C6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</w:tr>
      <w:tr w:rsidR="00E37703" w:rsidRPr="003E73CB" w14:paraId="4C19F736" w14:textId="77777777" w:rsidTr="00E37703">
        <w:tc>
          <w:tcPr>
            <w:tcW w:w="2361" w:type="dxa"/>
            <w:vAlign w:val="center"/>
          </w:tcPr>
          <w:p w14:paraId="282AA5F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Age x Post</w:t>
            </w:r>
          </w:p>
        </w:tc>
        <w:tc>
          <w:tcPr>
            <w:tcW w:w="1041" w:type="dxa"/>
            <w:vAlign w:val="center"/>
          </w:tcPr>
          <w:p w14:paraId="072EEDC6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E647902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14:paraId="5F82FE6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0.013</w:t>
            </w:r>
          </w:p>
        </w:tc>
        <w:tc>
          <w:tcPr>
            <w:tcW w:w="851" w:type="dxa"/>
            <w:gridSpan w:val="2"/>
          </w:tcPr>
          <w:p w14:paraId="3F672DA8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0.078</w:t>
            </w:r>
          </w:p>
        </w:tc>
        <w:tc>
          <w:tcPr>
            <w:tcW w:w="992" w:type="dxa"/>
          </w:tcPr>
          <w:p w14:paraId="744F5740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709" w:type="dxa"/>
          </w:tcPr>
          <w:p w14:paraId="22D32E8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992" w:type="dxa"/>
            <w:vAlign w:val="center"/>
          </w:tcPr>
          <w:p w14:paraId="1AADE49D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709" w:type="dxa"/>
            <w:vAlign w:val="center"/>
          </w:tcPr>
          <w:p w14:paraId="1C282B8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</w:tc>
      </w:tr>
      <w:tr w:rsidR="00E37703" w:rsidRPr="003E73CB" w14:paraId="75F45ECF" w14:textId="77777777" w:rsidTr="00E37703"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1B2DBC6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Heterogeneous treatment effects by</w:t>
            </w:r>
            <w:r w:rsidRPr="003E73CB" w:rsidDel="000246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E73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sex  (n = 208)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44A21AA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E4707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BABD12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703" w:rsidRPr="003E73CB" w14:paraId="5B586CD1" w14:textId="77777777" w:rsidTr="00E37703"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3AE63465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During Intervention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2C74D0A6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8752E7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858ED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38C5734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0.052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E3FB8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0.034*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A344AC0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2454C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3D55CDD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0.020</w:t>
            </w:r>
          </w:p>
        </w:tc>
      </w:tr>
      <w:tr w:rsidR="00E37703" w:rsidRPr="003E73CB" w14:paraId="6355470A" w14:textId="77777777" w:rsidTr="00E37703">
        <w:tc>
          <w:tcPr>
            <w:tcW w:w="2361" w:type="dxa"/>
            <w:vAlign w:val="center"/>
          </w:tcPr>
          <w:p w14:paraId="6A53625E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Post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-i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ntervention</w:t>
            </w:r>
          </w:p>
        </w:tc>
        <w:tc>
          <w:tcPr>
            <w:tcW w:w="1041" w:type="dxa"/>
            <w:vAlign w:val="center"/>
          </w:tcPr>
          <w:p w14:paraId="1BF1A530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205AF1A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5BF4D3D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0.041</w:t>
            </w:r>
          </w:p>
        </w:tc>
        <w:tc>
          <w:tcPr>
            <w:tcW w:w="851" w:type="dxa"/>
            <w:gridSpan w:val="2"/>
          </w:tcPr>
          <w:p w14:paraId="5A6F4F2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0.052</w:t>
            </w:r>
          </w:p>
        </w:tc>
        <w:tc>
          <w:tcPr>
            <w:tcW w:w="992" w:type="dxa"/>
          </w:tcPr>
          <w:p w14:paraId="7B3C243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0.013</w:t>
            </w:r>
          </w:p>
        </w:tc>
        <w:tc>
          <w:tcPr>
            <w:tcW w:w="709" w:type="dxa"/>
          </w:tcPr>
          <w:p w14:paraId="4D455F4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992" w:type="dxa"/>
            <w:vAlign w:val="center"/>
          </w:tcPr>
          <w:p w14:paraId="79648A18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-0.004</w:t>
            </w:r>
          </w:p>
        </w:tc>
        <w:tc>
          <w:tcPr>
            <w:tcW w:w="709" w:type="dxa"/>
            <w:vAlign w:val="center"/>
          </w:tcPr>
          <w:p w14:paraId="2112A51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0.020</w:t>
            </w:r>
          </w:p>
        </w:tc>
      </w:tr>
      <w:tr w:rsidR="00E37703" w:rsidRPr="003E73CB" w14:paraId="6F9C6C48" w14:textId="77777777" w:rsidTr="00E37703">
        <w:tc>
          <w:tcPr>
            <w:tcW w:w="2361" w:type="dxa"/>
            <w:vAlign w:val="center"/>
          </w:tcPr>
          <w:p w14:paraId="59932DFD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Sex</w:t>
            </w:r>
          </w:p>
        </w:tc>
        <w:tc>
          <w:tcPr>
            <w:tcW w:w="1041" w:type="dxa"/>
            <w:vAlign w:val="center"/>
          </w:tcPr>
          <w:p w14:paraId="7E581733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-0.01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147F0CFF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692243B6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-0.041</w:t>
            </w:r>
          </w:p>
        </w:tc>
        <w:tc>
          <w:tcPr>
            <w:tcW w:w="851" w:type="dxa"/>
            <w:gridSpan w:val="2"/>
          </w:tcPr>
          <w:p w14:paraId="628C9C58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0.055</w:t>
            </w:r>
          </w:p>
        </w:tc>
        <w:tc>
          <w:tcPr>
            <w:tcW w:w="992" w:type="dxa"/>
          </w:tcPr>
          <w:p w14:paraId="4756C62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-0.009</w:t>
            </w:r>
          </w:p>
        </w:tc>
        <w:tc>
          <w:tcPr>
            <w:tcW w:w="709" w:type="dxa"/>
          </w:tcPr>
          <w:p w14:paraId="66FC3BAD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992" w:type="dxa"/>
            <w:vAlign w:val="center"/>
          </w:tcPr>
          <w:p w14:paraId="758A4B90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-0.010</w:t>
            </w:r>
          </w:p>
        </w:tc>
        <w:tc>
          <w:tcPr>
            <w:tcW w:w="709" w:type="dxa"/>
            <w:vAlign w:val="center"/>
          </w:tcPr>
          <w:p w14:paraId="5581CCD8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0.020</w:t>
            </w:r>
          </w:p>
        </w:tc>
      </w:tr>
      <w:tr w:rsidR="00E37703" w:rsidRPr="003E73CB" w14:paraId="09002CB6" w14:textId="77777777" w:rsidTr="00E37703">
        <w:tc>
          <w:tcPr>
            <w:tcW w:w="2361" w:type="dxa"/>
            <w:vAlign w:val="center"/>
          </w:tcPr>
          <w:p w14:paraId="5EF302FC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Sex x During</w:t>
            </w:r>
          </w:p>
        </w:tc>
        <w:tc>
          <w:tcPr>
            <w:tcW w:w="1041" w:type="dxa"/>
            <w:vAlign w:val="center"/>
          </w:tcPr>
          <w:p w14:paraId="2BC66F11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0.047*</w:t>
            </w:r>
          </w:p>
        </w:tc>
        <w:tc>
          <w:tcPr>
            <w:tcW w:w="709" w:type="dxa"/>
            <w:vAlign w:val="center"/>
          </w:tcPr>
          <w:p w14:paraId="769F99C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92" w:type="dxa"/>
          </w:tcPr>
          <w:p w14:paraId="63DAF60D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0.123</w:t>
            </w:r>
          </w:p>
        </w:tc>
        <w:tc>
          <w:tcPr>
            <w:tcW w:w="851" w:type="dxa"/>
            <w:gridSpan w:val="2"/>
          </w:tcPr>
          <w:p w14:paraId="621E48A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992" w:type="dxa"/>
          </w:tcPr>
          <w:p w14:paraId="3ED733F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709" w:type="dxa"/>
          </w:tcPr>
          <w:p w14:paraId="60F28FF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992" w:type="dxa"/>
            <w:vAlign w:val="center"/>
          </w:tcPr>
          <w:p w14:paraId="548A81EC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709" w:type="dxa"/>
            <w:vAlign w:val="center"/>
          </w:tcPr>
          <w:p w14:paraId="60A73098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0.026</w:t>
            </w:r>
          </w:p>
        </w:tc>
      </w:tr>
      <w:tr w:rsidR="00E37703" w:rsidRPr="003E73CB" w14:paraId="5BF0DBAE" w14:textId="77777777" w:rsidTr="00E37703">
        <w:tc>
          <w:tcPr>
            <w:tcW w:w="2361" w:type="dxa"/>
            <w:vAlign w:val="center"/>
          </w:tcPr>
          <w:p w14:paraId="66BFEE66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Sex x Post</w:t>
            </w:r>
          </w:p>
        </w:tc>
        <w:tc>
          <w:tcPr>
            <w:tcW w:w="1041" w:type="dxa"/>
            <w:vAlign w:val="center"/>
          </w:tcPr>
          <w:p w14:paraId="6C29A64E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-0.0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14:paraId="14DDE3B8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1F75B42E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-0.026</w:t>
            </w:r>
          </w:p>
        </w:tc>
        <w:tc>
          <w:tcPr>
            <w:tcW w:w="851" w:type="dxa"/>
            <w:gridSpan w:val="2"/>
          </w:tcPr>
          <w:p w14:paraId="018E143E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992" w:type="dxa"/>
          </w:tcPr>
          <w:p w14:paraId="42AB459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-0.006</w:t>
            </w:r>
          </w:p>
        </w:tc>
        <w:tc>
          <w:tcPr>
            <w:tcW w:w="709" w:type="dxa"/>
          </w:tcPr>
          <w:p w14:paraId="3F99C577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992" w:type="dxa"/>
            <w:vAlign w:val="center"/>
          </w:tcPr>
          <w:p w14:paraId="09394518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709" w:type="dxa"/>
            <w:vAlign w:val="center"/>
          </w:tcPr>
          <w:p w14:paraId="751C5B8B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0.026</w:t>
            </w:r>
          </w:p>
        </w:tc>
      </w:tr>
      <w:tr w:rsidR="00E37703" w:rsidRPr="003E73CB" w14:paraId="56823EBB" w14:textId="77777777" w:rsidTr="00E37703"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14:paraId="4228898A" w14:textId="77777777" w:rsidR="00E37703" w:rsidRPr="003E73CB" w:rsidRDefault="00E37703" w:rsidP="00E37703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Heterogeneous treatment effects by</w:t>
            </w:r>
            <w:r w:rsidRPr="003E73CB" w:rsidDel="000246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E73C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past behavior  (n = 208)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14:paraId="2831391E" w14:textId="77777777" w:rsidR="00E37703" w:rsidRPr="003E73CB" w:rsidRDefault="00E37703" w:rsidP="00E37703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690067" w14:textId="77777777" w:rsidR="00E37703" w:rsidRPr="003E73CB" w:rsidRDefault="00E37703" w:rsidP="00E37703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413459" w14:textId="77777777" w:rsidR="00E37703" w:rsidRPr="003E73CB" w:rsidRDefault="00E37703" w:rsidP="00E37703">
            <w:pPr>
              <w:keepNext/>
              <w:keepLines/>
              <w:spacing w:before="200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7703" w:rsidRPr="003E73CB" w14:paraId="5D0C9CD9" w14:textId="77777777" w:rsidTr="00E37703"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5DAD6446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During Intervention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5FECB130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0.058**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6565D86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4EA46A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0.164***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06063BF8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375B2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0.056***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B1D57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0.014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581E30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0.085***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A8AE1FE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0.016</w:t>
            </w:r>
          </w:p>
        </w:tc>
      </w:tr>
      <w:tr w:rsidR="00E37703" w:rsidRPr="003E73CB" w14:paraId="1D834912" w14:textId="77777777" w:rsidTr="00E37703">
        <w:tc>
          <w:tcPr>
            <w:tcW w:w="2361" w:type="dxa"/>
            <w:vAlign w:val="center"/>
          </w:tcPr>
          <w:p w14:paraId="47EA06ED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Post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-i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ntervention</w:t>
            </w:r>
          </w:p>
        </w:tc>
        <w:tc>
          <w:tcPr>
            <w:tcW w:w="1041" w:type="dxa"/>
            <w:vAlign w:val="center"/>
          </w:tcPr>
          <w:p w14:paraId="7818809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5F0B3B6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4CF226E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851" w:type="dxa"/>
            <w:gridSpan w:val="2"/>
          </w:tcPr>
          <w:p w14:paraId="00CB088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992" w:type="dxa"/>
          </w:tcPr>
          <w:p w14:paraId="08137ED0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709" w:type="dxa"/>
          </w:tcPr>
          <w:p w14:paraId="6EF49B8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0.014</w:t>
            </w:r>
          </w:p>
        </w:tc>
        <w:tc>
          <w:tcPr>
            <w:tcW w:w="992" w:type="dxa"/>
            <w:vAlign w:val="center"/>
          </w:tcPr>
          <w:p w14:paraId="38FF3E3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0.039*</w:t>
            </w:r>
          </w:p>
        </w:tc>
        <w:tc>
          <w:tcPr>
            <w:tcW w:w="709" w:type="dxa"/>
            <w:vAlign w:val="center"/>
          </w:tcPr>
          <w:p w14:paraId="330337E0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0.016</w:t>
            </w:r>
          </w:p>
        </w:tc>
      </w:tr>
      <w:tr w:rsidR="00E37703" w:rsidRPr="003E73CB" w14:paraId="22302D02" w14:textId="77777777" w:rsidTr="00E37703">
        <w:tc>
          <w:tcPr>
            <w:tcW w:w="2361" w:type="dxa"/>
            <w:vAlign w:val="center"/>
          </w:tcPr>
          <w:p w14:paraId="5096EFF6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Past Behavior</w:t>
            </w:r>
          </w:p>
        </w:tc>
        <w:tc>
          <w:tcPr>
            <w:tcW w:w="1041" w:type="dxa"/>
            <w:vAlign w:val="center"/>
          </w:tcPr>
          <w:p w14:paraId="49808197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075*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14:paraId="61F853CC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0.0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0EB3A010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0.206***</w:t>
            </w:r>
          </w:p>
        </w:tc>
        <w:tc>
          <w:tcPr>
            <w:tcW w:w="851" w:type="dxa"/>
            <w:gridSpan w:val="2"/>
          </w:tcPr>
          <w:p w14:paraId="1C104F52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0.055</w:t>
            </w:r>
          </w:p>
        </w:tc>
        <w:tc>
          <w:tcPr>
            <w:tcW w:w="992" w:type="dxa"/>
          </w:tcPr>
          <w:p w14:paraId="38BFB78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0.068***</w:t>
            </w:r>
          </w:p>
        </w:tc>
        <w:tc>
          <w:tcPr>
            <w:tcW w:w="709" w:type="dxa"/>
          </w:tcPr>
          <w:p w14:paraId="2DF0C5D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992" w:type="dxa"/>
            <w:vAlign w:val="center"/>
          </w:tcPr>
          <w:p w14:paraId="08E245AA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0.096***</w:t>
            </w:r>
          </w:p>
        </w:tc>
        <w:tc>
          <w:tcPr>
            <w:tcW w:w="709" w:type="dxa"/>
            <w:vAlign w:val="center"/>
          </w:tcPr>
          <w:p w14:paraId="6B973098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0.020</w:t>
            </w:r>
          </w:p>
        </w:tc>
      </w:tr>
      <w:tr w:rsidR="00E37703" w:rsidRPr="003E73CB" w14:paraId="7A443647" w14:textId="77777777" w:rsidTr="00E37703">
        <w:tc>
          <w:tcPr>
            <w:tcW w:w="2361" w:type="dxa"/>
            <w:vAlign w:val="center"/>
          </w:tcPr>
          <w:p w14:paraId="2D3B6DE2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Past Behavior 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x During</w:t>
            </w:r>
          </w:p>
        </w:tc>
        <w:tc>
          <w:tcPr>
            <w:tcW w:w="1041" w:type="dxa"/>
            <w:vAlign w:val="center"/>
          </w:tcPr>
          <w:p w14:paraId="5BF34DD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709" w:type="dxa"/>
            <w:vAlign w:val="center"/>
          </w:tcPr>
          <w:p w14:paraId="1FFF2487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>0.</w:t>
            </w: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992" w:type="dxa"/>
          </w:tcPr>
          <w:p w14:paraId="1A29119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0.008</w:t>
            </w:r>
          </w:p>
        </w:tc>
        <w:tc>
          <w:tcPr>
            <w:tcW w:w="851" w:type="dxa"/>
            <w:gridSpan w:val="2"/>
          </w:tcPr>
          <w:p w14:paraId="34943FFF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992" w:type="dxa"/>
          </w:tcPr>
          <w:p w14:paraId="3667DC5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  <w:tc>
          <w:tcPr>
            <w:tcW w:w="709" w:type="dxa"/>
          </w:tcPr>
          <w:p w14:paraId="497C28F4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992" w:type="dxa"/>
            <w:vAlign w:val="center"/>
          </w:tcPr>
          <w:p w14:paraId="3B3BF97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-0.085***</w:t>
            </w:r>
          </w:p>
        </w:tc>
        <w:tc>
          <w:tcPr>
            <w:tcW w:w="709" w:type="dxa"/>
            <w:vAlign w:val="center"/>
          </w:tcPr>
          <w:p w14:paraId="06DD7E55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0.026</w:t>
            </w:r>
          </w:p>
        </w:tc>
      </w:tr>
      <w:tr w:rsidR="00E37703" w:rsidRPr="003E73CB" w14:paraId="09B3D429" w14:textId="77777777" w:rsidTr="00E37703"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25E332DD" w14:textId="77777777" w:rsidR="00E37703" w:rsidRPr="003E73CB" w:rsidDel="00024651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Past Behavior</w:t>
            </w:r>
            <w:r w:rsidRPr="003E73CB" w:rsidDel="000246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Post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bottom"/>
          </w:tcPr>
          <w:p w14:paraId="1822FF8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-0,043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11B0F30C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0,023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68DE83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-0.107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6E2D288B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eastAsia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795E59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-0.038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254DEE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E2B75E2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-0.074**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4563172" w14:textId="77777777" w:rsidR="00E37703" w:rsidRPr="003E73CB" w:rsidRDefault="00E37703" w:rsidP="00E37703">
            <w:pPr>
              <w:keepNext/>
              <w:keepLines/>
              <w:spacing w:before="20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E73CB">
              <w:rPr>
                <w:rFonts w:ascii="Times New Roman" w:hAnsi="Times New Roman" w:cs="Times New Roman"/>
                <w:sz w:val="18"/>
                <w:szCs w:val="18"/>
              </w:rPr>
              <w:t>0.026</w:t>
            </w:r>
          </w:p>
        </w:tc>
      </w:tr>
    </w:tbl>
    <w:p w14:paraId="3B3321E1" w14:textId="77777777" w:rsidR="00E37703" w:rsidRDefault="00E37703" w:rsidP="00E37703">
      <w:pPr>
        <w:spacing w:line="360" w:lineRule="auto"/>
        <w:ind w:left="-284" w:right="43"/>
        <w:jc w:val="both"/>
        <w:rPr>
          <w:rFonts w:ascii="Times New Roman" w:hAnsi="Times New Roman" w:cs="Times New Roman"/>
          <w:sz w:val="20"/>
          <w:szCs w:val="20"/>
        </w:rPr>
      </w:pPr>
    </w:p>
    <w:p w14:paraId="33A77C72" w14:textId="4B91114A" w:rsidR="00E37703" w:rsidRDefault="00E37703" w:rsidP="00E37703">
      <w:pPr>
        <w:spacing w:line="360" w:lineRule="auto"/>
        <w:ind w:left="720" w:right="43"/>
        <w:jc w:val="both"/>
        <w:rPr>
          <w:rFonts w:ascii="Times New Roman" w:hAnsi="Times New Roman" w:cs="Times New Roman"/>
          <w:color w:val="000000" w:themeColor="text1"/>
        </w:rPr>
      </w:pPr>
      <w:r w:rsidRPr="008F29FE">
        <w:rPr>
          <w:rFonts w:ascii="Times New Roman" w:hAnsi="Times New Roman" w:cs="Times New Roman"/>
          <w:sz w:val="20"/>
          <w:szCs w:val="20"/>
        </w:rPr>
        <w:t>Note: *</w:t>
      </w:r>
      <w:r w:rsidRPr="008F29FE">
        <w:rPr>
          <w:rFonts w:ascii="Times New Roman" w:hAnsi="Times New Roman" w:cs="Times New Roman"/>
          <w:i/>
          <w:sz w:val="20"/>
          <w:szCs w:val="20"/>
        </w:rPr>
        <w:t xml:space="preserve">p </w:t>
      </w:r>
      <w:r w:rsidRPr="008F29FE">
        <w:rPr>
          <w:rFonts w:ascii="Times New Roman" w:hAnsi="Times New Roman" w:cs="Times New Roman"/>
          <w:sz w:val="20"/>
          <w:szCs w:val="20"/>
        </w:rPr>
        <w:t>&lt; 0.05, **</w:t>
      </w:r>
      <w:r w:rsidRPr="008F29FE">
        <w:rPr>
          <w:rFonts w:ascii="Times New Roman" w:hAnsi="Times New Roman" w:cs="Times New Roman"/>
          <w:i/>
          <w:sz w:val="20"/>
          <w:szCs w:val="20"/>
        </w:rPr>
        <w:t>p</w:t>
      </w:r>
      <w:r w:rsidRPr="008F29FE">
        <w:rPr>
          <w:rFonts w:ascii="Times New Roman" w:hAnsi="Times New Roman" w:cs="Times New Roman"/>
          <w:sz w:val="20"/>
          <w:szCs w:val="20"/>
        </w:rPr>
        <w:t xml:space="preserve"> &lt; 0.01 , ***</w:t>
      </w:r>
      <w:r w:rsidRPr="008F29FE">
        <w:rPr>
          <w:rFonts w:ascii="Times New Roman" w:hAnsi="Times New Roman" w:cs="Times New Roman"/>
          <w:i/>
          <w:sz w:val="20"/>
          <w:szCs w:val="20"/>
        </w:rPr>
        <w:t>p</w:t>
      </w:r>
      <w:r w:rsidRPr="008F29FE">
        <w:rPr>
          <w:rFonts w:ascii="Times New Roman" w:hAnsi="Times New Roman" w:cs="Times New Roman"/>
          <w:sz w:val="20"/>
          <w:szCs w:val="20"/>
        </w:rPr>
        <w:t xml:space="preserve"> &lt; 0.001; During Treatment (1 = during the intervention period; 0 = before the intervention period), Post-treatment (1 = after the intervention period; 0 = before the intervention period); Age (&lt; 13 years old/children = 1,  </w:t>
      </w:r>
      <w:r w:rsidRPr="008F29FE">
        <w:rPr>
          <w:rFonts w:ascii="Times New Roman" w:eastAsia="MS Gothic" w:hAnsi="Times New Roman" w:cs="Times New Roman"/>
          <w:sz w:val="20"/>
          <w:szCs w:val="20"/>
        </w:rPr>
        <w:t xml:space="preserve">≥ </w:t>
      </w:r>
      <w:r w:rsidRPr="008F29FE">
        <w:rPr>
          <w:rFonts w:ascii="Times New Roman" w:hAnsi="Times New Roman" w:cs="Times New Roman"/>
          <w:sz w:val="20"/>
          <w:szCs w:val="20"/>
        </w:rPr>
        <w:t xml:space="preserve">13 years old/adolescents = 0); Sex (1 = female; 0 = male); </w:t>
      </w:r>
      <w:r w:rsidRPr="008F29FE">
        <w:rPr>
          <w:rFonts w:ascii="Times New Roman" w:eastAsia="Times New Roman" w:hAnsi="Times New Roman" w:cs="Times New Roman"/>
          <w:sz w:val="20"/>
          <w:szCs w:val="20"/>
        </w:rPr>
        <w:t>Past Behavior</w:t>
      </w:r>
      <w:r w:rsidRPr="008F29FE">
        <w:rPr>
          <w:rFonts w:ascii="Times New Roman" w:eastAsia="Times New Roman" w:hAnsi="Times New Roman" w:cs="Times New Roman"/>
          <w:iCs/>
          <w:sz w:val="20"/>
          <w:szCs w:val="20"/>
        </w:rPr>
        <w:t xml:space="preserve"> = (1= purchased promoted products before the intervention, 0 = did not consume promoted products before the intervention); HLM (hierarchical linear model)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; BRL (Brazilian 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Reais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 w:rsidRPr="008F29FE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Alternative outcome variables are: </w:t>
      </w:r>
      <w:r w:rsidRPr="00E37703">
        <w:rPr>
          <w:rFonts w:ascii="Times New Roman" w:eastAsia="Times New Roman" w:hAnsi="Times New Roman" w:cs="Times New Roman"/>
          <w:iCs/>
          <w:sz w:val="20"/>
          <w:szCs w:val="20"/>
        </w:rPr>
        <w:t xml:space="preserve">(a) Brazilian </w:t>
      </w:r>
      <w:proofErr w:type="spellStart"/>
      <w:r w:rsidRPr="00E37703">
        <w:rPr>
          <w:rFonts w:ascii="Times New Roman" w:eastAsia="Times New Roman" w:hAnsi="Times New Roman" w:cs="Times New Roman"/>
          <w:iCs/>
          <w:sz w:val="20"/>
          <w:szCs w:val="20"/>
        </w:rPr>
        <w:t>Reais</w:t>
      </w:r>
      <w:proofErr w:type="spellEnd"/>
      <w:r w:rsidRPr="00E37703">
        <w:rPr>
          <w:rFonts w:ascii="Times New Roman" w:eastAsia="Times New Roman" w:hAnsi="Times New Roman" w:cs="Times New Roman"/>
          <w:iCs/>
          <w:sz w:val="20"/>
          <w:szCs w:val="20"/>
        </w:rPr>
        <w:t xml:space="preserve"> (BRL) spent per day per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student</w:t>
      </w:r>
      <w:r w:rsidRPr="00E37703">
        <w:rPr>
          <w:rFonts w:ascii="Times New Roman" w:eastAsia="Times New Roman" w:hAnsi="Times New Roman" w:cs="Times New Roman"/>
          <w:iCs/>
          <w:sz w:val="20"/>
          <w:szCs w:val="20"/>
        </w:rPr>
        <w:t xml:space="preserve">; (b) number of choices of promoted products per day per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student</w:t>
      </w:r>
      <w:r w:rsidRPr="00E37703">
        <w:rPr>
          <w:rFonts w:ascii="Times New Roman" w:eastAsia="Times New Roman" w:hAnsi="Times New Roman" w:cs="Times New Roman"/>
          <w:iCs/>
          <w:sz w:val="20"/>
          <w:szCs w:val="20"/>
        </w:rPr>
        <w:t xml:space="preserve"> (this metric does not consider the number of items bought in each purchase, but only if they were bought or not in a given purchase);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and </w:t>
      </w:r>
      <w:r w:rsidRPr="00E37703">
        <w:rPr>
          <w:rFonts w:ascii="Times New Roman" w:eastAsia="Times New Roman" w:hAnsi="Times New Roman" w:cs="Times New Roman"/>
          <w:iCs/>
          <w:sz w:val="20"/>
          <w:szCs w:val="20"/>
        </w:rPr>
        <w:t xml:space="preserve">(c) proportion of choices of promoted items over total choices per day per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student</w:t>
      </w:r>
      <w:r w:rsidRPr="00E37703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14:paraId="3478ABAA" w14:textId="77777777" w:rsidR="00E37703" w:rsidRPr="00586FAC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6D9A5DC8" w14:textId="77777777" w:rsidR="00E37703" w:rsidRPr="00586FAC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560CBC63" w14:textId="77777777" w:rsidR="00E37703" w:rsidRPr="00586FAC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41A4102F" w14:textId="77777777" w:rsidR="00E37703" w:rsidRPr="00586FAC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4E0DBC55" w14:textId="77777777" w:rsidR="00E37703" w:rsidRPr="00586FAC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7FFED9DF" w14:textId="77777777" w:rsidR="00E37703" w:rsidRPr="00586FAC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6EF94DC6" w14:textId="77777777" w:rsidR="00E37703" w:rsidRPr="00586FAC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6D29983E" w14:textId="77777777" w:rsidR="00E37703" w:rsidRPr="00586FAC" w:rsidRDefault="00E37703" w:rsidP="00E37703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14:paraId="7F8D11CA" w14:textId="77777777" w:rsidR="006F3B52" w:rsidRDefault="00382B8F"/>
    <w:sectPr w:rsidR="006F3B52" w:rsidSect="001775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03"/>
    <w:rsid w:val="001775BF"/>
    <w:rsid w:val="00382B8F"/>
    <w:rsid w:val="00900E74"/>
    <w:rsid w:val="00E3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2845"/>
  <w14:defaultImageDpi w14:val="32767"/>
  <w15:chartTrackingRefBased/>
  <w15:docId w15:val="{E463885C-1409-7840-B29D-D584FB4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770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703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E3770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ferreira</dc:creator>
  <cp:keywords/>
  <dc:description/>
  <cp:lastModifiedBy>Gillian</cp:lastModifiedBy>
  <cp:revision>2</cp:revision>
  <dcterms:created xsi:type="dcterms:W3CDTF">2019-02-08T08:16:00Z</dcterms:created>
  <dcterms:modified xsi:type="dcterms:W3CDTF">2019-02-08T08:16:00Z</dcterms:modified>
</cp:coreProperties>
</file>