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F248" w14:textId="4D135071" w:rsidR="00510544" w:rsidRPr="00C66662" w:rsidRDefault="004214B9" w:rsidP="00510544">
      <w:pPr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icrosoft YaHei" w:hAnsi="Times New Roman" w:cs="Times New Roman"/>
          <w:kern w:val="0"/>
          <w:sz w:val="22"/>
          <w:szCs w:val="22"/>
        </w:rPr>
        <w:t xml:space="preserve">Supplemental Table </w:t>
      </w:r>
      <w:r w:rsidR="00510544" w:rsidRPr="00C66662">
        <w:rPr>
          <w:rFonts w:ascii="Times New Roman" w:eastAsia="Microsoft YaHei" w:hAnsi="Times New Roman" w:cs="Times New Roman"/>
          <w:kern w:val="0"/>
          <w:sz w:val="22"/>
          <w:szCs w:val="22"/>
        </w:rPr>
        <w:t>1. Characteristics of mother</w:t>
      </w:r>
      <w:r w:rsidR="00510544">
        <w:rPr>
          <w:rFonts w:ascii="Times New Roman" w:eastAsia="Microsoft YaHei" w:hAnsi="Times New Roman" w:cs="Times New Roman"/>
          <w:kern w:val="0"/>
          <w:sz w:val="22"/>
          <w:szCs w:val="22"/>
        </w:rPr>
        <w:t>–</w:t>
      </w:r>
      <w:r w:rsidR="00510544" w:rsidRPr="00C66662">
        <w:rPr>
          <w:rFonts w:ascii="Times New Roman" w:eastAsia="Microsoft YaHei" w:hAnsi="Times New Roman" w:cs="Times New Roman"/>
          <w:kern w:val="0"/>
          <w:sz w:val="22"/>
          <w:szCs w:val="22"/>
        </w:rPr>
        <w:t xml:space="preserve">infant dyads included in and excluded from the </w:t>
      </w:r>
      <w:proofErr w:type="spellStart"/>
      <w:r w:rsidR="00510544" w:rsidRPr="00C66662">
        <w:rPr>
          <w:rFonts w:ascii="Times New Roman" w:eastAsia="Microsoft YaHei" w:hAnsi="Times New Roman" w:cs="Times New Roman"/>
          <w:kern w:val="0"/>
          <w:sz w:val="22"/>
          <w:szCs w:val="22"/>
        </w:rPr>
        <w:t>study</w:t>
      </w:r>
      <w:r w:rsidR="00510544" w:rsidRPr="00FC2AA3">
        <w:rPr>
          <w:rFonts w:ascii="Times New Roman" w:hAnsi="Times New Roman" w:cs="Times New Roman"/>
          <w:kern w:val="0"/>
          <w:sz w:val="22"/>
          <w:szCs w:val="22"/>
          <w:vertAlign w:val="superscript"/>
        </w:rPr>
        <w:t>a</w:t>
      </w:r>
      <w:bookmarkStart w:id="0" w:name="_GoBack"/>
      <w:bookmarkEnd w:id="0"/>
      <w:proofErr w:type="spellEnd"/>
    </w:p>
    <w:tbl>
      <w:tblPr>
        <w:tblW w:w="7480" w:type="dxa"/>
        <w:tblLook w:val="00A0" w:firstRow="1" w:lastRow="0" w:firstColumn="1" w:lastColumn="0" w:noHBand="0" w:noVBand="0"/>
      </w:tblPr>
      <w:tblGrid>
        <w:gridCol w:w="2880"/>
        <w:gridCol w:w="2340"/>
        <w:gridCol w:w="2260"/>
      </w:tblGrid>
      <w:tr w:rsidR="00510544" w:rsidRPr="00C66662" w14:paraId="7370AAFB" w14:textId="77777777" w:rsidTr="00510544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1F889A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characteristic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C84AA0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Included (n = 8449)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E384F6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Excluded (n = 9175)</w:t>
            </w:r>
          </w:p>
        </w:tc>
      </w:tr>
      <w:tr w:rsidR="00510544" w:rsidRPr="00C66662" w14:paraId="07B64BC1" w14:textId="77777777" w:rsidTr="00510544">
        <w:trPr>
          <w:trHeight w:val="3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C4250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Maternal age (y)</w:t>
            </w:r>
            <w:r w:rsidRPr="00FC2AA3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8DCE4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22.9 (21.7</w:t>
            </w:r>
            <w:r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–</w:t>
            </w: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24.7)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EEAE6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22.9 (21.6</w:t>
            </w:r>
            <w:r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–</w:t>
            </w: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24.9)</w:t>
            </w:r>
          </w:p>
        </w:tc>
      </w:tr>
      <w:tr w:rsidR="00510544" w:rsidRPr="00C66662" w14:paraId="3AC91763" w14:textId="77777777" w:rsidTr="00510544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4E88D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Education level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A6754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ACFF8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</w:p>
        </w:tc>
      </w:tr>
      <w:tr w:rsidR="00510544" w:rsidRPr="00C66662" w14:paraId="6A922278" w14:textId="77777777" w:rsidTr="00510544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316F1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primary school or less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3FD8E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1.4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320E7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1.8*</w:t>
            </w:r>
          </w:p>
        </w:tc>
      </w:tr>
      <w:tr w:rsidR="00510544" w:rsidRPr="00C66662" w14:paraId="264126DA" w14:textId="77777777" w:rsidTr="00510544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14CA9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middle school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6948E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81.3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E0F64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79.2</w:t>
            </w:r>
          </w:p>
        </w:tc>
      </w:tr>
      <w:tr w:rsidR="00510544" w:rsidRPr="00C66662" w14:paraId="073008CF" w14:textId="77777777" w:rsidTr="00510544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C4387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high school or above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74CB6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17.3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6C494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19.0</w:t>
            </w:r>
          </w:p>
        </w:tc>
      </w:tr>
      <w:tr w:rsidR="00510544" w:rsidRPr="00C66662" w14:paraId="523D0C4F" w14:textId="77777777" w:rsidTr="00510544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E92AA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Farmer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D6DB3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92.5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63070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89.5*</w:t>
            </w:r>
          </w:p>
        </w:tc>
      </w:tr>
      <w:tr w:rsidR="00510544" w:rsidRPr="00C66662" w14:paraId="6CDEEC49" w14:textId="77777777" w:rsidTr="00510544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E0174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 xml:space="preserve">Han </w:t>
            </w:r>
            <w:r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ethnicity</w:t>
            </w: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 xml:space="preserve">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A6EF2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99.1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F0F69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98.6*</w:t>
            </w:r>
          </w:p>
        </w:tc>
      </w:tr>
      <w:tr w:rsidR="00510544" w:rsidRPr="00C66662" w14:paraId="002C3C00" w14:textId="77777777" w:rsidTr="00510544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B8EC0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Primigravida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03AB0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95.7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82ABB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94.9*</w:t>
            </w:r>
          </w:p>
        </w:tc>
      </w:tr>
      <w:tr w:rsidR="00510544" w:rsidRPr="00C66662" w14:paraId="470D35DE" w14:textId="77777777" w:rsidTr="00510544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68D6A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Cesarean section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BE4F0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48.8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AB3B6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53.6*</w:t>
            </w:r>
          </w:p>
        </w:tc>
      </w:tr>
      <w:tr w:rsidR="00510544" w:rsidRPr="00C66662" w14:paraId="64E51A25" w14:textId="77777777" w:rsidTr="00510544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85CF0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Preterm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2547A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4.8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FBEBD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6.1*</w:t>
            </w:r>
          </w:p>
        </w:tc>
      </w:tr>
      <w:tr w:rsidR="00510544" w:rsidRPr="00C66662" w14:paraId="5C929E59" w14:textId="77777777" w:rsidTr="00510544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28F434" w14:textId="77777777" w:rsidR="00510544" w:rsidRPr="00C66662" w:rsidRDefault="00510544" w:rsidP="00510544">
            <w:pPr>
              <w:widowControl/>
              <w:spacing w:line="360" w:lineRule="auto"/>
              <w:jc w:val="lef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Infant sex (% male)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2D44E8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52.2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B96633" w14:textId="77777777" w:rsidR="00510544" w:rsidRPr="00C66662" w:rsidRDefault="00510544" w:rsidP="00510544">
            <w:pPr>
              <w:widowControl/>
              <w:spacing w:line="360" w:lineRule="auto"/>
              <w:jc w:val="right"/>
              <w:rPr>
                <w:rFonts w:ascii="Times New Roman" w:eastAsia="Microsoft YaHei" w:hAnsi="Times New Roman" w:cs="Times New Roman"/>
                <w:kern w:val="0"/>
              </w:rPr>
            </w:pPr>
            <w:r w:rsidRPr="00C66662">
              <w:rPr>
                <w:rFonts w:ascii="Times New Roman" w:eastAsia="Microsoft YaHei" w:hAnsi="Times New Roman" w:cs="Times New Roman"/>
                <w:kern w:val="0"/>
                <w:sz w:val="22"/>
                <w:szCs w:val="22"/>
              </w:rPr>
              <w:t>52.8</w:t>
            </w:r>
          </w:p>
        </w:tc>
      </w:tr>
    </w:tbl>
    <w:p w14:paraId="7FD1A4C7" w14:textId="77777777" w:rsidR="00510544" w:rsidRDefault="00510544" w:rsidP="0051054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Microsoft YaHei" w:hAnsi="Times New Roman" w:cs="Times New Roman"/>
          <w:kern w:val="0"/>
          <w:sz w:val="22"/>
          <w:szCs w:val="22"/>
        </w:rPr>
      </w:pPr>
      <w:proofErr w:type="spellStart"/>
      <w:r w:rsidRPr="00FC2AA3">
        <w:rPr>
          <w:rFonts w:ascii="Times New Roman" w:hAnsi="Times New Roman" w:cs="Times New Roman"/>
          <w:kern w:val="0"/>
          <w:sz w:val="22"/>
          <w:szCs w:val="22"/>
          <w:vertAlign w:val="superscript"/>
        </w:rPr>
        <w:t>a</w:t>
      </w:r>
      <w:r w:rsidRPr="00C66662">
        <w:rPr>
          <w:rFonts w:ascii="Times New Roman" w:eastAsia="Microsoft YaHei" w:hAnsi="Times New Roman" w:cs="Times New Roman"/>
          <w:kern w:val="0"/>
          <w:sz w:val="22"/>
          <w:szCs w:val="22"/>
        </w:rPr>
        <w:t>Mother</w:t>
      </w:r>
      <w:proofErr w:type="spellEnd"/>
      <w:r>
        <w:rPr>
          <w:rFonts w:ascii="Times New Roman" w:eastAsia="Microsoft YaHei" w:hAnsi="Times New Roman" w:cs="Times New Roman"/>
          <w:kern w:val="0"/>
          <w:sz w:val="22"/>
          <w:szCs w:val="22"/>
        </w:rPr>
        <w:t>–</w:t>
      </w:r>
      <w:r w:rsidRPr="00C66662">
        <w:rPr>
          <w:rFonts w:ascii="Times New Roman" w:eastAsia="Microsoft YaHei" w:hAnsi="Times New Roman" w:cs="Times New Roman"/>
          <w:kern w:val="0"/>
          <w:sz w:val="22"/>
          <w:szCs w:val="22"/>
        </w:rPr>
        <w:t>infant dyads whose infants were alive at 6 months (N = 17624)</w:t>
      </w:r>
    </w:p>
    <w:p w14:paraId="28AB6E70" w14:textId="77777777" w:rsidR="00510544" w:rsidRDefault="00510544" w:rsidP="0051054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Microsoft YaHei" w:hAnsi="Times New Roman" w:cs="Times New Roman"/>
          <w:kern w:val="0"/>
          <w:sz w:val="22"/>
          <w:szCs w:val="22"/>
        </w:rPr>
      </w:pPr>
      <w:proofErr w:type="spellStart"/>
      <w:r w:rsidRPr="00FC2AA3">
        <w:rPr>
          <w:rFonts w:ascii="Times New Roman" w:hAnsi="Times New Roman" w:cs="Times New Roman"/>
          <w:kern w:val="0"/>
          <w:sz w:val="22"/>
          <w:szCs w:val="22"/>
          <w:vertAlign w:val="superscript"/>
        </w:rPr>
        <w:t>b</w:t>
      </w:r>
      <w:r w:rsidRPr="00C66662">
        <w:rPr>
          <w:rFonts w:ascii="Times New Roman" w:eastAsia="Microsoft YaHei" w:hAnsi="Times New Roman" w:cs="Times New Roman"/>
          <w:kern w:val="0"/>
          <w:sz w:val="22"/>
          <w:szCs w:val="22"/>
        </w:rPr>
        <w:t>Median</w:t>
      </w:r>
      <w:proofErr w:type="spellEnd"/>
      <w:r w:rsidRPr="00C66662">
        <w:rPr>
          <w:rFonts w:ascii="Times New Roman" w:eastAsia="Microsoft YaHei" w:hAnsi="Times New Roman" w:cs="Times New Roman"/>
          <w:kern w:val="0"/>
          <w:sz w:val="22"/>
          <w:szCs w:val="22"/>
        </w:rPr>
        <w:t xml:space="preserve"> (q1</w:t>
      </w:r>
      <w:r>
        <w:rPr>
          <w:rFonts w:ascii="Times New Roman" w:eastAsia="Microsoft YaHei" w:hAnsi="Times New Roman" w:cs="Times New Roman"/>
          <w:kern w:val="0"/>
          <w:sz w:val="22"/>
          <w:szCs w:val="22"/>
        </w:rPr>
        <w:t>–</w:t>
      </w:r>
      <w:r w:rsidRPr="00C66662">
        <w:rPr>
          <w:rFonts w:ascii="Times New Roman" w:eastAsia="Microsoft YaHei" w:hAnsi="Times New Roman" w:cs="Times New Roman"/>
          <w:kern w:val="0"/>
          <w:sz w:val="22"/>
          <w:szCs w:val="22"/>
        </w:rPr>
        <w:t>q3)</w:t>
      </w:r>
    </w:p>
    <w:p w14:paraId="53B89A2D" w14:textId="77777777" w:rsidR="00F723A7" w:rsidRPr="00510544" w:rsidRDefault="00510544" w:rsidP="00510544">
      <w:pPr>
        <w:spacing w:line="360" w:lineRule="auto"/>
      </w:pPr>
      <w:r>
        <w:rPr>
          <w:rFonts w:ascii="Times New Roman" w:eastAsia="Microsoft YaHei" w:hAnsi="Times New Roman" w:cs="Times New Roman"/>
          <w:kern w:val="0"/>
          <w:sz w:val="22"/>
          <w:szCs w:val="22"/>
        </w:rPr>
        <w:t>*</w:t>
      </w:r>
      <w:r w:rsidRPr="00C66662">
        <w:rPr>
          <w:rFonts w:ascii="Times New Roman" w:eastAsia="Microsoft YaHei" w:hAnsi="Times New Roman" w:cs="Times New Roman"/>
          <w:kern w:val="0"/>
          <w:sz w:val="22"/>
          <w:szCs w:val="22"/>
        </w:rPr>
        <w:t>P&lt;0.05</w:t>
      </w:r>
    </w:p>
    <w:sectPr w:rsidR="00F723A7" w:rsidRPr="0051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52D40" w14:textId="77777777" w:rsidR="00580999" w:rsidRDefault="00580999" w:rsidP="00F723A7">
      <w:r>
        <w:separator/>
      </w:r>
    </w:p>
  </w:endnote>
  <w:endnote w:type="continuationSeparator" w:id="0">
    <w:p w14:paraId="70EA48BE" w14:textId="77777777" w:rsidR="00580999" w:rsidRDefault="00580999" w:rsidP="00F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F45FE" w14:textId="77777777" w:rsidR="00580999" w:rsidRDefault="00580999" w:rsidP="00F723A7">
      <w:r>
        <w:separator/>
      </w:r>
    </w:p>
  </w:footnote>
  <w:footnote w:type="continuationSeparator" w:id="0">
    <w:p w14:paraId="3D905944" w14:textId="77777777" w:rsidR="00580999" w:rsidRDefault="00580999" w:rsidP="00F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BE"/>
    <w:rsid w:val="0022799C"/>
    <w:rsid w:val="004214B9"/>
    <w:rsid w:val="004E3D57"/>
    <w:rsid w:val="00510544"/>
    <w:rsid w:val="00580999"/>
    <w:rsid w:val="005D5AA3"/>
    <w:rsid w:val="007762B4"/>
    <w:rsid w:val="007E4B47"/>
    <w:rsid w:val="00D170BE"/>
    <w:rsid w:val="00F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7D6A4"/>
  <w15:chartTrackingRefBased/>
  <w15:docId w15:val="{7FE98C0D-884F-4D94-A2F3-64FDB0A8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544"/>
    <w:pPr>
      <w:widowControl w:val="0"/>
      <w:jc w:val="both"/>
    </w:pPr>
    <w:rPr>
      <w:rFonts w:ascii="Calibri" w:eastAsia="SimSun" w:hAnsi="Calibri" w:cs="Calibr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23A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23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23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Gillian</cp:lastModifiedBy>
  <cp:revision>2</cp:revision>
  <dcterms:created xsi:type="dcterms:W3CDTF">2019-02-17T15:36:00Z</dcterms:created>
  <dcterms:modified xsi:type="dcterms:W3CDTF">2019-02-17T15:36:00Z</dcterms:modified>
</cp:coreProperties>
</file>