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6EB4E" w14:textId="725D6A1F" w:rsidR="00F40994" w:rsidRPr="00672734" w:rsidRDefault="00672734" w:rsidP="001F7C1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72734">
        <w:rPr>
          <w:rFonts w:ascii="Times New Roman" w:hAnsi="Times New Roman" w:cs="Times New Roman"/>
          <w:b/>
        </w:rPr>
        <w:t>Supplemental material</w:t>
      </w:r>
    </w:p>
    <w:p w14:paraId="07560776" w14:textId="77777777" w:rsidR="00672734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3DDD376A" w14:textId="73B601F5" w:rsidR="00672734" w:rsidRPr="007D1F20" w:rsidRDefault="00672734" w:rsidP="00672734">
      <w:pPr>
        <w:spacing w:line="360" w:lineRule="auto"/>
        <w:rPr>
          <w:rFonts w:ascii="Times New Roman" w:hAnsi="Times New Roman" w:cs="Times New Roman"/>
        </w:rPr>
      </w:pPr>
      <w:r w:rsidRPr="007D1F20">
        <w:rPr>
          <w:rFonts w:ascii="Times New Roman" w:hAnsi="Times New Roman" w:cs="Times New Roman"/>
        </w:rPr>
        <w:t xml:space="preserve">Table 1 Mothers’ reasons for consuming </w:t>
      </w:r>
      <w:r>
        <w:rPr>
          <w:rFonts w:ascii="Times New Roman" w:hAnsi="Times New Roman" w:cs="Times New Roman"/>
        </w:rPr>
        <w:t xml:space="preserve">lower than </w:t>
      </w:r>
      <w:r w:rsidRPr="007D1F20">
        <w:rPr>
          <w:rFonts w:ascii="Times New Roman" w:hAnsi="Times New Roman" w:cs="Times New Roman"/>
        </w:rPr>
        <w:t>desired amounts: hungry season (n=191)</w:t>
      </w:r>
      <w:proofErr w:type="gramStart"/>
      <w:r w:rsidR="004C6F08" w:rsidRPr="004C6F08">
        <w:rPr>
          <w:rFonts w:ascii="Times New Roman" w:hAnsi="Times New Roman" w:cs="Times New Roman"/>
          <w:color w:val="FF0000"/>
          <w:vertAlign w:val="superscript"/>
        </w:rPr>
        <w:t>1</w:t>
      </w:r>
      <w:proofErr w:type="gramEnd"/>
      <w:r w:rsidRPr="007D1F20">
        <w:rPr>
          <w:rFonts w:ascii="Times New Roman" w:hAnsi="Times New Roman" w:cs="Times New Roman"/>
        </w:rPr>
        <w:t xml:space="preserve"> </w:t>
      </w:r>
    </w:p>
    <w:tbl>
      <w:tblPr>
        <w:tblW w:w="14412" w:type="dxa"/>
        <w:tblInd w:w="-270" w:type="dxa"/>
        <w:tblLook w:val="04A0" w:firstRow="1" w:lastRow="0" w:firstColumn="1" w:lastColumn="0" w:noHBand="0" w:noVBand="1"/>
      </w:tblPr>
      <w:tblGrid>
        <w:gridCol w:w="2610"/>
        <w:gridCol w:w="1170"/>
        <w:gridCol w:w="1260"/>
        <w:gridCol w:w="1080"/>
        <w:gridCol w:w="1260"/>
        <w:gridCol w:w="1440"/>
        <w:gridCol w:w="1350"/>
        <w:gridCol w:w="1176"/>
        <w:gridCol w:w="6"/>
        <w:gridCol w:w="1524"/>
        <w:gridCol w:w="6"/>
        <w:gridCol w:w="1524"/>
        <w:gridCol w:w="6"/>
      </w:tblGrid>
      <w:tr w:rsidR="00672734" w:rsidRPr="007D1F20" w14:paraId="6E38824C" w14:textId="77777777" w:rsidTr="00042030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B133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ED9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Millet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4BB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Sorghum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7B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Cassava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D11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Green grams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01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Cowpeas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B34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Groundnuts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4B0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Amaranth leaves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8FF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African nightshade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42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Spider plant leaves</w:t>
            </w:r>
          </w:p>
        </w:tc>
      </w:tr>
      <w:tr w:rsidR="00672734" w:rsidRPr="007D1F20" w14:paraId="6D0A09BF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9E6A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7D1F20">
              <w:rPr>
                <w:rFonts w:ascii="Times New Roman" w:eastAsia="Times New Roman" w:hAnsi="Times New Roman" w:cs="Times New Roman"/>
                <w:color w:val="000000"/>
              </w:rPr>
              <w:t xml:space="preserve"> reason: a</w:t>
            </w: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dequate consumption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54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3430" w14:textId="3FD5DAA6" w:rsidR="00672734" w:rsidRPr="00C2158D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E55">
              <w:rPr>
                <w:rFonts w:ascii="Times New Roman" w:eastAsia="Times New Roman" w:hAnsi="Times New Roman" w:cs="Times New Roman"/>
                <w:color w:val="FF000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BC2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E0AB" w14:textId="383B5286" w:rsidR="00672734" w:rsidRPr="00C2158D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BD31" w14:textId="490FF339" w:rsidR="00672734" w:rsidRPr="00C2158D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E55">
              <w:rPr>
                <w:rFonts w:ascii="Times New Roman" w:eastAsia="Times New Roman" w:hAnsi="Times New Roman" w:cs="Times New Roman"/>
                <w:color w:val="FF000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B5B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7702" w14:textId="50FB255E" w:rsidR="00672734" w:rsidRPr="00C2158D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E55">
              <w:rPr>
                <w:rFonts w:ascii="Times New Roman" w:eastAsia="Times New Roman" w:hAnsi="Times New Roman" w:cs="Times New Roman"/>
                <w:color w:val="FF0000"/>
              </w:rPr>
              <w:t>64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5F8A" w14:textId="68038949" w:rsidR="00672734" w:rsidRPr="00C2158D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2CD8" w14:textId="006C2AE9" w:rsidR="00672734" w:rsidRPr="00C2158D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33</w:t>
            </w:r>
          </w:p>
        </w:tc>
      </w:tr>
      <w:tr w:rsidR="00672734" w:rsidRPr="007D1F20" w14:paraId="639382F2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D5D4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Cost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027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C5B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C66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93C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AD7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34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DC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46D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7D8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72734" w:rsidRPr="007D1F20" w14:paraId="4C2A1FCB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69E3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available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97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9F2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8B7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31B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EDC7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34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070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B69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96C7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672734" w:rsidRPr="007D1F20" w14:paraId="5E645454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7DE0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Tasty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6A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624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49A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9D2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040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937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C27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637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5E3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72734" w:rsidRPr="007D1F20" w14:paraId="529F28FD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F242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Health reasons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9C5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0262" w14:textId="77777777" w:rsidR="00672734" w:rsidRPr="00C2158D" w:rsidRDefault="00672734" w:rsidP="005439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53B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BA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AFE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D0C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640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175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FC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2734" w:rsidRPr="007D1F20" w14:paraId="40C73610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509F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Did not plant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AE0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98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138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156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12A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380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8C2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C10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3C5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2734" w:rsidRPr="007D1F20" w14:paraId="728DEEED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CB98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prepared for mother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608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305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6F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51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D02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785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1AA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BD2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8A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3C16F63E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E3E5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ready for harvest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44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3F0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9AA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D6FA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E93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FBB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033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E78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A12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2734" w:rsidRPr="007D1F20" w14:paraId="4C63B545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79AB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Affected by drought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A7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59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17E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0D2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9FF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416A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36F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85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8CF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72734" w:rsidRPr="007D1F20" w14:paraId="3B94FBAB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E8FE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Never cooked nor eaten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25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B0B" w14:textId="77777777" w:rsidR="00672734" w:rsidRPr="00C2158D" w:rsidRDefault="00672734" w:rsidP="005439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D0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832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EE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D58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3BB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952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FA2A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2734" w:rsidRPr="007D1F20" w14:paraId="4E57240E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A3DD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easy to prepare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3FD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B37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6A9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047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431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5DE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C48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60A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4D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47869BCC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0D26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Fear it can be poisonous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190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AE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94B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4D4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63C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973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EF7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39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64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168967E2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3C3F1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Used as seed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BE6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5F8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C52A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CA85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3D8B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ECC82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88F1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716F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BE6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05CDEDBB" w14:textId="44F15475" w:rsidR="004C6F08" w:rsidRPr="004C6F08" w:rsidRDefault="004C6F08" w:rsidP="004C6F08">
      <w:pPr>
        <w:spacing w:line="360" w:lineRule="auto"/>
        <w:rPr>
          <w:rFonts w:ascii="Times New Roman" w:hAnsi="Times New Roman" w:cs="Times New Roman"/>
          <w:color w:val="FF0000"/>
        </w:rPr>
      </w:pPr>
      <w:r w:rsidRPr="004C6F08">
        <w:rPr>
          <w:rFonts w:ascii="Times New Roman" w:hAnsi="Times New Roman" w:cs="Times New Roman"/>
          <w:color w:val="FF0000"/>
          <w:vertAlign w:val="superscript"/>
        </w:rPr>
        <w:t>1</w:t>
      </w:r>
      <w:r w:rsidRPr="004C6F08">
        <w:rPr>
          <w:rFonts w:ascii="Times New Roman" w:hAnsi="Times New Roman" w:cs="Times New Roman"/>
          <w:color w:val="FF0000"/>
        </w:rPr>
        <w:t>Values represent percent of mothers</w:t>
      </w:r>
      <w:r w:rsidR="00524FF9">
        <w:rPr>
          <w:rFonts w:ascii="Times New Roman" w:hAnsi="Times New Roman" w:cs="Times New Roman"/>
          <w:color w:val="FF0000"/>
        </w:rPr>
        <w:t xml:space="preserve"> reporting reason for each food</w:t>
      </w:r>
    </w:p>
    <w:p w14:paraId="3062F802" w14:textId="77777777" w:rsidR="00672734" w:rsidRPr="007D1F20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5FD13353" w14:textId="77777777" w:rsidR="00672734" w:rsidRPr="007D1F20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77AAE5BE" w14:textId="77777777" w:rsidR="00672734" w:rsidRPr="007D1F20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1CF0BE18" w14:textId="7FDBCAEE" w:rsidR="00672734" w:rsidRPr="007D1F20" w:rsidRDefault="00672734" w:rsidP="00672734">
      <w:pPr>
        <w:spacing w:line="360" w:lineRule="auto"/>
        <w:rPr>
          <w:rFonts w:ascii="Times New Roman" w:hAnsi="Times New Roman" w:cs="Times New Roman"/>
        </w:rPr>
      </w:pPr>
      <w:r w:rsidRPr="007D1F20">
        <w:rPr>
          <w:rFonts w:ascii="Times New Roman" w:hAnsi="Times New Roman" w:cs="Times New Roman"/>
        </w:rPr>
        <w:lastRenderedPageBreak/>
        <w:t xml:space="preserve">Table 2 Mothers’ reasons for consuming </w:t>
      </w:r>
      <w:r>
        <w:rPr>
          <w:rFonts w:ascii="Times New Roman" w:hAnsi="Times New Roman" w:cs="Times New Roman"/>
        </w:rPr>
        <w:t xml:space="preserve">lower than </w:t>
      </w:r>
      <w:r w:rsidRPr="007D1F20">
        <w:rPr>
          <w:rFonts w:ascii="Times New Roman" w:hAnsi="Times New Roman" w:cs="Times New Roman"/>
        </w:rPr>
        <w:t>desired amounts: harvest season (n=168)</w:t>
      </w:r>
      <w:proofErr w:type="gramStart"/>
      <w:r w:rsidR="004C6F08" w:rsidRPr="004C6F08">
        <w:rPr>
          <w:rFonts w:ascii="Times New Roman" w:hAnsi="Times New Roman" w:cs="Times New Roman"/>
          <w:color w:val="FF0000"/>
          <w:vertAlign w:val="superscript"/>
        </w:rPr>
        <w:t>1</w:t>
      </w:r>
      <w:proofErr w:type="gramEnd"/>
    </w:p>
    <w:tbl>
      <w:tblPr>
        <w:tblW w:w="14412" w:type="dxa"/>
        <w:tblInd w:w="-270" w:type="dxa"/>
        <w:tblLook w:val="04A0" w:firstRow="1" w:lastRow="0" w:firstColumn="1" w:lastColumn="0" w:noHBand="0" w:noVBand="1"/>
      </w:tblPr>
      <w:tblGrid>
        <w:gridCol w:w="2610"/>
        <w:gridCol w:w="1170"/>
        <w:gridCol w:w="1260"/>
        <w:gridCol w:w="1080"/>
        <w:gridCol w:w="1260"/>
        <w:gridCol w:w="1440"/>
        <w:gridCol w:w="1350"/>
        <w:gridCol w:w="1176"/>
        <w:gridCol w:w="6"/>
        <w:gridCol w:w="1524"/>
        <w:gridCol w:w="6"/>
        <w:gridCol w:w="1524"/>
        <w:gridCol w:w="6"/>
      </w:tblGrid>
      <w:tr w:rsidR="00672734" w:rsidRPr="007D1F20" w14:paraId="7787C52F" w14:textId="77777777" w:rsidTr="00042030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8AC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730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Millet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75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Sorghum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36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Cassava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EA3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Green grams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2D3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Cowpeas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DD7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Groundnuts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FE7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Amaranth leaves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F13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African nightshade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C5B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Spider plant leaves</w:t>
            </w:r>
          </w:p>
        </w:tc>
      </w:tr>
      <w:tr w:rsidR="00672734" w:rsidRPr="007D1F20" w14:paraId="7CEBD1AB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95C2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 reason: a</w:t>
            </w: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dequate consumption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0CB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AF21" w14:textId="6A284440" w:rsidR="00672734" w:rsidRPr="00650E55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50E55">
              <w:rPr>
                <w:rFonts w:ascii="Times New Roman" w:eastAsia="Times New Roman" w:hAnsi="Times New Roman" w:cs="Times New Roman"/>
                <w:color w:val="FF000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7F7F" w14:textId="4D87BE22" w:rsidR="00672734" w:rsidRPr="00650E55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50E55">
              <w:rPr>
                <w:rFonts w:ascii="Times New Roman" w:eastAsia="Times New Roman" w:hAnsi="Times New Roman" w:cs="Times New Roman"/>
                <w:color w:val="FF000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0461" w14:textId="61D6974E" w:rsidR="00672734" w:rsidRPr="00650E55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50E55"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 w:rsidR="00650E55" w:rsidRPr="00650E55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BD8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80A" w14:textId="290B8556" w:rsidR="00672734" w:rsidRPr="00650E55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50E55">
              <w:rPr>
                <w:rFonts w:ascii="Times New Roman" w:eastAsia="Times New Roman" w:hAnsi="Times New Roman" w:cs="Times New Roman"/>
                <w:color w:val="FF0000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9DE" w14:textId="63542AAD" w:rsidR="00672734" w:rsidRPr="00650E55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50E55">
              <w:rPr>
                <w:rFonts w:ascii="Times New Roman" w:eastAsia="Times New Roman" w:hAnsi="Times New Roman" w:cs="Times New Roman"/>
                <w:color w:val="FF0000"/>
              </w:rPr>
              <w:t>59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B22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0DA2" w14:textId="3ABC6651" w:rsidR="00672734" w:rsidRPr="00C2158D" w:rsidRDefault="00650E55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0E55">
              <w:rPr>
                <w:rFonts w:ascii="Times New Roman" w:eastAsia="Times New Roman" w:hAnsi="Times New Roman" w:cs="Times New Roman"/>
                <w:color w:val="FF0000"/>
              </w:rPr>
              <w:t>34</w:t>
            </w:r>
          </w:p>
        </w:tc>
      </w:tr>
      <w:tr w:rsidR="00672734" w:rsidRPr="007D1F20" w14:paraId="233FCA8F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9ACF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Cost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E39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1E4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47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3CF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F19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B6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FB6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E5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0D8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72734" w:rsidRPr="007D1F20" w14:paraId="0DE89BF4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885E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available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75B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833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A21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FC0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ECB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F81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2D4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A2A2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F047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672734" w:rsidRPr="007D1F20" w14:paraId="6686DAE3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900C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Tasty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DCE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3FEA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B2E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FE1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789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FFD7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CF0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CC9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3AD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72734" w:rsidRPr="007D1F20" w14:paraId="20D946DD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2AAD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Health reasons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247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89A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C48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224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544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363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5AB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CE5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C22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2734" w:rsidRPr="007D1F20" w14:paraId="0575CC6D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5231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Did not plant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DB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551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E44A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6A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7B8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84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C08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184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059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6917D14C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1F28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prepared for mother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05C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026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0CF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C22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5D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34C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083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0AB7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E04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7E14C543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3D08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ready for harvest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2F6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5D0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A2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DF1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864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C3E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6A8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F06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0D2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21D40D8A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9B77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Affected by drought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157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A1EF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40C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B1A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C4B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C5D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EB1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130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7BA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19E5DECA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265F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Never cooked nor eaten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F00A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8E3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07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E0F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2FB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39B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8D2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0EC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597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2C1568D7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9EB6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Not easy to prepare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6FD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DFD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957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59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0DE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CB6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BF9B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815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ACE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203EED3D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DAEB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Fear it can be poisonous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48E8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B675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9FF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8B2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B7C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CA7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E5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D891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EC4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08669322" w14:textId="77777777" w:rsidTr="00042030">
        <w:trPr>
          <w:gridAfter w:val="1"/>
          <w:wAfter w:w="6" w:type="dxa"/>
          <w:trHeight w:val="3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FF788" w14:textId="77777777" w:rsidR="00672734" w:rsidRPr="00C2158D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Used as seed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7E2FD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BE1C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197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BEB9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F7B4C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0660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5CB3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3856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1814" w14:textId="77777777" w:rsidR="00672734" w:rsidRPr="00C2158D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158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622726FD" w14:textId="22C89B24" w:rsidR="00672734" w:rsidRPr="004C6F08" w:rsidRDefault="004C6F08" w:rsidP="00672734">
      <w:pPr>
        <w:spacing w:line="360" w:lineRule="auto"/>
        <w:rPr>
          <w:rFonts w:ascii="Times New Roman" w:hAnsi="Times New Roman" w:cs="Times New Roman"/>
          <w:color w:val="FF0000"/>
        </w:rPr>
      </w:pPr>
      <w:r w:rsidRPr="004C6F08">
        <w:rPr>
          <w:rFonts w:ascii="Times New Roman" w:hAnsi="Times New Roman" w:cs="Times New Roman"/>
          <w:color w:val="FF0000"/>
          <w:vertAlign w:val="superscript"/>
        </w:rPr>
        <w:t>1</w:t>
      </w:r>
      <w:r w:rsidRPr="004C6F08">
        <w:rPr>
          <w:rFonts w:ascii="Times New Roman" w:hAnsi="Times New Roman" w:cs="Times New Roman"/>
          <w:color w:val="FF0000"/>
        </w:rPr>
        <w:t>Values represent percent of mothers</w:t>
      </w:r>
      <w:r w:rsidR="00524FF9">
        <w:rPr>
          <w:rFonts w:ascii="Times New Roman" w:hAnsi="Times New Roman" w:cs="Times New Roman"/>
          <w:color w:val="FF0000"/>
        </w:rPr>
        <w:t xml:space="preserve"> reporting reason for each food</w:t>
      </w:r>
    </w:p>
    <w:p w14:paraId="130F9520" w14:textId="77777777" w:rsidR="00672734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57D89E9A" w14:textId="77777777" w:rsidR="00672734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2C4959B5" w14:textId="77777777" w:rsidR="00672734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35F4680E" w14:textId="2C4F41E1" w:rsidR="00672734" w:rsidRPr="007D1F20" w:rsidRDefault="00672734" w:rsidP="00672734">
      <w:pPr>
        <w:spacing w:line="360" w:lineRule="auto"/>
        <w:rPr>
          <w:rFonts w:ascii="Times New Roman" w:hAnsi="Times New Roman" w:cs="Times New Roman"/>
        </w:rPr>
      </w:pPr>
      <w:r w:rsidRPr="007D1F20">
        <w:rPr>
          <w:rFonts w:ascii="Times New Roman" w:hAnsi="Times New Roman" w:cs="Times New Roman"/>
        </w:rPr>
        <w:t xml:space="preserve">Table 3 Mothers’ reasons for children consuming </w:t>
      </w:r>
      <w:r>
        <w:rPr>
          <w:rFonts w:ascii="Times New Roman" w:hAnsi="Times New Roman" w:cs="Times New Roman"/>
        </w:rPr>
        <w:t xml:space="preserve">lower than </w:t>
      </w:r>
      <w:r w:rsidRPr="007D1F20">
        <w:rPr>
          <w:rFonts w:ascii="Times New Roman" w:hAnsi="Times New Roman" w:cs="Times New Roman"/>
        </w:rPr>
        <w:t>desired amounts: hungry season (n=191)</w:t>
      </w:r>
      <w:proofErr w:type="gramStart"/>
      <w:r w:rsidR="00543968" w:rsidRPr="004C6F08">
        <w:rPr>
          <w:rFonts w:ascii="Times New Roman" w:hAnsi="Times New Roman" w:cs="Times New Roman"/>
          <w:color w:val="FF0000"/>
          <w:vertAlign w:val="superscript"/>
        </w:rPr>
        <w:t>1</w:t>
      </w:r>
      <w:proofErr w:type="gramEnd"/>
      <w:r w:rsidRPr="007D1F20">
        <w:rPr>
          <w:rFonts w:ascii="Times New Roman" w:hAnsi="Times New Roman" w:cs="Times New Roman"/>
        </w:rPr>
        <w:t xml:space="preserve"> </w:t>
      </w:r>
    </w:p>
    <w:tbl>
      <w:tblPr>
        <w:tblW w:w="14412" w:type="dxa"/>
        <w:tblInd w:w="-270" w:type="dxa"/>
        <w:tblLook w:val="04A0" w:firstRow="1" w:lastRow="0" w:firstColumn="1" w:lastColumn="0" w:noHBand="0" w:noVBand="1"/>
      </w:tblPr>
      <w:tblGrid>
        <w:gridCol w:w="2610"/>
        <w:gridCol w:w="1170"/>
        <w:gridCol w:w="1260"/>
        <w:gridCol w:w="1080"/>
        <w:gridCol w:w="1205"/>
        <w:gridCol w:w="1495"/>
        <w:gridCol w:w="1350"/>
        <w:gridCol w:w="1170"/>
        <w:gridCol w:w="12"/>
        <w:gridCol w:w="1518"/>
        <w:gridCol w:w="12"/>
        <w:gridCol w:w="1518"/>
        <w:gridCol w:w="12"/>
      </w:tblGrid>
      <w:tr w:rsidR="00672734" w:rsidRPr="007D1F20" w14:paraId="51CA26F8" w14:textId="77777777" w:rsidTr="00543968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A68B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0AF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Millet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C7D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Sorghum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92D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Cassava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449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Green grams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984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Cowpeas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5E1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Groundnuts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709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Amaranth leaves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A2C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African nightshade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6AF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Spider plant leaves</w:t>
            </w:r>
          </w:p>
        </w:tc>
      </w:tr>
      <w:tr w:rsidR="00672734" w:rsidRPr="007D1F20" w14:paraId="68A621CE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142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 reason: adequate Consumption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B0A9" w14:textId="0806B636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1B83" w14:textId="07A54094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3B72" w14:textId="52CEEED0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38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498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791D" w14:textId="21E3C494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F732" w14:textId="59C058EF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12B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5F8D" w14:textId="38FA9B32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8E19" w14:textId="01D4A0BD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26</w:t>
            </w:r>
          </w:p>
        </w:tc>
      </w:tr>
      <w:tr w:rsidR="00672734" w:rsidRPr="007D1F20" w14:paraId="09BDB5F1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DC0A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Cost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D4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B2B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7D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D8B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6C2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F56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79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99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5B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72734" w:rsidRPr="007D1F20" w14:paraId="43CD557D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8477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available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F9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812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D90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11B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B4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890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DD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B49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1B5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672734" w:rsidRPr="007D1F20" w14:paraId="0CBF2636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7AC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Tasty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E47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810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EB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94F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657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D76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63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30D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EF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672734" w:rsidRPr="007D1F20" w14:paraId="75F59B46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AA2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Health reasons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385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A3D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81F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A08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AB7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E70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B53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C4F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2A5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46180F24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C690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Did not plant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5F2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10A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E1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087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E24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5D5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BE6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8A4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5CA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2734" w:rsidRPr="007D1F20" w14:paraId="1E769B93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B2D1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prepared for mother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D47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B41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0F9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34F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28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39F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AF8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70E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79B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522E23CA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1E2F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ready for harvest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CB5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83E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BF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E36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9F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91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7A0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162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346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2734" w:rsidRPr="007D1F20" w14:paraId="75DB756F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FDA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Affected by drought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C56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ABE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17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9FD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ECB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76A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C9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497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E23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72734" w:rsidRPr="007D1F20" w14:paraId="60ECD842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0866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Never cooked nor eaten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29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406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459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CF6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886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92C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3D6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E9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43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72734" w:rsidRPr="007D1F20" w14:paraId="47348C17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37D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easy to prepare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489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487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BA5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AA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E37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FC7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403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243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5E1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1DDF6E94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562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Fear it can be poisonous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C11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D2E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84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4E7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E2D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B05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C9F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384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38C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68BA5440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E03C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Used as seed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427A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2F56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E782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3EE9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51E2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37FD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C1D4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A27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4136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231E1E60" w14:textId="77777777" w:rsidR="00543968" w:rsidRPr="004C6F08" w:rsidRDefault="00543968" w:rsidP="00543968">
      <w:pPr>
        <w:spacing w:line="360" w:lineRule="auto"/>
        <w:rPr>
          <w:rFonts w:ascii="Times New Roman" w:hAnsi="Times New Roman" w:cs="Times New Roman"/>
          <w:color w:val="FF0000"/>
        </w:rPr>
      </w:pPr>
      <w:r w:rsidRPr="004C6F08">
        <w:rPr>
          <w:rFonts w:ascii="Times New Roman" w:hAnsi="Times New Roman" w:cs="Times New Roman"/>
          <w:color w:val="FF0000"/>
          <w:vertAlign w:val="superscript"/>
        </w:rPr>
        <w:t>1</w:t>
      </w:r>
      <w:r w:rsidRPr="004C6F08">
        <w:rPr>
          <w:rFonts w:ascii="Times New Roman" w:hAnsi="Times New Roman" w:cs="Times New Roman"/>
          <w:color w:val="FF0000"/>
        </w:rPr>
        <w:t>Values represent percent of mothers</w:t>
      </w:r>
      <w:r>
        <w:rPr>
          <w:rFonts w:ascii="Times New Roman" w:hAnsi="Times New Roman" w:cs="Times New Roman"/>
          <w:color w:val="FF0000"/>
        </w:rPr>
        <w:t xml:space="preserve"> reporting reason for each food</w:t>
      </w:r>
    </w:p>
    <w:p w14:paraId="4F3F0DAA" w14:textId="77777777" w:rsidR="00672734" w:rsidRPr="007D1F20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40FC1A9C" w14:textId="77777777" w:rsidR="00672734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2295A312" w14:textId="77777777" w:rsidR="00672734" w:rsidRDefault="00672734" w:rsidP="00672734">
      <w:pPr>
        <w:spacing w:line="360" w:lineRule="auto"/>
        <w:rPr>
          <w:rFonts w:ascii="Times New Roman" w:hAnsi="Times New Roman" w:cs="Times New Roman"/>
        </w:rPr>
      </w:pPr>
    </w:p>
    <w:p w14:paraId="786D3663" w14:textId="77777777" w:rsidR="00543968" w:rsidRDefault="00543968" w:rsidP="00672734">
      <w:pPr>
        <w:spacing w:line="360" w:lineRule="auto"/>
        <w:rPr>
          <w:rFonts w:ascii="Times New Roman" w:hAnsi="Times New Roman" w:cs="Times New Roman"/>
        </w:rPr>
      </w:pPr>
    </w:p>
    <w:p w14:paraId="0C698034" w14:textId="77777777" w:rsidR="00543968" w:rsidRDefault="00543968" w:rsidP="00672734">
      <w:pPr>
        <w:spacing w:line="360" w:lineRule="auto"/>
        <w:rPr>
          <w:rFonts w:ascii="Times New Roman" w:hAnsi="Times New Roman" w:cs="Times New Roman"/>
        </w:rPr>
      </w:pPr>
    </w:p>
    <w:p w14:paraId="2649789D" w14:textId="10CC65C9" w:rsidR="00672734" w:rsidRPr="007D1F20" w:rsidRDefault="00672734" w:rsidP="00672734">
      <w:pPr>
        <w:spacing w:line="360" w:lineRule="auto"/>
        <w:rPr>
          <w:rFonts w:ascii="Times New Roman" w:hAnsi="Times New Roman" w:cs="Times New Roman"/>
        </w:rPr>
      </w:pPr>
      <w:r w:rsidRPr="007D1F20"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/>
        </w:rPr>
        <w:t>4</w:t>
      </w:r>
      <w:r w:rsidRPr="007D1F20">
        <w:rPr>
          <w:rFonts w:ascii="Times New Roman" w:hAnsi="Times New Roman" w:cs="Times New Roman"/>
        </w:rPr>
        <w:t xml:space="preserve"> Mothers’ reasons for children consuming </w:t>
      </w:r>
      <w:r>
        <w:rPr>
          <w:rFonts w:ascii="Times New Roman" w:hAnsi="Times New Roman" w:cs="Times New Roman"/>
        </w:rPr>
        <w:t xml:space="preserve">lower than </w:t>
      </w:r>
      <w:r w:rsidRPr="007D1F20">
        <w:rPr>
          <w:rFonts w:ascii="Times New Roman" w:hAnsi="Times New Roman" w:cs="Times New Roman"/>
        </w:rPr>
        <w:t>desired amounts: harvest season (n=168)</w:t>
      </w:r>
      <w:proofErr w:type="gramStart"/>
      <w:r w:rsidR="00543968" w:rsidRPr="004C6F08">
        <w:rPr>
          <w:rFonts w:ascii="Times New Roman" w:hAnsi="Times New Roman" w:cs="Times New Roman"/>
          <w:color w:val="FF0000"/>
          <w:vertAlign w:val="superscript"/>
        </w:rPr>
        <w:t>1</w:t>
      </w:r>
      <w:proofErr w:type="gramEnd"/>
    </w:p>
    <w:tbl>
      <w:tblPr>
        <w:tblW w:w="14412" w:type="dxa"/>
        <w:tblInd w:w="-270" w:type="dxa"/>
        <w:tblLook w:val="04A0" w:firstRow="1" w:lastRow="0" w:firstColumn="1" w:lastColumn="0" w:noHBand="0" w:noVBand="1"/>
      </w:tblPr>
      <w:tblGrid>
        <w:gridCol w:w="2610"/>
        <w:gridCol w:w="1170"/>
        <w:gridCol w:w="1260"/>
        <w:gridCol w:w="1080"/>
        <w:gridCol w:w="1205"/>
        <w:gridCol w:w="1495"/>
        <w:gridCol w:w="1350"/>
        <w:gridCol w:w="1170"/>
        <w:gridCol w:w="12"/>
        <w:gridCol w:w="1518"/>
        <w:gridCol w:w="12"/>
        <w:gridCol w:w="1518"/>
        <w:gridCol w:w="12"/>
      </w:tblGrid>
      <w:tr w:rsidR="00672734" w:rsidRPr="007D1F20" w14:paraId="2D97701D" w14:textId="77777777" w:rsidTr="00543968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DA4D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AFD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Millet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918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Sorghum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04F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Cassava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32F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Green grams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9AB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Cowpeas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999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Groundnuts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455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Amaranth leaves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3AD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African nightshade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7B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Spider plant leaves</w:t>
            </w:r>
          </w:p>
        </w:tc>
      </w:tr>
      <w:tr w:rsidR="00672734" w:rsidRPr="007D1F20" w14:paraId="0E2858C4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C527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 reason: adequate Consumption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40FC" w14:textId="32D6A4B0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D8E4" w14:textId="104D1CE0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786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A52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1A72" w14:textId="72E342DF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4740" w14:textId="35DDD86C" w:rsidR="00672734" w:rsidRPr="00543968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592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5DEC" w14:textId="1251C52C" w:rsidR="00672734" w:rsidRPr="007D1F20" w:rsidRDefault="00543968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968">
              <w:rPr>
                <w:rFonts w:ascii="Times New Roman" w:eastAsia="Times New Roman" w:hAnsi="Times New Roman" w:cs="Times New Roman"/>
                <w:color w:val="FF0000"/>
              </w:rPr>
              <w:t>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36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672734" w:rsidRPr="007D1F20" w14:paraId="21A42E00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1997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Cost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8D2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5B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B95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732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A27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D20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0B5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76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885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72734" w:rsidRPr="007D1F20" w14:paraId="1A3BFB25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78EA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available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645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52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24C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CF5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9A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14F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A09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F48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CF2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672734" w:rsidRPr="007D1F20" w14:paraId="0ECC0C6B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6F58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Tasty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3F9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355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D0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949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42C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F72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C3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3B6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B57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72734" w:rsidRPr="007D1F20" w14:paraId="3AF25E23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037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Health reasons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B26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CE4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22C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13E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003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937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8F9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CA5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B14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2734" w:rsidRPr="007D1F20" w14:paraId="31F5C3B8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5DC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Did not plant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2E4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853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CCA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9F7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DF9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713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030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F84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31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2734" w:rsidRPr="007D1F20" w14:paraId="5E34605E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3CF1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prepared for mother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ADE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AA1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13C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428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5C2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1A3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911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E26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EC2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7E376FF8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EBF0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ready for harvest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1E5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CB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CF2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B3E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A5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19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447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D2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088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3CA7864A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7521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Affected by drought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C8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B33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BBC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1AE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F64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9A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C85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31C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5E8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04439738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A5EB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Never cooked nor eaten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47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76A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07A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8E73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D5B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1578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85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818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1A4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72734" w:rsidRPr="007D1F20" w14:paraId="0D1660C3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0421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Not easy to prepare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361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CA7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688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06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58C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C281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CFB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6FA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673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2E6F48A5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4E7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Fear it can be poisonous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4E6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EE9E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084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DBC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DD94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40A5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78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2AD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2B7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2734" w:rsidRPr="007D1F20" w14:paraId="536ACE01" w14:textId="77777777" w:rsidTr="00042030">
        <w:trPr>
          <w:gridAfter w:val="1"/>
          <w:wAfter w:w="12" w:type="dxa"/>
          <w:trHeight w:val="3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6D" w14:textId="77777777" w:rsidR="00672734" w:rsidRPr="007D1F20" w:rsidRDefault="00672734" w:rsidP="000420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Used as seed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9F67B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1BE80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60AF7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F9719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6D1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A622D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291F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5CC2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E57CA" w14:textId="77777777" w:rsidR="00672734" w:rsidRPr="007D1F20" w:rsidRDefault="00672734" w:rsidP="0004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F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55800C89" w14:textId="77777777" w:rsidR="00543968" w:rsidRPr="004C6F08" w:rsidRDefault="00543968" w:rsidP="00543968">
      <w:pPr>
        <w:spacing w:line="360" w:lineRule="auto"/>
        <w:rPr>
          <w:rFonts w:ascii="Times New Roman" w:hAnsi="Times New Roman" w:cs="Times New Roman"/>
          <w:color w:val="FF0000"/>
        </w:rPr>
      </w:pPr>
      <w:r w:rsidRPr="004C6F08">
        <w:rPr>
          <w:rFonts w:ascii="Times New Roman" w:hAnsi="Times New Roman" w:cs="Times New Roman"/>
          <w:color w:val="FF0000"/>
          <w:vertAlign w:val="superscript"/>
        </w:rPr>
        <w:t>1</w:t>
      </w:r>
      <w:r w:rsidRPr="004C6F08">
        <w:rPr>
          <w:rFonts w:ascii="Times New Roman" w:hAnsi="Times New Roman" w:cs="Times New Roman"/>
          <w:color w:val="FF0000"/>
        </w:rPr>
        <w:t>Values represent percent of mothers</w:t>
      </w:r>
      <w:r>
        <w:rPr>
          <w:rFonts w:ascii="Times New Roman" w:hAnsi="Times New Roman" w:cs="Times New Roman"/>
          <w:color w:val="FF0000"/>
        </w:rPr>
        <w:t xml:space="preserve"> reporting reason for each food</w:t>
      </w:r>
    </w:p>
    <w:p w14:paraId="436DCC50" w14:textId="6407FB5C" w:rsidR="00672734" w:rsidRPr="007D1F20" w:rsidRDefault="00672734" w:rsidP="00672734">
      <w:pPr>
        <w:spacing w:line="360" w:lineRule="auto"/>
        <w:rPr>
          <w:rFonts w:ascii="Times New Roman" w:hAnsi="Times New Roman" w:cs="Times New Roman"/>
        </w:rPr>
      </w:pPr>
    </w:p>
    <w:sectPr w:rsidR="00672734" w:rsidRPr="007D1F20" w:rsidSect="00017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C142C4" w16cid:durableId="1F2DAF5B"/>
  <w16cid:commentId w16cid:paraId="032C4FF7" w16cid:durableId="1F2DB1B3"/>
  <w16cid:commentId w16cid:paraId="5AFCC652" w16cid:durableId="1F2DB26D"/>
  <w16cid:commentId w16cid:paraId="4171366D" w16cid:durableId="1F2DB2B1"/>
  <w16cid:commentId w16cid:paraId="25A9E776" w16cid:durableId="1F2DB5CB"/>
  <w16cid:commentId w16cid:paraId="1527818E" w16cid:durableId="1F2DB644"/>
  <w16cid:commentId w16cid:paraId="4566880D" w16cid:durableId="1F2DB6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26413" w14:textId="77777777" w:rsidR="00543968" w:rsidRDefault="00543968" w:rsidP="00705C50">
      <w:r>
        <w:separator/>
      </w:r>
    </w:p>
  </w:endnote>
  <w:endnote w:type="continuationSeparator" w:id="0">
    <w:p w14:paraId="416D5797" w14:textId="77777777" w:rsidR="00543968" w:rsidRDefault="00543968" w:rsidP="0070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5B55" w14:textId="77777777" w:rsidR="00543968" w:rsidRDefault="00543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E7752" w14:textId="77777777" w:rsidR="00543968" w:rsidRPr="000144FC" w:rsidRDefault="00543968" w:rsidP="000144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7D28" w14:textId="77777777" w:rsidR="00543968" w:rsidRDefault="00543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45126" w14:textId="77777777" w:rsidR="00543968" w:rsidRDefault="00543968" w:rsidP="00705C50">
      <w:r>
        <w:separator/>
      </w:r>
    </w:p>
  </w:footnote>
  <w:footnote w:type="continuationSeparator" w:id="0">
    <w:p w14:paraId="053C4A79" w14:textId="77777777" w:rsidR="00543968" w:rsidRDefault="00543968" w:rsidP="0070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A069" w14:textId="77777777" w:rsidR="00543968" w:rsidRDefault="00543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740E" w14:textId="4FDF648C" w:rsidR="00543968" w:rsidRDefault="00543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6BF54" w14:textId="77777777" w:rsidR="00543968" w:rsidRDefault="00543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00B"/>
    <w:multiLevelType w:val="hybridMultilevel"/>
    <w:tmpl w:val="945AE054"/>
    <w:lvl w:ilvl="0" w:tplc="80107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E8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E5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E4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C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07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A1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0A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8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40"/>
    <w:rsid w:val="00003C6D"/>
    <w:rsid w:val="00007C59"/>
    <w:rsid w:val="0001254E"/>
    <w:rsid w:val="000144FC"/>
    <w:rsid w:val="00014AF8"/>
    <w:rsid w:val="00017EBD"/>
    <w:rsid w:val="000240C9"/>
    <w:rsid w:val="00024CF0"/>
    <w:rsid w:val="00030238"/>
    <w:rsid w:val="00034BB6"/>
    <w:rsid w:val="00034F21"/>
    <w:rsid w:val="00041B4F"/>
    <w:rsid w:val="00042030"/>
    <w:rsid w:val="000440B7"/>
    <w:rsid w:val="000477A2"/>
    <w:rsid w:val="00051F3E"/>
    <w:rsid w:val="000523AA"/>
    <w:rsid w:val="000643F3"/>
    <w:rsid w:val="00065F25"/>
    <w:rsid w:val="00066C05"/>
    <w:rsid w:val="00066FC9"/>
    <w:rsid w:val="0007052F"/>
    <w:rsid w:val="00073A88"/>
    <w:rsid w:val="0008018D"/>
    <w:rsid w:val="00092AC2"/>
    <w:rsid w:val="00093CBF"/>
    <w:rsid w:val="00097D9D"/>
    <w:rsid w:val="000A3AF4"/>
    <w:rsid w:val="000A4674"/>
    <w:rsid w:val="000A76E2"/>
    <w:rsid w:val="000A7774"/>
    <w:rsid w:val="000B4731"/>
    <w:rsid w:val="000B48DA"/>
    <w:rsid w:val="000B7C53"/>
    <w:rsid w:val="000C1089"/>
    <w:rsid w:val="000C6094"/>
    <w:rsid w:val="000D4E5A"/>
    <w:rsid w:val="000D6425"/>
    <w:rsid w:val="000E379C"/>
    <w:rsid w:val="000E61F6"/>
    <w:rsid w:val="000E64B2"/>
    <w:rsid w:val="000E7843"/>
    <w:rsid w:val="000F1706"/>
    <w:rsid w:val="001044B9"/>
    <w:rsid w:val="00104E01"/>
    <w:rsid w:val="00107050"/>
    <w:rsid w:val="00110019"/>
    <w:rsid w:val="001131A2"/>
    <w:rsid w:val="00115D7A"/>
    <w:rsid w:val="001247FE"/>
    <w:rsid w:val="0012776B"/>
    <w:rsid w:val="001316AA"/>
    <w:rsid w:val="0013614E"/>
    <w:rsid w:val="001378FB"/>
    <w:rsid w:val="0014012E"/>
    <w:rsid w:val="001406D7"/>
    <w:rsid w:val="001436F6"/>
    <w:rsid w:val="0014466F"/>
    <w:rsid w:val="001455C4"/>
    <w:rsid w:val="00152EA7"/>
    <w:rsid w:val="00156E44"/>
    <w:rsid w:val="0016451B"/>
    <w:rsid w:val="00166A44"/>
    <w:rsid w:val="00173E75"/>
    <w:rsid w:val="00175BD3"/>
    <w:rsid w:val="00175C6E"/>
    <w:rsid w:val="0018328D"/>
    <w:rsid w:val="001834D6"/>
    <w:rsid w:val="001856DF"/>
    <w:rsid w:val="001912C0"/>
    <w:rsid w:val="001926C4"/>
    <w:rsid w:val="0019558E"/>
    <w:rsid w:val="00197552"/>
    <w:rsid w:val="001A358F"/>
    <w:rsid w:val="001A5DAC"/>
    <w:rsid w:val="001A6DBE"/>
    <w:rsid w:val="001A71D4"/>
    <w:rsid w:val="001B3DFE"/>
    <w:rsid w:val="001B4141"/>
    <w:rsid w:val="001B538F"/>
    <w:rsid w:val="001C2CB6"/>
    <w:rsid w:val="001C6486"/>
    <w:rsid w:val="001C7348"/>
    <w:rsid w:val="001D6757"/>
    <w:rsid w:val="001D7BAF"/>
    <w:rsid w:val="001E1440"/>
    <w:rsid w:val="001F0AB6"/>
    <w:rsid w:val="001F30B2"/>
    <w:rsid w:val="001F5F70"/>
    <w:rsid w:val="001F67A9"/>
    <w:rsid w:val="001F7B6A"/>
    <w:rsid w:val="001F7C1E"/>
    <w:rsid w:val="002107F4"/>
    <w:rsid w:val="00211321"/>
    <w:rsid w:val="00212DC8"/>
    <w:rsid w:val="00215F0A"/>
    <w:rsid w:val="002213BD"/>
    <w:rsid w:val="00222325"/>
    <w:rsid w:val="002335BC"/>
    <w:rsid w:val="0024352D"/>
    <w:rsid w:val="002451B4"/>
    <w:rsid w:val="00247A50"/>
    <w:rsid w:val="00254891"/>
    <w:rsid w:val="00264204"/>
    <w:rsid w:val="0026665B"/>
    <w:rsid w:val="00267674"/>
    <w:rsid w:val="00270E8C"/>
    <w:rsid w:val="00271614"/>
    <w:rsid w:val="0027249F"/>
    <w:rsid w:val="00274DE5"/>
    <w:rsid w:val="00275CFF"/>
    <w:rsid w:val="00280489"/>
    <w:rsid w:val="002874E9"/>
    <w:rsid w:val="00290DFA"/>
    <w:rsid w:val="002921A0"/>
    <w:rsid w:val="0029453D"/>
    <w:rsid w:val="002A0C1C"/>
    <w:rsid w:val="002A36A1"/>
    <w:rsid w:val="002A495A"/>
    <w:rsid w:val="002B1ED5"/>
    <w:rsid w:val="002C0883"/>
    <w:rsid w:val="002C099D"/>
    <w:rsid w:val="002C2361"/>
    <w:rsid w:val="002C69BD"/>
    <w:rsid w:val="002D198E"/>
    <w:rsid w:val="002D3A6F"/>
    <w:rsid w:val="002D6DEB"/>
    <w:rsid w:val="002D7DBD"/>
    <w:rsid w:val="002E1F79"/>
    <w:rsid w:val="002E75FE"/>
    <w:rsid w:val="002F48E4"/>
    <w:rsid w:val="002F4E15"/>
    <w:rsid w:val="002F743B"/>
    <w:rsid w:val="00303E50"/>
    <w:rsid w:val="003041DF"/>
    <w:rsid w:val="00304BF7"/>
    <w:rsid w:val="00305B08"/>
    <w:rsid w:val="00317693"/>
    <w:rsid w:val="003205AB"/>
    <w:rsid w:val="00322603"/>
    <w:rsid w:val="00322A7C"/>
    <w:rsid w:val="00324214"/>
    <w:rsid w:val="00324B12"/>
    <w:rsid w:val="00325580"/>
    <w:rsid w:val="0033787D"/>
    <w:rsid w:val="0034105E"/>
    <w:rsid w:val="003436BE"/>
    <w:rsid w:val="00343840"/>
    <w:rsid w:val="003479FA"/>
    <w:rsid w:val="003529DA"/>
    <w:rsid w:val="00352C2A"/>
    <w:rsid w:val="00353EDB"/>
    <w:rsid w:val="00356226"/>
    <w:rsid w:val="00356FA0"/>
    <w:rsid w:val="00362315"/>
    <w:rsid w:val="00365AEA"/>
    <w:rsid w:val="00372771"/>
    <w:rsid w:val="00372E6A"/>
    <w:rsid w:val="00372F8D"/>
    <w:rsid w:val="003748C5"/>
    <w:rsid w:val="003753B3"/>
    <w:rsid w:val="00375667"/>
    <w:rsid w:val="003805B6"/>
    <w:rsid w:val="003826BB"/>
    <w:rsid w:val="00387555"/>
    <w:rsid w:val="00387C85"/>
    <w:rsid w:val="00393EB3"/>
    <w:rsid w:val="00395FA5"/>
    <w:rsid w:val="003A2227"/>
    <w:rsid w:val="003A5662"/>
    <w:rsid w:val="003A5E51"/>
    <w:rsid w:val="003B38C9"/>
    <w:rsid w:val="003C0046"/>
    <w:rsid w:val="003C09E0"/>
    <w:rsid w:val="003C0FAE"/>
    <w:rsid w:val="003C2651"/>
    <w:rsid w:val="003C52F1"/>
    <w:rsid w:val="003D7B80"/>
    <w:rsid w:val="003E0AF2"/>
    <w:rsid w:val="003E5FBD"/>
    <w:rsid w:val="003E6FDC"/>
    <w:rsid w:val="003F1616"/>
    <w:rsid w:val="003F545B"/>
    <w:rsid w:val="003F65B7"/>
    <w:rsid w:val="00403238"/>
    <w:rsid w:val="00406466"/>
    <w:rsid w:val="00411B04"/>
    <w:rsid w:val="0041299D"/>
    <w:rsid w:val="00413754"/>
    <w:rsid w:val="004138B4"/>
    <w:rsid w:val="00413921"/>
    <w:rsid w:val="00413A1C"/>
    <w:rsid w:val="0041557E"/>
    <w:rsid w:val="004166AC"/>
    <w:rsid w:val="00416E62"/>
    <w:rsid w:val="00420E8D"/>
    <w:rsid w:val="00425A8D"/>
    <w:rsid w:val="00425E7B"/>
    <w:rsid w:val="00433693"/>
    <w:rsid w:val="004344F8"/>
    <w:rsid w:val="00434B87"/>
    <w:rsid w:val="004436CE"/>
    <w:rsid w:val="00443736"/>
    <w:rsid w:val="00446F4D"/>
    <w:rsid w:val="00450B53"/>
    <w:rsid w:val="00452E61"/>
    <w:rsid w:val="00453DD3"/>
    <w:rsid w:val="004555E0"/>
    <w:rsid w:val="00464488"/>
    <w:rsid w:val="00465890"/>
    <w:rsid w:val="00466B55"/>
    <w:rsid w:val="00477E7C"/>
    <w:rsid w:val="004870D6"/>
    <w:rsid w:val="00490894"/>
    <w:rsid w:val="00492CEB"/>
    <w:rsid w:val="0049301F"/>
    <w:rsid w:val="004962BB"/>
    <w:rsid w:val="004A4E6C"/>
    <w:rsid w:val="004A5A82"/>
    <w:rsid w:val="004B26EA"/>
    <w:rsid w:val="004B4A47"/>
    <w:rsid w:val="004B6003"/>
    <w:rsid w:val="004C2715"/>
    <w:rsid w:val="004C4BFF"/>
    <w:rsid w:val="004C6F08"/>
    <w:rsid w:val="004D0A77"/>
    <w:rsid w:val="004D547E"/>
    <w:rsid w:val="004E0182"/>
    <w:rsid w:val="004E33D3"/>
    <w:rsid w:val="004F2153"/>
    <w:rsid w:val="004F6023"/>
    <w:rsid w:val="004F75D4"/>
    <w:rsid w:val="00500CC5"/>
    <w:rsid w:val="005108EB"/>
    <w:rsid w:val="00513049"/>
    <w:rsid w:val="00515890"/>
    <w:rsid w:val="00520F92"/>
    <w:rsid w:val="00522A68"/>
    <w:rsid w:val="005246F1"/>
    <w:rsid w:val="00524FF9"/>
    <w:rsid w:val="00525228"/>
    <w:rsid w:val="0053323E"/>
    <w:rsid w:val="005364DF"/>
    <w:rsid w:val="00543968"/>
    <w:rsid w:val="00550A67"/>
    <w:rsid w:val="00551504"/>
    <w:rsid w:val="00553DC4"/>
    <w:rsid w:val="0056719E"/>
    <w:rsid w:val="005674B6"/>
    <w:rsid w:val="00567A38"/>
    <w:rsid w:val="00567B9E"/>
    <w:rsid w:val="00570281"/>
    <w:rsid w:val="00570C4E"/>
    <w:rsid w:val="0057260D"/>
    <w:rsid w:val="00586240"/>
    <w:rsid w:val="00587935"/>
    <w:rsid w:val="005952BB"/>
    <w:rsid w:val="00595CFF"/>
    <w:rsid w:val="005A2FBC"/>
    <w:rsid w:val="005A698A"/>
    <w:rsid w:val="005B396E"/>
    <w:rsid w:val="005B44E1"/>
    <w:rsid w:val="005B6779"/>
    <w:rsid w:val="005C7C6D"/>
    <w:rsid w:val="005D6E90"/>
    <w:rsid w:val="005F0761"/>
    <w:rsid w:val="005F4FEA"/>
    <w:rsid w:val="0060484C"/>
    <w:rsid w:val="0060714A"/>
    <w:rsid w:val="006115E6"/>
    <w:rsid w:val="0061359C"/>
    <w:rsid w:val="00615571"/>
    <w:rsid w:val="00623BF5"/>
    <w:rsid w:val="006251A1"/>
    <w:rsid w:val="00627938"/>
    <w:rsid w:val="00627E23"/>
    <w:rsid w:val="00631713"/>
    <w:rsid w:val="00640E29"/>
    <w:rsid w:val="006447E1"/>
    <w:rsid w:val="00650AC4"/>
    <w:rsid w:val="00650E55"/>
    <w:rsid w:val="00651269"/>
    <w:rsid w:val="00662421"/>
    <w:rsid w:val="00672734"/>
    <w:rsid w:val="00682E87"/>
    <w:rsid w:val="00687449"/>
    <w:rsid w:val="00693478"/>
    <w:rsid w:val="006A110F"/>
    <w:rsid w:val="006B1B6B"/>
    <w:rsid w:val="006C0B74"/>
    <w:rsid w:val="006C1766"/>
    <w:rsid w:val="006C1A7A"/>
    <w:rsid w:val="006C319E"/>
    <w:rsid w:val="006C6898"/>
    <w:rsid w:val="006C6CFF"/>
    <w:rsid w:val="006D001D"/>
    <w:rsid w:val="006D30E1"/>
    <w:rsid w:val="006D7427"/>
    <w:rsid w:val="006E0863"/>
    <w:rsid w:val="006E5CE1"/>
    <w:rsid w:val="006F0BF8"/>
    <w:rsid w:val="00705C50"/>
    <w:rsid w:val="00711334"/>
    <w:rsid w:val="00712713"/>
    <w:rsid w:val="00715128"/>
    <w:rsid w:val="0072729E"/>
    <w:rsid w:val="007334F3"/>
    <w:rsid w:val="007334FA"/>
    <w:rsid w:val="00750851"/>
    <w:rsid w:val="00753BC0"/>
    <w:rsid w:val="00762ABC"/>
    <w:rsid w:val="00773783"/>
    <w:rsid w:val="00773AFE"/>
    <w:rsid w:val="007753D4"/>
    <w:rsid w:val="00783DB5"/>
    <w:rsid w:val="00785220"/>
    <w:rsid w:val="007869B1"/>
    <w:rsid w:val="00791180"/>
    <w:rsid w:val="007A2AB9"/>
    <w:rsid w:val="007A3F72"/>
    <w:rsid w:val="007B1010"/>
    <w:rsid w:val="007C0BBE"/>
    <w:rsid w:val="007C56C8"/>
    <w:rsid w:val="007D3114"/>
    <w:rsid w:val="007D3A78"/>
    <w:rsid w:val="007D4C3B"/>
    <w:rsid w:val="007E0DB9"/>
    <w:rsid w:val="007E4BF9"/>
    <w:rsid w:val="007E7BC7"/>
    <w:rsid w:val="007F3F5A"/>
    <w:rsid w:val="007F5AE5"/>
    <w:rsid w:val="0080031E"/>
    <w:rsid w:val="00804E30"/>
    <w:rsid w:val="00805C4B"/>
    <w:rsid w:val="00807592"/>
    <w:rsid w:val="00815652"/>
    <w:rsid w:val="00820DB1"/>
    <w:rsid w:val="00822158"/>
    <w:rsid w:val="008247A4"/>
    <w:rsid w:val="00843E40"/>
    <w:rsid w:val="00846454"/>
    <w:rsid w:val="0085188D"/>
    <w:rsid w:val="008605C5"/>
    <w:rsid w:val="00860C8F"/>
    <w:rsid w:val="0087099F"/>
    <w:rsid w:val="00870E59"/>
    <w:rsid w:val="00873669"/>
    <w:rsid w:val="0089395A"/>
    <w:rsid w:val="008A13EE"/>
    <w:rsid w:val="008B3BBC"/>
    <w:rsid w:val="008C0979"/>
    <w:rsid w:val="008C1EDD"/>
    <w:rsid w:val="008C2555"/>
    <w:rsid w:val="008C25BF"/>
    <w:rsid w:val="008C5427"/>
    <w:rsid w:val="008D40DA"/>
    <w:rsid w:val="008D46E0"/>
    <w:rsid w:val="008D5645"/>
    <w:rsid w:val="008F0419"/>
    <w:rsid w:val="008F0F64"/>
    <w:rsid w:val="008F4571"/>
    <w:rsid w:val="008F68D3"/>
    <w:rsid w:val="009062F5"/>
    <w:rsid w:val="009156ED"/>
    <w:rsid w:val="00920921"/>
    <w:rsid w:val="00923D7C"/>
    <w:rsid w:val="00926FE0"/>
    <w:rsid w:val="00931BDB"/>
    <w:rsid w:val="00932217"/>
    <w:rsid w:val="009336F4"/>
    <w:rsid w:val="00935110"/>
    <w:rsid w:val="00935895"/>
    <w:rsid w:val="009363D0"/>
    <w:rsid w:val="00951DC8"/>
    <w:rsid w:val="00954D24"/>
    <w:rsid w:val="0095512F"/>
    <w:rsid w:val="0096059E"/>
    <w:rsid w:val="00961550"/>
    <w:rsid w:val="00961914"/>
    <w:rsid w:val="0096293E"/>
    <w:rsid w:val="00965E5A"/>
    <w:rsid w:val="00971141"/>
    <w:rsid w:val="00972887"/>
    <w:rsid w:val="0097627E"/>
    <w:rsid w:val="00986A95"/>
    <w:rsid w:val="0099213E"/>
    <w:rsid w:val="00995CB7"/>
    <w:rsid w:val="009A1EA8"/>
    <w:rsid w:val="009A36F4"/>
    <w:rsid w:val="009A49DE"/>
    <w:rsid w:val="009A5B9E"/>
    <w:rsid w:val="009A5DF1"/>
    <w:rsid w:val="009A6504"/>
    <w:rsid w:val="009C348C"/>
    <w:rsid w:val="009C4488"/>
    <w:rsid w:val="009C5E40"/>
    <w:rsid w:val="009C6EC0"/>
    <w:rsid w:val="009D0CAD"/>
    <w:rsid w:val="009D1DB6"/>
    <w:rsid w:val="009D42FC"/>
    <w:rsid w:val="009F0672"/>
    <w:rsid w:val="00A06335"/>
    <w:rsid w:val="00A12C82"/>
    <w:rsid w:val="00A14C11"/>
    <w:rsid w:val="00A20655"/>
    <w:rsid w:val="00A22B26"/>
    <w:rsid w:val="00A23430"/>
    <w:rsid w:val="00A240A4"/>
    <w:rsid w:val="00A272B9"/>
    <w:rsid w:val="00A33206"/>
    <w:rsid w:val="00A37F28"/>
    <w:rsid w:val="00A441A8"/>
    <w:rsid w:val="00A442F3"/>
    <w:rsid w:val="00A44469"/>
    <w:rsid w:val="00A46FAC"/>
    <w:rsid w:val="00A5179E"/>
    <w:rsid w:val="00A53D6D"/>
    <w:rsid w:val="00A53DC4"/>
    <w:rsid w:val="00A56085"/>
    <w:rsid w:val="00A62BF1"/>
    <w:rsid w:val="00A64A41"/>
    <w:rsid w:val="00A66388"/>
    <w:rsid w:val="00A67A71"/>
    <w:rsid w:val="00A74819"/>
    <w:rsid w:val="00A85CA5"/>
    <w:rsid w:val="00A90D7B"/>
    <w:rsid w:val="00A92782"/>
    <w:rsid w:val="00A93F05"/>
    <w:rsid w:val="00A94550"/>
    <w:rsid w:val="00A95FCE"/>
    <w:rsid w:val="00AA2160"/>
    <w:rsid w:val="00AA4CD9"/>
    <w:rsid w:val="00AB20AC"/>
    <w:rsid w:val="00AB2712"/>
    <w:rsid w:val="00AC1F47"/>
    <w:rsid w:val="00AC5C9D"/>
    <w:rsid w:val="00AD4D7B"/>
    <w:rsid w:val="00AD734A"/>
    <w:rsid w:val="00AF6209"/>
    <w:rsid w:val="00B014C7"/>
    <w:rsid w:val="00B06370"/>
    <w:rsid w:val="00B07411"/>
    <w:rsid w:val="00B15210"/>
    <w:rsid w:val="00B22C2C"/>
    <w:rsid w:val="00B2359D"/>
    <w:rsid w:val="00B26BBC"/>
    <w:rsid w:val="00B27970"/>
    <w:rsid w:val="00B41C7C"/>
    <w:rsid w:val="00B4530C"/>
    <w:rsid w:val="00B459C8"/>
    <w:rsid w:val="00B54BC6"/>
    <w:rsid w:val="00B61865"/>
    <w:rsid w:val="00B63A01"/>
    <w:rsid w:val="00B66778"/>
    <w:rsid w:val="00B66B34"/>
    <w:rsid w:val="00B67B46"/>
    <w:rsid w:val="00B7036A"/>
    <w:rsid w:val="00B728B2"/>
    <w:rsid w:val="00B7371D"/>
    <w:rsid w:val="00B813F8"/>
    <w:rsid w:val="00B87E3A"/>
    <w:rsid w:val="00B90C34"/>
    <w:rsid w:val="00B919E2"/>
    <w:rsid w:val="00B91E29"/>
    <w:rsid w:val="00B923F1"/>
    <w:rsid w:val="00B941C0"/>
    <w:rsid w:val="00B976A2"/>
    <w:rsid w:val="00B97813"/>
    <w:rsid w:val="00BB63A1"/>
    <w:rsid w:val="00BB65DA"/>
    <w:rsid w:val="00BC3662"/>
    <w:rsid w:val="00BC45C4"/>
    <w:rsid w:val="00BC4EAC"/>
    <w:rsid w:val="00BC50B4"/>
    <w:rsid w:val="00BD61B3"/>
    <w:rsid w:val="00BE316C"/>
    <w:rsid w:val="00BE460D"/>
    <w:rsid w:val="00BE46A6"/>
    <w:rsid w:val="00BE6D30"/>
    <w:rsid w:val="00BF1600"/>
    <w:rsid w:val="00C004C6"/>
    <w:rsid w:val="00C14134"/>
    <w:rsid w:val="00C2040A"/>
    <w:rsid w:val="00C232DD"/>
    <w:rsid w:val="00C2466D"/>
    <w:rsid w:val="00C30FEC"/>
    <w:rsid w:val="00C37903"/>
    <w:rsid w:val="00C42C66"/>
    <w:rsid w:val="00C43BBF"/>
    <w:rsid w:val="00C44613"/>
    <w:rsid w:val="00C5004D"/>
    <w:rsid w:val="00C518E0"/>
    <w:rsid w:val="00C53502"/>
    <w:rsid w:val="00C54AEF"/>
    <w:rsid w:val="00C57453"/>
    <w:rsid w:val="00C60894"/>
    <w:rsid w:val="00C72215"/>
    <w:rsid w:val="00C80925"/>
    <w:rsid w:val="00C83388"/>
    <w:rsid w:val="00C85CE8"/>
    <w:rsid w:val="00C96869"/>
    <w:rsid w:val="00C97A4B"/>
    <w:rsid w:val="00CA23E5"/>
    <w:rsid w:val="00CB61D4"/>
    <w:rsid w:val="00CD0721"/>
    <w:rsid w:val="00CD46B9"/>
    <w:rsid w:val="00CD51AD"/>
    <w:rsid w:val="00CD66E8"/>
    <w:rsid w:val="00CE0BE1"/>
    <w:rsid w:val="00CE381D"/>
    <w:rsid w:val="00CE6729"/>
    <w:rsid w:val="00CE7463"/>
    <w:rsid w:val="00CF016C"/>
    <w:rsid w:val="00CF086C"/>
    <w:rsid w:val="00D0045A"/>
    <w:rsid w:val="00D0225F"/>
    <w:rsid w:val="00D0371B"/>
    <w:rsid w:val="00D03AB2"/>
    <w:rsid w:val="00D117EC"/>
    <w:rsid w:val="00D11A11"/>
    <w:rsid w:val="00D15F39"/>
    <w:rsid w:val="00D20A9A"/>
    <w:rsid w:val="00D21D73"/>
    <w:rsid w:val="00D24B74"/>
    <w:rsid w:val="00D30977"/>
    <w:rsid w:val="00D310FF"/>
    <w:rsid w:val="00D45327"/>
    <w:rsid w:val="00D46C79"/>
    <w:rsid w:val="00D57366"/>
    <w:rsid w:val="00D63F89"/>
    <w:rsid w:val="00D81522"/>
    <w:rsid w:val="00D9020C"/>
    <w:rsid w:val="00D91625"/>
    <w:rsid w:val="00D93B0E"/>
    <w:rsid w:val="00DA01E4"/>
    <w:rsid w:val="00DB1922"/>
    <w:rsid w:val="00DB30E2"/>
    <w:rsid w:val="00DB3B69"/>
    <w:rsid w:val="00DB79D0"/>
    <w:rsid w:val="00DD0B3F"/>
    <w:rsid w:val="00DD1F8D"/>
    <w:rsid w:val="00DD42CE"/>
    <w:rsid w:val="00DD5656"/>
    <w:rsid w:val="00DD577A"/>
    <w:rsid w:val="00DD58F8"/>
    <w:rsid w:val="00DD5A18"/>
    <w:rsid w:val="00DD6D63"/>
    <w:rsid w:val="00DD7908"/>
    <w:rsid w:val="00DD7DFC"/>
    <w:rsid w:val="00DE1525"/>
    <w:rsid w:val="00DE2CFE"/>
    <w:rsid w:val="00DE5740"/>
    <w:rsid w:val="00DE695E"/>
    <w:rsid w:val="00DF03F7"/>
    <w:rsid w:val="00DF050C"/>
    <w:rsid w:val="00DF0795"/>
    <w:rsid w:val="00DF12AC"/>
    <w:rsid w:val="00DF62B6"/>
    <w:rsid w:val="00DF7F7E"/>
    <w:rsid w:val="00E00F1D"/>
    <w:rsid w:val="00E1225A"/>
    <w:rsid w:val="00E1263D"/>
    <w:rsid w:val="00E13B19"/>
    <w:rsid w:val="00E166A3"/>
    <w:rsid w:val="00E17BE1"/>
    <w:rsid w:val="00E2293D"/>
    <w:rsid w:val="00E3179A"/>
    <w:rsid w:val="00E3320B"/>
    <w:rsid w:val="00E404AF"/>
    <w:rsid w:val="00E416F0"/>
    <w:rsid w:val="00E41DA4"/>
    <w:rsid w:val="00E53644"/>
    <w:rsid w:val="00E53C4B"/>
    <w:rsid w:val="00E547F4"/>
    <w:rsid w:val="00E56AF0"/>
    <w:rsid w:val="00E63616"/>
    <w:rsid w:val="00E71BA8"/>
    <w:rsid w:val="00E814EA"/>
    <w:rsid w:val="00E82252"/>
    <w:rsid w:val="00E83D34"/>
    <w:rsid w:val="00E90FA1"/>
    <w:rsid w:val="00E95FA7"/>
    <w:rsid w:val="00EA059C"/>
    <w:rsid w:val="00EB561D"/>
    <w:rsid w:val="00EC1308"/>
    <w:rsid w:val="00EC2D9C"/>
    <w:rsid w:val="00EC3176"/>
    <w:rsid w:val="00EC476B"/>
    <w:rsid w:val="00EC5467"/>
    <w:rsid w:val="00ED6680"/>
    <w:rsid w:val="00ED699E"/>
    <w:rsid w:val="00EE04DB"/>
    <w:rsid w:val="00EE1BAE"/>
    <w:rsid w:val="00EE2347"/>
    <w:rsid w:val="00EE421F"/>
    <w:rsid w:val="00EF41F9"/>
    <w:rsid w:val="00EF63F4"/>
    <w:rsid w:val="00EF664C"/>
    <w:rsid w:val="00EF68EF"/>
    <w:rsid w:val="00F0078B"/>
    <w:rsid w:val="00F01F9F"/>
    <w:rsid w:val="00F0447F"/>
    <w:rsid w:val="00F06120"/>
    <w:rsid w:val="00F06EF4"/>
    <w:rsid w:val="00F13A70"/>
    <w:rsid w:val="00F227F0"/>
    <w:rsid w:val="00F24570"/>
    <w:rsid w:val="00F2624A"/>
    <w:rsid w:val="00F3227B"/>
    <w:rsid w:val="00F33FEF"/>
    <w:rsid w:val="00F360F5"/>
    <w:rsid w:val="00F40994"/>
    <w:rsid w:val="00F4673E"/>
    <w:rsid w:val="00F51391"/>
    <w:rsid w:val="00F51488"/>
    <w:rsid w:val="00F578F0"/>
    <w:rsid w:val="00F6127D"/>
    <w:rsid w:val="00F63B15"/>
    <w:rsid w:val="00F66259"/>
    <w:rsid w:val="00F71D48"/>
    <w:rsid w:val="00F74C4D"/>
    <w:rsid w:val="00F772F2"/>
    <w:rsid w:val="00F85272"/>
    <w:rsid w:val="00FA5524"/>
    <w:rsid w:val="00FA7FE0"/>
    <w:rsid w:val="00FB17A5"/>
    <w:rsid w:val="00FB3224"/>
    <w:rsid w:val="00FD02D0"/>
    <w:rsid w:val="00FD1865"/>
    <w:rsid w:val="00FE176F"/>
    <w:rsid w:val="00FE76C8"/>
    <w:rsid w:val="00FF0D3D"/>
    <w:rsid w:val="00FF2EE9"/>
    <w:rsid w:val="00FF32BD"/>
    <w:rsid w:val="00FF3641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A989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1E1440"/>
  </w:style>
  <w:style w:type="paragraph" w:styleId="ListParagraph">
    <w:name w:val="List Paragraph"/>
    <w:basedOn w:val="Normal"/>
    <w:uiPriority w:val="34"/>
    <w:qFormat/>
    <w:rsid w:val="0016451B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D6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E8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E8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303E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21F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0447F"/>
    <w:pPr>
      <w:tabs>
        <w:tab w:val="left" w:pos="504"/>
      </w:tabs>
      <w:spacing w:after="240"/>
      <w:ind w:left="504" w:hanging="50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C4D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C4D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5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C5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C50"/>
    <w:rPr>
      <w:rFonts w:eastAsiaTheme="minorEastAsia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D6D63"/>
  </w:style>
  <w:style w:type="paragraph" w:styleId="Revision">
    <w:name w:val="Revision"/>
    <w:hidden/>
    <w:uiPriority w:val="99"/>
    <w:semiHidden/>
    <w:rsid w:val="00343840"/>
    <w:pPr>
      <w:spacing w:after="0" w:line="240" w:lineRule="auto"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F67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F67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2019-03-06T20:38:00Z</dcterms:created>
  <dcterms:modified xsi:type="dcterms:W3CDTF">2019-03-17T12:45:00Z</dcterms:modified>
</cp:coreProperties>
</file>