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E873B" w14:textId="0A5C03D9" w:rsidR="00D52413" w:rsidRPr="002B1EC4" w:rsidRDefault="008E2EB9" w:rsidP="00DD6910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 xml:space="preserve">Supplementary </w:t>
      </w:r>
      <w:r w:rsidR="00D52413" w:rsidRPr="002B1EC4">
        <w:rPr>
          <w:b/>
        </w:rPr>
        <w:t>Table 1: Sociodemographic, sociocultural, and health characteristics pre-ARRA and post-ARRA SNAP expansion in the Boston Puerto Rican Health Study (n=</w:t>
      </w:r>
      <w:proofErr w:type="gramStart"/>
      <w:r w:rsidR="00D52413" w:rsidRPr="002B1EC4">
        <w:rPr>
          <w:b/>
        </w:rPr>
        <w:t>402)</w:t>
      </w:r>
      <w:r w:rsidR="00D52413" w:rsidRPr="00E11E2D">
        <w:rPr>
          <w:b/>
          <w:vertAlign w:val="superscript"/>
        </w:rPr>
        <w:t>a</w:t>
      </w:r>
      <w:proofErr w:type="gramEnd"/>
    </w:p>
    <w:p w14:paraId="42D6D5F9" w14:textId="77777777" w:rsidR="00D52413" w:rsidRPr="002B1EC4" w:rsidRDefault="00D52413" w:rsidP="00D52413">
      <w:pPr>
        <w:rPr>
          <w:b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2970"/>
        <w:gridCol w:w="2430"/>
        <w:gridCol w:w="810"/>
        <w:gridCol w:w="2520"/>
        <w:gridCol w:w="630"/>
        <w:gridCol w:w="270"/>
      </w:tblGrid>
      <w:tr w:rsidR="008E2EB9" w:rsidRPr="002B1EC4" w14:paraId="5C09FEDF" w14:textId="77777777" w:rsidTr="008E2EB9">
        <w:trPr>
          <w:trHeight w:val="323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60F879" w14:textId="77777777" w:rsidR="008E2EB9" w:rsidRPr="002B1EC4" w:rsidRDefault="008E2EB9" w:rsidP="008E2EB9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Characteristic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06290CD5" w14:textId="77777777" w:rsidR="008E2EB9" w:rsidRPr="002B1EC4" w:rsidRDefault="008E2EB9" w:rsidP="008B774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Pre-ARRA </w:t>
            </w:r>
            <w:r w:rsidRPr="002B1EC4">
              <w:rPr>
                <w:rFonts w:eastAsia="Times New Roman"/>
                <w:bCs/>
                <w:color w:val="000000"/>
                <w:sz w:val="22"/>
                <w:szCs w:val="22"/>
              </w:rPr>
              <w:t>(% or mean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FDDF6CE" w14:textId="77777777" w:rsidR="008E2EB9" w:rsidRPr="002B1EC4" w:rsidRDefault="008E2EB9" w:rsidP="008B774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SD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1523C37" w14:textId="77777777" w:rsidR="008E2EB9" w:rsidRPr="002B1EC4" w:rsidRDefault="008E2EB9" w:rsidP="008B774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Post-ARRA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B1EC4">
              <w:rPr>
                <w:rFonts w:eastAsia="Times New Roman"/>
                <w:bCs/>
                <w:color w:val="000000"/>
                <w:sz w:val="22"/>
                <w:szCs w:val="22"/>
              </w:rPr>
              <w:t>(% or mean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ADCDBBA" w14:textId="77777777" w:rsidR="008E2EB9" w:rsidRPr="002B1EC4" w:rsidRDefault="008E2EB9" w:rsidP="008B774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SD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bottom"/>
          </w:tcPr>
          <w:p w14:paraId="45E64EEE" w14:textId="77777777" w:rsidR="008E2EB9" w:rsidRPr="002B1EC4" w:rsidRDefault="008E2EB9" w:rsidP="008B774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2EB9" w:rsidRPr="002B1EC4" w14:paraId="10302275" w14:textId="77777777" w:rsidTr="008E2EB9">
        <w:trPr>
          <w:trHeight w:val="300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7E09AC" w14:textId="77777777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Age, y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7A45D3F0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59.9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63E090D3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3920EB8F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64.2****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3EF99EEC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95292A3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08AADCBB" w14:textId="77777777" w:rsidTr="008E2EB9">
        <w:trPr>
          <w:trHeight w:val="300"/>
        </w:trPr>
        <w:tc>
          <w:tcPr>
            <w:tcW w:w="2970" w:type="dxa"/>
            <w:shd w:val="clear" w:color="auto" w:fill="auto"/>
            <w:vAlign w:val="center"/>
            <w:hideMark/>
          </w:tcPr>
          <w:p w14:paraId="21A6917C" w14:textId="77777777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430" w:type="dxa"/>
            <w:vAlign w:val="center"/>
          </w:tcPr>
          <w:p w14:paraId="0E28179E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10" w:type="dxa"/>
            <w:vAlign w:val="center"/>
          </w:tcPr>
          <w:p w14:paraId="331ECC82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F987556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630" w:type="dxa"/>
            <w:vAlign w:val="center"/>
          </w:tcPr>
          <w:p w14:paraId="56DA437A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vAlign w:val="center"/>
          </w:tcPr>
          <w:p w14:paraId="0E5B73FE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7D1BD751" w14:textId="77777777" w:rsidTr="008E2EB9">
        <w:trPr>
          <w:trHeight w:val="300"/>
        </w:trPr>
        <w:tc>
          <w:tcPr>
            <w:tcW w:w="2970" w:type="dxa"/>
            <w:shd w:val="clear" w:color="auto" w:fill="auto"/>
            <w:vAlign w:val="center"/>
            <w:hideMark/>
          </w:tcPr>
          <w:p w14:paraId="1DE2A975" w14:textId="77777777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Total household income, USD</w:t>
            </w:r>
          </w:p>
        </w:tc>
        <w:tc>
          <w:tcPr>
            <w:tcW w:w="2430" w:type="dxa"/>
            <w:vAlign w:val="center"/>
          </w:tcPr>
          <w:p w14:paraId="1B8BB7D6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13,920</w:t>
            </w:r>
          </w:p>
        </w:tc>
        <w:tc>
          <w:tcPr>
            <w:tcW w:w="810" w:type="dxa"/>
            <w:vAlign w:val="center"/>
          </w:tcPr>
          <w:p w14:paraId="5A184769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26417">
              <w:rPr>
                <w:rFonts w:eastAsia="Times New Roman"/>
                <w:color w:val="000000"/>
                <w:sz w:val="22"/>
                <w:szCs w:val="22"/>
              </w:rPr>
              <w:t>11,576</w:t>
            </w:r>
          </w:p>
        </w:tc>
        <w:tc>
          <w:tcPr>
            <w:tcW w:w="2520" w:type="dxa"/>
            <w:vAlign w:val="center"/>
          </w:tcPr>
          <w:p w14:paraId="70786999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16,919</w:t>
            </w:r>
          </w:p>
        </w:tc>
        <w:tc>
          <w:tcPr>
            <w:tcW w:w="630" w:type="dxa"/>
            <w:vAlign w:val="center"/>
          </w:tcPr>
          <w:p w14:paraId="56780658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2B1EC4">
              <w:rPr>
                <w:rFonts w:eastAsia="Times New Roman"/>
                <w:color w:val="000000"/>
                <w:sz w:val="22"/>
                <w:szCs w:val="22"/>
              </w:rPr>
              <w:t>969</w:t>
            </w:r>
          </w:p>
        </w:tc>
        <w:tc>
          <w:tcPr>
            <w:tcW w:w="270" w:type="dxa"/>
            <w:vAlign w:val="center"/>
          </w:tcPr>
          <w:p w14:paraId="5598503C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5A93B1DD" w14:textId="77777777" w:rsidTr="008E2EB9">
        <w:trPr>
          <w:trHeight w:val="300"/>
        </w:trPr>
        <w:tc>
          <w:tcPr>
            <w:tcW w:w="2970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02027B4" w14:textId="77777777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Income-to-poverty ratio</w:t>
            </w:r>
          </w:p>
        </w:tc>
        <w:tc>
          <w:tcPr>
            <w:tcW w:w="2430" w:type="dxa"/>
            <w:vAlign w:val="center"/>
          </w:tcPr>
          <w:p w14:paraId="5C9FDFCF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98.5</w:t>
            </w:r>
          </w:p>
        </w:tc>
        <w:tc>
          <w:tcPr>
            <w:tcW w:w="810" w:type="dxa"/>
            <w:vAlign w:val="center"/>
          </w:tcPr>
          <w:p w14:paraId="7C59E39C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59.2</w:t>
            </w:r>
          </w:p>
        </w:tc>
        <w:tc>
          <w:tcPr>
            <w:tcW w:w="2520" w:type="dxa"/>
            <w:vAlign w:val="center"/>
          </w:tcPr>
          <w:p w14:paraId="1F7DC897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0" w:type="dxa"/>
            <w:vAlign w:val="center"/>
          </w:tcPr>
          <w:p w14:paraId="37851881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70" w:type="dxa"/>
            <w:vAlign w:val="center"/>
          </w:tcPr>
          <w:p w14:paraId="0809E9EE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5C99073A" w14:textId="77777777" w:rsidTr="008E2EB9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F1B5502" w14:textId="77777777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Equal to or less than an 8th grade educational attainment</w:t>
            </w:r>
          </w:p>
        </w:tc>
        <w:tc>
          <w:tcPr>
            <w:tcW w:w="2430" w:type="dxa"/>
            <w:vAlign w:val="center"/>
          </w:tcPr>
          <w:p w14:paraId="069912E2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810" w:type="dxa"/>
            <w:vAlign w:val="center"/>
          </w:tcPr>
          <w:p w14:paraId="397623F8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44EBFF5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--</w:t>
            </w:r>
          </w:p>
        </w:tc>
        <w:tc>
          <w:tcPr>
            <w:tcW w:w="630" w:type="dxa"/>
            <w:vAlign w:val="center"/>
          </w:tcPr>
          <w:p w14:paraId="5C26CBD4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57667C33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629E3326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5B71F46" w14:textId="77777777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Currently working</w:t>
            </w:r>
          </w:p>
        </w:tc>
        <w:tc>
          <w:tcPr>
            <w:tcW w:w="2430" w:type="dxa"/>
            <w:vAlign w:val="center"/>
          </w:tcPr>
          <w:p w14:paraId="0D37AD27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810" w:type="dxa"/>
            <w:vAlign w:val="center"/>
          </w:tcPr>
          <w:p w14:paraId="2BFA7A39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32FBA5E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4.5****</w:t>
            </w:r>
          </w:p>
        </w:tc>
        <w:tc>
          <w:tcPr>
            <w:tcW w:w="630" w:type="dxa"/>
            <w:vAlign w:val="center"/>
          </w:tcPr>
          <w:p w14:paraId="190D83F0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368B5538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74885B8B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A1D3376" w14:textId="77777777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Marital status</w:t>
            </w:r>
          </w:p>
        </w:tc>
        <w:tc>
          <w:tcPr>
            <w:tcW w:w="2430" w:type="dxa"/>
            <w:vAlign w:val="center"/>
          </w:tcPr>
          <w:p w14:paraId="7D4C1CF7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6C002D88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DDFB9B5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AE445F8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525D268A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28E204E3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E2CDF81" w14:textId="42D81A36" w:rsidR="008E2EB9" w:rsidRPr="002B1EC4" w:rsidRDefault="008E2EB9" w:rsidP="008B7740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Married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/partnered</w:t>
            </w:r>
          </w:p>
        </w:tc>
        <w:tc>
          <w:tcPr>
            <w:tcW w:w="2430" w:type="dxa"/>
            <w:vAlign w:val="center"/>
          </w:tcPr>
          <w:p w14:paraId="0A872305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27.2</w:t>
            </w:r>
          </w:p>
        </w:tc>
        <w:tc>
          <w:tcPr>
            <w:tcW w:w="810" w:type="dxa"/>
            <w:vAlign w:val="center"/>
          </w:tcPr>
          <w:p w14:paraId="7D573168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50F64A3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22.7****</w:t>
            </w:r>
          </w:p>
        </w:tc>
        <w:tc>
          <w:tcPr>
            <w:tcW w:w="630" w:type="dxa"/>
            <w:vAlign w:val="center"/>
          </w:tcPr>
          <w:p w14:paraId="0A946C74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7B114A32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6615A212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1E24B1D" w14:textId="77777777" w:rsidR="008E2EB9" w:rsidRPr="002B1EC4" w:rsidRDefault="008E2EB9" w:rsidP="008B7740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Divorced/separated/widowed</w:t>
            </w:r>
          </w:p>
        </w:tc>
        <w:tc>
          <w:tcPr>
            <w:tcW w:w="2430" w:type="dxa"/>
            <w:vAlign w:val="center"/>
          </w:tcPr>
          <w:p w14:paraId="6168586C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57.4</w:t>
            </w:r>
          </w:p>
        </w:tc>
        <w:tc>
          <w:tcPr>
            <w:tcW w:w="810" w:type="dxa"/>
            <w:vAlign w:val="center"/>
          </w:tcPr>
          <w:p w14:paraId="7B150C9D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191CAA9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57.1</w:t>
            </w:r>
          </w:p>
        </w:tc>
        <w:tc>
          <w:tcPr>
            <w:tcW w:w="630" w:type="dxa"/>
            <w:vAlign w:val="center"/>
          </w:tcPr>
          <w:p w14:paraId="01189754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27723494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6BAFCCA5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6F76746" w14:textId="77777777" w:rsidR="008E2EB9" w:rsidRPr="002B1EC4" w:rsidRDefault="008E2EB9" w:rsidP="008B7740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Never married</w:t>
            </w:r>
          </w:p>
        </w:tc>
        <w:tc>
          <w:tcPr>
            <w:tcW w:w="2430" w:type="dxa"/>
            <w:vAlign w:val="center"/>
          </w:tcPr>
          <w:p w14:paraId="3C41E75C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810" w:type="dxa"/>
            <w:vAlign w:val="center"/>
          </w:tcPr>
          <w:p w14:paraId="475582B9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684C5EE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630" w:type="dxa"/>
            <w:vAlign w:val="center"/>
          </w:tcPr>
          <w:p w14:paraId="1EAA0352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7B4E1BAE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3AFED2AF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24AC43C" w14:textId="77777777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Household size</w:t>
            </w:r>
          </w:p>
        </w:tc>
        <w:tc>
          <w:tcPr>
            <w:tcW w:w="2430" w:type="dxa"/>
            <w:vAlign w:val="center"/>
          </w:tcPr>
          <w:p w14:paraId="19572590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10" w:type="dxa"/>
            <w:vAlign w:val="center"/>
          </w:tcPr>
          <w:p w14:paraId="3F48D124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520" w:type="dxa"/>
            <w:vAlign w:val="center"/>
          </w:tcPr>
          <w:p w14:paraId="678C2506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1.9</w:t>
            </w:r>
            <w:r w:rsidRPr="002B1EC4">
              <w:rPr>
                <w:rFonts w:eastAsia="Times New Roman"/>
                <w:color w:val="000000"/>
                <w:sz w:val="22"/>
                <w:szCs w:val="22"/>
              </w:rPr>
              <w:t>**</w:t>
            </w:r>
          </w:p>
        </w:tc>
        <w:tc>
          <w:tcPr>
            <w:tcW w:w="630" w:type="dxa"/>
            <w:vAlign w:val="center"/>
          </w:tcPr>
          <w:p w14:paraId="067533F2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59567971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59B1D966" w14:textId="77777777" w:rsidTr="008E2EB9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CE562A8" w14:textId="77777777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Children &lt;13 years old present in household</w:t>
            </w:r>
          </w:p>
        </w:tc>
        <w:tc>
          <w:tcPr>
            <w:tcW w:w="2430" w:type="dxa"/>
            <w:vAlign w:val="center"/>
          </w:tcPr>
          <w:p w14:paraId="6706B420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14.7</w:t>
            </w:r>
          </w:p>
        </w:tc>
        <w:tc>
          <w:tcPr>
            <w:tcW w:w="810" w:type="dxa"/>
            <w:vAlign w:val="center"/>
          </w:tcPr>
          <w:p w14:paraId="07391B73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4DECCDD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10.2****</w:t>
            </w:r>
          </w:p>
        </w:tc>
        <w:tc>
          <w:tcPr>
            <w:tcW w:w="630" w:type="dxa"/>
            <w:vAlign w:val="center"/>
          </w:tcPr>
          <w:p w14:paraId="62661C11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024F9398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1898BE2E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6EE0EF9" w14:textId="77777777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Own home</w:t>
            </w:r>
          </w:p>
        </w:tc>
        <w:tc>
          <w:tcPr>
            <w:tcW w:w="2430" w:type="dxa"/>
            <w:vAlign w:val="center"/>
          </w:tcPr>
          <w:p w14:paraId="45C13608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810" w:type="dxa"/>
            <w:vAlign w:val="center"/>
          </w:tcPr>
          <w:p w14:paraId="2042A700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80D7987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1.8****</w:t>
            </w:r>
          </w:p>
        </w:tc>
        <w:tc>
          <w:tcPr>
            <w:tcW w:w="630" w:type="dxa"/>
            <w:vAlign w:val="center"/>
          </w:tcPr>
          <w:p w14:paraId="77FBF14D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17651F32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3DB129FF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36C4B5F1" w14:textId="77777777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 xml:space="preserve">Psychological acculturation </w:t>
            </w:r>
            <w:proofErr w:type="spellStart"/>
            <w:r w:rsidRPr="002B1EC4">
              <w:rPr>
                <w:rFonts w:eastAsia="Times New Roman"/>
                <w:color w:val="000000"/>
                <w:sz w:val="22"/>
                <w:szCs w:val="22"/>
              </w:rPr>
              <w:t>score</w:t>
            </w:r>
            <w:r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2430" w:type="dxa"/>
            <w:vAlign w:val="center"/>
          </w:tcPr>
          <w:p w14:paraId="3384AE7B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17.0</w:t>
            </w:r>
          </w:p>
        </w:tc>
        <w:tc>
          <w:tcPr>
            <w:tcW w:w="810" w:type="dxa"/>
            <w:vAlign w:val="center"/>
          </w:tcPr>
          <w:p w14:paraId="04267F20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2520" w:type="dxa"/>
            <w:vAlign w:val="center"/>
          </w:tcPr>
          <w:p w14:paraId="53E7AB51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15.0</w:t>
            </w:r>
            <w:r w:rsidRPr="002B1EC4">
              <w:rPr>
                <w:rFonts w:eastAsia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630" w:type="dxa"/>
            <w:vAlign w:val="center"/>
          </w:tcPr>
          <w:p w14:paraId="79A42135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289AE5D7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5A1266BC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4F8FF" w14:textId="77777777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 xml:space="preserve">Depressive </w:t>
            </w:r>
            <w:proofErr w:type="spellStart"/>
            <w:r w:rsidRPr="002B1EC4">
              <w:rPr>
                <w:rFonts w:eastAsia="Times New Roman"/>
                <w:color w:val="000000"/>
                <w:sz w:val="22"/>
                <w:szCs w:val="22"/>
              </w:rPr>
              <w:t>symptoms</w:t>
            </w:r>
            <w:r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c</w:t>
            </w:r>
            <w:proofErr w:type="spellEnd"/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  <w:vAlign w:val="center"/>
          </w:tcPr>
          <w:p w14:paraId="63F134E9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19.6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3787CC86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12.8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  <w:vAlign w:val="center"/>
          </w:tcPr>
          <w:p w14:paraId="6FBE1083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20.0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14:paraId="698C57A4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480B17B4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56D9D79C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C2346" w14:textId="77777777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Currently have health insurance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1FA42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80.2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AC144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4151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96.5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7A4C1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86244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079C0D5C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14E3D" w14:textId="77777777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Smoking status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380CE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14868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3BB5D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7A2BF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B498F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21279C26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92F02" w14:textId="77777777" w:rsidR="008E2EB9" w:rsidRPr="002B1EC4" w:rsidRDefault="008E2EB9" w:rsidP="008B7740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D1620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47.0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69E84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C2670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47.0****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B7387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BB78A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4C9F0E4E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E21C5" w14:textId="77777777" w:rsidR="008E2EB9" w:rsidRPr="002B1EC4" w:rsidRDefault="008E2EB9" w:rsidP="008B7740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Past, but not current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22C60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30.1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D465B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0BE9D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34.7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D77A9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45427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203766F0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4A353" w14:textId="77777777" w:rsidR="008E2EB9" w:rsidRPr="002B1EC4" w:rsidRDefault="008E2EB9" w:rsidP="008B7740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Current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A6A97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7E89E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ACFE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18.3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083F0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244BD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697897EC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D3DE" w14:textId="77777777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Alcohol intake status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947D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D32AA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D6087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DA6F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4A16D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5E7D1F84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92335" w14:textId="77777777" w:rsidR="008E2EB9" w:rsidRPr="002B1EC4" w:rsidRDefault="008E2EB9" w:rsidP="008B7740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8865E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30.9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77D04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3FD7D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29.9****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061C7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3E012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7A53DC99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004C" w14:textId="77777777" w:rsidR="008E2EB9" w:rsidRPr="002B1EC4" w:rsidRDefault="008E2EB9" w:rsidP="008B7740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Past, but not current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B01F6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37.4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6DD23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E517B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48.7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8AAFE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4C98F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20AEB8E0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2C374" w14:textId="77777777" w:rsidR="008E2EB9" w:rsidRPr="002B1EC4" w:rsidRDefault="008E2EB9" w:rsidP="008B7740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Current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12C4E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31.7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D8D37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F71DE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00EE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0758A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3D89132F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71AAD" w14:textId="77777777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Physical activity score</w:t>
            </w:r>
            <w:r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74C9E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32735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405FB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2CF9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82E8A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182CADAF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1B7FB" w14:textId="77777777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Body mass index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C0415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62B0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7B13C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31.1</w:t>
            </w:r>
            <w:r w:rsidRPr="002B1EC4">
              <w:rPr>
                <w:rFonts w:eastAsia="Times New Roman"/>
                <w:color w:val="000000"/>
                <w:sz w:val="22"/>
                <w:szCs w:val="22"/>
              </w:rPr>
              <w:t>****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72695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00F87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F711F" w:rsidRPr="002B1EC4" w14:paraId="72731DA7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26B09" w14:textId="7DC0C059" w:rsidR="000F711F" w:rsidRPr="002B1EC4" w:rsidRDefault="000F711F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AHEI-2010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score</w:t>
            </w:r>
            <w:r w:rsidR="00217F4A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e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10C0B" w14:textId="27E67C42" w:rsidR="000F711F" w:rsidRPr="002B1EC4" w:rsidRDefault="00217F4A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7B852" w14:textId="087BD4E9" w:rsidR="000F711F" w:rsidRPr="002B1EC4" w:rsidRDefault="00217F4A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6EFB8" w14:textId="7B860449" w:rsidR="000F711F" w:rsidRPr="002B1EC4" w:rsidRDefault="00217F4A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715B8" w14:textId="0FA04590" w:rsidR="000F711F" w:rsidRPr="002B1EC4" w:rsidRDefault="00217F4A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936AC" w14:textId="77777777" w:rsidR="000F711F" w:rsidRPr="002B1EC4" w:rsidRDefault="000F711F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37F13DD3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FC4B5" w14:textId="2DA067F4" w:rsidR="008E2EB9" w:rsidRPr="002B1EC4" w:rsidRDefault="008E2EB9" w:rsidP="008B774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 xml:space="preserve">Food </w:t>
            </w:r>
            <w:proofErr w:type="spellStart"/>
            <w:r w:rsidRPr="002B1EC4">
              <w:rPr>
                <w:rFonts w:eastAsia="Times New Roman"/>
                <w:color w:val="000000"/>
                <w:sz w:val="22"/>
                <w:szCs w:val="22"/>
              </w:rPr>
              <w:t>security</w:t>
            </w:r>
            <w:r w:rsidR="00217F4A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f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9F4B9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E340D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9E34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515AC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D26B9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5384AC4E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A64A" w14:textId="77777777" w:rsidR="008E2EB9" w:rsidRPr="002B1EC4" w:rsidRDefault="008E2EB9" w:rsidP="008B7740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Food secure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1282C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73.2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ED7CE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9E00B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79.1****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4B02E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7B8AB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21067063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D31024" w14:textId="77777777" w:rsidR="008E2EB9" w:rsidRPr="002B1EC4" w:rsidRDefault="008E2EB9" w:rsidP="008B7740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Low food security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vAlign w:val="center"/>
          </w:tcPr>
          <w:p w14:paraId="731F0CD1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18.2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093BA2AB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center"/>
          </w:tcPr>
          <w:p w14:paraId="4FDC2D99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14:paraId="4CCE1841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vAlign w:val="center"/>
          </w:tcPr>
          <w:p w14:paraId="19854F01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2EB9" w:rsidRPr="002B1EC4" w14:paraId="0BCD26C6" w14:textId="77777777" w:rsidTr="008E2EB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23998" w14:textId="77777777" w:rsidR="008E2EB9" w:rsidRPr="002B1EC4" w:rsidRDefault="008E2EB9" w:rsidP="008B7740">
            <w:pPr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Very low food security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383577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7E762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44337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B1EC4">
              <w:rPr>
                <w:rFonts w:eastAsia="Times New Roman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3359B0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vAlign w:val="center"/>
          </w:tcPr>
          <w:p w14:paraId="0004A46F" w14:textId="77777777" w:rsidR="008E2EB9" w:rsidRPr="002B1EC4" w:rsidRDefault="008E2EB9" w:rsidP="008B774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58553CFD" w14:textId="77777777" w:rsidR="00D52413" w:rsidRPr="002B1EC4" w:rsidRDefault="00D52413" w:rsidP="00D52413">
      <w:pPr>
        <w:rPr>
          <w:sz w:val="22"/>
          <w:szCs w:val="22"/>
        </w:rPr>
      </w:pPr>
      <w:proofErr w:type="spellStart"/>
      <w:r w:rsidRPr="002B1EC4">
        <w:rPr>
          <w:sz w:val="22"/>
          <w:szCs w:val="22"/>
          <w:vertAlign w:val="superscript"/>
        </w:rPr>
        <w:t>a</w:t>
      </w:r>
      <w:r w:rsidRPr="002B1EC4">
        <w:rPr>
          <w:sz w:val="22"/>
          <w:szCs w:val="22"/>
        </w:rPr>
        <w:t>Analyses</w:t>
      </w:r>
      <w:proofErr w:type="spellEnd"/>
      <w:r w:rsidRPr="002B1EC4">
        <w:rPr>
          <w:sz w:val="22"/>
          <w:szCs w:val="22"/>
        </w:rPr>
        <w:t xml:space="preserve"> included paired </w:t>
      </w:r>
      <w:r w:rsidRPr="002B1EC4">
        <w:rPr>
          <w:i/>
          <w:sz w:val="22"/>
          <w:szCs w:val="22"/>
        </w:rPr>
        <w:t>t tests</w:t>
      </w:r>
      <w:r w:rsidRPr="002B1EC4">
        <w:rPr>
          <w:sz w:val="22"/>
          <w:szCs w:val="22"/>
        </w:rPr>
        <w:t xml:space="preserve"> for continuous variables pre-/post-ARRA (mean (SD)), ANOVA for continuous variables by SNAP receipt (mean (SD)), and chi-square (or Fisher exact test when appropriate)</w:t>
      </w:r>
      <w:r w:rsidRPr="002B1EC4">
        <w:rPr>
          <w:i/>
          <w:sz w:val="22"/>
          <w:szCs w:val="22"/>
          <w:vertAlign w:val="superscript"/>
        </w:rPr>
        <w:t xml:space="preserve"> </w:t>
      </w:r>
      <w:r w:rsidRPr="002B1EC4">
        <w:rPr>
          <w:sz w:val="22"/>
          <w:szCs w:val="22"/>
        </w:rPr>
        <w:t>for categorical variables (%).</w:t>
      </w:r>
    </w:p>
    <w:p w14:paraId="5911A58D" w14:textId="77777777" w:rsidR="00D52413" w:rsidRPr="002B1EC4" w:rsidRDefault="00D52413" w:rsidP="00D52413">
      <w:pPr>
        <w:rPr>
          <w:sz w:val="22"/>
          <w:szCs w:val="22"/>
        </w:rPr>
      </w:pPr>
      <w:proofErr w:type="spellStart"/>
      <w:r>
        <w:rPr>
          <w:sz w:val="22"/>
          <w:szCs w:val="22"/>
          <w:vertAlign w:val="superscript"/>
        </w:rPr>
        <w:lastRenderedPageBreak/>
        <w:t>b</w:t>
      </w:r>
      <w:r w:rsidRPr="002B1EC4">
        <w:rPr>
          <w:sz w:val="22"/>
          <w:szCs w:val="22"/>
        </w:rPr>
        <w:t>Psychological</w:t>
      </w:r>
      <w:proofErr w:type="spellEnd"/>
      <w:r w:rsidRPr="002B1EC4">
        <w:rPr>
          <w:sz w:val="22"/>
          <w:szCs w:val="22"/>
        </w:rPr>
        <w:t xml:space="preserve"> acculturation score assessed degree of subjective sense of belonging and emotional attachment to U.S. and Puerto Rican cultures. Scores ranged from 0-50, with higher scores indicating more U.S. American identity.</w:t>
      </w:r>
    </w:p>
    <w:p w14:paraId="150904CA" w14:textId="77777777" w:rsidR="00D52413" w:rsidRPr="002B1EC4" w:rsidRDefault="00D52413" w:rsidP="00D52413">
      <w:pPr>
        <w:rPr>
          <w:sz w:val="22"/>
          <w:szCs w:val="22"/>
        </w:rPr>
      </w:pPr>
      <w:proofErr w:type="spellStart"/>
      <w:r>
        <w:rPr>
          <w:sz w:val="22"/>
          <w:szCs w:val="22"/>
          <w:vertAlign w:val="superscript"/>
        </w:rPr>
        <w:t>c</w:t>
      </w:r>
      <w:r w:rsidRPr="002B1EC4">
        <w:rPr>
          <w:sz w:val="22"/>
          <w:szCs w:val="22"/>
        </w:rPr>
        <w:t>Depressive</w:t>
      </w:r>
      <w:proofErr w:type="spellEnd"/>
      <w:r w:rsidRPr="002B1EC4">
        <w:rPr>
          <w:sz w:val="22"/>
          <w:szCs w:val="22"/>
        </w:rPr>
        <w:t xml:space="preserve"> symptoms over the past week were assessed by the Center for Epidemiology Studies Depression (CESD) scale with higher scores indicating greater depressive symptoms (scores ranged from 0 to 60).</w:t>
      </w:r>
    </w:p>
    <w:p w14:paraId="160988CF" w14:textId="080A25D3" w:rsidR="00D52413" w:rsidRDefault="00D52413" w:rsidP="00D52413">
      <w:pPr>
        <w:rPr>
          <w:sz w:val="22"/>
          <w:szCs w:val="22"/>
        </w:rPr>
      </w:pPr>
      <w:proofErr w:type="spellStart"/>
      <w:r>
        <w:rPr>
          <w:sz w:val="22"/>
          <w:szCs w:val="22"/>
          <w:vertAlign w:val="superscript"/>
        </w:rPr>
        <w:t>d</w:t>
      </w:r>
      <w:r w:rsidRPr="002B1EC4">
        <w:rPr>
          <w:sz w:val="22"/>
          <w:szCs w:val="22"/>
        </w:rPr>
        <w:t>Physical</w:t>
      </w:r>
      <w:proofErr w:type="spellEnd"/>
      <w:r w:rsidRPr="002B1EC4">
        <w:rPr>
          <w:sz w:val="22"/>
          <w:szCs w:val="22"/>
        </w:rPr>
        <w:t xml:space="preserve"> activity score captured total time spent in light, moderate, and vigorous activity, with higher scores indicating greater physical activity.</w:t>
      </w:r>
    </w:p>
    <w:p w14:paraId="0859D710" w14:textId="6C6C2997" w:rsidR="00217F4A" w:rsidRPr="00217F4A" w:rsidRDefault="00217F4A" w:rsidP="00D52413">
      <w:pPr>
        <w:rPr>
          <w:sz w:val="22"/>
          <w:szCs w:val="22"/>
        </w:rPr>
      </w:pPr>
      <w:proofErr w:type="spellStart"/>
      <w:r w:rsidRPr="007D7B7E">
        <w:rPr>
          <w:rFonts w:eastAsia="Times New Roman"/>
          <w:color w:val="000000"/>
          <w:sz w:val="22"/>
          <w:szCs w:val="22"/>
          <w:vertAlign w:val="superscript"/>
        </w:rPr>
        <w:t>e</w:t>
      </w:r>
      <w:r w:rsidRPr="007D7B7E">
        <w:rPr>
          <w:rFonts w:eastAsia="Times New Roman"/>
          <w:color w:val="000000"/>
          <w:sz w:val="22"/>
          <w:szCs w:val="22"/>
        </w:rPr>
        <w:t>The</w:t>
      </w:r>
      <w:proofErr w:type="spellEnd"/>
      <w:r w:rsidRPr="007D7B7E">
        <w:rPr>
          <w:rFonts w:eastAsia="Times New Roman"/>
          <w:color w:val="000000"/>
          <w:sz w:val="22"/>
          <w:szCs w:val="22"/>
        </w:rPr>
        <w:t xml:space="preserve"> Alternate Healthy Eating Index-2010 assessed dietary quality using 11 dietary components. Higher scores indicate higher diet quality (scores range from 0 to 110).</w:t>
      </w:r>
    </w:p>
    <w:p w14:paraId="06D2355C" w14:textId="240C5448" w:rsidR="00D52413" w:rsidRPr="002B1EC4" w:rsidRDefault="00217F4A" w:rsidP="00D52413">
      <w:pPr>
        <w:rPr>
          <w:sz w:val="22"/>
          <w:szCs w:val="22"/>
        </w:rPr>
      </w:pPr>
      <w:proofErr w:type="spellStart"/>
      <w:r>
        <w:rPr>
          <w:sz w:val="22"/>
          <w:szCs w:val="22"/>
          <w:vertAlign w:val="superscript"/>
        </w:rPr>
        <w:t>f</w:t>
      </w:r>
      <w:r w:rsidR="00D52413" w:rsidRPr="002B1EC4">
        <w:rPr>
          <w:sz w:val="22"/>
          <w:szCs w:val="22"/>
        </w:rPr>
        <w:t>Food</w:t>
      </w:r>
      <w:proofErr w:type="spellEnd"/>
      <w:r w:rsidR="00D52413" w:rsidRPr="002B1EC4">
        <w:rPr>
          <w:sz w:val="22"/>
          <w:szCs w:val="22"/>
        </w:rPr>
        <w:t xml:space="preserve"> security status was assessed using the USDA 10-item adult food security module. Participants with full or marginal food security were categorized as food secure. Participants with low or very low food security were categorized as food insecure.</w:t>
      </w:r>
    </w:p>
    <w:p w14:paraId="345FBC9C" w14:textId="4955BAD3" w:rsidR="00D52413" w:rsidRDefault="00D52413" w:rsidP="00D52413">
      <w:r w:rsidRPr="002B1EC4">
        <w:rPr>
          <w:sz w:val="22"/>
          <w:szCs w:val="22"/>
        </w:rPr>
        <w:t>*p&lt;0.05, **p&lt;0.01, ***p&lt;0.001, ****p&lt;0.0001 for trend</w:t>
      </w:r>
    </w:p>
    <w:sectPr w:rsidR="00D52413" w:rsidSect="008E2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13"/>
    <w:rsid w:val="000F711F"/>
    <w:rsid w:val="00217F4A"/>
    <w:rsid w:val="00264D3E"/>
    <w:rsid w:val="00330C69"/>
    <w:rsid w:val="008E2EB9"/>
    <w:rsid w:val="00C7469C"/>
    <w:rsid w:val="00D52413"/>
    <w:rsid w:val="00D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CE44"/>
  <w15:chartTrackingRefBased/>
  <w15:docId w15:val="{60F21A69-79E8-8243-8EC2-F856C36C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413"/>
    <w:rPr>
      <w:rFonts w:ascii="Times New Roman" w:eastAsiaTheme="minorEastAsia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Mcclain</dc:creator>
  <cp:keywords/>
  <dc:description/>
  <cp:lastModifiedBy>Amanda McClain</cp:lastModifiedBy>
  <cp:revision>2</cp:revision>
  <dcterms:created xsi:type="dcterms:W3CDTF">2019-05-14T18:15:00Z</dcterms:created>
  <dcterms:modified xsi:type="dcterms:W3CDTF">2019-05-14T18:15:00Z</dcterms:modified>
</cp:coreProperties>
</file>