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66AC9" w14:textId="77777777" w:rsidR="00B4045A" w:rsidRPr="00E051AF" w:rsidDel="00F0599F" w:rsidRDefault="00C34E1A" w:rsidP="00B4045A">
      <w:pPr>
        <w:pStyle w:val="MyTableCaptionsStyle"/>
        <w:rPr>
          <w:rFonts w:cs="Times New Roman"/>
        </w:rPr>
      </w:pPr>
      <w:bookmarkStart w:id="0" w:name="_Toc517623551"/>
      <w:bookmarkStart w:id="1" w:name="_Toc518306376"/>
      <w:bookmarkStart w:id="2" w:name="_Toc518394331"/>
      <w:bookmarkStart w:id="3" w:name="_Toc520380168"/>
      <w:r>
        <w:rPr>
          <w:rFonts w:cs="Times New Roman"/>
        </w:rPr>
        <w:t>Supplemental T</w:t>
      </w:r>
      <w:r w:rsidR="00B4045A" w:rsidRPr="00E051AF">
        <w:rPr>
          <w:rFonts w:cs="Times New Roman"/>
        </w:rPr>
        <w:t xml:space="preserve">able </w:t>
      </w:r>
      <w:r>
        <w:rPr>
          <w:rFonts w:cs="Times New Roman"/>
        </w:rPr>
        <w:t>A</w:t>
      </w:r>
      <w:r w:rsidR="00B4045A" w:rsidRPr="00E051AF">
        <w:rPr>
          <w:rFonts w:cs="Times New Roman"/>
        </w:rPr>
        <w:t xml:space="preserve">: </w:t>
      </w:r>
      <w:r w:rsidR="00CD7B65">
        <w:t>Prevalence Ratio (95% CIs)</w:t>
      </w:r>
      <w:r w:rsidR="00CD7B65" w:rsidRPr="00E051AF">
        <w:t xml:space="preserve"> for </w:t>
      </w:r>
      <w:r w:rsidR="00CD7B65">
        <w:t>T</w:t>
      </w:r>
      <w:r w:rsidR="00CD7B65" w:rsidRPr="00E051AF">
        <w:t xml:space="preserve">helarche at </w:t>
      </w:r>
      <w:r w:rsidR="00CD7B65">
        <w:t>B</w:t>
      </w:r>
      <w:r w:rsidR="00CD7B65" w:rsidRPr="00E051AF">
        <w:t>aseline (</w:t>
      </w:r>
      <w:r w:rsidR="00CD7B65">
        <w:t>Y</w:t>
      </w:r>
      <w:r w:rsidR="00CD7B65" w:rsidRPr="00E051AF">
        <w:t xml:space="preserve">es vs. </w:t>
      </w:r>
      <w:r w:rsidR="00CD7B65">
        <w:t>N</w:t>
      </w:r>
      <w:r w:rsidR="00CD7B65" w:rsidRPr="00E051AF">
        <w:t>o</w:t>
      </w:r>
      <w:r w:rsidR="00CD7B65">
        <w:t>) According to</w:t>
      </w:r>
      <w:r w:rsidR="00801D54" w:rsidRPr="00E051AF">
        <w:t xml:space="preserve"> Mediterranean-like </w:t>
      </w:r>
      <w:r w:rsidR="00801D54">
        <w:t>D</w:t>
      </w:r>
      <w:r w:rsidR="00801D54" w:rsidRPr="00E051AF">
        <w:t xml:space="preserve">iet </w:t>
      </w:r>
      <w:r w:rsidR="00801D54">
        <w:t>A</w:t>
      </w:r>
      <w:r w:rsidR="00801D54" w:rsidRPr="00E051AF">
        <w:t>dherence by</w:t>
      </w:r>
      <w:r w:rsidR="00801D54" w:rsidRPr="00E051AF">
        <w:rPr>
          <w:rFonts w:cs="Times New Roman"/>
        </w:rPr>
        <w:t xml:space="preserve"> </w:t>
      </w:r>
      <w:r w:rsidR="00801D54">
        <w:rPr>
          <w:rFonts w:cs="Times New Roman"/>
        </w:rPr>
        <w:t>C</w:t>
      </w:r>
      <w:r w:rsidR="00B4045A" w:rsidRPr="00E051AF">
        <w:rPr>
          <w:rFonts w:cs="Times New Roman"/>
        </w:rPr>
        <w:t>omponent</w:t>
      </w:r>
      <w:bookmarkEnd w:id="0"/>
      <w:bookmarkEnd w:id="1"/>
      <w:bookmarkEnd w:id="2"/>
      <w:bookmarkEnd w:id="3"/>
      <w:r w:rsidR="00B4045A" w:rsidRPr="00E051AF">
        <w:rPr>
          <w:rFonts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458"/>
        <w:gridCol w:w="2202"/>
        <w:gridCol w:w="2338"/>
        <w:gridCol w:w="1592"/>
      </w:tblGrid>
      <w:tr w:rsidR="00B4045A" w:rsidRPr="00E051AF" w14:paraId="7468F68C" w14:textId="77777777" w:rsidTr="005E4034">
        <w:trPr>
          <w:trHeight w:val="6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5B868D" w14:textId="77777777" w:rsidR="00B4045A" w:rsidRPr="00E051AF" w:rsidRDefault="00B4045A" w:rsidP="00F7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876B" w14:textId="77777777" w:rsidR="00B4045A" w:rsidRPr="00E051AF" w:rsidRDefault="00B4045A" w:rsidP="00CD7B65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Prevalence Ratio (95% </w:t>
            </w:r>
            <w:r w:rsidR="00CD7B65">
              <w:rPr>
                <w:rFonts w:ascii="Times New Roman" w:hAnsi="Times New Roman" w:cs="Times New Roman"/>
                <w:b/>
                <w:sz w:val="20"/>
                <w:szCs w:val="20"/>
              </w:rPr>
              <w:t>CI</w:t>
            </w:r>
            <w:r w:rsidRPr="00E051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4045A" w:rsidRPr="00E051AF" w14:paraId="79CE48B4" w14:textId="77777777" w:rsidTr="005E4034">
        <w:trPr>
          <w:trHeight w:val="6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186" w14:textId="77777777" w:rsidR="00B4045A" w:rsidRPr="00E051AF" w:rsidRDefault="00B4045A" w:rsidP="005E403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F55DDE" w14:textId="77777777" w:rsidR="00B4045A" w:rsidRPr="00E051AF" w:rsidRDefault="00B4045A" w:rsidP="005E40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b/>
                <w:sz w:val="20"/>
                <w:szCs w:val="20"/>
              </w:rPr>
              <w:t>Medite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rranean-like dietary component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0829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88BFC6" w14:textId="77777777" w:rsidR="00B4045A" w:rsidRPr="00E051AF" w:rsidRDefault="00801D54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Age-adjusted models</w:t>
            </w:r>
          </w:p>
          <w:p w14:paraId="4631CF38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B56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0DB3D5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b/>
                <w:sz w:val="20"/>
                <w:szCs w:val="20"/>
              </w:rPr>
              <w:t>Fully adjusted models (for covariates but not mutually adjusted for other components)*</w:t>
            </w:r>
          </w:p>
          <w:p w14:paraId="64B8DA4D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9C8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b/>
                <w:sz w:val="20"/>
                <w:szCs w:val="20"/>
              </w:rPr>
              <w:t>Fully and mutually adjusted model (adjusted for all other components)*</w:t>
            </w:r>
          </w:p>
          <w:p w14:paraId="4B32E028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45A" w:rsidRPr="00E051AF" w14:paraId="29D55315" w14:textId="77777777" w:rsidTr="005E4034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09FD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 meat (low vs. high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1EA2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0.92 </w:t>
            </w:r>
          </w:p>
          <w:p w14:paraId="0C87D9BD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(0.74-1.15)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D391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17994C74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(0.86-1.32)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B65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53BA36CE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(0.92-1.40)</w:t>
            </w:r>
          </w:p>
        </w:tc>
      </w:tr>
      <w:tr w:rsidR="00B4045A" w:rsidRPr="00E051AF" w14:paraId="0A7E2BA8" w14:textId="77777777" w:rsidTr="005E4034">
        <w:trPr>
          <w:trHeight w:val="458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02B9" w14:textId="77777777" w:rsidR="00B4045A" w:rsidRPr="00A12230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230">
              <w:rPr>
                <w:rFonts w:ascii="Times New Roman" w:hAnsi="Times New Roman" w:cs="Times New Roman"/>
                <w:sz w:val="20"/>
                <w:szCs w:val="20"/>
              </w:rPr>
              <w:t xml:space="preserve">Fish </w:t>
            </w:r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consumers vs.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nonconsumers</w:t>
            </w:r>
            <w:proofErr w:type="spellEnd"/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78F5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41570B52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(0.61-1.08)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2B18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  <w:p w14:paraId="75341D8B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(0.62-1.01)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7ED" w14:textId="77777777" w:rsidR="00B4045A" w:rsidRPr="00926E44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E44">
              <w:rPr>
                <w:rFonts w:ascii="Times New Roman" w:hAnsi="Times New Roman" w:cs="Times New Roman"/>
                <w:b/>
                <w:sz w:val="20"/>
                <w:szCs w:val="20"/>
              </w:rPr>
              <w:t>0.77</w:t>
            </w:r>
          </w:p>
          <w:p w14:paraId="1D6017CF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44">
              <w:rPr>
                <w:rFonts w:ascii="Times New Roman" w:hAnsi="Times New Roman" w:cs="Times New Roman"/>
                <w:b/>
                <w:sz w:val="20"/>
                <w:szCs w:val="20"/>
              </w:rPr>
              <w:t>(0.61-0.97)</w:t>
            </w:r>
            <w:r w:rsidRPr="00926E4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ǂ</w:t>
            </w:r>
          </w:p>
        </w:tc>
      </w:tr>
      <w:tr w:rsidR="00B4045A" w:rsidRPr="00E051AF" w14:paraId="29856B7A" w14:textId="77777777" w:rsidTr="00F77518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7C23" w14:textId="77777777" w:rsidR="00B4045A" w:rsidRPr="00A12230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230">
              <w:rPr>
                <w:rFonts w:ascii="Times New Roman" w:hAnsi="Times New Roman" w:cs="Times New Roman"/>
                <w:sz w:val="20"/>
                <w:szCs w:val="20"/>
              </w:rPr>
              <w:t>Fruit (high vs. low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15B9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  <w:p w14:paraId="7CFE06DC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(0.87-1.35)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3004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76F0DA4C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(0.78-1.18)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571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6BB8BF07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(0.75-1.16)</w:t>
            </w:r>
          </w:p>
        </w:tc>
      </w:tr>
      <w:tr w:rsidR="00B4045A" w:rsidRPr="00E051AF" w14:paraId="761583DB" w14:textId="77777777" w:rsidTr="00F77518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EB94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230">
              <w:rPr>
                <w:rFonts w:ascii="Times New Roman" w:hAnsi="Times New Roman" w:cs="Times New Roman"/>
                <w:sz w:val="20"/>
                <w:szCs w:val="20"/>
              </w:rPr>
              <w:t xml:space="preserve">Fiber-rich whole grains </w:t>
            </w:r>
          </w:p>
          <w:p w14:paraId="7FF278CF" w14:textId="77777777" w:rsidR="00B4045A" w:rsidRPr="00A12230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230">
              <w:rPr>
                <w:rFonts w:ascii="Times New Roman" w:hAnsi="Times New Roman" w:cs="Times New Roman"/>
                <w:sz w:val="20"/>
                <w:szCs w:val="20"/>
              </w:rPr>
              <w:t>(high vs. low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9AB5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0268CED3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(0.76-1.19)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298E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04EDE936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(0.73-1.10)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5EB3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5FF5DC69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(0.73-1.10)</w:t>
            </w:r>
          </w:p>
        </w:tc>
      </w:tr>
      <w:tr w:rsidR="00B4045A" w:rsidRPr="00E051AF" w14:paraId="16271189" w14:textId="77777777" w:rsidTr="00F77518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4EFD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230">
              <w:rPr>
                <w:rFonts w:ascii="Times New Roman" w:hAnsi="Times New Roman" w:cs="Times New Roman"/>
                <w:sz w:val="20"/>
                <w:szCs w:val="20"/>
              </w:rPr>
              <w:t xml:space="preserve">Unsaturated:saturated fat ratio </w:t>
            </w:r>
          </w:p>
          <w:p w14:paraId="1992FF14" w14:textId="77777777" w:rsidR="00B4045A" w:rsidRPr="00A12230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230">
              <w:rPr>
                <w:rFonts w:ascii="Times New Roman" w:hAnsi="Times New Roman" w:cs="Times New Roman"/>
                <w:sz w:val="20"/>
                <w:szCs w:val="20"/>
              </w:rPr>
              <w:t>(high vs. low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5A76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20AB438D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(0.95-1.48)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42A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111D1517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(0.77-1.18)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110" w14:textId="77777777" w:rsidR="00B4045A" w:rsidRPr="0094228D" w:rsidRDefault="0094228D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28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68015502" w14:textId="77777777" w:rsidR="00B4045A" w:rsidRPr="00E051AF" w:rsidRDefault="0094228D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28D">
              <w:rPr>
                <w:rFonts w:ascii="Times New Roman" w:hAnsi="Times New Roman" w:cs="Times New Roman"/>
                <w:sz w:val="20"/>
                <w:szCs w:val="20"/>
              </w:rPr>
              <w:t>(0.74-1.15)</w:t>
            </w:r>
          </w:p>
        </w:tc>
      </w:tr>
      <w:tr w:rsidR="00B4045A" w:rsidRPr="00E051AF" w14:paraId="72E5A3EB" w14:textId="77777777" w:rsidTr="00F77518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D0B9" w14:textId="77777777" w:rsidR="00E9014F" w:rsidRPr="0078221B" w:rsidRDefault="00E9014F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1B">
              <w:rPr>
                <w:rFonts w:ascii="Times New Roman" w:hAnsi="Times New Roman" w:cs="Times New Roman"/>
                <w:sz w:val="20"/>
                <w:szCs w:val="20"/>
              </w:rPr>
              <w:t>Nonfat/low-fat d</w:t>
            </w:r>
            <w:r w:rsidR="00B4045A" w:rsidRPr="0078221B">
              <w:rPr>
                <w:rFonts w:ascii="Times New Roman" w:hAnsi="Times New Roman" w:cs="Times New Roman"/>
                <w:sz w:val="20"/>
                <w:szCs w:val="20"/>
              </w:rPr>
              <w:t xml:space="preserve">airy </w:t>
            </w:r>
          </w:p>
          <w:p w14:paraId="73D86625" w14:textId="09328B04" w:rsidR="00B4045A" w:rsidRPr="0078221B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1B">
              <w:rPr>
                <w:rFonts w:ascii="Times New Roman" w:hAnsi="Times New Roman" w:cs="Times New Roman"/>
                <w:sz w:val="20"/>
                <w:szCs w:val="20"/>
              </w:rPr>
              <w:t>(high vs. low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8E2E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0202548E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(0.69-1.08)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6E5" w14:textId="77777777" w:rsidR="00B4045A" w:rsidRPr="00926E44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E44">
              <w:rPr>
                <w:rFonts w:ascii="Times New Roman" w:hAnsi="Times New Roman" w:cs="Times New Roman"/>
                <w:b/>
                <w:sz w:val="20"/>
                <w:szCs w:val="20"/>
              </w:rPr>
              <w:t>0.76</w:t>
            </w:r>
          </w:p>
          <w:p w14:paraId="78480895" w14:textId="77777777" w:rsidR="00B4045A" w:rsidRPr="00926E44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E44">
              <w:rPr>
                <w:rFonts w:ascii="Times New Roman" w:hAnsi="Times New Roman" w:cs="Times New Roman"/>
                <w:b/>
                <w:sz w:val="20"/>
                <w:szCs w:val="20"/>
              </w:rPr>
              <w:t>(0.63-0.93)</w:t>
            </w:r>
            <w:r w:rsidRPr="00926E4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§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215B" w14:textId="77777777" w:rsidR="00B4045A" w:rsidRPr="00926E44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E44">
              <w:rPr>
                <w:rFonts w:ascii="Times New Roman" w:hAnsi="Times New Roman" w:cs="Times New Roman"/>
                <w:b/>
                <w:sz w:val="20"/>
                <w:szCs w:val="20"/>
              </w:rPr>
              <w:t>0.75</w:t>
            </w:r>
          </w:p>
          <w:p w14:paraId="47D2892F" w14:textId="77777777" w:rsidR="00B4045A" w:rsidRPr="00926E44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E44">
              <w:rPr>
                <w:rFonts w:ascii="Times New Roman" w:hAnsi="Times New Roman" w:cs="Times New Roman"/>
                <w:b/>
                <w:sz w:val="20"/>
                <w:szCs w:val="20"/>
              </w:rPr>
              <w:t>(0.60-0.93)</w:t>
            </w:r>
            <w:r w:rsidRPr="00926E4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§</w:t>
            </w:r>
          </w:p>
        </w:tc>
      </w:tr>
      <w:tr w:rsidR="00B4045A" w:rsidRPr="00E051AF" w14:paraId="0BA72B8D" w14:textId="77777777" w:rsidTr="00F77518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206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Nuts </w:t>
            </w:r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consumers vs.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nonconsumers</w:t>
            </w:r>
            <w:proofErr w:type="spellEnd"/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A07E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7D730CC3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(0.72-1.12)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92F2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  <w:p w14:paraId="20BB1C5E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(0.69-1.05)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C71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29506108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(0.73-1.13)</w:t>
            </w:r>
          </w:p>
        </w:tc>
      </w:tr>
      <w:tr w:rsidR="00B4045A" w:rsidRPr="00E051AF" w14:paraId="7F79D7C7" w14:textId="77777777" w:rsidTr="00F77518">
        <w:trPr>
          <w:trHeight w:val="296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A2E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Legumes </w:t>
            </w:r>
          </w:p>
          <w:p w14:paraId="2547C4E7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consumers vs.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nonconsumers</w:t>
            </w:r>
            <w:proofErr w:type="spellEnd"/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A29E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02C052EE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(0.81-1.27)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2B89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14:paraId="7DA4EDA7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(0.86-1.31)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A11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56150551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(0.92-1.38)</w:t>
            </w:r>
          </w:p>
        </w:tc>
      </w:tr>
      <w:tr w:rsidR="00B4045A" w:rsidRPr="00E051AF" w14:paraId="5B1F2484" w14:textId="77777777" w:rsidTr="00F77518">
        <w:trPr>
          <w:trHeight w:val="296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E7F4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Vegetables (high vs. low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3C74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519E0C8D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(0.90-1.40)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05B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3B014273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(0.83-1.26)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2E1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69FE480E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(0.88-1.34)</w:t>
            </w:r>
          </w:p>
        </w:tc>
      </w:tr>
      <w:tr w:rsidR="00B4045A" w:rsidRPr="00E051AF" w14:paraId="651A546A" w14:textId="77777777" w:rsidTr="00F77518">
        <w:trPr>
          <w:trHeight w:val="296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737" w14:textId="77777777" w:rsidR="00B4045A" w:rsidRPr="00E051AF" w:rsidRDefault="00B4045A" w:rsidP="005E40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379B0">
              <w:rPr>
                <w:rFonts w:ascii="Times New Roman" w:hAnsi="Times New Roman" w:cs="Times New Roman"/>
                <w:sz w:val="20"/>
                <w:szCs w:val="20"/>
              </w:rPr>
              <w:t>The multivariable adjusted Poisson regression</w:t>
            </w:r>
            <w:r w:rsidR="008379B0" w:rsidRPr="00824852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r w:rsidR="008379B0">
              <w:rPr>
                <w:rFonts w:ascii="Times New Roman" w:hAnsi="Times New Roman" w:cs="Times New Roman"/>
                <w:sz w:val="20"/>
                <w:szCs w:val="20"/>
              </w:rPr>
              <w:t>controlled</w:t>
            </w:r>
            <w:r w:rsidR="008379B0" w:rsidRPr="00824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9B0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Pr="00E051AF">
              <w:rPr>
                <w:rFonts w:ascii="Times New Roman" w:hAnsi="Times New Roman" w:cs="Times New Roman"/>
                <w:sz w:val="20"/>
                <w:szCs w:val="20"/>
              </w:rPr>
              <w:t xml:space="preserve">age at baseline, girl’s total energy intake, girl’s BMI z-score at baseline, and mother’s age at </w:t>
            </w:r>
            <w:r w:rsidR="00681068">
              <w:rPr>
                <w:rFonts w:ascii="Times New Roman" w:hAnsi="Times New Roman" w:cs="Times New Roman"/>
                <w:sz w:val="20"/>
                <w:szCs w:val="20"/>
              </w:rPr>
              <w:t>thelarche</w:t>
            </w:r>
            <w:r w:rsidRPr="00E051A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  <w:p w14:paraId="33299BF6" w14:textId="77777777" w:rsidR="00B4045A" w:rsidRDefault="00B4045A" w:rsidP="005E40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§</w:t>
            </w:r>
            <w:r w:rsidRPr="00E051AF">
              <w:rPr>
                <w:rFonts w:ascii="Times New Roman" w:hAnsi="Times New Roman" w:cs="Times New Roman"/>
                <w:sz w:val="20"/>
                <w:szCs w:val="20"/>
              </w:rPr>
              <w:t xml:space="preserve"> p&lt;0.0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E051A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ǂ </w:t>
            </w:r>
            <w:r w:rsidRPr="00E051AF">
              <w:rPr>
                <w:rFonts w:ascii="Times New Roman" w:hAnsi="Times New Roman" w:cs="Times New Roman"/>
                <w:sz w:val="20"/>
                <w:szCs w:val="20"/>
              </w:rPr>
              <w:t>p&lt;0.05</w:t>
            </w:r>
          </w:p>
          <w:p w14:paraId="5E51042E" w14:textId="77777777" w:rsidR="00B4045A" w:rsidRPr="00E051AF" w:rsidRDefault="00B4045A" w:rsidP="005E40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Cutpoints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consumption (based on medians): 40.41 g/day for red meat, 177 g/day for fruits, 16.5 g/day for fiber-rich whole grains, 1.53 for fat ratio,  214.4 g/day for low- and no-fat dairy, &amp; 90.58 g/day for vegetables. Fish, nut, &amp; legume consumption </w:t>
            </w:r>
            <w:r w:rsidR="0050547D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categorized as consumers vs.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nonconsumers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due to a median average daily consumption of 0 g in our sample.</w:t>
            </w:r>
          </w:p>
        </w:tc>
      </w:tr>
    </w:tbl>
    <w:p w14:paraId="3E256271" w14:textId="77777777" w:rsidR="00B4045A" w:rsidRPr="00E051AF" w:rsidRDefault="00B4045A" w:rsidP="00C34E1A">
      <w:pPr>
        <w:pStyle w:val="MyTableCaptionsStyle"/>
        <w:rPr>
          <w:rFonts w:cs="Times New Roman"/>
        </w:rPr>
      </w:pPr>
      <w:r w:rsidRPr="00E051AF">
        <w:rPr>
          <w:rFonts w:cs="Times New Roman"/>
        </w:rPr>
        <w:br w:type="page"/>
      </w:r>
    </w:p>
    <w:p w14:paraId="3B3E4D29" w14:textId="77777777" w:rsidR="00B4045A" w:rsidRPr="00E051AF" w:rsidRDefault="00B4045A" w:rsidP="00B4045A">
      <w:pPr>
        <w:pStyle w:val="MyTableCaptionsStyle"/>
        <w:rPr>
          <w:rFonts w:cs="Times New Roman"/>
        </w:rPr>
      </w:pPr>
      <w:bookmarkStart w:id="4" w:name="_Toc517623553"/>
      <w:bookmarkStart w:id="5" w:name="_Toc518306378"/>
      <w:bookmarkStart w:id="6" w:name="_Toc518394333"/>
      <w:bookmarkStart w:id="7" w:name="_Toc520380170"/>
      <w:r w:rsidRPr="00E051AF">
        <w:rPr>
          <w:rFonts w:cs="Times New Roman"/>
        </w:rPr>
        <w:lastRenderedPageBreak/>
        <w:t xml:space="preserve">Supplemental Table </w:t>
      </w:r>
      <w:r w:rsidR="00C34E1A">
        <w:rPr>
          <w:rFonts w:cs="Times New Roman"/>
        </w:rPr>
        <w:t>B</w:t>
      </w:r>
      <w:r w:rsidRPr="00E051AF">
        <w:rPr>
          <w:rFonts w:cs="Times New Roman"/>
        </w:rPr>
        <w:t xml:space="preserve">: </w:t>
      </w:r>
      <w:bookmarkEnd w:id="4"/>
      <w:bookmarkEnd w:id="5"/>
      <w:bookmarkEnd w:id="6"/>
      <w:bookmarkEnd w:id="7"/>
      <w:r w:rsidR="00D536E0" w:rsidRPr="00E051AF">
        <w:t xml:space="preserve">Hazard Ratios </w:t>
      </w:r>
      <w:r w:rsidR="00D536E0">
        <w:t>(</w:t>
      </w:r>
      <w:r w:rsidR="00D536E0" w:rsidRPr="00E051AF">
        <w:t xml:space="preserve">95% </w:t>
      </w:r>
      <w:r w:rsidR="00D536E0">
        <w:t xml:space="preserve">CIs) for Time to Menarche </w:t>
      </w:r>
      <w:r w:rsidR="00801D54" w:rsidRPr="00E051AF">
        <w:t>According to Mediterranean-like diet Adherence by Component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458"/>
        <w:gridCol w:w="2202"/>
        <w:gridCol w:w="2338"/>
        <w:gridCol w:w="1592"/>
      </w:tblGrid>
      <w:tr w:rsidR="00B4045A" w:rsidRPr="00E051AF" w14:paraId="31206F41" w14:textId="77777777" w:rsidTr="005E4034">
        <w:trPr>
          <w:trHeight w:val="6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22FC01" w14:textId="77777777" w:rsidR="00B4045A" w:rsidRPr="00E051AF" w:rsidRDefault="00B4045A" w:rsidP="00F7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9199" w14:textId="77777777" w:rsidR="00B4045A" w:rsidRPr="00E051AF" w:rsidRDefault="00D536E0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Hazard Ratio (95% CI</w:t>
            </w:r>
            <w:r w:rsidR="00B4045A" w:rsidRPr="00E051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4045A" w:rsidRPr="00E051AF" w14:paraId="6DE8C011" w14:textId="77777777" w:rsidTr="005E4034">
        <w:trPr>
          <w:trHeight w:val="6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DD4" w14:textId="77777777" w:rsidR="00B4045A" w:rsidRPr="00E051AF" w:rsidRDefault="00B4045A" w:rsidP="005E403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DD2738" w14:textId="77777777" w:rsidR="00B4045A" w:rsidRPr="00E051AF" w:rsidRDefault="00B4045A" w:rsidP="005E40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b/>
                <w:sz w:val="20"/>
                <w:szCs w:val="20"/>
              </w:rPr>
              <w:t>Medite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rranean-like dietary component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3B8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D0C268" w14:textId="77777777" w:rsidR="00B4045A" w:rsidRPr="00E051AF" w:rsidRDefault="00801D54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Age-adjusted models</w:t>
            </w:r>
          </w:p>
          <w:p w14:paraId="37BF0472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5C23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4D7293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b/>
                <w:sz w:val="20"/>
                <w:szCs w:val="20"/>
              </w:rPr>
              <w:t>Fully adjusted models (for covariates but not mutually adjusted for other components)*</w:t>
            </w:r>
          </w:p>
          <w:p w14:paraId="32312C4C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09C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b/>
                <w:sz w:val="20"/>
                <w:szCs w:val="20"/>
              </w:rPr>
              <w:t>Fully and mutually adjusted model (adjusted for all other components)*</w:t>
            </w:r>
          </w:p>
          <w:p w14:paraId="14BE91B6" w14:textId="77777777" w:rsidR="00B4045A" w:rsidRPr="00E051AF" w:rsidRDefault="00B4045A" w:rsidP="005E4034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45A" w:rsidRPr="00E051AF" w14:paraId="7E515D75" w14:textId="77777777" w:rsidTr="005E4034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3AEC" w14:textId="77777777" w:rsidR="00B4045A" w:rsidRPr="00C65B8A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Red meat (low vs. high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3532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0E878141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(0.74-1.36)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5607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79CF4C51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(0.83-1.60)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058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0F0CEF9F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(0.86-1.71)</w:t>
            </w:r>
          </w:p>
        </w:tc>
      </w:tr>
      <w:tr w:rsidR="00B4045A" w:rsidRPr="00E051AF" w14:paraId="583C563F" w14:textId="77777777" w:rsidTr="005E4034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4246" w14:textId="77777777" w:rsidR="00B4045A" w:rsidRPr="00C65B8A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Fish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consumers vs.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nonconsumers</w:t>
            </w:r>
            <w:proofErr w:type="spellEnd"/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925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265EFF62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(0.63-1.25)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1C42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  <w:p w14:paraId="0BE0D8A9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(0.49-1.03)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636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  <w:p w14:paraId="18FDB603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(0.53-1.18)</w:t>
            </w:r>
          </w:p>
        </w:tc>
      </w:tr>
      <w:tr w:rsidR="00B4045A" w:rsidRPr="00E051AF" w14:paraId="126EADDF" w14:textId="77777777" w:rsidTr="00F77518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A1D4" w14:textId="77777777" w:rsidR="00B4045A" w:rsidRPr="00C65B8A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Fruit (high vs. low co</w:t>
            </w:r>
            <w:bookmarkStart w:id="8" w:name="_GoBack"/>
            <w:bookmarkEnd w:id="8"/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0DEB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7EC8CA48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(0.69-1.26)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2B28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7955993C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(0.57-1.13)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ECD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52473FFD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(0.56-1.15)</w:t>
            </w:r>
          </w:p>
        </w:tc>
      </w:tr>
      <w:tr w:rsidR="00B4045A" w:rsidRPr="00E051AF" w14:paraId="29F8A1BE" w14:textId="77777777" w:rsidTr="00F77518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923" w14:textId="77777777" w:rsidR="00B4045A" w:rsidRPr="0078221B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1B">
              <w:rPr>
                <w:rFonts w:ascii="Times New Roman" w:hAnsi="Times New Roman" w:cs="Times New Roman"/>
                <w:sz w:val="20"/>
                <w:szCs w:val="20"/>
              </w:rPr>
              <w:t xml:space="preserve">Fiber-rich whole grains </w:t>
            </w:r>
          </w:p>
          <w:p w14:paraId="1532853D" w14:textId="77777777" w:rsidR="00B4045A" w:rsidRPr="0078221B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1B">
              <w:rPr>
                <w:rFonts w:ascii="Times New Roman" w:hAnsi="Times New Roman" w:cs="Times New Roman"/>
                <w:sz w:val="20"/>
                <w:szCs w:val="20"/>
              </w:rPr>
              <w:t>(high vs. low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409D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5F719D80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(0.81-1.48)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28DE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2E909FAC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(0.74-1.41)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6D9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  <w:p w14:paraId="258CE9F8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(0.77-1.52)</w:t>
            </w:r>
          </w:p>
        </w:tc>
      </w:tr>
      <w:tr w:rsidR="00B4045A" w:rsidRPr="00E051AF" w14:paraId="1187AC25" w14:textId="77777777" w:rsidTr="00F77518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B6E9" w14:textId="77777777" w:rsidR="00B4045A" w:rsidRPr="0078221B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1B">
              <w:rPr>
                <w:rFonts w:ascii="Times New Roman" w:hAnsi="Times New Roman" w:cs="Times New Roman"/>
                <w:sz w:val="20"/>
                <w:szCs w:val="20"/>
              </w:rPr>
              <w:t xml:space="preserve">Unsaturated:saturated fat ratio </w:t>
            </w:r>
          </w:p>
          <w:p w14:paraId="39B2EE06" w14:textId="77777777" w:rsidR="00B4045A" w:rsidRPr="0078221B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1B">
              <w:rPr>
                <w:rFonts w:ascii="Times New Roman" w:hAnsi="Times New Roman" w:cs="Times New Roman"/>
                <w:sz w:val="20"/>
                <w:szCs w:val="20"/>
              </w:rPr>
              <w:t>(high vs. low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2CCE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715D9F65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(0.86-1.61)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C740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5EC0A8E8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(0.65-1.31)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123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07C451ED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(0.64-1.36)</w:t>
            </w:r>
          </w:p>
        </w:tc>
      </w:tr>
      <w:tr w:rsidR="00B4045A" w:rsidRPr="00E051AF" w14:paraId="07FCB633" w14:textId="77777777" w:rsidTr="00F77518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3967" w14:textId="77777777" w:rsidR="00E9014F" w:rsidRPr="0078221B" w:rsidRDefault="00E9014F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1B">
              <w:rPr>
                <w:rFonts w:ascii="Times New Roman" w:hAnsi="Times New Roman" w:cs="Times New Roman"/>
                <w:sz w:val="20"/>
                <w:szCs w:val="20"/>
              </w:rPr>
              <w:t xml:space="preserve">Nonfat/low-fat dairy </w:t>
            </w:r>
          </w:p>
          <w:p w14:paraId="1CE3C004" w14:textId="5CFDF3F7" w:rsidR="00B4045A" w:rsidRPr="0078221B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1B">
              <w:rPr>
                <w:rFonts w:ascii="Times New Roman" w:hAnsi="Times New Roman" w:cs="Times New Roman"/>
                <w:sz w:val="20"/>
                <w:szCs w:val="20"/>
              </w:rPr>
              <w:t>(high vs. low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123F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7CAAEEF2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(0.65-1.19)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C7FA" w14:textId="77777777" w:rsidR="00B4045A" w:rsidRPr="00C471FE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FE">
              <w:rPr>
                <w:rFonts w:ascii="Times New Roman" w:hAnsi="Times New Roman" w:cs="Times New Roman"/>
                <w:b/>
                <w:sz w:val="20"/>
                <w:szCs w:val="20"/>
              </w:rPr>
              <w:t>0.65</w:t>
            </w:r>
          </w:p>
          <w:p w14:paraId="740DAAA4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(0.46-0.92) </w:t>
            </w:r>
            <w:r w:rsidRPr="00C47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A33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0.63</w:t>
            </w:r>
          </w:p>
          <w:p w14:paraId="178943DA" w14:textId="77777777" w:rsidR="00B4045A" w:rsidRPr="00C471FE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(0.43-0.91)</w:t>
            </w:r>
            <w:r w:rsidRPr="00E051A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ǂ</w:t>
            </w:r>
          </w:p>
        </w:tc>
      </w:tr>
      <w:tr w:rsidR="00B4045A" w:rsidRPr="00E051AF" w14:paraId="54986E2E" w14:textId="77777777" w:rsidTr="00F77518">
        <w:trPr>
          <w:trHeight w:val="422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7841" w14:textId="77777777" w:rsidR="00B4045A" w:rsidRPr="00C65B8A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Nuts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consumers vs.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nonconsumers</w:t>
            </w:r>
            <w:proofErr w:type="spellEnd"/>
            <w:r w:rsidRPr="00C65B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228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4FE55961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(0.80-1.48)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B7B4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796E4995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(0.68-1.31)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720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6D28E2F9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(0.72-1.44)</w:t>
            </w:r>
          </w:p>
        </w:tc>
      </w:tr>
      <w:tr w:rsidR="00B4045A" w:rsidRPr="00E051AF" w14:paraId="6D1F9771" w14:textId="77777777" w:rsidTr="00F77518">
        <w:trPr>
          <w:trHeight w:val="296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C123" w14:textId="77777777" w:rsidR="00B4045A" w:rsidRPr="00705E51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51">
              <w:rPr>
                <w:rFonts w:ascii="Times New Roman" w:hAnsi="Times New Roman" w:cs="Times New Roman"/>
                <w:sz w:val="20"/>
                <w:szCs w:val="20"/>
              </w:rPr>
              <w:t xml:space="preserve">Legumes </w:t>
            </w:r>
          </w:p>
          <w:p w14:paraId="6849412A" w14:textId="77777777" w:rsidR="00B4045A" w:rsidRPr="00705E51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51">
              <w:rPr>
                <w:rFonts w:ascii="Times New Roman" w:hAnsi="Times New Roman" w:cs="Times New Roman"/>
                <w:sz w:val="20"/>
                <w:szCs w:val="20"/>
              </w:rPr>
              <w:t xml:space="preserve">(consumers vs. </w:t>
            </w:r>
            <w:proofErr w:type="spellStart"/>
            <w:r w:rsidRPr="00705E51">
              <w:rPr>
                <w:rFonts w:ascii="Times New Roman" w:hAnsi="Times New Roman" w:cs="Times New Roman"/>
                <w:sz w:val="20"/>
                <w:szCs w:val="20"/>
              </w:rPr>
              <w:t>nonconsumers</w:t>
            </w:r>
            <w:proofErr w:type="spellEnd"/>
            <w:r w:rsidRPr="00705E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E65C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43734C29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(0.73-1.37)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9A96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0B60303B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(0.62-1.23)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02B5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679F80DD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(0.72-1.51)</w:t>
            </w:r>
          </w:p>
        </w:tc>
      </w:tr>
      <w:tr w:rsidR="00B4045A" w:rsidRPr="00E051AF" w14:paraId="1C6949EB" w14:textId="77777777" w:rsidTr="00F77518">
        <w:trPr>
          <w:trHeight w:val="296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BF3C" w14:textId="77777777" w:rsidR="00B4045A" w:rsidRPr="00705E51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51">
              <w:rPr>
                <w:rFonts w:ascii="Times New Roman" w:hAnsi="Times New Roman" w:cs="Times New Roman"/>
                <w:sz w:val="20"/>
                <w:szCs w:val="20"/>
              </w:rPr>
              <w:t xml:space="preserve">Vegetables </w:t>
            </w:r>
          </w:p>
          <w:p w14:paraId="0E12644D" w14:textId="77777777" w:rsidR="00B4045A" w:rsidRPr="00705E51" w:rsidRDefault="00B4045A" w:rsidP="00F7751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E51">
              <w:rPr>
                <w:rFonts w:ascii="Times New Roman" w:hAnsi="Times New Roman" w:cs="Times New Roman"/>
                <w:sz w:val="20"/>
                <w:szCs w:val="20"/>
              </w:rPr>
              <w:t>(high vs. low consumption)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890E" w14:textId="77777777" w:rsidR="00B4045A" w:rsidRPr="00C73C7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C7A">
              <w:rPr>
                <w:rFonts w:ascii="Times New Roman" w:hAnsi="Times New Roman" w:cs="Times New Roman"/>
                <w:b/>
                <w:sz w:val="20"/>
                <w:szCs w:val="20"/>
              </w:rPr>
              <w:t>0.72</w:t>
            </w:r>
          </w:p>
          <w:p w14:paraId="46FCC8EF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C7A">
              <w:rPr>
                <w:rFonts w:ascii="Times New Roman" w:hAnsi="Times New Roman" w:cs="Times New Roman"/>
                <w:b/>
                <w:sz w:val="20"/>
                <w:szCs w:val="20"/>
              </w:rPr>
              <w:t>(0.53-0.98)</w:t>
            </w:r>
            <w:r w:rsidRPr="00C73C7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538F" w14:textId="77777777" w:rsidR="00B4045A" w:rsidRPr="00C471FE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FE">
              <w:rPr>
                <w:rFonts w:ascii="Times New Roman" w:hAnsi="Times New Roman" w:cs="Times New Roman"/>
                <w:b/>
                <w:sz w:val="20"/>
                <w:szCs w:val="20"/>
              </w:rPr>
              <w:t>0.57</w:t>
            </w:r>
          </w:p>
          <w:p w14:paraId="495393E1" w14:textId="77777777" w:rsidR="00B4045A" w:rsidRPr="00E051AF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FE">
              <w:rPr>
                <w:rFonts w:ascii="Times New Roman" w:hAnsi="Times New Roman" w:cs="Times New Roman"/>
                <w:b/>
                <w:sz w:val="20"/>
                <w:szCs w:val="20"/>
              </w:rPr>
              <w:t>(0.41-0.79)</w:t>
            </w:r>
            <w:r w:rsidRPr="00C47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§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D0A" w14:textId="77777777" w:rsidR="00B4045A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0.66</w:t>
            </w:r>
          </w:p>
          <w:p w14:paraId="55FE6B5A" w14:textId="77777777" w:rsidR="00B4045A" w:rsidRPr="00C471FE" w:rsidRDefault="00B4045A" w:rsidP="00F77518">
            <w:pPr>
              <w:tabs>
                <w:tab w:val="left" w:pos="1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(0.46-0.95)</w:t>
            </w:r>
            <w:r w:rsidRPr="00E051A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ǂ</w:t>
            </w:r>
          </w:p>
        </w:tc>
      </w:tr>
      <w:tr w:rsidR="00B4045A" w:rsidRPr="00E051AF" w14:paraId="7F47F6E9" w14:textId="77777777" w:rsidTr="00F77518">
        <w:trPr>
          <w:trHeight w:val="296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745" w14:textId="77777777" w:rsidR="00B4045A" w:rsidRPr="00E051AF" w:rsidRDefault="00B4045A" w:rsidP="005E40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379B0">
              <w:rPr>
                <w:rFonts w:ascii="Times New Roman" w:hAnsi="Times New Roman" w:cs="Times New Roman"/>
                <w:sz w:val="20"/>
                <w:szCs w:val="20"/>
              </w:rPr>
              <w:t>The multivariable adjusted Cox model controlled</w:t>
            </w:r>
            <w:r w:rsidR="008379B0" w:rsidRPr="00824852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Pr="00E051AF">
              <w:rPr>
                <w:rFonts w:ascii="Times New Roman" w:hAnsi="Times New Roman" w:cs="Times New Roman"/>
                <w:sz w:val="20"/>
                <w:szCs w:val="20"/>
              </w:rPr>
              <w:t xml:space="preserve">age at baseline, race, total energy intake, physical activity, girl’s BMI z-score at baseline, and </w:t>
            </w:r>
            <w:r w:rsidR="00681068">
              <w:rPr>
                <w:rFonts w:ascii="Times New Roman" w:hAnsi="Times New Roman" w:cs="Times New Roman"/>
                <w:sz w:val="20"/>
                <w:szCs w:val="20"/>
              </w:rPr>
              <w:t>mother’s age at menarche</w:t>
            </w:r>
          </w:p>
          <w:p w14:paraId="19FD3CB4" w14:textId="77777777" w:rsidR="00B4045A" w:rsidRDefault="00B4045A" w:rsidP="005E40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1A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§</w:t>
            </w:r>
            <w:r w:rsidRPr="00E051AF">
              <w:rPr>
                <w:rFonts w:ascii="Times New Roman" w:hAnsi="Times New Roman" w:cs="Times New Roman"/>
                <w:sz w:val="20"/>
                <w:szCs w:val="20"/>
              </w:rPr>
              <w:t xml:space="preserve"> p&lt;0.0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E051A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ǂ </w:t>
            </w:r>
            <w:r w:rsidRPr="00E051AF">
              <w:rPr>
                <w:rFonts w:ascii="Times New Roman" w:hAnsi="Times New Roman" w:cs="Times New Roman"/>
                <w:sz w:val="20"/>
                <w:szCs w:val="20"/>
              </w:rPr>
              <w:t>p&lt;0.05</w:t>
            </w:r>
          </w:p>
          <w:p w14:paraId="230E866E" w14:textId="77777777" w:rsidR="00B4045A" w:rsidRPr="00E051AF" w:rsidRDefault="00B4045A" w:rsidP="005E40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Cutpoints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consumption (based on medians): 40.41 g/day for red meat, 177 g/day for fruits, 16.5 g/day for fiber-rich whole grains, 1.53 for fat ratio,  214.4 g/day for low- and no-fat dairy, &amp; 90.58 g/day for vegetables. Fish, nut, &amp; legume consumption </w:t>
            </w:r>
            <w:r w:rsidR="00FD44E1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categorized as consumers vs.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nonconsumers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due to a median average daily consumption of 0 g in our sample.</w:t>
            </w:r>
          </w:p>
        </w:tc>
      </w:tr>
    </w:tbl>
    <w:p w14:paraId="06D83764" w14:textId="77777777" w:rsidR="00B4045A" w:rsidRPr="00E051AF" w:rsidRDefault="00B4045A" w:rsidP="00B40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FD1BCCA" w14:textId="77777777" w:rsidR="00B4045A" w:rsidRPr="00E051AF" w:rsidRDefault="00B4045A" w:rsidP="00B40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C445379" w14:textId="77777777" w:rsidR="00B4045A" w:rsidRDefault="00B4045A" w:rsidP="00B40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4430461" w14:textId="77777777" w:rsidR="00B4045A" w:rsidRPr="00E051AF" w:rsidRDefault="00B4045A" w:rsidP="00B40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A0BB24A" w14:textId="77777777" w:rsidR="00016B71" w:rsidRDefault="00016B71"/>
    <w:sectPr w:rsidR="00016B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5ABF9" w14:textId="77777777" w:rsidR="003F57B2" w:rsidRDefault="003F57B2" w:rsidP="00490236">
      <w:pPr>
        <w:spacing w:after="0" w:line="240" w:lineRule="auto"/>
      </w:pPr>
      <w:r>
        <w:separator/>
      </w:r>
    </w:p>
  </w:endnote>
  <w:endnote w:type="continuationSeparator" w:id="0">
    <w:p w14:paraId="14FA0B19" w14:textId="77777777" w:rsidR="003F57B2" w:rsidRDefault="003F57B2" w:rsidP="0049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3DB9F" w14:textId="77777777" w:rsidR="003F57B2" w:rsidRDefault="003F57B2" w:rsidP="00490236">
      <w:pPr>
        <w:spacing w:after="0" w:line="240" w:lineRule="auto"/>
      </w:pPr>
      <w:r>
        <w:separator/>
      </w:r>
    </w:p>
  </w:footnote>
  <w:footnote w:type="continuationSeparator" w:id="0">
    <w:p w14:paraId="1B558F5D" w14:textId="77777777" w:rsidR="003F57B2" w:rsidRDefault="003F57B2" w:rsidP="0049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7EBF6" w14:textId="77777777" w:rsidR="00490236" w:rsidRPr="00490236" w:rsidRDefault="00490236">
    <w:pPr>
      <w:pStyle w:val="Header"/>
      <w:rPr>
        <w:rFonts w:ascii="Times New Roman" w:hAnsi="Times New Roman" w:cs="Times New Roman"/>
      </w:rPr>
    </w:pPr>
    <w:r w:rsidRPr="00490236">
      <w:rPr>
        <w:rFonts w:ascii="Times New Roman" w:hAnsi="Times New Roman" w:cs="Times New Roman"/>
      </w:rPr>
      <w:t>Supplementary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45A"/>
    <w:rsid w:val="00016B71"/>
    <w:rsid w:val="00055F9B"/>
    <w:rsid w:val="00142827"/>
    <w:rsid w:val="001461DA"/>
    <w:rsid w:val="003F57B2"/>
    <w:rsid w:val="00490236"/>
    <w:rsid w:val="0050547D"/>
    <w:rsid w:val="005A5E01"/>
    <w:rsid w:val="005E1ECA"/>
    <w:rsid w:val="005E4034"/>
    <w:rsid w:val="0064699E"/>
    <w:rsid w:val="00681068"/>
    <w:rsid w:val="0078221B"/>
    <w:rsid w:val="00801D54"/>
    <w:rsid w:val="008379B0"/>
    <w:rsid w:val="0094228D"/>
    <w:rsid w:val="009A77EC"/>
    <w:rsid w:val="00B4045A"/>
    <w:rsid w:val="00C273EB"/>
    <w:rsid w:val="00C34E1A"/>
    <w:rsid w:val="00CD7B65"/>
    <w:rsid w:val="00D11157"/>
    <w:rsid w:val="00D536E0"/>
    <w:rsid w:val="00E9014F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96AC"/>
  <w15:docId w15:val="{6F8B38E1-F26D-4A57-8AFC-2A6C2702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TableCaptionsStyle">
    <w:name w:val="My Table Captions Style"/>
    <w:basedOn w:val="Normal"/>
    <w:link w:val="MyTableCaptionsStyleChar"/>
    <w:autoRedefine/>
    <w:qFormat/>
    <w:rsid w:val="00B4045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18"/>
    </w:rPr>
  </w:style>
  <w:style w:type="character" w:customStyle="1" w:styleId="MyTableCaptionsStyleChar">
    <w:name w:val="My Table Captions Style Char"/>
    <w:basedOn w:val="DefaultParagraphFont"/>
    <w:link w:val="MyTableCaptionsStyle"/>
    <w:rsid w:val="00B4045A"/>
    <w:rPr>
      <w:rFonts w:ascii="Times New Roman" w:hAnsi="Times New Roman"/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236"/>
  </w:style>
  <w:style w:type="paragraph" w:styleId="Footer">
    <w:name w:val="footer"/>
    <w:basedOn w:val="Normal"/>
    <w:link w:val="FooterChar"/>
    <w:uiPriority w:val="99"/>
    <w:unhideWhenUsed/>
    <w:rsid w:val="0049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A. Szamreta</dc:creator>
  <cp:lastModifiedBy>Elizabeth A. Szamreta</cp:lastModifiedBy>
  <cp:revision>4</cp:revision>
  <dcterms:created xsi:type="dcterms:W3CDTF">2019-04-11T00:13:00Z</dcterms:created>
  <dcterms:modified xsi:type="dcterms:W3CDTF">2019-04-30T02:07:00Z</dcterms:modified>
</cp:coreProperties>
</file>