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BC" w:rsidRPr="0059558A" w:rsidRDefault="00FD5EE6">
      <w:pPr>
        <w:rPr>
          <w:b/>
        </w:rPr>
      </w:pPr>
      <w:r w:rsidRPr="0059558A">
        <w:rPr>
          <w:b/>
        </w:rPr>
        <w:t>Supplementary Table 1</w:t>
      </w:r>
      <w:bookmarkStart w:id="0" w:name="_GoBack"/>
      <w:bookmarkEnd w:id="0"/>
    </w:p>
    <w:p w:rsidR="00FD5EE6" w:rsidRPr="0059558A" w:rsidRDefault="00FD5EE6">
      <w:pPr>
        <w:rPr>
          <w:b/>
          <w:lang w:val="en-US"/>
        </w:rPr>
      </w:pPr>
      <w:r w:rsidRPr="0059558A">
        <w:rPr>
          <w:b/>
          <w:lang w:val="en-US"/>
        </w:rPr>
        <w:t xml:space="preserve">Selected food items and respective serving sizes estimated from food frequency questionnaire. Longitudinal Study of Adult Health, 2008-2010. </w:t>
      </w: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111"/>
        <w:gridCol w:w="1701"/>
      </w:tblGrid>
      <w:tr w:rsidR="0059558A" w:rsidRPr="0059558A" w:rsidTr="006D72A1">
        <w:trPr>
          <w:trHeight w:val="283"/>
        </w:trPr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Food group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Food item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Serving size (grams)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Dairy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Yogurt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cheese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 cheese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 cheese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Pudding/mousse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Fruits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Orange/tangerine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Papaya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Apple/pear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Watermelon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Melon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Pineapple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Avocado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Grapes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Guava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Strawberry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Peach/plum/kiwi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Persimmon fruit/jack fruit/custard apple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salad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Vegetables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Lettuce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Braised kale/spinach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Cabbage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 chicory/watercress/arugula/kale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Cauliflower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Broccoli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Boiled/mashed potato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 cassava/sweet potato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 potato/cassava/polenta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Squash/pumpkin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Zucchini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Chayote squash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Eggplant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beans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Carrots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Beetroot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 -in beef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Boneless beef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Pork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 breast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 chicken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 chicken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Sausage/chorizo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56 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Bacon/ pork belly/pork rinds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 meat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 liver/offal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Stomach/tripe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 fish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 fish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Canned sardine/tuna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Shrimp/clam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Crab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Alcoholic beverages*</w:t>
            </w: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Beer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</w:t>
            </w:r>
          </w:p>
        </w:tc>
        <w:tc>
          <w:tcPr>
            <w:tcW w:w="1701" w:type="dxa"/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59558A" w:rsidRPr="0059558A" w:rsidTr="006D72A1">
        <w:trPr>
          <w:trHeight w:val="283"/>
        </w:trPr>
        <w:tc>
          <w:tcPr>
            <w:tcW w:w="2410" w:type="dxa"/>
            <w:tcBorders>
              <w:bottom w:val="single" w:sz="12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D5EE6" w:rsidRPr="0059558A" w:rsidRDefault="00FD5EE6" w:rsidP="006D72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FD5EE6" w:rsidRPr="0059558A" w:rsidRDefault="00FD5EE6" w:rsidP="00FD5EE6">
      <w:pPr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  <w:r w:rsidRPr="0059558A">
        <w:rPr>
          <w:rFonts w:ascii="Times New Roman" w:hAnsi="Times New Roman"/>
          <w:szCs w:val="24"/>
          <w:lang w:val="en-US"/>
        </w:rPr>
        <w:t xml:space="preserve">* The </w:t>
      </w:r>
      <w:proofErr w:type="gramStart"/>
      <w:r w:rsidRPr="0059558A">
        <w:rPr>
          <w:rFonts w:ascii="Times New Roman" w:hAnsi="Times New Roman"/>
          <w:szCs w:val="24"/>
          <w:lang w:val="en-US"/>
        </w:rPr>
        <w:t>servings</w:t>
      </w:r>
      <w:proofErr w:type="gramEnd"/>
      <w:r w:rsidRPr="0059558A">
        <w:rPr>
          <w:rFonts w:ascii="Times New Roman" w:hAnsi="Times New Roman"/>
          <w:szCs w:val="24"/>
          <w:lang w:val="en-US"/>
        </w:rPr>
        <w:t xml:space="preserve"> sizes for alcoholic beverages are measured in milliliters. </w:t>
      </w:r>
    </w:p>
    <w:p w:rsidR="00FD5EE6" w:rsidRPr="0059558A" w:rsidRDefault="00FD5EE6">
      <w:pPr>
        <w:rPr>
          <w:lang w:val="en-US"/>
        </w:rPr>
      </w:pPr>
    </w:p>
    <w:sectPr w:rsidR="00FD5EE6" w:rsidRPr="0059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E6"/>
    <w:rsid w:val="00535FEB"/>
    <w:rsid w:val="0059558A"/>
    <w:rsid w:val="00FD5EE6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BCCF7-A998-4EB1-9A17-12A1523C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Sandhi Barreto</dc:creator>
  <cp:keywords/>
  <dc:description/>
  <cp:lastModifiedBy>Alice Gooch</cp:lastModifiedBy>
  <cp:revision>2</cp:revision>
  <dcterms:created xsi:type="dcterms:W3CDTF">2019-06-03T10:36:00Z</dcterms:created>
  <dcterms:modified xsi:type="dcterms:W3CDTF">2019-06-03T10:36:00Z</dcterms:modified>
</cp:coreProperties>
</file>