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9DB06" w14:textId="04BE856A" w:rsidR="00DE3881" w:rsidRDefault="00DE3881" w:rsidP="006F6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66E5F40B" w14:textId="298DF056" w:rsidR="006F61DC" w:rsidRDefault="006F61DC" w:rsidP="006F6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14:paraId="6318B658" w14:textId="40F556EC" w:rsidR="006F61DC" w:rsidRDefault="006F61DC" w:rsidP="006F61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A</w:t>
      </w:r>
      <w:r w:rsidR="008920D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F61DC">
        <w:rPr>
          <w:rFonts w:ascii="Times New Roman" w:hAnsi="Times New Roman" w:cs="Times New Roman"/>
          <w:b/>
          <w:sz w:val="24"/>
          <w:szCs w:val="24"/>
        </w:rPr>
        <w:t>Manager Interview-Administered Survey Ite</w:t>
      </w:r>
      <w:r>
        <w:rPr>
          <w:rFonts w:ascii="Times New Roman" w:hAnsi="Times New Roman" w:cs="Times New Roman"/>
          <w:b/>
          <w:sz w:val="24"/>
          <w:szCs w:val="24"/>
        </w:rPr>
        <w:t>ms</w:t>
      </w:r>
      <w:r w:rsidR="001973A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9F4A88">
        <w:rPr>
          <w:rFonts w:ascii="Times New Roman" w:hAnsi="Times New Roman" w:cs="Times New Roman"/>
          <w:b/>
          <w:sz w:val="24"/>
          <w:szCs w:val="24"/>
        </w:rPr>
        <w:t>……...</w:t>
      </w:r>
      <w:r w:rsidR="001973AE">
        <w:rPr>
          <w:rFonts w:ascii="Times New Roman" w:hAnsi="Times New Roman" w:cs="Times New Roman"/>
          <w:b/>
          <w:sz w:val="24"/>
          <w:szCs w:val="24"/>
        </w:rPr>
        <w:t>…</w:t>
      </w:r>
      <w:r w:rsidR="009F4A88">
        <w:rPr>
          <w:rFonts w:ascii="Times New Roman" w:hAnsi="Times New Roman" w:cs="Times New Roman"/>
          <w:b/>
          <w:sz w:val="24"/>
          <w:szCs w:val="24"/>
        </w:rPr>
        <w:t>.</w:t>
      </w:r>
      <w:r w:rsidR="001973AE">
        <w:rPr>
          <w:rFonts w:ascii="Times New Roman" w:hAnsi="Times New Roman" w:cs="Times New Roman"/>
          <w:b/>
          <w:sz w:val="24"/>
          <w:szCs w:val="24"/>
        </w:rPr>
        <w:t>…2</w:t>
      </w:r>
    </w:p>
    <w:p w14:paraId="2FA11B45" w14:textId="05050F72" w:rsidR="006F61DC" w:rsidRDefault="006F61DC" w:rsidP="006F6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Manager Characteristics</w:t>
      </w:r>
    </w:p>
    <w:p w14:paraId="40BE8DF4" w14:textId="19F72143" w:rsidR="001973AE" w:rsidRDefault="001973AE" w:rsidP="006F6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Store and Neighborhood Characteristics</w:t>
      </w:r>
    </w:p>
    <w:p w14:paraId="47B05D64" w14:textId="7E515A27" w:rsidR="001973AE" w:rsidRPr="006F61DC" w:rsidRDefault="001973AE" w:rsidP="006F6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Managers View</w:t>
      </w:r>
      <w:r w:rsidR="00DE38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Policy and Government</w:t>
      </w:r>
    </w:p>
    <w:p w14:paraId="6EDE289A" w14:textId="6FFF4ABA" w:rsidR="006F61DC" w:rsidRDefault="006F61DC" w:rsidP="006F61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Appendix B </w:t>
      </w:r>
      <w:r w:rsidR="001973A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F61DC">
        <w:rPr>
          <w:rFonts w:ascii="Times New Roman" w:hAnsi="Times New Roman" w:cs="Times New Roman"/>
          <w:b/>
          <w:sz w:val="24"/>
          <w:szCs w:val="24"/>
        </w:rPr>
        <w:t xml:space="preserve">Store </w:t>
      </w:r>
      <w:r w:rsidR="001973AE">
        <w:rPr>
          <w:rFonts w:ascii="Times New Roman" w:hAnsi="Times New Roman" w:cs="Times New Roman"/>
          <w:b/>
          <w:sz w:val="24"/>
          <w:szCs w:val="24"/>
        </w:rPr>
        <w:t>M</w:t>
      </w:r>
      <w:r w:rsidRPr="006F61DC">
        <w:rPr>
          <w:rFonts w:ascii="Times New Roman" w:hAnsi="Times New Roman" w:cs="Times New Roman"/>
          <w:b/>
          <w:sz w:val="24"/>
          <w:szCs w:val="24"/>
        </w:rPr>
        <w:t xml:space="preserve">anager </w:t>
      </w:r>
      <w:r w:rsidR="001973AE">
        <w:rPr>
          <w:rFonts w:ascii="Times New Roman" w:hAnsi="Times New Roman" w:cs="Times New Roman"/>
          <w:b/>
          <w:sz w:val="24"/>
          <w:szCs w:val="24"/>
        </w:rPr>
        <w:t>D</w:t>
      </w:r>
      <w:r w:rsidRPr="006F61DC">
        <w:rPr>
          <w:rFonts w:ascii="Times New Roman" w:hAnsi="Times New Roman" w:cs="Times New Roman"/>
          <w:b/>
          <w:sz w:val="24"/>
          <w:szCs w:val="24"/>
        </w:rPr>
        <w:t xml:space="preserve">escriptive </w:t>
      </w:r>
      <w:r w:rsidR="001973AE">
        <w:rPr>
          <w:rFonts w:ascii="Times New Roman" w:hAnsi="Times New Roman" w:cs="Times New Roman"/>
          <w:b/>
          <w:sz w:val="24"/>
          <w:szCs w:val="24"/>
        </w:rPr>
        <w:t>C</w:t>
      </w:r>
      <w:r w:rsidRPr="006F61DC">
        <w:rPr>
          <w:rFonts w:ascii="Times New Roman" w:hAnsi="Times New Roman" w:cs="Times New Roman"/>
          <w:b/>
          <w:sz w:val="24"/>
          <w:szCs w:val="24"/>
        </w:rPr>
        <w:t>haracteristics</w:t>
      </w:r>
      <w:r w:rsidR="00244148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9F4A88">
        <w:rPr>
          <w:rFonts w:ascii="Times New Roman" w:hAnsi="Times New Roman" w:cs="Times New Roman"/>
          <w:b/>
          <w:sz w:val="24"/>
          <w:szCs w:val="24"/>
        </w:rPr>
        <w:t>….……</w:t>
      </w:r>
      <w:r w:rsidR="00244148">
        <w:rPr>
          <w:rFonts w:ascii="Times New Roman" w:hAnsi="Times New Roman" w:cs="Times New Roman"/>
          <w:b/>
          <w:sz w:val="24"/>
          <w:szCs w:val="24"/>
        </w:rPr>
        <w:t>….</w:t>
      </w:r>
      <w:r w:rsidR="00FC37DC">
        <w:rPr>
          <w:rFonts w:ascii="Times New Roman" w:hAnsi="Times New Roman" w:cs="Times New Roman"/>
          <w:b/>
          <w:sz w:val="24"/>
          <w:szCs w:val="24"/>
        </w:rPr>
        <w:t>5</w:t>
      </w:r>
    </w:p>
    <w:p w14:paraId="34238196" w14:textId="07CDDF3A" w:rsidR="006F61DC" w:rsidRDefault="006F61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Appendix C </w:t>
      </w:r>
      <w:r w:rsidR="001973AE">
        <w:rPr>
          <w:rFonts w:ascii="Times New Roman" w:hAnsi="Times New Roman" w:cs="Times New Roman"/>
          <w:b/>
          <w:sz w:val="24"/>
          <w:szCs w:val="24"/>
        </w:rPr>
        <w:t>–</w:t>
      </w:r>
      <w:r w:rsidR="0089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A88">
        <w:rPr>
          <w:rFonts w:ascii="Times New Roman" w:hAnsi="Times New Roman" w:cs="Times New Roman"/>
          <w:b/>
          <w:sz w:val="24"/>
          <w:szCs w:val="24"/>
        </w:rPr>
        <w:t>A</w:t>
      </w:r>
      <w:r w:rsidR="009F4A88" w:rsidRPr="009F4A88">
        <w:rPr>
          <w:rFonts w:ascii="Times New Roman" w:hAnsi="Times New Roman" w:cs="Times New Roman"/>
          <w:b/>
          <w:sz w:val="24"/>
          <w:szCs w:val="24"/>
        </w:rPr>
        <w:t>nalys</w:t>
      </w:r>
      <w:r w:rsidR="009F4A88">
        <w:rPr>
          <w:rFonts w:ascii="Times New Roman" w:hAnsi="Times New Roman" w:cs="Times New Roman"/>
          <w:b/>
          <w:sz w:val="24"/>
          <w:szCs w:val="24"/>
        </w:rPr>
        <w:t>i</w:t>
      </w:r>
      <w:r w:rsidR="009F4A88" w:rsidRPr="009F4A88">
        <w:rPr>
          <w:rFonts w:ascii="Times New Roman" w:hAnsi="Times New Roman" w:cs="Times New Roman"/>
          <w:b/>
          <w:sz w:val="24"/>
          <w:szCs w:val="24"/>
        </w:rPr>
        <w:t>s</w:t>
      </w:r>
      <w:r w:rsidR="009F4A88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9F4A88" w:rsidRPr="009F4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1DC">
        <w:rPr>
          <w:rFonts w:ascii="Times New Roman" w:hAnsi="Times New Roman" w:cs="Times New Roman"/>
          <w:b/>
          <w:sz w:val="24"/>
          <w:szCs w:val="24"/>
        </w:rPr>
        <w:t xml:space="preserve">Manager </w:t>
      </w:r>
      <w:r w:rsidR="001973AE">
        <w:rPr>
          <w:rFonts w:ascii="Times New Roman" w:hAnsi="Times New Roman" w:cs="Times New Roman"/>
          <w:b/>
          <w:sz w:val="24"/>
          <w:szCs w:val="24"/>
        </w:rPr>
        <w:t>V</w:t>
      </w:r>
      <w:r w:rsidRPr="006F61DC">
        <w:rPr>
          <w:rFonts w:ascii="Times New Roman" w:hAnsi="Times New Roman" w:cs="Times New Roman"/>
          <w:b/>
          <w:sz w:val="24"/>
          <w:szCs w:val="24"/>
        </w:rPr>
        <w:t xml:space="preserve">iews on </w:t>
      </w:r>
      <w:r w:rsidR="001973AE">
        <w:rPr>
          <w:rFonts w:ascii="Times New Roman" w:hAnsi="Times New Roman" w:cs="Times New Roman"/>
          <w:b/>
          <w:sz w:val="24"/>
          <w:szCs w:val="24"/>
        </w:rPr>
        <w:t>P</w:t>
      </w:r>
      <w:r w:rsidRPr="006F61DC">
        <w:rPr>
          <w:rFonts w:ascii="Times New Roman" w:hAnsi="Times New Roman" w:cs="Times New Roman"/>
          <w:b/>
          <w:sz w:val="24"/>
          <w:szCs w:val="24"/>
        </w:rPr>
        <w:t xml:space="preserve">olicy and </w:t>
      </w:r>
      <w:r w:rsidR="001973AE">
        <w:rPr>
          <w:rFonts w:ascii="Times New Roman" w:hAnsi="Times New Roman" w:cs="Times New Roman"/>
          <w:b/>
          <w:sz w:val="24"/>
          <w:szCs w:val="24"/>
        </w:rPr>
        <w:t>G</w:t>
      </w:r>
      <w:r w:rsidRPr="006F61DC">
        <w:rPr>
          <w:rFonts w:ascii="Times New Roman" w:hAnsi="Times New Roman" w:cs="Times New Roman"/>
          <w:b/>
          <w:sz w:val="24"/>
          <w:szCs w:val="24"/>
        </w:rPr>
        <w:t xml:space="preserve">overnment </w:t>
      </w:r>
      <w:r w:rsidR="001973AE">
        <w:rPr>
          <w:rFonts w:ascii="Times New Roman" w:hAnsi="Times New Roman" w:cs="Times New Roman"/>
          <w:b/>
          <w:sz w:val="24"/>
          <w:szCs w:val="24"/>
        </w:rPr>
        <w:t>R</w:t>
      </w:r>
      <w:r w:rsidRPr="006F61DC">
        <w:rPr>
          <w:rFonts w:ascii="Times New Roman" w:hAnsi="Times New Roman" w:cs="Times New Roman"/>
          <w:b/>
          <w:sz w:val="24"/>
          <w:szCs w:val="24"/>
        </w:rPr>
        <w:t>egulatio</w:t>
      </w:r>
      <w:r w:rsidR="009F4A88">
        <w:rPr>
          <w:rFonts w:ascii="Times New Roman" w:hAnsi="Times New Roman" w:cs="Times New Roman"/>
          <w:b/>
          <w:sz w:val="24"/>
          <w:szCs w:val="24"/>
        </w:rPr>
        <w:t>n</w:t>
      </w:r>
      <w:r w:rsidR="00244148">
        <w:rPr>
          <w:rFonts w:ascii="Times New Roman" w:hAnsi="Times New Roman" w:cs="Times New Roman"/>
          <w:b/>
          <w:sz w:val="24"/>
          <w:szCs w:val="24"/>
        </w:rPr>
        <w:t>…</w:t>
      </w:r>
      <w:r w:rsidR="009A5A41">
        <w:rPr>
          <w:rFonts w:ascii="Times New Roman" w:hAnsi="Times New Roman" w:cs="Times New Roman"/>
          <w:b/>
          <w:sz w:val="24"/>
          <w:szCs w:val="24"/>
        </w:rPr>
        <w:t>....</w:t>
      </w:r>
      <w:r w:rsidR="00244148">
        <w:rPr>
          <w:rFonts w:ascii="Times New Roman" w:hAnsi="Times New Roman" w:cs="Times New Roman"/>
          <w:b/>
          <w:sz w:val="24"/>
          <w:szCs w:val="24"/>
        </w:rPr>
        <w:t>..7</w:t>
      </w:r>
      <w:r w:rsidRPr="006F61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36E948" w14:textId="1ED03239" w:rsidR="00036E60" w:rsidRDefault="001C65CE" w:rsidP="001C6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Appendix A</w:t>
      </w:r>
    </w:p>
    <w:p w14:paraId="6FDC9303" w14:textId="16AA5102" w:rsidR="007951E7" w:rsidRDefault="000F45F5" w:rsidP="00800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Manager Interview-Administered Survey Items</w:t>
      </w:r>
    </w:p>
    <w:p w14:paraId="1EF27FF0" w14:textId="77777777" w:rsidR="001F5DB0" w:rsidRPr="001973AE" w:rsidRDefault="001F5DB0" w:rsidP="00800D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144"/>
        <w:gridCol w:w="1643"/>
        <w:gridCol w:w="6648"/>
      </w:tblGrid>
      <w:tr w:rsidR="000550BD" w:rsidRPr="009B3A55" w14:paraId="60E912BA" w14:textId="77777777" w:rsidTr="000550BD">
        <w:tc>
          <w:tcPr>
            <w:tcW w:w="10435" w:type="dxa"/>
            <w:gridSpan w:val="3"/>
          </w:tcPr>
          <w:p w14:paraId="1B483E2E" w14:textId="69776619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i/>
                <w:sz w:val="20"/>
                <w:szCs w:val="20"/>
              </w:rPr>
              <w:t>Manager Characteristics</w:t>
            </w:r>
          </w:p>
        </w:tc>
      </w:tr>
      <w:tr w:rsidR="000550BD" w:rsidRPr="009B3A55" w14:paraId="661C2743" w14:textId="77777777" w:rsidTr="000550BD">
        <w:tc>
          <w:tcPr>
            <w:tcW w:w="2144" w:type="dxa"/>
            <w:tcBorders>
              <w:right w:val="nil"/>
            </w:tcBorders>
          </w:tcPr>
          <w:p w14:paraId="55E32ADD" w14:textId="27B27224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nil"/>
            </w:tcBorders>
          </w:tcPr>
          <w:p w14:paraId="06F03C00" w14:textId="6217986A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Measure</w:t>
            </w:r>
          </w:p>
        </w:tc>
        <w:tc>
          <w:tcPr>
            <w:tcW w:w="664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6C18D0" w14:textId="45678309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Survey Item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Description</w:t>
            </w:r>
          </w:p>
        </w:tc>
      </w:tr>
      <w:tr w:rsidR="000550BD" w:rsidRPr="009B3A55" w14:paraId="4029794F" w14:textId="77777777" w:rsidTr="000550BD">
        <w:tc>
          <w:tcPr>
            <w:tcW w:w="2144" w:type="dxa"/>
            <w:tcBorders>
              <w:bottom w:val="nil"/>
              <w:right w:val="nil"/>
            </w:tcBorders>
          </w:tcPr>
          <w:p w14:paraId="611B334B" w14:textId="1E5D7198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Sociodemographic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PEVuZE5vdGU+PENpdGU+PEF1dGhvcj5BeWFsYTwvQXV0aG9yPjxZZWFyPjIwMTI8L1llYXI+PElE
VGV4dD5TdG9ja2luZyBjaGFyYWN0ZXJpc3RpY3MgYW5kIHBlcmNlaXZlZCBpbmNyZWFzZXMgaW4g
c2FsZXMgYW1vbmcgc21hbGwgZm9vZCBzdG9yZSBtYW5hZ2Vycy9vd25lcnMgYXNzb2NpYXRlZCB3
aXRoIHRoZSBpbnRyb2R1Y3Rpb24gb2YgbmV3IGZvb2QgcHJvZHVjdHMgYXBwcm92ZWQgYnkgdGhl
IFNwZWNpYWwgU3VwcGxlbWVudGFsIE51dHJpdGlvbiBQcm9ncmFtIGZvciBXb21lbiwgSW5mYW50
cywgYW5kIENoaWxkcmVuPC9JRFRleHQ+PERpc3BsYXlUZXh0PjxzdHlsZSBmYWNlPSJzdXBlcnNj
cmlwdCI+MSwgMjwvc3R5bGU+PC9EaXNwbGF5VGV4dD48cmVjb3JkPjxrZXl3b3Jkcz48a2V5d29y
ZD5BZHVsdOKAk0Vjb25vbWljczwva2V5d29yZD48a2V5d29yZD5DaGlsZOKAk0Vjb25vbWljczwv
a2V5d29yZD48a2V5d29yZD5Db21tZXJjZeKAk0Vjb25vbWljczwva2V5d29yZD48a2V5d29yZD5D
cm9zcy1TZWN0aW9uYWwgU3R1ZGllc+KAk1N1cHBseSAmYW1wOyBEaXN0cmlidXRpb248L2tleXdv
cmQ+PGtleXdvcmQ+RmVtYWxl4oCTRWNvbm9taWNzPC9rZXl3b3JkPjxrZXl3b3JkPkZvb2QgQXNz
aXN0YW5jZeKAk0Vjb25vbWljczwva2V5d29yZD48a2V5d29yZD5Gb29kIFN1cHBseeKAk0Vjb25v
bWljczwva2V5d29yZD48a2V5d29yZD5GcnVpdOKAk1N1cHBseSAmYW1wOyBEaXN0cmlidXRpb248
L2tleXdvcmQ+PGtleXdvcmQ+RnJ1aXTigJNTdXBwbHkgJmFtcDsgRGlzdHJpYnV0aW9uPC9rZXl3
b3JkPjxrZXl3b3JkPkdvdmVybm1lbnQgUHJvZ3JhbXPigJNTdXBwbHkgJmFtcDsgRGlzdHJpYnV0
aW9uPC9rZXl3b3JkPjxrZXl3b3JkPkhlYWx0aCBQcm9tb3Rpb27igJNTdXBwbHkgJmFtcDsgRGlz
dHJpYnV0aW9uPC9rZXl3b3JkPjxrZXl3b3JkPkh1bWFuc+KAk1N1cHBseSAmYW1wOyBEaXN0cmli
dXRpb248L2tleXdvcmQ+PGtleXdvcmQ+SW5mYW504oCTU3VwcGx5ICZhbXA7IERpc3RyaWJ1dGlv
bjwva2V5d29yZD48L2tleXdvcmRzPjxpc2JuPjEzNjg5ODAwPC9pc2JuPjx0aXRsZXM+PHRpdGxl
PlN0b2NraW5nIGNoYXJhY3RlcmlzdGljcyBhbmQgcGVyY2VpdmVkIGluY3JlYXNlcyBpbiBzYWxl
cyBhbW9uZyBzbWFsbCBmb29kIHN0b3JlIG1hbmFnZXJzL293bmVycyBhc3NvY2lhdGVkIHdpdGgg
dGhlIGludHJvZHVjdGlvbiBvZiBuZXcgZm9vZCBwcm9kdWN0cyBhcHByb3ZlZCBieSB0aGUgU3Bl
Y2lhbCBTdXBwbGVtZW50YWwgTnV0cml0aW9uIFByb2dyYW0gZm9yIFdvbWVuLCBJbmZhbnRzLCBh
bmQgQ2hpbGRyZW48L3RpdGxlPjxzZWNvbmRhcnktdGl0bGU+UHVibGljIEhlYWx0aCBOdXRyaXRp
b248L3NlY29uZGFyeS10aXRsZT48L3RpdGxlcz48cGFnZXM+MTc3MS05PC9wYWdlcz48bnVtYmVy
Pjk8L251bWJlcj48Y29udHJpYnV0b3JzPjxhdXRob3JzPjxhdXRob3I+QXlhbGEsIEd1YWRhbHVw
ZTwvYXV0aG9yPjxhdXRob3I+TGFza2EsIE1lbGlzc2E8L2F1dGhvcj48YXV0aG9yPlplbmssIFNo
YW5ub248L2F1dGhvcj48YXV0aG9yPlRlc3RlciwgSnVuZTwvYXV0aG9yPjxhdXRob3I+Um9zZSwg
RG9uYWxkPC9hdXRob3I+PGF1dGhvcj5PZG9tcy1Zb3VuZywgQW5nZWxhPC9hdXRob3I+PGF1dGhv
cj5NY0NveSwgVGFyYTwvYXV0aG9yPjxhdXRob3I+R2l0dGVsc29obiwgSm9lbDwvYXV0aG9yPjxh
dXRob3I+Rm9zdGVyLCBHYXJ5PC9hdXRob3I+PGF1dGhvcj5BbmRyZXlldmEsIFRhdGlhbmE8L2F1
dGhvcj48L2F1dGhvcnM+PC9jb250cmlidXRvcnM+PGFkZGVkLWRhdGUgZm9ybWF0PSJ1dGMiPjE1
Nzg5Njg0MjY8L2FkZGVkLWRhdGU+PHB1Yi1sb2NhdGlvbj5DYW1icmlkZ2U8L3B1Yi1sb2NhdGlv
bj48cmVmLXR5cGUgbmFtZT0iSm91cm5hbCBBcnRpY2xlIj4xNzwvcmVmLXR5cGU+PGRhdGVzPjx5
ZWFyPjIwMTI8L3llYXI+PC9kYXRlcz48cmVjLW51bWJlcj43NjwvcmVjLW51bWJlcj48bGFzdC11
cGRhdGVkLWRhdGUgZm9ybWF0PSJ1dGMiPjE1Nzg5NzA4Njk8L2xhc3QtdXBkYXRlZC1kYXRlPjxl
bGVjdHJvbmljLXJlc291cmNlLW51bT4xMC4xMDE3L1MxMzY4OTgwMDEyMDAxMjU1PC9lbGVjdHJv
bmljLXJlc291cmNlLW51bT48dm9sdW1lPjE1PC92b2x1bWU+PC9yZWNvcmQ+PC9DaXRlPjxDaXRl
PjxBdXRob3I+VS5TLjwvQXV0aG9yPjxZZWFyPjIwMTI8L1llYXI+PElEVGV4dD5BbWVyaWNhbiBD
b21tdW5pdHkgU3VydmV5PC9JRFRleHQ+PHJlY29yZD48dXJscz48cmVsYXRlZC11cmxzPjx1cmw+
aHR0cDovL3d3dy5jZW5zdXMuZ292L2Fjcy93d3cvRG93bmxvYWRzL2RhdGFfZG9jdW1lbnRhdGlv
bi9TdWJqZWN0RGVmaW5pdGlvbnMvMjAxICAyX0FDU1N1YmplY3REZWZpbml0aW9ucy5wZGY8L3Vy
bD48L3JlbGF0ZWQtdXJscz48L3VybHM+PHRpdGxlcz48dGl0bGU+QW1lcmljYW4gQ29tbXVuaXR5
IFN1cnZleSYjeEE7YW5kIFB1ZXJ0byBSaWNvIENvbW11bml0eSBTdXJ2ZXkgKDIwMTIpIFN1Ympl
Y3QgRGVmaW5pdGlvbnM8L3RpdGxlPjwvdGl0bGVzPjxjb250cmlidXRvcnM+PGF1dGhvcnM+PGF1
dGhvcj5VLlMuIENlbnN1cyBCdXJlYXU8L2F1dGhvcj48L2F1dGhvcnM+PC9jb250cmlidXRvcnM+
PGFkZGVkLWRhdGUgZm9ybWF0PSJ1dGMiPjE1NzkwMjI2NDY8L2FkZGVkLWRhdGU+PHJlZi10eXBl
IG5hbWU9IldlYiBQYWdlIj4xMjwvcmVmLXR5cGU+PGRhdGVzPjx5ZWFyPjIwMTI8L3llYXI+PC9k
YXRlcz48cmVjLW51bWJlcj45NjwvcmVjLW51bWJlcj48bGFzdC11cGRhdGVkLWRhdGUgZm9ybWF0
PSJ1dGMiPjE1NzkwMjI4MTg8L2xhc3QtdXBkYXRlZC1kYXRlPjwvcmVjb3JkPjwvQ2l0ZT48L0Vu
ZE5vdGU+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PEVuZE5vdGU+PENpdGU+PEF1dGhvcj5BeWFsYTwvQXV0aG9yPjxZZWFyPjIwMTI8L1llYXI+PElE
VGV4dD5TdG9ja2luZyBjaGFyYWN0ZXJpc3RpY3MgYW5kIHBlcmNlaXZlZCBpbmNyZWFzZXMgaW4g
c2FsZXMgYW1vbmcgc21hbGwgZm9vZCBzdG9yZSBtYW5hZ2Vycy9vd25lcnMgYXNzb2NpYXRlZCB3
aXRoIHRoZSBpbnRyb2R1Y3Rpb24gb2YgbmV3IGZvb2QgcHJvZHVjdHMgYXBwcm92ZWQgYnkgdGhl
IFNwZWNpYWwgU3VwcGxlbWVudGFsIE51dHJpdGlvbiBQcm9ncmFtIGZvciBXb21lbiwgSW5mYW50
cywgYW5kIENoaWxkcmVuPC9JRFRleHQ+PERpc3BsYXlUZXh0PjxzdHlsZSBmYWNlPSJzdXBlcnNj
cmlwdCI+MSwgMjwvc3R5bGU+PC9EaXNwbGF5VGV4dD48cmVjb3JkPjxrZXl3b3Jkcz48a2V5d29y
ZD5BZHVsdOKAk0Vjb25vbWljczwva2V5d29yZD48a2V5d29yZD5DaGlsZOKAk0Vjb25vbWljczwv
a2V5d29yZD48a2V5d29yZD5Db21tZXJjZeKAk0Vjb25vbWljczwva2V5d29yZD48a2V5d29yZD5D
cm9zcy1TZWN0aW9uYWwgU3R1ZGllc+KAk1N1cHBseSAmYW1wOyBEaXN0cmlidXRpb248L2tleXdv
cmQ+PGtleXdvcmQ+RmVtYWxl4oCTRWNvbm9taWNzPC9rZXl3b3JkPjxrZXl3b3JkPkZvb2QgQXNz
aXN0YW5jZeKAk0Vjb25vbWljczwva2V5d29yZD48a2V5d29yZD5Gb29kIFN1cHBseeKAk0Vjb25v
bWljczwva2V5d29yZD48a2V5d29yZD5GcnVpdOKAk1N1cHBseSAmYW1wOyBEaXN0cmlidXRpb248
L2tleXdvcmQ+PGtleXdvcmQ+RnJ1aXTigJNTdXBwbHkgJmFtcDsgRGlzdHJpYnV0aW9uPC9rZXl3
b3JkPjxrZXl3b3JkPkdvdmVybm1lbnQgUHJvZ3JhbXPigJNTdXBwbHkgJmFtcDsgRGlzdHJpYnV0
aW9uPC9rZXl3b3JkPjxrZXl3b3JkPkhlYWx0aCBQcm9tb3Rpb27igJNTdXBwbHkgJmFtcDsgRGlz
dHJpYnV0aW9uPC9rZXl3b3JkPjxrZXl3b3JkPkh1bWFuc+KAk1N1cHBseSAmYW1wOyBEaXN0cmli
dXRpb248L2tleXdvcmQ+PGtleXdvcmQ+SW5mYW504oCTU3VwcGx5ICZhbXA7IERpc3RyaWJ1dGlv
bjwva2V5d29yZD48L2tleXdvcmRzPjxpc2JuPjEzNjg5ODAwPC9pc2JuPjx0aXRsZXM+PHRpdGxl
PlN0b2NraW5nIGNoYXJhY3RlcmlzdGljcyBhbmQgcGVyY2VpdmVkIGluY3JlYXNlcyBpbiBzYWxl
cyBhbW9uZyBzbWFsbCBmb29kIHN0b3JlIG1hbmFnZXJzL293bmVycyBhc3NvY2lhdGVkIHdpdGgg
dGhlIGludHJvZHVjdGlvbiBvZiBuZXcgZm9vZCBwcm9kdWN0cyBhcHByb3ZlZCBieSB0aGUgU3Bl
Y2lhbCBTdXBwbGVtZW50YWwgTnV0cml0aW9uIFByb2dyYW0gZm9yIFdvbWVuLCBJbmZhbnRzLCBh
bmQgQ2hpbGRyZW48L3RpdGxlPjxzZWNvbmRhcnktdGl0bGU+UHVibGljIEhlYWx0aCBOdXRyaXRp
b248L3NlY29uZGFyeS10aXRsZT48L3RpdGxlcz48cGFnZXM+MTc3MS05PC9wYWdlcz48bnVtYmVy
Pjk8L251bWJlcj48Y29udHJpYnV0b3JzPjxhdXRob3JzPjxhdXRob3I+QXlhbGEsIEd1YWRhbHVw
ZTwvYXV0aG9yPjxhdXRob3I+TGFza2EsIE1lbGlzc2E8L2F1dGhvcj48YXV0aG9yPlplbmssIFNo
YW5ub248L2F1dGhvcj48YXV0aG9yPlRlc3RlciwgSnVuZTwvYXV0aG9yPjxhdXRob3I+Um9zZSwg
RG9uYWxkPC9hdXRob3I+PGF1dGhvcj5PZG9tcy1Zb3VuZywgQW5nZWxhPC9hdXRob3I+PGF1dGhv
cj5NY0NveSwgVGFyYTwvYXV0aG9yPjxhdXRob3I+R2l0dGVsc29obiwgSm9lbDwvYXV0aG9yPjxh
dXRob3I+Rm9zdGVyLCBHYXJ5PC9hdXRob3I+PGF1dGhvcj5BbmRyZXlldmEsIFRhdGlhbmE8L2F1
dGhvcj48L2F1dGhvcnM+PC9jb250cmlidXRvcnM+PGFkZGVkLWRhdGUgZm9ybWF0PSJ1dGMiPjE1
Nzg5Njg0MjY8L2FkZGVkLWRhdGU+PHB1Yi1sb2NhdGlvbj5DYW1icmlkZ2U8L3B1Yi1sb2NhdGlv
bj48cmVmLXR5cGUgbmFtZT0iSm91cm5hbCBBcnRpY2xlIj4xNzwvcmVmLXR5cGU+PGRhdGVzPjx5
ZWFyPjIwMTI8L3llYXI+PC9kYXRlcz48cmVjLW51bWJlcj43NjwvcmVjLW51bWJlcj48bGFzdC11
cGRhdGVkLWRhdGUgZm9ybWF0PSJ1dGMiPjE1Nzg5NzA4Njk8L2xhc3QtdXBkYXRlZC1kYXRlPjxl
bGVjdHJvbmljLXJlc291cmNlLW51bT4xMC4xMDE3L1MxMzY4OTgwMDEyMDAxMjU1PC9lbGVjdHJv
bmljLXJlc291cmNlLW51bT48dm9sdW1lPjE1PC92b2x1bWU+PC9yZWNvcmQ+PC9DaXRlPjxDaXRl
PjxBdXRob3I+VS5TLjwvQXV0aG9yPjxZZWFyPjIwMTI8L1llYXI+PElEVGV4dD5BbWVyaWNhbiBD
b21tdW5pdHkgU3VydmV5PC9JRFRleHQ+PHJlY29yZD48dXJscz48cmVsYXRlZC11cmxzPjx1cmw+
aHR0cDovL3d3dy5jZW5zdXMuZ292L2Fjcy93d3cvRG93bmxvYWRzL2RhdGFfZG9jdW1lbnRhdGlv
bi9TdWJqZWN0RGVmaW5pdGlvbnMvMjAxICAyX0FDU1N1YmplY3REZWZpbml0aW9ucy5wZGY8L3Vy
bD48L3JlbGF0ZWQtdXJscz48L3VybHM+PHRpdGxlcz48dGl0bGU+QW1lcmljYW4gQ29tbXVuaXR5
IFN1cnZleSYjeEE7YW5kIFB1ZXJ0byBSaWNvIENvbW11bml0eSBTdXJ2ZXkgKDIwMTIpIFN1Ympl
Y3QgRGVmaW5pdGlvbnM8L3RpdGxlPjwvdGl0bGVzPjxjb250cmlidXRvcnM+PGF1dGhvcnM+PGF1
dGhvcj5VLlMuIENlbnN1cyBCdXJlYXU8L2F1dGhvcj48L2F1dGhvcnM+PC9jb250cmlidXRvcnM+
PGFkZGVkLWRhdGUgZm9ybWF0PSJ1dGMiPjE1NzkwMjI2NDY8L2FkZGVkLWRhdGU+PHJlZi10eXBl
IG5hbWU9IldlYiBQYWdlIj4xMjwvcmVmLXR5cGU+PGRhdGVzPjx5ZWFyPjIwMTI8L3llYXI+PC9k
YXRlcz48cmVjLW51bWJlcj45NjwvcmVjLW51bWJlcj48bGFzdC11cGRhdGVkLWRhdGUgZm9ybWF0
PSJ1dGMiPjE1NzkwMjI4MTg8L2xhc3QtdXBkYXRlZC1kYXRlPjwvcmVjb3JkPjwvQ2l0ZT48L0Vu
ZE5vdGU+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C48A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tcBorders>
              <w:left w:val="nil"/>
              <w:bottom w:val="nil"/>
              <w:right w:val="nil"/>
            </w:tcBorders>
          </w:tcPr>
          <w:p w14:paraId="6B8BAB0C" w14:textId="29B1697E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6648" w:type="dxa"/>
            <w:tcBorders>
              <w:left w:val="nil"/>
              <w:bottom w:val="nil"/>
              <w:right w:val="single" w:sz="4" w:space="0" w:color="auto"/>
            </w:tcBorders>
          </w:tcPr>
          <w:p w14:paraId="455A509E" w14:textId="77777777" w:rsidR="000550BD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What is your age?</w:t>
            </w:r>
          </w:p>
          <w:p w14:paraId="34D3984A" w14:textId="77777777" w:rsidR="000550BD" w:rsidRDefault="000550BD" w:rsidP="0005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In inferential analyses, age was dichotomized at the median (35 years)</w:t>
            </w:r>
          </w:p>
          <w:p w14:paraId="3A11136B" w14:textId="2ABA3A46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BD" w:rsidRPr="009B3A55" w14:paraId="79FC0A7B" w14:textId="77777777" w:rsidTr="000550BD">
        <w:tc>
          <w:tcPr>
            <w:tcW w:w="2144" w:type="dxa"/>
            <w:tcBorders>
              <w:top w:val="nil"/>
              <w:bottom w:val="nil"/>
              <w:right w:val="nil"/>
            </w:tcBorders>
          </w:tcPr>
          <w:p w14:paraId="121F94FB" w14:textId="77777777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60A32D62" w14:textId="37F32795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A3AA1" w14:textId="77777777" w:rsidR="000550BD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Are you female or male?</w:t>
            </w:r>
          </w:p>
          <w:p w14:paraId="7DD819A9" w14:textId="77777777" w:rsidR="000550BD" w:rsidRDefault="000550BD" w:rsidP="0005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Response options: female or male</w:t>
            </w:r>
          </w:p>
          <w:p w14:paraId="1D08C3A5" w14:textId="15FB1F3E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BD" w:rsidRPr="009B3A55" w14:paraId="569247E5" w14:textId="77777777" w:rsidTr="000550BD">
        <w:tc>
          <w:tcPr>
            <w:tcW w:w="2144" w:type="dxa"/>
            <w:tcBorders>
              <w:top w:val="nil"/>
              <w:bottom w:val="nil"/>
              <w:right w:val="nil"/>
            </w:tcBorders>
          </w:tcPr>
          <w:p w14:paraId="7678187B" w14:textId="77777777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785017D2" w14:textId="67ED241C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Race/Ethnicity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2DD54" w14:textId="77777777" w:rsidR="000550BD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With what race/ethnicity/culture do you identify?</w:t>
            </w:r>
          </w:p>
          <w:p w14:paraId="6C04F7E3" w14:textId="77777777" w:rsidR="000550BD" w:rsidRDefault="000550BD" w:rsidP="0005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Categorized into white managers (only selecting “Caucasian (White)”) and managers of color (selecting one or more of the following: “Latino/Hispanic,” “Mexican immigrant/Mexican American,” “Central/South American including from the Caribbean,” “Black or African American,” “Asian/Asian-American,” “Native Hawaiian or Pacific Islander,” or “American Indian or Alaska Native”)</w:t>
            </w:r>
          </w:p>
          <w:p w14:paraId="4AA6C168" w14:textId="139F9432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BD" w:rsidRPr="009B3A55" w14:paraId="1E8F9D53" w14:textId="77777777" w:rsidTr="000550BD">
        <w:tc>
          <w:tcPr>
            <w:tcW w:w="2144" w:type="dxa"/>
            <w:tcBorders>
              <w:top w:val="nil"/>
              <w:bottom w:val="nil"/>
              <w:right w:val="nil"/>
            </w:tcBorders>
          </w:tcPr>
          <w:p w14:paraId="3EF85375" w14:textId="77777777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57A680E0" w14:textId="04105F22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US Nativity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27021" w14:textId="7C8F12A8" w:rsidR="000550BD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 xml:space="preserve">Were/are you: (Response: Born in the US; Foreign Born, </w:t>
            </w:r>
            <w:proofErr w:type="gramStart"/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Born</w:t>
            </w:r>
            <w:proofErr w:type="gramEnd"/>
            <w:r w:rsidRPr="009B3A55">
              <w:rPr>
                <w:rFonts w:ascii="Times New Roman" w:hAnsi="Times New Roman" w:cs="Times New Roman"/>
                <w:sz w:val="20"/>
                <w:szCs w:val="20"/>
              </w:rPr>
              <w:t xml:space="preserve"> abroad to US parents; Refused to answer)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Categorized as: born in the US or born to US citizen(s) vs. born outside U.S. to non-US citizens</w:t>
            </w:r>
          </w:p>
          <w:p w14:paraId="683D6053" w14:textId="05172C7D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BD" w:rsidRPr="009B3A55" w14:paraId="3C9DC9B4" w14:textId="77777777" w:rsidTr="000550BD">
        <w:tc>
          <w:tcPr>
            <w:tcW w:w="2144" w:type="dxa"/>
            <w:tcBorders>
              <w:top w:val="nil"/>
              <w:bottom w:val="single" w:sz="4" w:space="0" w:color="auto"/>
              <w:right w:val="nil"/>
            </w:tcBorders>
          </w:tcPr>
          <w:p w14:paraId="65EF1DBD" w14:textId="77777777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4BA12" w14:textId="31A6F08F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Educational Attainment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75BC2" w14:textId="77777777" w:rsidR="000550BD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How many years of formal education have you completed?</w:t>
            </w:r>
          </w:p>
          <w:p w14:paraId="7F1D265A" w14:textId="69C7F911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 xml:space="preserve">Combined into three categories: high school degree or less, some college, and college graduate or more  </w:t>
            </w:r>
          </w:p>
        </w:tc>
      </w:tr>
      <w:tr w:rsidR="000550BD" w:rsidRPr="009B3A55" w14:paraId="213F4055" w14:textId="77777777" w:rsidTr="000550BD">
        <w:tc>
          <w:tcPr>
            <w:tcW w:w="2144" w:type="dxa"/>
            <w:tcBorders>
              <w:bottom w:val="nil"/>
              <w:right w:val="nil"/>
            </w:tcBorders>
          </w:tcPr>
          <w:p w14:paraId="3277FE85" w14:textId="04AADD2A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Characteristics of the Management Position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&lt;EndNote&gt;&lt;Cite&gt;&lt;Author&gt;Besser&lt;/Author&gt;&lt;Year&gt;2004&lt;/Year&gt;&lt;IDText&gt;The Risks of Enlightened Self-Interest: Small Businesses and Support for Community&lt;/IDText&gt;&lt;DisplayText&gt;&lt;style face="superscript"&gt;3&lt;/style&gt;&lt;/DisplayText&gt;&lt;record&gt;&lt;keywords&gt;&lt;keyword&gt;Small Businesses&lt;/keyword&gt;&lt;keyword&gt;Community Involvement&lt;/keyword&gt;&lt;keyword&gt;Enlightened Selfinterest&lt;/keyword&gt;&lt;keyword&gt;Social Responsibility&lt;/keyword&gt;&lt;keyword&gt;Business-Community Relations&lt;/keyword&gt;&lt;keyword&gt;Business&lt;/keyword&gt;&lt;/keywords&gt;&lt;isbn&gt;0007-6503&lt;/isbn&gt;&lt;titles&gt;&lt;title&gt;The Risks of Enlightened Self-Interest: Small Businesses and Support for Community&lt;/title&gt;&lt;secondary-title&gt;Business &amp;amp; Society&lt;/secondary-title&gt;&lt;/titles&gt;&lt;pages&gt;398-425&lt;/pages&gt;&lt;number&gt;4&lt;/number&gt;&lt;contributors&gt;&lt;authors&gt;&lt;author&gt;Besser, Terry L.&lt;/author&gt;&lt;author&gt;Miller, Nancy J.&lt;/author&gt;&lt;/authors&gt;&lt;/contributors&gt;&lt;added-date format="utc"&gt;1578969042&lt;/added-date&gt;&lt;pub-location&gt;Thousand Oaks, CA&lt;/pub-location&gt;&lt;ref-type name="Journal Article"&gt;17&lt;/ref-type&gt;&lt;dates&gt;&lt;year&gt;2004&lt;/year&gt;&lt;/dates&gt;&lt;rec-number&gt;80&lt;/rec-number&gt;&lt;last-updated-date format="utc"&gt;1578970869&lt;/last-updated-date&gt;&lt;electronic-resource-num&gt;10.1177/0007650304271140&lt;/electronic-resource-num&gt;&lt;volume&gt;43&lt;/volume&gt;&lt;/record&gt;&lt;/Cite&gt;&lt;/EndNote&gt;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C48A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tcBorders>
              <w:left w:val="nil"/>
              <w:bottom w:val="nil"/>
              <w:right w:val="nil"/>
            </w:tcBorders>
          </w:tcPr>
          <w:p w14:paraId="406BF415" w14:textId="2EA04164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Job Title</w:t>
            </w:r>
          </w:p>
        </w:tc>
        <w:tc>
          <w:tcPr>
            <w:tcW w:w="6648" w:type="dxa"/>
            <w:tcBorders>
              <w:left w:val="nil"/>
              <w:bottom w:val="nil"/>
              <w:right w:val="single" w:sz="4" w:space="0" w:color="auto"/>
            </w:tcBorders>
          </w:tcPr>
          <w:p w14:paraId="567CD5C1" w14:textId="77777777" w:rsidR="000550BD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What is your job title?</w:t>
            </w:r>
          </w:p>
          <w:p w14:paraId="0E2143CE" w14:textId="77777777" w:rsidR="000550BD" w:rsidRDefault="000550BD" w:rsidP="0005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Response options: owner, manager, assistant manager, or other title</w:t>
            </w:r>
          </w:p>
          <w:p w14:paraId="0EAE70BD" w14:textId="303E061A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BD" w:rsidRPr="009B3A55" w14:paraId="57CED632" w14:textId="77777777" w:rsidTr="000550BD">
        <w:tc>
          <w:tcPr>
            <w:tcW w:w="2144" w:type="dxa"/>
            <w:tcBorders>
              <w:top w:val="nil"/>
              <w:bottom w:val="nil"/>
              <w:right w:val="nil"/>
            </w:tcBorders>
          </w:tcPr>
          <w:p w14:paraId="20627718" w14:textId="77777777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226375E9" w14:textId="77777777" w:rsidR="000550BD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Length of ownership or managing</w:t>
            </w:r>
          </w:p>
          <w:p w14:paraId="7C7F901C" w14:textId="6B5B233B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EA377" w14:textId="044BBC0C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How long have you (owned or managed) this store?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Numeric response</w:t>
            </w:r>
          </w:p>
        </w:tc>
      </w:tr>
      <w:tr w:rsidR="000550BD" w:rsidRPr="009B3A55" w14:paraId="41CCAB1B" w14:textId="77777777" w:rsidTr="000550BD">
        <w:tc>
          <w:tcPr>
            <w:tcW w:w="2144" w:type="dxa"/>
            <w:tcBorders>
              <w:top w:val="nil"/>
              <w:right w:val="nil"/>
            </w:tcBorders>
          </w:tcPr>
          <w:p w14:paraId="25DA1DA5" w14:textId="29AE7C1B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right w:val="nil"/>
            </w:tcBorders>
          </w:tcPr>
          <w:p w14:paraId="3BAFFB10" w14:textId="45529E24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Drive Time</w:t>
            </w:r>
          </w:p>
        </w:tc>
        <w:tc>
          <w:tcPr>
            <w:tcW w:w="6648" w:type="dxa"/>
            <w:tcBorders>
              <w:top w:val="nil"/>
              <w:left w:val="nil"/>
              <w:right w:val="single" w:sz="4" w:space="0" w:color="auto"/>
            </w:tcBorders>
          </w:tcPr>
          <w:p w14:paraId="2F811162" w14:textId="34DE909C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How long would it take you to drive from the place where you live to this store (when there is no traffic)?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Response options: ranged from 1-5 minutes to &gt; 30 minutes</w:t>
            </w:r>
          </w:p>
        </w:tc>
      </w:tr>
      <w:tr w:rsidR="000550BD" w:rsidRPr="009B3A55" w14:paraId="2249B0AE" w14:textId="77777777" w:rsidTr="000550BD">
        <w:tc>
          <w:tcPr>
            <w:tcW w:w="2144" w:type="dxa"/>
            <w:tcBorders>
              <w:bottom w:val="nil"/>
              <w:right w:val="nil"/>
            </w:tcBorders>
          </w:tcPr>
          <w:p w14:paraId="4E6EBE49" w14:textId="52D1FDC0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Manager perceptions of their and the store’s connection to the neighborhood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PEVuZE5vdGU+PENpdGU+PEF1dGhvcj5Gb3JuYXJhPC9BdXRob3I+PFllYXI+MjAxMDwvWWVhcj48
SURUZXh0PkNyb3NzLVZhbGlkYXRpb24gb2YgQWJicmV2aWF0ZWQgUGVyY2VpdmVkIFJlc2lkZW50
aWFsIEVudmlyb25tZW50IFF1YWxpdHkgKFBSRVEpIGFuZCBOZWlnaGJvcmhvb2QgQXR0YWNobWVu
dCAoTkEpIEluZGljYXRvcnM8L0lEVGV4dD48RGlzcGxheVRleHQ+PHN0eWxlIGZhY2U9InN1cGVy
c2NyaXB0Ij40LCA1PC9zdHlsZT48L0Rpc3BsYXlUZXh0PjxyZWNvcmQ+PGtleXdvcmRzPjxrZXl3
b3JkPlJlc2lkZW50aWFsIFNhdGlzZmFjdGlvbjwva2V5d29yZD48a2V5d29yZD5QbGFjZSBBdHRh
Y2htZW50PC9rZXl3b3JkPjxrZXl3b3JkPlVyYmFuIE5laWdoYm9yaG9vZDwva2V5d29yZD48a2V5
d29yZD5TY2FsZSBWYWxpZGF0aW9uPC9rZXl3b3JkPjxrZXl3b3JkPkNvbmZpcm1hdG9yeSBGYWN0
b3IgQW5hbHlzaXM8L2tleXdvcmQ+PGtleXdvcmQ+U29jaW9sb2d5ICZhbXA7IFNvY2lhbCBIaXN0
b3J5PC9rZXl3b3JkPjxrZXl3b3JkPlBzeWNob2xvZ3k8L2tleXdvcmQ+PC9rZXl3b3Jkcz48aXNi
bj4wMDEzLTkxNjU8L2lzYm4+PHRpdGxlcz48dGl0bGU+Q3Jvc3MtVmFsaWRhdGlvbiBvZiBBYmJy
ZXZpYXRlZCBQZXJjZWl2ZWQgUmVzaWRlbnRpYWwgRW52aXJvbm1lbnQgUXVhbGl0eSAoUFJFUSkg
YW5kIE5laWdoYm9yaG9vZCBBdHRhY2htZW50IChOQSkgSW5kaWNhdG9yczwvdGl0bGU+PHNlY29u
ZGFyeS10aXRsZT5FbnZpcm9ubWVudCBhbmQgQmVoYXZpb3I8L3NlY29uZGFyeS10aXRsZT48L3Rp
dGxlcz48cGFnZXM+MTcxLTE5NjwvcGFnZXM+PG51bWJlcj4yPC9udW1iZXI+PGNvbnRyaWJ1dG9y
cz48YXV0aG9ycz48YXV0aG9yPkZvcm5hcmEsIEZlcmRpbmFuZG88L2F1dGhvcj48YXV0aG9yPkJv
bmFpdXRvLCBNYXJpbm88L2F1dGhvcj48YXV0aG9yPkJvbm5lcywgTWlyaWxpYTwvYXV0aG9yPjwv
YXV0aG9ycz48L2NvbnRyaWJ1dG9ycz48YWRkZWQtZGF0ZSBmb3JtYXQ9InV0YyI+MTU3ODk2OTA4
NDwvYWRkZWQtZGF0ZT48cHViLWxvY2F0aW9uPkxvcyBBbmdlbGVzLCBDQTwvcHViLWxvY2F0aW9u
PjxyZWYtdHlwZSBuYW1lPSJKb3VybmFsIEFydGljbGUiPjE3PC9yZWYtdHlwZT48ZGF0ZXM+PHll
YXI+MjAxMDwveWVhcj48L2RhdGVzPjxyZWMtbnVtYmVyPjgxPC9yZWMtbnVtYmVyPjxsYXN0LXVw
ZGF0ZWQtZGF0ZSBmb3JtYXQ9InV0YyI+MTU3ODk3MDg2OTwvbGFzdC11cGRhdGVkLWRhdGU+PGVs
ZWN0cm9uaWMtcmVzb3VyY2UtbnVtPjEwLjExNzcvMDAxMzkxNjUwODMzMDk5ODwvZWxlY3Ryb25p
Yy1yZXNvdXJjZS1udW0+PHZvbHVtZT40Mjwvdm9sdW1lPjwvcmVjb3JkPjwvQ2l0ZT48Q2l0ZT48
QXV0aG9yPkdpdWxpYW5pPC9BdXRob3I+PFllYXI+MjAwMzwvWWVhcj48SURUZXh0PlRoZW9yeSBv
ZiBBdHRhY2htZW50IGFuZCBQbGFjZSBBdHRhY2htZW50LiBJbiBNLiBCb25uZXMsIFQuIExlZSwg
YW5kIE0uIEJvbmFpdXRvIChFZHMuKSwgUHN5Y2hvbG9naWNhbCB0aGVvcmllcyBmb3IgZW52aXJv
bm1lbnRhbCBpc3N1ZXM8L0lEVGV4dD48cmVjb3JkPjxpc2JuPklTQk4gOTc4LTA3NTQ2MTg4ODE8
L2lzYm4+PHRpdGxlcz48dGl0bGU+VGhlb3J5IG9mIEF0dGFjaG1lbnQgYW5kIFBsYWNlIEF0dGFj
aG1lbnQuIEluIE0uIEJvbm5lcywgVC4gTGVlLCBhbmQgTS4gQm9uYWl1dG8gKEVkcy4pLCBQc3lj
aG9sb2dpY2FsIHRoZW9yaWVzIGZvciBlbnZpcm9ubWVudGFsIGlzc3VlczwvdGl0bGU+PC90aXRs
ZXM+PHBhZ2VzPjEzNy0xNzA8L3BhZ2VzPjxjb250cmlidXRvcnM+PGF1dGhvcnM+PGF1dGhvcj5H
aXVsaWFuaSwgTWFyaWEgVml0dG9yaWE8L2F1dGhvcj48L2F1dGhvcnM+PC9jb250cmlidXRvcnM+
PGFkZGVkLWRhdGUgZm9ybWF0PSJ1dGMiPjE1Nzg5NjkyNjQ8L2FkZGVkLWRhdGU+PHJlZi10eXBl
IG5hbWU9IkJvb2sgU2VjdGlvbiI+NTwvcmVmLXR5cGU+PGRhdGVzPjx5ZWFyPjIwMDM8L3llYXI+
PC9kYXRlcz48cmVjLW51bWJlcj44MjwvcmVjLW51bWJlcj48bGFzdC11cGRhdGVkLWRhdGUgZm9y
bWF0PSJ1dGMiPjE1Nzg5NjkyNjQ8L2xhc3QtdXBkYXRlZC1kYXRlPjwvcmVjb3JkPjwvQ2l0ZT48
L0VuZE5vdGU+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PEVuZE5vdGU+PENpdGU+PEF1dGhvcj5Gb3JuYXJhPC9BdXRob3I+PFllYXI+MjAxMDwvWWVhcj48
SURUZXh0PkNyb3NzLVZhbGlkYXRpb24gb2YgQWJicmV2aWF0ZWQgUGVyY2VpdmVkIFJlc2lkZW50
aWFsIEVudmlyb25tZW50IFF1YWxpdHkgKFBSRVEpIGFuZCBOZWlnaGJvcmhvb2QgQXR0YWNobWVu
dCAoTkEpIEluZGljYXRvcnM8L0lEVGV4dD48RGlzcGxheVRleHQ+PHN0eWxlIGZhY2U9InN1cGVy
c2NyaXB0Ij40LCA1PC9zdHlsZT48L0Rpc3BsYXlUZXh0PjxyZWNvcmQ+PGtleXdvcmRzPjxrZXl3
b3JkPlJlc2lkZW50aWFsIFNhdGlzZmFjdGlvbjwva2V5d29yZD48a2V5d29yZD5QbGFjZSBBdHRh
Y2htZW50PC9rZXl3b3JkPjxrZXl3b3JkPlVyYmFuIE5laWdoYm9yaG9vZDwva2V5d29yZD48a2V5
d29yZD5TY2FsZSBWYWxpZGF0aW9uPC9rZXl3b3JkPjxrZXl3b3JkPkNvbmZpcm1hdG9yeSBGYWN0
b3IgQW5hbHlzaXM8L2tleXdvcmQ+PGtleXdvcmQ+U29jaW9sb2d5ICZhbXA7IFNvY2lhbCBIaXN0
b3J5PC9rZXl3b3JkPjxrZXl3b3JkPlBzeWNob2xvZ3k8L2tleXdvcmQ+PC9rZXl3b3Jkcz48aXNi
bj4wMDEzLTkxNjU8L2lzYm4+PHRpdGxlcz48dGl0bGU+Q3Jvc3MtVmFsaWRhdGlvbiBvZiBBYmJy
ZXZpYXRlZCBQZXJjZWl2ZWQgUmVzaWRlbnRpYWwgRW52aXJvbm1lbnQgUXVhbGl0eSAoUFJFUSkg
YW5kIE5laWdoYm9yaG9vZCBBdHRhY2htZW50IChOQSkgSW5kaWNhdG9yczwvdGl0bGU+PHNlY29u
ZGFyeS10aXRsZT5FbnZpcm9ubWVudCBhbmQgQmVoYXZpb3I8L3NlY29uZGFyeS10aXRsZT48L3Rp
dGxlcz48cGFnZXM+MTcxLTE5NjwvcGFnZXM+PG51bWJlcj4yPC9udW1iZXI+PGNvbnRyaWJ1dG9y
cz48YXV0aG9ycz48YXV0aG9yPkZvcm5hcmEsIEZlcmRpbmFuZG88L2F1dGhvcj48YXV0aG9yPkJv
bmFpdXRvLCBNYXJpbm88L2F1dGhvcj48YXV0aG9yPkJvbm5lcywgTWlyaWxpYTwvYXV0aG9yPjwv
YXV0aG9ycz48L2NvbnRyaWJ1dG9ycz48YWRkZWQtZGF0ZSBmb3JtYXQ9InV0YyI+MTU3ODk2OTA4
NDwvYWRkZWQtZGF0ZT48cHViLWxvY2F0aW9uPkxvcyBBbmdlbGVzLCBDQTwvcHViLWxvY2F0aW9u
PjxyZWYtdHlwZSBuYW1lPSJKb3VybmFsIEFydGljbGUiPjE3PC9yZWYtdHlwZT48ZGF0ZXM+PHll
YXI+MjAxMDwveWVhcj48L2RhdGVzPjxyZWMtbnVtYmVyPjgxPC9yZWMtbnVtYmVyPjxsYXN0LXVw
ZGF0ZWQtZGF0ZSBmb3JtYXQ9InV0YyI+MTU3ODk3MDg2OTwvbGFzdC11cGRhdGVkLWRhdGU+PGVs
ZWN0cm9uaWMtcmVzb3VyY2UtbnVtPjEwLjExNzcvMDAxMzkxNjUwODMzMDk5ODwvZWxlY3Ryb25p
Yy1yZXNvdXJjZS1udW0+PHZvbHVtZT40Mjwvdm9sdW1lPjwvcmVjb3JkPjwvQ2l0ZT48Q2l0ZT48
QXV0aG9yPkdpdWxpYW5pPC9BdXRob3I+PFllYXI+MjAwMzwvWWVhcj48SURUZXh0PlRoZW9yeSBv
ZiBBdHRhY2htZW50IGFuZCBQbGFjZSBBdHRhY2htZW50LiBJbiBNLiBCb25uZXMsIFQuIExlZSwg
YW5kIE0uIEJvbmFpdXRvIChFZHMuKSwgUHN5Y2hvbG9naWNhbCB0aGVvcmllcyBmb3IgZW52aXJv
bm1lbnRhbCBpc3N1ZXM8L0lEVGV4dD48cmVjb3JkPjxpc2JuPklTQk4gOTc4LTA3NTQ2MTg4ODE8
L2lzYm4+PHRpdGxlcz48dGl0bGU+VGhlb3J5IG9mIEF0dGFjaG1lbnQgYW5kIFBsYWNlIEF0dGFj
aG1lbnQuIEluIE0uIEJvbm5lcywgVC4gTGVlLCBhbmQgTS4gQm9uYWl1dG8gKEVkcy4pLCBQc3lj
aG9sb2dpY2FsIHRoZW9yaWVzIGZvciBlbnZpcm9ubWVudGFsIGlzc3VlczwvdGl0bGU+PC90aXRs
ZXM+PHBhZ2VzPjEzNy0xNzA8L3BhZ2VzPjxjb250cmlidXRvcnM+PGF1dGhvcnM+PGF1dGhvcj5H
aXVsaWFuaSwgTWFyaWEgVml0dG9yaWE8L2F1dGhvcj48L2F1dGhvcnM+PC9jb250cmlidXRvcnM+
PGFkZGVkLWRhdGUgZm9ybWF0PSJ1dGMiPjE1Nzg5NjkyNjQ8L2FkZGVkLWRhdGU+PHJlZi10eXBl
IG5hbWU9IkJvb2sgU2VjdGlvbiI+NTwvcmVmLXR5cGU+PGRhdGVzPjx5ZWFyPjIwMDM8L3llYXI+
PC9kYXRlcz48cmVjLW51bWJlcj44MjwvcmVjLW51bWJlcj48bGFzdC11cGRhdGVkLWRhdGUgZm9y
bWF0PSJ1dGMiPjE1Nzg5NjkyNjQ8L2xhc3QtdXBkYXRlZC1kYXRlPjwvcmVjb3JkPjwvQ2l0ZT48
L0VuZE5vdGU+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C48A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tcBorders>
              <w:left w:val="nil"/>
              <w:bottom w:val="nil"/>
              <w:right w:val="nil"/>
            </w:tcBorders>
          </w:tcPr>
          <w:p w14:paraId="0986DD66" w14:textId="092C0555" w:rsidR="000550BD" w:rsidRPr="009B3A55" w:rsidRDefault="000550BD" w:rsidP="009B3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4- item neighborhood attachment scale</w:t>
            </w:r>
          </w:p>
        </w:tc>
        <w:tc>
          <w:tcPr>
            <w:tcW w:w="6648" w:type="dxa"/>
            <w:tcBorders>
              <w:left w:val="nil"/>
              <w:bottom w:val="nil"/>
              <w:right w:val="single" w:sz="4" w:space="0" w:color="auto"/>
            </w:tcBorders>
          </w:tcPr>
          <w:p w14:paraId="7CDC413A" w14:textId="77777777" w:rsidR="000550BD" w:rsidRDefault="000550BD" w:rsidP="0005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 xml:space="preserve">Adapted from a previous scale validated by </w:t>
            </w:r>
            <w:proofErr w:type="spellStart"/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Fornara</w:t>
            </w:r>
            <w:proofErr w:type="spellEnd"/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, et al. (2011) and designed to measure place attachment, as feelings towards places play a role in an individual’s identity and life meaning (Cronbach alpha= 0.72).</w:t>
            </w:r>
          </w:p>
          <w:p w14:paraId="15E85498" w14:textId="77777777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BD" w:rsidRPr="009B3A55" w14:paraId="498D5887" w14:textId="77777777" w:rsidTr="000550BD">
        <w:tc>
          <w:tcPr>
            <w:tcW w:w="2144" w:type="dxa"/>
            <w:tcBorders>
              <w:top w:val="nil"/>
              <w:bottom w:val="nil"/>
              <w:right w:val="nil"/>
            </w:tcBorders>
          </w:tcPr>
          <w:p w14:paraId="5470951B" w14:textId="77777777" w:rsidR="000550BD" w:rsidRPr="009B3A55" w:rsidRDefault="000550BD" w:rsidP="00225A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7E151CBF" w14:textId="77777777" w:rsidR="000550BD" w:rsidRPr="009B3A55" w:rsidRDefault="000550BD" w:rsidP="00225A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CC149" w14:textId="52D9FC39" w:rsidR="000550BD" w:rsidRPr="00F84DEF" w:rsidRDefault="00F84DEF" w:rsidP="00F8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D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50BD" w:rsidRPr="00F84DEF">
              <w:rPr>
                <w:rFonts w:ascii="Times New Roman" w:hAnsi="Times New Roman" w:cs="Times New Roman"/>
                <w:sz w:val="20"/>
                <w:szCs w:val="20"/>
              </w:rPr>
              <w:t>As a store operator or manager, I feel integrated in this neighborhood. Response options: 1= strongly disagree, 2=disagree, 3= neither agree nor disagree, 4=agree, 5= strongly agree</w:t>
            </w:r>
          </w:p>
          <w:p w14:paraId="0AFCD9D4" w14:textId="4E390474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BD" w:rsidRPr="009B3A55" w14:paraId="341DB8EF" w14:textId="77777777" w:rsidTr="000550BD">
        <w:tc>
          <w:tcPr>
            <w:tcW w:w="2144" w:type="dxa"/>
            <w:tcBorders>
              <w:top w:val="nil"/>
              <w:bottom w:val="nil"/>
              <w:right w:val="nil"/>
            </w:tcBorders>
          </w:tcPr>
          <w:p w14:paraId="5674F880" w14:textId="77777777" w:rsidR="000550BD" w:rsidRPr="009B3A55" w:rsidRDefault="000550BD" w:rsidP="00225A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606E1BC4" w14:textId="77777777" w:rsidR="000550BD" w:rsidRPr="009B3A55" w:rsidRDefault="000550BD" w:rsidP="00225A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594C3" w14:textId="7F14FB19" w:rsidR="000550BD" w:rsidRDefault="00F84DEF" w:rsidP="0005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550BD" w:rsidRPr="009B3A55">
              <w:rPr>
                <w:rFonts w:ascii="Times New Roman" w:hAnsi="Times New Roman" w:cs="Times New Roman"/>
                <w:sz w:val="20"/>
                <w:szCs w:val="20"/>
              </w:rPr>
              <w:t>This is the ideal neighborhood for my store. Response options: 1= strongly disagree, 2=disagree, 3=</w:t>
            </w:r>
            <w:r w:rsidR="000550BD">
              <w:rPr>
                <w:rFonts w:ascii="Times New Roman" w:hAnsi="Times New Roman" w:cs="Times New Roman"/>
                <w:sz w:val="20"/>
                <w:szCs w:val="20"/>
              </w:rPr>
              <w:t xml:space="preserve"> neither agree nor disagree</w:t>
            </w:r>
            <w:r w:rsidR="000550BD" w:rsidRPr="009B3A55">
              <w:rPr>
                <w:rFonts w:ascii="Times New Roman" w:hAnsi="Times New Roman" w:cs="Times New Roman"/>
                <w:sz w:val="20"/>
                <w:szCs w:val="20"/>
              </w:rPr>
              <w:t>, 4=agree, 5= strongly agree</w:t>
            </w:r>
          </w:p>
          <w:p w14:paraId="7B2C232A" w14:textId="501521A9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BD" w:rsidRPr="009B3A55" w14:paraId="73314F5B" w14:textId="77777777" w:rsidTr="000550BD">
        <w:tc>
          <w:tcPr>
            <w:tcW w:w="2144" w:type="dxa"/>
            <w:tcBorders>
              <w:top w:val="nil"/>
              <w:bottom w:val="nil"/>
              <w:right w:val="nil"/>
            </w:tcBorders>
          </w:tcPr>
          <w:p w14:paraId="53A8010C" w14:textId="77777777" w:rsidR="000550BD" w:rsidRPr="009B3A55" w:rsidRDefault="000550BD" w:rsidP="00225A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6F3D078B" w14:textId="77777777" w:rsidR="000550BD" w:rsidRPr="009B3A55" w:rsidRDefault="000550BD" w:rsidP="00225A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D2DCD" w14:textId="1F14C180" w:rsidR="000550BD" w:rsidRDefault="00F84DEF" w:rsidP="0005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550BD" w:rsidRPr="009B3A55">
              <w:rPr>
                <w:rFonts w:ascii="Times New Roman" w:hAnsi="Times New Roman" w:cs="Times New Roman"/>
                <w:sz w:val="20"/>
                <w:szCs w:val="20"/>
              </w:rPr>
              <w:t>It would be hard for me to have my store leave this neighborhood.</w:t>
            </w:r>
            <w:r w:rsidR="00055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50BD" w:rsidRPr="009B3A55">
              <w:rPr>
                <w:rFonts w:ascii="Times New Roman" w:hAnsi="Times New Roman" w:cs="Times New Roman"/>
                <w:sz w:val="20"/>
                <w:szCs w:val="20"/>
              </w:rPr>
              <w:t>Response options: 1= strongly disagree, 2=disagree, 3=</w:t>
            </w:r>
            <w:r w:rsidR="000550BD">
              <w:rPr>
                <w:rFonts w:ascii="Times New Roman" w:hAnsi="Times New Roman" w:cs="Times New Roman"/>
                <w:sz w:val="20"/>
                <w:szCs w:val="20"/>
              </w:rPr>
              <w:t xml:space="preserve"> neither agree nor disagree</w:t>
            </w:r>
            <w:r w:rsidR="000550BD" w:rsidRPr="009B3A55">
              <w:rPr>
                <w:rFonts w:ascii="Times New Roman" w:hAnsi="Times New Roman" w:cs="Times New Roman"/>
                <w:sz w:val="20"/>
                <w:szCs w:val="20"/>
              </w:rPr>
              <w:t>, 4=agree, 5= strongly agree</w:t>
            </w:r>
          </w:p>
          <w:p w14:paraId="135745B4" w14:textId="5E2997B0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BD" w:rsidRPr="009B3A55" w14:paraId="10BD83AC" w14:textId="77777777" w:rsidTr="000550BD">
        <w:tc>
          <w:tcPr>
            <w:tcW w:w="2144" w:type="dxa"/>
            <w:tcBorders>
              <w:top w:val="nil"/>
              <w:bottom w:val="single" w:sz="4" w:space="0" w:color="auto"/>
              <w:right w:val="nil"/>
            </w:tcBorders>
          </w:tcPr>
          <w:p w14:paraId="085D4EE3" w14:textId="77777777" w:rsidR="000550BD" w:rsidRPr="009B3A55" w:rsidRDefault="000550BD" w:rsidP="00225A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817AE" w14:textId="77777777" w:rsidR="000550BD" w:rsidRPr="009B3A55" w:rsidRDefault="000550BD" w:rsidP="00225A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1576A" w14:textId="6285CA42" w:rsidR="000550BD" w:rsidRPr="009B3A55" w:rsidRDefault="00F84DEF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0550BD" w:rsidRPr="009B3A55">
              <w:rPr>
                <w:rFonts w:ascii="Times New Roman" w:hAnsi="Times New Roman" w:cs="Times New Roman"/>
                <w:sz w:val="20"/>
                <w:szCs w:val="20"/>
              </w:rPr>
              <w:t xml:space="preserve">My store would be more successful if it </w:t>
            </w:r>
            <w:proofErr w:type="gramStart"/>
            <w:r w:rsidR="000550BD" w:rsidRPr="009B3A55">
              <w:rPr>
                <w:rFonts w:ascii="Times New Roman" w:hAnsi="Times New Roman" w:cs="Times New Roman"/>
                <w:sz w:val="20"/>
                <w:szCs w:val="20"/>
              </w:rPr>
              <w:t>were located in</w:t>
            </w:r>
            <w:proofErr w:type="gramEnd"/>
            <w:r w:rsidR="000550BD" w:rsidRPr="009B3A55">
              <w:rPr>
                <w:rFonts w:ascii="Times New Roman" w:hAnsi="Times New Roman" w:cs="Times New Roman"/>
                <w:sz w:val="20"/>
                <w:szCs w:val="20"/>
              </w:rPr>
              <w:t xml:space="preserve"> another neighborhood.</w:t>
            </w:r>
            <w:r w:rsidR="00055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50BD" w:rsidRPr="009B3A55">
              <w:rPr>
                <w:rFonts w:ascii="Times New Roman" w:hAnsi="Times New Roman" w:cs="Times New Roman"/>
                <w:sz w:val="20"/>
                <w:szCs w:val="20"/>
              </w:rPr>
              <w:t>Response options: 1= strongly disagree, 2=disagree, 3=</w:t>
            </w:r>
            <w:r w:rsidR="000550BD">
              <w:rPr>
                <w:rFonts w:ascii="Times New Roman" w:hAnsi="Times New Roman" w:cs="Times New Roman"/>
                <w:sz w:val="20"/>
                <w:szCs w:val="20"/>
              </w:rPr>
              <w:t xml:space="preserve"> neither agree nor disagree</w:t>
            </w:r>
            <w:r w:rsidR="000550BD" w:rsidRPr="009B3A55">
              <w:rPr>
                <w:rFonts w:ascii="Times New Roman" w:hAnsi="Times New Roman" w:cs="Times New Roman"/>
                <w:sz w:val="20"/>
                <w:szCs w:val="20"/>
              </w:rPr>
              <w:t>, 4=agree, 5= strongly agree</w:t>
            </w:r>
          </w:p>
        </w:tc>
      </w:tr>
      <w:tr w:rsidR="000550BD" w:rsidRPr="009B3A55" w14:paraId="024C5F9A" w14:textId="77777777" w:rsidTr="008920DA">
        <w:tc>
          <w:tcPr>
            <w:tcW w:w="104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7BD" w14:textId="6BF9AE98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Store and Neighborhood Characteristics</w:t>
            </w:r>
          </w:p>
        </w:tc>
      </w:tr>
      <w:tr w:rsidR="000550BD" w:rsidRPr="009B3A55" w14:paraId="4F2812EE" w14:textId="77777777" w:rsidTr="000550BD">
        <w:tc>
          <w:tcPr>
            <w:tcW w:w="2144" w:type="dxa"/>
            <w:tcBorders>
              <w:top w:val="single" w:sz="4" w:space="0" w:color="auto"/>
              <w:bottom w:val="nil"/>
              <w:right w:val="nil"/>
            </w:tcBorders>
          </w:tcPr>
          <w:p w14:paraId="35DC77C9" w14:textId="15EB1377" w:rsidR="000550BD" w:rsidRPr="002115C4" w:rsidRDefault="00F84DEF" w:rsidP="00F84DE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Characteristics of the Store</w:t>
            </w:r>
            <w:r w:rsidR="002115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C33C8" w14:textId="01481099" w:rsidR="000550BD" w:rsidRPr="00795D01" w:rsidRDefault="000550BD" w:rsidP="00225A28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Store ownership status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B183B9" w14:textId="33E74F05" w:rsidR="000550BD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 xml:space="preserve">Store ownership status was primarily determined from a closed-ended item asking managers whether the store was </w:t>
            </w:r>
            <w:proofErr w:type="gramStart"/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independently-owned</w:t>
            </w:r>
            <w:proofErr w:type="gramEnd"/>
            <w:r w:rsidRPr="009B3A55">
              <w:rPr>
                <w:rFonts w:ascii="Times New Roman" w:hAnsi="Times New Roman" w:cs="Times New Roman"/>
                <w:sz w:val="20"/>
                <w:szCs w:val="20"/>
              </w:rPr>
              <w:t xml:space="preserve">, corporately-owned, or part of a franchise. We collapsed franchise and </w:t>
            </w:r>
            <w:proofErr w:type="gramStart"/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corporately-owned</w:t>
            </w:r>
            <w:proofErr w:type="gramEnd"/>
            <w:r w:rsidRPr="009B3A55">
              <w:rPr>
                <w:rFonts w:ascii="Times New Roman" w:hAnsi="Times New Roman" w:cs="Times New Roman"/>
                <w:sz w:val="20"/>
                <w:szCs w:val="20"/>
              </w:rPr>
              <w:t xml:space="preserve"> stores into one category to compare these to independently-owned retailers</w:t>
            </w:r>
            <w:r w:rsidR="00E377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8B7C30" w14:textId="31B7151B" w:rsidR="000550BD" w:rsidRPr="009B3A55" w:rsidRDefault="000550BD" w:rsidP="003C5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BD" w:rsidRPr="009B3A55" w14:paraId="77F201D1" w14:textId="77777777" w:rsidTr="000550BD">
        <w:tc>
          <w:tcPr>
            <w:tcW w:w="2144" w:type="dxa"/>
            <w:tcBorders>
              <w:top w:val="nil"/>
              <w:bottom w:val="nil"/>
              <w:right w:val="nil"/>
            </w:tcBorders>
          </w:tcPr>
          <w:p w14:paraId="52CBD95D" w14:textId="6DE2BA98" w:rsidR="000550BD" w:rsidRPr="002115C4" w:rsidRDefault="00F84DEF" w:rsidP="00F84DE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Characteristics of the Neighborhood</w:t>
            </w:r>
            <w:r w:rsidR="002115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715EB254" w14:textId="6691C539" w:rsidR="000550BD" w:rsidRPr="00795D01" w:rsidRDefault="000550BD" w:rsidP="000550BD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Neighborhood low-income and low-access status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04D6C" w14:textId="77777777" w:rsidR="000550BD" w:rsidRDefault="000550BD" w:rsidP="0005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We used USDA (2017) criteria to determine neighborhood low-income and low-access (LILA) status (i.e., located within or outside a low-income and low-access census tract). Tracts were classified as low-income if they met any of the following criteria: (1) median family income &lt;80% of the state-wide median family income; (2) poverty rate &gt;20%; or (3) median family income &lt;80% of the metropolitan area’s median family income. Tracts met the criteria for low-access if at least 100 households were &gt;1/2 mile from the nearest supermarket and had no access to a vehicle kept at home for non-business use. Stores in census tracts meeting these criteria were then identified as located within a LILA neighborhood.</w:t>
            </w:r>
          </w:p>
          <w:p w14:paraId="58EC2FC8" w14:textId="77777777" w:rsidR="000550BD" w:rsidRPr="009B3A55" w:rsidRDefault="000550BD" w:rsidP="0005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BD" w:rsidRPr="009B3A55" w14:paraId="4FB5437C" w14:textId="77777777" w:rsidTr="00795D01">
        <w:tc>
          <w:tcPr>
            <w:tcW w:w="2144" w:type="dxa"/>
            <w:tcBorders>
              <w:top w:val="nil"/>
              <w:bottom w:val="single" w:sz="4" w:space="0" w:color="auto"/>
              <w:right w:val="nil"/>
            </w:tcBorders>
          </w:tcPr>
          <w:p w14:paraId="5AAF36D4" w14:textId="3EEB75D9" w:rsidR="000550BD" w:rsidRPr="009B3A55" w:rsidRDefault="00F84DEF" w:rsidP="00F8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75356" w14:textId="7D412868" w:rsidR="000550BD" w:rsidRPr="00795D01" w:rsidRDefault="000550BD" w:rsidP="000550BD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4D611" w14:textId="47B80961" w:rsidR="000550BD" w:rsidRPr="009B3A55" w:rsidRDefault="000550BD" w:rsidP="0005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City refers to the city from which stores were sampled (i.e., Minneapolis or St. Paul) and allowed for comparisons to be made across the ordinance-affected (Minneapolis) and comparison (St. Paul) sites.</w:t>
            </w:r>
          </w:p>
        </w:tc>
      </w:tr>
      <w:tr w:rsidR="00795D01" w:rsidRPr="009B3A55" w14:paraId="7D76A6FB" w14:textId="77777777" w:rsidTr="00795D01">
        <w:tc>
          <w:tcPr>
            <w:tcW w:w="104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716EC6E" w14:textId="07435681" w:rsidR="00795D01" w:rsidRPr="00795D01" w:rsidRDefault="00795D01" w:rsidP="0079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D01">
              <w:rPr>
                <w:rFonts w:ascii="Times New Roman" w:hAnsi="Times New Roman" w:cs="Times New Roman"/>
                <w:sz w:val="20"/>
                <w:szCs w:val="20"/>
              </w:rPr>
              <w:t xml:space="preserve">Ayala G, Laska M, </w:t>
            </w:r>
            <w:proofErr w:type="spellStart"/>
            <w:r w:rsidRPr="00795D01">
              <w:rPr>
                <w:rFonts w:ascii="Times New Roman" w:hAnsi="Times New Roman" w:cs="Times New Roman"/>
                <w:sz w:val="20"/>
                <w:szCs w:val="20"/>
              </w:rPr>
              <w:t>Zenk</w:t>
            </w:r>
            <w:proofErr w:type="spellEnd"/>
            <w:r w:rsidRPr="00795D01">
              <w:rPr>
                <w:rFonts w:ascii="Times New Roman" w:hAnsi="Times New Roman" w:cs="Times New Roman"/>
                <w:sz w:val="20"/>
                <w:szCs w:val="20"/>
              </w:rPr>
              <w:t xml:space="preserve"> S, et al. Stocking characteristics and perceived increases in sales among small food store managers/owners associated with the introduction of new food products approved by the Special Supplemental Nutrition Program for Women, Infants, and Children. Public Health Nutrition 2012; 15: 1771-1779. DOI: 10.1017/S1368980012001255.</w:t>
            </w:r>
          </w:p>
          <w:p w14:paraId="05791267" w14:textId="4C601CBB" w:rsidR="00795D01" w:rsidRPr="00795D01" w:rsidRDefault="00795D01" w:rsidP="0079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D01">
              <w:rPr>
                <w:rFonts w:ascii="Times New Roman" w:hAnsi="Times New Roman" w:cs="Times New Roman"/>
                <w:sz w:val="20"/>
                <w:szCs w:val="20"/>
              </w:rPr>
              <w:t xml:space="preserve">U.S. Census Bureau. American Community Survey and Puerto Rico Community Survey (2012) Subject Definitions, </w:t>
            </w:r>
            <w:proofErr w:type="gramStart"/>
            <w:r w:rsidRPr="00795D01">
              <w:rPr>
                <w:rFonts w:ascii="Times New Roman" w:hAnsi="Times New Roman" w:cs="Times New Roman"/>
                <w:sz w:val="20"/>
                <w:szCs w:val="20"/>
              </w:rPr>
              <w:t>http://www.census.gov/acs/www/Downloads/data_documentation/SubjectDefinitions/201  2_ACSSubjectDefinitions.pdf</w:t>
            </w:r>
            <w:proofErr w:type="gramEnd"/>
            <w:r w:rsidRPr="00795D01">
              <w:rPr>
                <w:rFonts w:ascii="Times New Roman" w:hAnsi="Times New Roman" w:cs="Times New Roman"/>
                <w:sz w:val="20"/>
                <w:szCs w:val="20"/>
              </w:rPr>
              <w:t xml:space="preserve"> (2012).</w:t>
            </w:r>
          </w:p>
          <w:p w14:paraId="10C3B61D" w14:textId="5D83F6F7" w:rsidR="00795D01" w:rsidRPr="00795D01" w:rsidRDefault="00795D01" w:rsidP="0079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D01">
              <w:rPr>
                <w:rFonts w:ascii="Times New Roman" w:hAnsi="Times New Roman" w:cs="Times New Roman"/>
                <w:sz w:val="20"/>
                <w:szCs w:val="20"/>
              </w:rPr>
              <w:t>Besser TL and Miller NJ. The Risks of Enlightened Self-Interest: Small Businesses and Support for Community. Business &amp; Society 2004; 43: 398-425. DOI: 10.1177/0007650304271140.</w:t>
            </w:r>
          </w:p>
          <w:p w14:paraId="3F2E2EF5" w14:textId="4A785179" w:rsidR="00795D01" w:rsidRPr="00795D01" w:rsidRDefault="00795D01" w:rsidP="0079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0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D01">
              <w:rPr>
                <w:rFonts w:ascii="Times New Roman" w:hAnsi="Times New Roman" w:cs="Times New Roman"/>
                <w:sz w:val="20"/>
                <w:szCs w:val="20"/>
              </w:rPr>
              <w:t>Fornara</w:t>
            </w:r>
            <w:proofErr w:type="spellEnd"/>
            <w:r w:rsidRPr="00795D01">
              <w:rPr>
                <w:rFonts w:ascii="Times New Roman" w:hAnsi="Times New Roman" w:cs="Times New Roman"/>
                <w:sz w:val="20"/>
                <w:szCs w:val="20"/>
              </w:rPr>
              <w:t xml:space="preserve"> F, </w:t>
            </w:r>
            <w:proofErr w:type="spellStart"/>
            <w:r w:rsidRPr="00795D01">
              <w:rPr>
                <w:rFonts w:ascii="Times New Roman" w:hAnsi="Times New Roman" w:cs="Times New Roman"/>
                <w:sz w:val="20"/>
                <w:szCs w:val="20"/>
              </w:rPr>
              <w:t>Bonaiuto</w:t>
            </w:r>
            <w:proofErr w:type="spellEnd"/>
            <w:r w:rsidRPr="00795D01">
              <w:rPr>
                <w:rFonts w:ascii="Times New Roman" w:hAnsi="Times New Roman" w:cs="Times New Roman"/>
                <w:sz w:val="20"/>
                <w:szCs w:val="20"/>
              </w:rPr>
              <w:t xml:space="preserve"> M and </w:t>
            </w:r>
            <w:proofErr w:type="spellStart"/>
            <w:r w:rsidRPr="00795D01">
              <w:rPr>
                <w:rFonts w:ascii="Times New Roman" w:hAnsi="Times New Roman" w:cs="Times New Roman"/>
                <w:sz w:val="20"/>
                <w:szCs w:val="20"/>
              </w:rPr>
              <w:t>Bonnes</w:t>
            </w:r>
            <w:proofErr w:type="spellEnd"/>
            <w:r w:rsidRPr="00795D01">
              <w:rPr>
                <w:rFonts w:ascii="Times New Roman" w:hAnsi="Times New Roman" w:cs="Times New Roman"/>
                <w:sz w:val="20"/>
                <w:szCs w:val="20"/>
              </w:rPr>
              <w:t xml:space="preserve"> M. Cross-Validation of Abbreviated Perceived Residential Environment Quality (PREQ) and Neighborhood Attachment (NA) Indicators. Environment and Behavior 2010; 42: 171-196. DOI: 10.1177/0013916508330998.</w:t>
            </w:r>
          </w:p>
          <w:p w14:paraId="69CC3E39" w14:textId="497D5115" w:rsidR="00795D01" w:rsidRPr="00795D01" w:rsidRDefault="00795D01" w:rsidP="0079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0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D01">
              <w:rPr>
                <w:rFonts w:ascii="Times New Roman" w:hAnsi="Times New Roman" w:cs="Times New Roman"/>
                <w:sz w:val="20"/>
                <w:szCs w:val="20"/>
              </w:rPr>
              <w:t xml:space="preserve">Giuliani MV. Theory of Attachment and Place Attachment. In M. </w:t>
            </w:r>
            <w:proofErr w:type="spellStart"/>
            <w:r w:rsidRPr="00795D01">
              <w:rPr>
                <w:rFonts w:ascii="Times New Roman" w:hAnsi="Times New Roman" w:cs="Times New Roman"/>
                <w:sz w:val="20"/>
                <w:szCs w:val="20"/>
              </w:rPr>
              <w:t>Bonnes</w:t>
            </w:r>
            <w:proofErr w:type="spellEnd"/>
            <w:r w:rsidRPr="00795D01">
              <w:rPr>
                <w:rFonts w:ascii="Times New Roman" w:hAnsi="Times New Roman" w:cs="Times New Roman"/>
                <w:sz w:val="20"/>
                <w:szCs w:val="20"/>
              </w:rPr>
              <w:t xml:space="preserve">, T. Lee, and M. </w:t>
            </w:r>
            <w:proofErr w:type="spellStart"/>
            <w:r w:rsidRPr="00795D01">
              <w:rPr>
                <w:rFonts w:ascii="Times New Roman" w:hAnsi="Times New Roman" w:cs="Times New Roman"/>
                <w:sz w:val="20"/>
                <w:szCs w:val="20"/>
              </w:rPr>
              <w:t>Bonaiuto</w:t>
            </w:r>
            <w:proofErr w:type="spellEnd"/>
            <w:r w:rsidRPr="00795D01">
              <w:rPr>
                <w:rFonts w:ascii="Times New Roman" w:hAnsi="Times New Roman" w:cs="Times New Roman"/>
                <w:sz w:val="20"/>
                <w:szCs w:val="20"/>
              </w:rPr>
              <w:t xml:space="preserve"> (Eds.), Psychological theories for environmental issues. 2003, pp.137-170.</w:t>
            </w:r>
          </w:p>
          <w:p w14:paraId="7D8E43B6" w14:textId="77777777" w:rsidR="002115C4" w:rsidRDefault="00795D01" w:rsidP="002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0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11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5C4" w:rsidRPr="00585F81">
              <w:rPr>
                <w:rFonts w:ascii="Times New Roman" w:hAnsi="Times New Roman" w:cs="Times New Roman"/>
                <w:sz w:val="20"/>
                <w:szCs w:val="20"/>
              </w:rPr>
              <w:t>Winkler MR, Lenk KM, Caspi CE, et al. Variation in the food environment of small and non-traditional stores across racial segregation and corporate status. 2019; 22: 1624-1634. DOI: 10.1017/S1368980019000132.</w:t>
            </w:r>
          </w:p>
          <w:p w14:paraId="4B2FA26A" w14:textId="55C88A96" w:rsidR="00585F81" w:rsidRPr="009B3A55" w:rsidRDefault="00795D01" w:rsidP="0021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5F81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2115C4" w:rsidRPr="00795D01">
              <w:rPr>
                <w:rFonts w:ascii="Times New Roman" w:hAnsi="Times New Roman" w:cs="Times New Roman"/>
                <w:sz w:val="20"/>
                <w:szCs w:val="20"/>
              </w:rPr>
              <w:t>United States Department of Agriculture (USDA). Food Access Research Atlas Documentation. In: Service ER, (ed.). 2017.</w:t>
            </w:r>
          </w:p>
        </w:tc>
      </w:tr>
    </w:tbl>
    <w:p w14:paraId="466932AC" w14:textId="2738C63E" w:rsidR="003C5D17" w:rsidRDefault="003C5D17" w:rsidP="003C5D17">
      <w:pPr>
        <w:rPr>
          <w:rFonts w:ascii="Times New Roman" w:hAnsi="Times New Roman" w:cs="Times New Roman"/>
          <w:sz w:val="24"/>
          <w:szCs w:val="24"/>
        </w:rPr>
      </w:pPr>
    </w:p>
    <w:p w14:paraId="342EB18A" w14:textId="7E5DB98B" w:rsidR="00CC48AA" w:rsidRDefault="00CC48AA" w:rsidP="0040071B">
      <w:pPr>
        <w:rPr>
          <w:rFonts w:ascii="Times New Roman" w:hAnsi="Times New Roman" w:cs="Times New Roman"/>
          <w:sz w:val="24"/>
          <w:szCs w:val="24"/>
        </w:rPr>
      </w:pPr>
    </w:p>
    <w:p w14:paraId="6CA41576" w14:textId="6DD83564" w:rsidR="00CC48AA" w:rsidRDefault="00CC48AA" w:rsidP="0040071B">
      <w:pPr>
        <w:rPr>
          <w:rFonts w:ascii="Times New Roman" w:hAnsi="Times New Roman" w:cs="Times New Roman"/>
          <w:sz w:val="24"/>
          <w:szCs w:val="24"/>
        </w:rPr>
      </w:pPr>
    </w:p>
    <w:p w14:paraId="1A854254" w14:textId="054E53E1" w:rsidR="00CC48AA" w:rsidRDefault="00CC48AA" w:rsidP="0040071B">
      <w:pPr>
        <w:rPr>
          <w:rFonts w:ascii="Times New Roman" w:hAnsi="Times New Roman" w:cs="Times New Roman"/>
          <w:sz w:val="24"/>
          <w:szCs w:val="24"/>
        </w:rPr>
      </w:pPr>
    </w:p>
    <w:p w14:paraId="28F49D88" w14:textId="4B4C2620" w:rsidR="00CC48AA" w:rsidRDefault="00CC48AA" w:rsidP="0040071B">
      <w:pPr>
        <w:rPr>
          <w:rFonts w:ascii="Times New Roman" w:hAnsi="Times New Roman" w:cs="Times New Roman"/>
          <w:sz w:val="24"/>
          <w:szCs w:val="24"/>
        </w:rPr>
      </w:pPr>
    </w:p>
    <w:p w14:paraId="1C4FF2FA" w14:textId="0DA4D08C" w:rsidR="00AA6FDC" w:rsidRDefault="00557ADD" w:rsidP="00400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page" w:tblpX="754" w:tblpY="633"/>
        <w:tblW w:w="10705" w:type="dxa"/>
        <w:tblLook w:val="04A0" w:firstRow="1" w:lastRow="0" w:firstColumn="1" w:lastColumn="0" w:noHBand="0" w:noVBand="1"/>
      </w:tblPr>
      <w:tblGrid>
        <w:gridCol w:w="1345"/>
        <w:gridCol w:w="2790"/>
        <w:gridCol w:w="6570"/>
      </w:tblGrid>
      <w:tr w:rsidR="005B4B5E" w:rsidRPr="009B3A55" w14:paraId="2EFE99EF" w14:textId="77777777" w:rsidTr="009A5A41">
        <w:tc>
          <w:tcPr>
            <w:tcW w:w="10705" w:type="dxa"/>
            <w:gridSpan w:val="3"/>
          </w:tcPr>
          <w:p w14:paraId="67342DD9" w14:textId="74727417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Managers Views on Policy and Governmen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</w:tr>
      <w:tr w:rsidR="005B4B5E" w:rsidRPr="009B3A55" w14:paraId="4FF92760" w14:textId="77777777" w:rsidTr="009A5A41">
        <w:tc>
          <w:tcPr>
            <w:tcW w:w="1345" w:type="dxa"/>
            <w:tcBorders>
              <w:right w:val="nil"/>
            </w:tcBorders>
          </w:tcPr>
          <w:p w14:paraId="51C8B699" w14:textId="77777777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 Type</w:t>
            </w:r>
          </w:p>
        </w:tc>
        <w:tc>
          <w:tcPr>
            <w:tcW w:w="2790" w:type="dxa"/>
            <w:tcBorders>
              <w:left w:val="nil"/>
              <w:right w:val="nil"/>
            </w:tcBorders>
          </w:tcPr>
          <w:p w14:paraId="786444AE" w14:textId="184F260E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</w:t>
            </w:r>
          </w:p>
        </w:tc>
        <w:tc>
          <w:tcPr>
            <w:tcW w:w="6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ABC5C4" w14:textId="59A4BF32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Survey Item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Description</w:t>
            </w:r>
          </w:p>
        </w:tc>
      </w:tr>
      <w:tr w:rsidR="005B4B5E" w:rsidRPr="009B3A55" w14:paraId="00428B77" w14:textId="77777777" w:rsidTr="009A5A41">
        <w:tc>
          <w:tcPr>
            <w:tcW w:w="1345" w:type="dxa"/>
            <w:tcBorders>
              <w:bottom w:val="nil"/>
              <w:right w:val="nil"/>
            </w:tcBorders>
          </w:tcPr>
          <w:p w14:paraId="2468761A" w14:textId="45143690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Closed-ended Items</w:t>
            </w:r>
          </w:p>
        </w:tc>
        <w:tc>
          <w:tcPr>
            <w:tcW w:w="2790" w:type="dxa"/>
            <w:tcBorders>
              <w:left w:val="nil"/>
              <w:bottom w:val="nil"/>
              <w:right w:val="nil"/>
            </w:tcBorders>
          </w:tcPr>
          <w:p w14:paraId="56879052" w14:textId="16BCF7AE" w:rsidR="005B4B5E" w:rsidRPr="00585F81" w:rsidRDefault="005B4B5E" w:rsidP="006C638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Support for a stocking policy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70" w:type="dxa"/>
            <w:tcBorders>
              <w:left w:val="nil"/>
              <w:bottom w:val="nil"/>
              <w:right w:val="single" w:sz="4" w:space="0" w:color="auto"/>
            </w:tcBorders>
          </w:tcPr>
          <w:p w14:paraId="29B88191" w14:textId="4E0FE8CE" w:rsidR="005B4B5E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For you, personally, how likely would you be to support changes to LOCAL OR STATE POLICIES that would do each of the following: Requiring food stores to stock certain kinds of healthy products, like fruits and vegetables.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B4B5E">
              <w:rPr>
                <w:rFonts w:ascii="Times New Roman" w:hAnsi="Times New Roman" w:cs="Times New Roman"/>
                <w:sz w:val="20"/>
                <w:szCs w:val="20"/>
              </w:rPr>
              <w:t>Response options: 1= very unlikely, 2= unlikely, 3= neutral, 4=likely, 5= very likely</w:t>
            </w:r>
          </w:p>
          <w:p w14:paraId="264F611B" w14:textId="77777777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B5E" w:rsidRPr="009B3A55" w14:paraId="019DBD91" w14:textId="77777777" w:rsidTr="009A5A41"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13ECF6C7" w14:textId="77777777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4C3D9A9" w14:textId="6A7690E5" w:rsidR="005B4B5E" w:rsidRPr="00585F81" w:rsidRDefault="005B4B5E" w:rsidP="006C638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Support for a program to assist stores in providing fresh produce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1CE10" w14:textId="1511885F" w:rsidR="005B4B5E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For you, personally, how likely would you be to support changes to LOCAL OR STATE POLICIES that would do each of the following: Create a program that helps small food stores have fresh produce.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5E">
              <w:rPr>
                <w:rFonts w:ascii="Times New Roman" w:hAnsi="Times New Roman" w:cs="Times New Roman"/>
                <w:sz w:val="20"/>
                <w:szCs w:val="20"/>
              </w:rPr>
              <w:t>Response options: 1= very unlikely, 2= unlikely, 3=neutral, 4=likely, 5= very likely</w:t>
            </w:r>
          </w:p>
          <w:p w14:paraId="56CB2B83" w14:textId="77777777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B5E" w:rsidRPr="009B3A55" w14:paraId="06252504" w14:textId="77777777" w:rsidTr="009A5A41"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1B7E217F" w14:textId="77777777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0D7B2FE" w14:textId="61A1945B" w:rsidR="005B4B5E" w:rsidRPr="00585F81" w:rsidRDefault="005B4B5E" w:rsidP="006C638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Agreement that government regulation is good/ needed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1BE5C" w14:textId="77777777" w:rsidR="005B4B5E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5E">
              <w:rPr>
                <w:rFonts w:ascii="Times New Roman" w:hAnsi="Times New Roman" w:cs="Times New Roman"/>
                <w:sz w:val="20"/>
                <w:szCs w:val="20"/>
              </w:rPr>
              <w:t>Agreement that government regulation is good/ needed was assessed with a two-item scale and scores were averaged across the two items (Cronbach’s alpha= 0.69).</w:t>
            </w:r>
          </w:p>
          <w:p w14:paraId="7DFAA5E8" w14:textId="0932263E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B5E" w:rsidRPr="009B3A55" w14:paraId="0820F57F" w14:textId="77777777" w:rsidTr="009A5A41"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5A09AF64" w14:textId="77777777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09A7E39" w14:textId="77777777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12821" w14:textId="4C273416" w:rsidR="005B4B5E" w:rsidRDefault="005B4B5E" w:rsidP="005B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5E">
              <w:rPr>
                <w:rFonts w:ascii="Times New Roman" w:hAnsi="Times New Roman" w:cs="Times New Roman"/>
                <w:sz w:val="20"/>
                <w:szCs w:val="20"/>
              </w:rPr>
              <w:t>In general, government regulation of business is necessary to protect the public interest.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5E">
              <w:rPr>
                <w:rFonts w:ascii="Times New Roman" w:hAnsi="Times New Roman" w:cs="Times New Roman"/>
                <w:sz w:val="20"/>
                <w:szCs w:val="20"/>
              </w:rPr>
              <w:t>Response options: 1= strongly disagree, 2=disagree, 3= neither agree nor disagree, 4=agree, 5= strongly agree</w:t>
            </w:r>
          </w:p>
          <w:p w14:paraId="01E923F5" w14:textId="5803EEE8" w:rsidR="005B4B5E" w:rsidRPr="005B4B5E" w:rsidRDefault="005B4B5E" w:rsidP="005B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B5E" w:rsidRPr="009B3A55" w14:paraId="7D3A4E6D" w14:textId="77777777" w:rsidTr="009A5A41">
        <w:tc>
          <w:tcPr>
            <w:tcW w:w="1345" w:type="dxa"/>
            <w:tcBorders>
              <w:top w:val="nil"/>
              <w:bottom w:val="single" w:sz="4" w:space="0" w:color="auto"/>
              <w:right w:val="nil"/>
            </w:tcBorders>
          </w:tcPr>
          <w:p w14:paraId="7376CED1" w14:textId="77777777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92548" w14:textId="77777777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810A7" w14:textId="5EFBB34E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In general, government regulation of business usually does more harm than good.</w:t>
            </w:r>
            <w:r w:rsidR="004E1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Response options: 1= strongly disagree, 2=disagree, 3=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neither agree nor disagree,</w:t>
            </w: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 xml:space="preserve"> 4=agree, 5= strongly agree; This item was reverse coded.</w:t>
            </w:r>
          </w:p>
        </w:tc>
      </w:tr>
      <w:tr w:rsidR="005B4B5E" w:rsidRPr="009B3A55" w14:paraId="73016EEA" w14:textId="77777777" w:rsidTr="009A5A41">
        <w:tc>
          <w:tcPr>
            <w:tcW w:w="1345" w:type="dxa"/>
            <w:tcBorders>
              <w:top w:val="single" w:sz="4" w:space="0" w:color="auto"/>
              <w:bottom w:val="nil"/>
              <w:right w:val="nil"/>
            </w:tcBorders>
          </w:tcPr>
          <w:p w14:paraId="782DB365" w14:textId="70A292D7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Open-ended Items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8263A" w14:textId="77777777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C5B22B" w14:textId="77777777" w:rsidR="005B4B5E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380">
              <w:rPr>
                <w:rFonts w:ascii="Times New Roman" w:hAnsi="Times New Roman" w:cs="Times New Roman"/>
                <w:sz w:val="20"/>
                <w:szCs w:val="20"/>
              </w:rPr>
              <w:t>Five open-ended questions (included at time 4 only) were asked only of managers in Minneapolis. Manager responses to the questions were hand-recorded by data collectors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EF2E5A" w14:textId="0FF504CC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B5E" w:rsidRPr="009B3A55" w14:paraId="309BA0B5" w14:textId="77777777" w:rsidTr="009A5A41"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1A31EE22" w14:textId="77777777" w:rsidR="005B4B5E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9668A17" w14:textId="77777777" w:rsidR="005B4B5E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Knowledge about the Minneapolis ordinance</w:t>
            </w:r>
          </w:p>
          <w:p w14:paraId="08894640" w14:textId="4BCF43BD" w:rsidR="00E377B0" w:rsidRPr="009B3A55" w:rsidRDefault="00E377B0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4F929" w14:textId="77777777" w:rsidR="005B4B5E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380">
              <w:rPr>
                <w:rFonts w:ascii="Times New Roman" w:hAnsi="Times New Roman" w:cs="Times New Roman"/>
                <w:sz w:val="20"/>
                <w:szCs w:val="20"/>
              </w:rPr>
              <w:t>Can you tell me what you know about this policy, the Staple Foods Ordinance?</w:t>
            </w:r>
          </w:p>
          <w:p w14:paraId="1558CC0F" w14:textId="5E813D2E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B5E" w:rsidRPr="009B3A55" w14:paraId="0445274D" w14:textId="77777777" w:rsidTr="009A5A41"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03EBA3DC" w14:textId="77777777" w:rsidR="005B4B5E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1F9DFB4" w14:textId="7E4B43DB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Buying more staple foods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7A7E2" w14:textId="77777777" w:rsidR="005B4B5E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380">
              <w:rPr>
                <w:rFonts w:ascii="Times New Roman" w:hAnsi="Times New Roman" w:cs="Times New Roman"/>
                <w:sz w:val="20"/>
                <w:szCs w:val="20"/>
              </w:rPr>
              <w:t>Do you think this policy will result in customers buying more staple foods at stores like yours?</w:t>
            </w:r>
          </w:p>
          <w:p w14:paraId="6A07B961" w14:textId="02A75F82" w:rsidR="005B4B5E" w:rsidRPr="006C6380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B5E" w:rsidRPr="009B3A55" w14:paraId="74EE10CA" w14:textId="77777777" w:rsidTr="009A5A41"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3872156A" w14:textId="77777777" w:rsidR="005B4B5E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BAC5555" w14:textId="21BF522E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Policy Concerns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4DE87" w14:textId="77777777" w:rsidR="005B4B5E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Can you tell me about any concerns you have with this policy?</w:t>
            </w:r>
          </w:p>
          <w:p w14:paraId="6D525ED7" w14:textId="42C08902" w:rsidR="005B4B5E" w:rsidRPr="006C6380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B5E" w:rsidRPr="009B3A55" w14:paraId="46FCC599" w14:textId="77777777" w:rsidTr="009A5A41"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3E9CD6C4" w14:textId="77777777" w:rsidR="005B4B5E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1E7F698" w14:textId="4B1BB2C0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Suggestions for improvement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E95C0" w14:textId="77777777" w:rsidR="005B4B5E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380">
              <w:rPr>
                <w:rFonts w:ascii="Times New Roman" w:hAnsi="Times New Roman" w:cs="Times New Roman"/>
                <w:sz w:val="20"/>
                <w:szCs w:val="20"/>
              </w:rPr>
              <w:t>Do you have any suggestions for how the Staple Foods Ordinance could be improved?</w:t>
            </w:r>
          </w:p>
          <w:p w14:paraId="5AEBF371" w14:textId="25E9C1DA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B5E" w:rsidRPr="009B3A55" w14:paraId="3BBE12B0" w14:textId="77777777" w:rsidTr="009A5A41">
        <w:tc>
          <w:tcPr>
            <w:tcW w:w="1345" w:type="dxa"/>
            <w:tcBorders>
              <w:top w:val="nil"/>
              <w:bottom w:val="single" w:sz="4" w:space="0" w:color="auto"/>
              <w:right w:val="nil"/>
            </w:tcBorders>
          </w:tcPr>
          <w:p w14:paraId="13D44808" w14:textId="77777777" w:rsidR="005B4B5E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C082A" w14:textId="5D715493" w:rsidR="005B4B5E" w:rsidRPr="009B3A55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Suggestions for the city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20203" w14:textId="05DFB2B2" w:rsidR="005B4B5E" w:rsidRPr="006C6380" w:rsidRDefault="005B4B5E" w:rsidP="006C6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55">
              <w:rPr>
                <w:rFonts w:ascii="Times New Roman" w:hAnsi="Times New Roman" w:cs="Times New Roman"/>
                <w:sz w:val="20"/>
                <w:szCs w:val="20"/>
              </w:rPr>
              <w:t>Do you have any suggestions for things the city could do to help stores like yours meet the staple foods requirements in this policy?</w:t>
            </w:r>
          </w:p>
        </w:tc>
      </w:tr>
      <w:tr w:rsidR="00585F81" w:rsidRPr="009B3A55" w14:paraId="2A5CB7D6" w14:textId="77777777" w:rsidTr="009A5A41">
        <w:tc>
          <w:tcPr>
            <w:tcW w:w="10705" w:type="dxa"/>
            <w:gridSpan w:val="3"/>
            <w:tcBorders>
              <w:top w:val="single" w:sz="4" w:space="0" w:color="auto"/>
            </w:tcBorders>
          </w:tcPr>
          <w:p w14:paraId="12F58E83" w14:textId="716F8668" w:rsidR="00585F81" w:rsidRPr="00585F81" w:rsidRDefault="00585F81" w:rsidP="00585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85F81">
              <w:rPr>
                <w:rFonts w:ascii="Times New Roman" w:hAnsi="Times New Roman" w:cs="Times New Roman"/>
                <w:sz w:val="20"/>
                <w:szCs w:val="20"/>
              </w:rPr>
              <w:t xml:space="preserve">Foltz JL, Harris DM and </w:t>
            </w:r>
            <w:proofErr w:type="spellStart"/>
            <w:r w:rsidRPr="00585F81">
              <w:rPr>
                <w:rFonts w:ascii="Times New Roman" w:hAnsi="Times New Roman" w:cs="Times New Roman"/>
                <w:sz w:val="20"/>
                <w:szCs w:val="20"/>
              </w:rPr>
              <w:t>Blanck</w:t>
            </w:r>
            <w:proofErr w:type="spellEnd"/>
            <w:r w:rsidRPr="00585F81">
              <w:rPr>
                <w:rFonts w:ascii="Times New Roman" w:hAnsi="Times New Roman" w:cs="Times New Roman"/>
                <w:sz w:val="20"/>
                <w:szCs w:val="20"/>
              </w:rPr>
              <w:t xml:space="preserve"> HM. Support Among U.S. Adults for Local and State Policies to Increase Fruit and Vegetable Access. American Journal of Preventive Medicine 2012; 43: S102-S108. DOI: 10.1016/j.amepre.2012.05.017.</w:t>
            </w:r>
          </w:p>
          <w:p w14:paraId="69CE4C94" w14:textId="0BC22D4A" w:rsidR="00585F81" w:rsidRPr="006C6380" w:rsidRDefault="00585F81" w:rsidP="00585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85F81">
              <w:rPr>
                <w:rFonts w:ascii="Times New Roman" w:hAnsi="Times New Roman" w:cs="Times New Roman"/>
                <w:sz w:val="20"/>
                <w:szCs w:val="20"/>
              </w:rPr>
              <w:t>Pew Research Center. Political typology quiz, (2014, accessed 15 May 2015).</w:t>
            </w:r>
          </w:p>
        </w:tc>
      </w:tr>
    </w:tbl>
    <w:p w14:paraId="77A66852" w14:textId="7ECE4ACF" w:rsidR="006C6380" w:rsidRDefault="006C6380" w:rsidP="0040071B">
      <w:pPr>
        <w:rPr>
          <w:rFonts w:ascii="Times New Roman" w:hAnsi="Times New Roman" w:cs="Times New Roman"/>
          <w:sz w:val="20"/>
          <w:szCs w:val="20"/>
        </w:rPr>
      </w:pPr>
    </w:p>
    <w:p w14:paraId="54A90BC8" w14:textId="77777777" w:rsidR="000550BD" w:rsidRDefault="000550BD" w:rsidP="000F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138DD" w14:textId="77777777" w:rsidR="00585F81" w:rsidRDefault="00585F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BD2F528" w14:textId="5CCCF148" w:rsidR="001C65CE" w:rsidRPr="000F45F5" w:rsidRDefault="000F45F5" w:rsidP="000F4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Appendix</w:t>
      </w:r>
      <w:r w:rsidR="006F61DC">
        <w:rPr>
          <w:rFonts w:ascii="Times New Roman" w:hAnsi="Times New Roman" w:cs="Times New Roman"/>
          <w:b/>
          <w:sz w:val="24"/>
          <w:szCs w:val="24"/>
        </w:rPr>
        <w:t xml:space="preserve"> B</w:t>
      </w:r>
      <w:bookmarkStart w:id="0" w:name="_GoBack"/>
      <w:bookmarkEnd w:id="0"/>
    </w:p>
    <w:tbl>
      <w:tblPr>
        <w:tblpPr w:leftFromText="180" w:rightFromText="180" w:vertAnchor="text" w:horzAnchor="margin" w:tblpY="42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450"/>
        <w:gridCol w:w="1080"/>
        <w:gridCol w:w="540"/>
        <w:gridCol w:w="1260"/>
        <w:gridCol w:w="540"/>
        <w:gridCol w:w="1170"/>
        <w:gridCol w:w="540"/>
        <w:gridCol w:w="1170"/>
      </w:tblGrid>
      <w:tr w:rsidR="001C65CE" w:rsidRPr="00855FA7" w14:paraId="72D401F6" w14:textId="77777777" w:rsidTr="000F45F5">
        <w:trPr>
          <w:trHeight w:val="527"/>
        </w:trPr>
        <w:tc>
          <w:tcPr>
            <w:tcW w:w="99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13BAE0" w14:textId="41697F14" w:rsidR="001C65CE" w:rsidRPr="00855FA7" w:rsidRDefault="001C65CE" w:rsidP="000F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Times" w:hAnsi="Times New Roman" w:cs="Times New Roman"/>
                <w:szCs w:val="24"/>
                <w:lang w:eastAsia="zh-CN"/>
              </w:rPr>
              <w:t xml:space="preserve">Store manager </w:t>
            </w:r>
            <w:r w:rsidR="00DE6BCE">
              <w:rPr>
                <w:rFonts w:ascii="Times New Roman" w:eastAsia="Times" w:hAnsi="Times New Roman" w:cs="Times New Roman"/>
                <w:szCs w:val="24"/>
                <w:lang w:eastAsia="zh-CN"/>
              </w:rPr>
              <w:t xml:space="preserve">descriptive </w:t>
            </w:r>
            <w:r w:rsidRPr="00855FA7">
              <w:rPr>
                <w:rFonts w:ascii="Times New Roman" w:eastAsia="Times" w:hAnsi="Times New Roman" w:cs="Times New Roman"/>
                <w:szCs w:val="24"/>
                <w:lang w:eastAsia="zh-CN"/>
              </w:rPr>
              <w:t>characteristics across Time 1-4 (2014-2017) in Minneapolis and St. Paul, MN, USA (n=155)</w:t>
            </w:r>
          </w:p>
          <w:p w14:paraId="0AF4F7D3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855FA7" w14:paraId="10045D8E" w14:textId="77777777" w:rsidTr="000F45F5">
        <w:tc>
          <w:tcPr>
            <w:tcW w:w="315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A5C2FEE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A7972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5E76E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855FA7" w14:paraId="1F2254A8" w14:textId="77777777" w:rsidTr="000F45F5"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285B7B4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20D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Time 1</w:t>
            </w:r>
          </w:p>
          <w:p w14:paraId="27290D7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(N= 78)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DE7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Time 2</w:t>
            </w:r>
          </w:p>
          <w:p w14:paraId="55C0FFE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(N= 108)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251867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Time 3</w:t>
            </w:r>
          </w:p>
          <w:p w14:paraId="7226141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(N= 114)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DC923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Time 4</w:t>
            </w:r>
          </w:p>
          <w:p w14:paraId="5DE1165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(N= 112)</w:t>
            </w:r>
          </w:p>
        </w:tc>
      </w:tr>
      <w:tr w:rsidR="001C65CE" w:rsidRPr="00855FA7" w14:paraId="77A11D78" w14:textId="77777777" w:rsidTr="000F45F5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167718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E380D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05D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Mean (</w:t>
            </w:r>
            <w:proofErr w:type="spellStart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sd</w:t>
            </w:r>
            <w:proofErr w:type="spellEnd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368B6F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C6A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Mean (</w:t>
            </w:r>
            <w:proofErr w:type="spellStart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sd</w:t>
            </w:r>
            <w:proofErr w:type="spellEnd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C4469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CD7F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Mean (</w:t>
            </w:r>
            <w:proofErr w:type="spellStart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sd</w:t>
            </w:r>
            <w:proofErr w:type="spellEnd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554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C0845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Mean (</w:t>
            </w:r>
            <w:proofErr w:type="spellStart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sd</w:t>
            </w:r>
            <w:proofErr w:type="spellEnd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C65CE" w:rsidRPr="00855FA7" w14:paraId="6D474FCF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48312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Age (years)</w:t>
            </w:r>
          </w:p>
          <w:p w14:paraId="11553AC2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BE9A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DEC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 (14.1)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B5DDA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034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37.8 (13.0)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5C33D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9B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39.8 (13.2)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D2D3B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1171C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38.5 (11.4)</w:t>
            </w:r>
          </w:p>
        </w:tc>
      </w:tr>
      <w:tr w:rsidR="001C65CE" w:rsidRPr="00855FA7" w14:paraId="134994EF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DBAF2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89D4C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450E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Percent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905E6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2368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Percent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30A8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88277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Percent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61CE6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7D74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Percent</w:t>
            </w:r>
          </w:p>
        </w:tc>
      </w:tr>
      <w:tr w:rsidR="001C65CE" w:rsidRPr="00855FA7" w14:paraId="461D7BDE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350C5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9E550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30E7F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40340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18614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57F8B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ED7937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50330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C2A41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855FA7" w14:paraId="3ED66B2A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5BD00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0ADFF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AFF95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FE239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A7A0A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CA45C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E40F2D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27256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314E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</w:t>
            </w:r>
          </w:p>
        </w:tc>
      </w:tr>
      <w:tr w:rsidR="001C65CE" w:rsidRPr="00855FA7" w14:paraId="31D9C6DB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A0466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Male</w:t>
            </w:r>
          </w:p>
          <w:p w14:paraId="40E7843D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8E11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6F18E7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1B139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CB27C7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C1BF7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DAADE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4DDB1F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FF3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65</w:t>
            </w:r>
          </w:p>
        </w:tc>
      </w:tr>
      <w:tr w:rsidR="001C65CE" w:rsidRPr="00855FA7" w14:paraId="718CE3B5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E810D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Race/Ethnicity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979C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0DD7F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9E18B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262A0D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27EFF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EB0C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3F888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631AF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855FA7" w14:paraId="11168C7E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88E7D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Hispanic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F357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C1F65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14036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D36F2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5C9BE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D62AEF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3A053D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7DD0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</w:p>
        </w:tc>
      </w:tr>
      <w:tr w:rsidR="001C65CE" w:rsidRPr="00855FA7" w14:paraId="7D954F28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86D6E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Non-Hispanic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DC8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5A9FB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AD778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E9C3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4B58F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1197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5A5E8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C77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855FA7" w14:paraId="640EC928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A9D34" w14:textId="77777777" w:rsidR="001C65CE" w:rsidRPr="00855FA7" w:rsidRDefault="001C65CE" w:rsidP="000F45F5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White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DAE7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5B6F5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CA269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37DA4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BDCB0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23BC3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F7710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8E3F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58</w:t>
            </w:r>
          </w:p>
        </w:tc>
      </w:tr>
      <w:tr w:rsidR="001C65CE" w:rsidRPr="00855FA7" w14:paraId="59938E46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7ED7B" w14:textId="77777777" w:rsidR="001C65CE" w:rsidRPr="00855FA7" w:rsidRDefault="001C65CE" w:rsidP="000F45F5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Black/African American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E5B6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B46DF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EB220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86229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E9DAD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7D37B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CFE1A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123B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26</w:t>
            </w:r>
          </w:p>
        </w:tc>
      </w:tr>
      <w:tr w:rsidR="001C65CE" w:rsidRPr="00855FA7" w14:paraId="2B39C45E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60420" w14:textId="77777777" w:rsidR="001C65CE" w:rsidRPr="00855FA7" w:rsidRDefault="001C65CE" w:rsidP="000F45F5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Asian/ Asian-American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FA4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6F1B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3353C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225E9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93005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81331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91F49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1FD2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1C65CE" w:rsidRPr="00855FA7" w14:paraId="50905EC9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F2602" w14:textId="77777777" w:rsidR="001C65CE" w:rsidRPr="00855FA7" w:rsidRDefault="001C65CE" w:rsidP="000F45F5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American Indian/Alaska Native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20F17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9C29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CA0D0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623237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2D20D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521FDD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9D44D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7BB7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1C65CE" w:rsidRPr="00855FA7" w14:paraId="69AADDF7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11D96" w14:textId="77777777" w:rsidR="001C65CE" w:rsidRPr="00855FA7" w:rsidRDefault="001C65CE" w:rsidP="000F45F5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Two or more races</w:t>
            </w:r>
          </w:p>
          <w:p w14:paraId="5328D1CB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52B77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61627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0AB70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CA54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FD091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531DC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A98A3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8720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1C65CE" w:rsidRPr="00855FA7" w14:paraId="461C60BA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236C1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U.S. Nativity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B64C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5F7E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63B84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A0419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0155F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4B8DDF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8E4CC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41A9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855FA7" w14:paraId="502FDE85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7ABEB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Born in U.S./ Born to US citizens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B22E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85B05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C9A4B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C1989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06A51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F8B9A7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F7020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58F8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76</w:t>
            </w:r>
          </w:p>
        </w:tc>
      </w:tr>
      <w:tr w:rsidR="001C65CE" w:rsidRPr="00855FA7" w14:paraId="688514C6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88229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Born outside U.S. to non-US citizens</w:t>
            </w:r>
          </w:p>
          <w:p w14:paraId="452643AC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F031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26488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B8F4E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97180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82B36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28F49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3D43D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F6A7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24</w:t>
            </w:r>
          </w:p>
        </w:tc>
      </w:tr>
      <w:tr w:rsidR="001C65CE" w:rsidRPr="00855FA7" w14:paraId="5864B3D5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AE857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Education (highest  level)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0277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72CF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3E72D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88A1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160E3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C0B8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C21E3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D1ED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855FA7" w14:paraId="1920B546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3E64B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High school degree or less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6A50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E52EC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40FF5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034B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42822D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88FFA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C51EC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9D80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30</w:t>
            </w:r>
          </w:p>
        </w:tc>
      </w:tr>
      <w:tr w:rsidR="001C65CE" w:rsidRPr="00855FA7" w14:paraId="22B68987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6EB51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Some college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E2E5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145DA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59A34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DA1CA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9490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C31A7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DAEBF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A7CE7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</w:t>
            </w:r>
          </w:p>
        </w:tc>
      </w:tr>
      <w:tr w:rsidR="001C65CE" w:rsidRPr="00855FA7" w14:paraId="4DEEBD35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6D131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College graduate (unknown degree) or more</w:t>
            </w:r>
          </w:p>
          <w:p w14:paraId="195413C7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7E0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9B57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B4876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BB522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4BBD4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A8D9E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BC6AF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EC07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36</w:t>
            </w:r>
          </w:p>
        </w:tc>
      </w:tr>
      <w:tr w:rsidR="001C65CE" w:rsidRPr="00855FA7" w14:paraId="4095F003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D6D0C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Management 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D5A8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789FF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F5CD1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C9897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ABE7E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ECA04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CD73F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6E96F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855FA7" w14:paraId="2C523DA5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56EC4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Owner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7409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52C6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5565E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340E4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14002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577E0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8B083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81EC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</w:t>
            </w:r>
          </w:p>
        </w:tc>
      </w:tr>
      <w:tr w:rsidR="001C65CE" w:rsidRPr="00855FA7" w14:paraId="0C1D57D8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3ABFF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Manager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A334D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4EC66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1DFE1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9735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BA0F1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E2D52D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19130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C2B7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54</w:t>
            </w:r>
          </w:p>
        </w:tc>
      </w:tr>
      <w:tr w:rsidR="001C65CE" w:rsidRPr="00855FA7" w14:paraId="0F7CAA79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FAF7E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Assistant Manager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C4D3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EA112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A1533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0278D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E1ABD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B112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D02A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B3DC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</w:t>
            </w:r>
          </w:p>
        </w:tc>
      </w:tr>
      <w:tr w:rsidR="001C65CE" w:rsidRPr="00855FA7" w14:paraId="01ED64A3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48E84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Other</w:t>
            </w:r>
          </w:p>
          <w:p w14:paraId="0FFC3E64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22D0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A0A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D7C6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90E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F5AFB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78A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BD74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F214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1C65CE" w:rsidRPr="00855FA7" w14:paraId="10E2CD2F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76A4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E6389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B10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Mean (</w:t>
            </w:r>
            <w:proofErr w:type="spellStart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sd</w:t>
            </w:r>
            <w:proofErr w:type="spellEnd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910C9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C50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Mean (</w:t>
            </w:r>
            <w:proofErr w:type="spellStart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sd</w:t>
            </w:r>
            <w:proofErr w:type="spellEnd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9D00F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4ED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Mean (</w:t>
            </w:r>
            <w:proofErr w:type="spellStart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sd</w:t>
            </w:r>
            <w:proofErr w:type="spellEnd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EF121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9554C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Mean (</w:t>
            </w:r>
            <w:proofErr w:type="spellStart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sd</w:t>
            </w:r>
            <w:proofErr w:type="spellEnd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C65CE" w:rsidRPr="00855FA7" w14:paraId="3D808E2D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64AF4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Length of time working in store in management position (years)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66C67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654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3.9 (6.4)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7E9DD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486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4.0 (6.0)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949F7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2CC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3.8 (5.7)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E005FD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5289E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4.6 (7.1)</w:t>
            </w:r>
          </w:p>
        </w:tc>
      </w:tr>
      <w:tr w:rsidR="001C65CE" w:rsidRPr="00855FA7" w14:paraId="3152C468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B1D7B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06B5F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02F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Percent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0C57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47857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Percent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49831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6C8E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Percent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5D43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BA98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Percent</w:t>
            </w:r>
          </w:p>
        </w:tc>
      </w:tr>
      <w:tr w:rsidR="001C65CE" w:rsidRPr="00855FA7" w14:paraId="60F5B9A8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59E00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Lives within store community (drive time to work)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CB462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4E61E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0F268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4C3D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19993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17E73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0D013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F4809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855FA7" w14:paraId="4C144A83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04097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zh-CN"/>
              </w:rPr>
              <w:t>&lt;</w:t>
            </w: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5 minutes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AC38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CC411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15.4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E95BB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70E90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21.3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A79D8F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545AC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18.4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2A75D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20E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15.3</w:t>
            </w:r>
          </w:p>
        </w:tc>
      </w:tr>
      <w:tr w:rsidR="001C65CE" w:rsidRPr="00855FA7" w14:paraId="0ADB3A8C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6DC3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6-10 minutes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EBA7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34A6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12.8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3A4AF3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A3DF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14.8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07358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9D098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14.0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83748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B56B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19.8</w:t>
            </w:r>
          </w:p>
        </w:tc>
      </w:tr>
      <w:tr w:rsidR="001C65CE" w:rsidRPr="00855FA7" w14:paraId="4E48CC75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1D4F1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11-20 minutes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2F15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61CE55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44.9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35550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0C496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29.6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681A4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C5025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40.4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F88B3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0B5B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36.9</w:t>
            </w:r>
          </w:p>
        </w:tc>
      </w:tr>
      <w:tr w:rsidR="001C65CE" w:rsidRPr="00855FA7" w14:paraId="7183E755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8725A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&gt; 20 minutes</w:t>
            </w:r>
          </w:p>
          <w:p w14:paraId="5FA7DC55" w14:textId="77777777" w:rsidR="001C65CE" w:rsidRPr="00855FA7" w:rsidRDefault="001C65CE" w:rsidP="000F45F5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C897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F252E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26.9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62418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77BB84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34.3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61A60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2A08F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27.2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A6EA0E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E24B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27.9</w:t>
            </w:r>
          </w:p>
        </w:tc>
      </w:tr>
      <w:tr w:rsidR="001C65CE" w:rsidRPr="00855FA7" w14:paraId="537B2EF3" w14:textId="77777777" w:rsidTr="000F45F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E9A11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9777D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ACE2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Mean (</w:t>
            </w:r>
            <w:proofErr w:type="spellStart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sd</w:t>
            </w:r>
            <w:proofErr w:type="spellEnd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A35F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12BB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Mean (</w:t>
            </w:r>
            <w:proofErr w:type="spellStart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sd</w:t>
            </w:r>
            <w:proofErr w:type="spellEnd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7C6D26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FCC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Mean (</w:t>
            </w:r>
            <w:proofErr w:type="spellStart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sd</w:t>
            </w:r>
            <w:proofErr w:type="spellEnd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B5646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DA1598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Mean (</w:t>
            </w:r>
            <w:proofErr w:type="spellStart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sd</w:t>
            </w:r>
            <w:proofErr w:type="spellEnd"/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C65CE" w:rsidRPr="00855FA7" w14:paraId="32320F86" w14:textId="77777777" w:rsidTr="000F45F5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C50C1A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Perceived manager/store connection to neighborhood (range 1-5; 1= strongly disagree 5= strongly agree)</w:t>
            </w:r>
            <w:r w:rsidRPr="00855FA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a</w:t>
            </w:r>
          </w:p>
          <w:p w14:paraId="1D6E0389" w14:textId="77777777" w:rsidR="001C65CE" w:rsidRPr="00855FA7" w:rsidRDefault="001C65CE" w:rsidP="000F45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A5A31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BED9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3.9 (0.8)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07BC0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4467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4.1 (0.7)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54DA1D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7B4D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3.9 (0.8)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C720FA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8CECC" w14:textId="77777777" w:rsidR="001C65CE" w:rsidRPr="00855FA7" w:rsidRDefault="001C65CE" w:rsidP="000F4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855FA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4.1 (0.8)</w:t>
            </w:r>
          </w:p>
        </w:tc>
      </w:tr>
    </w:tbl>
    <w:p w14:paraId="458A4FFC" w14:textId="77777777" w:rsidR="001C65CE" w:rsidRPr="00855FA7" w:rsidRDefault="001C65CE" w:rsidP="001C6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55FA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Note. Testing of differences across time for each manager characteristic (chi-square or general linear model) showed no significant differences; </w:t>
      </w:r>
    </w:p>
    <w:p w14:paraId="662B5B40" w14:textId="77777777" w:rsidR="001C65CE" w:rsidRPr="00855FA7" w:rsidRDefault="001C65CE" w:rsidP="001C65C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proofErr w:type="spellStart"/>
      <w:r w:rsidRPr="00855FA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a</w:t>
      </w:r>
      <w:proofErr w:type="spellEnd"/>
      <w:r w:rsidRPr="00855FA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An average of a 4-item modified scale assessing managers agreement with four statements </w:t>
      </w:r>
      <w:r w:rsidRPr="00855FA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(“As a store operator or manager, I feel integrated in this neighborhood”, “This is the ideal neighborhood for my store”, “It would be hard for me to have my store leave this neighborhood”</w:t>
      </w:r>
      <w:r w:rsidRPr="00855FA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55FA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“My store would be more successful if it were located in another neighborhood”</w:t>
      </w:r>
      <w:r w:rsidRPr="00855FA7">
        <w:rPr>
          <w:rFonts w:ascii="Times New Roman" w:eastAsia="Times New Roman" w:hAnsi="Times New Roman" w:cs="Times New Roman"/>
          <w:sz w:val="20"/>
          <w:szCs w:val="20"/>
          <w:lang w:eastAsia="zh-CN"/>
        </w:rPr>
        <w:t>(last item was reverse coded).</w:t>
      </w:r>
    </w:p>
    <w:p w14:paraId="285884E3" w14:textId="77777777" w:rsidR="002E2389" w:rsidRDefault="002E2389">
      <w:pPr>
        <w:rPr>
          <w:rFonts w:ascii="Times New Roman" w:hAnsi="Times New Roman" w:cs="Times New Roman"/>
          <w:sz w:val="24"/>
          <w:szCs w:val="24"/>
        </w:rPr>
      </w:pPr>
    </w:p>
    <w:p w14:paraId="66EEBBC0" w14:textId="77777777" w:rsidR="00793689" w:rsidRDefault="0079368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385DC53C" w14:textId="4BA1FF3E" w:rsidR="000F45F5" w:rsidRPr="000F45F5" w:rsidRDefault="000F45F5" w:rsidP="000F45F5">
      <w:pPr>
        <w:jc w:val="center"/>
        <w:rPr>
          <w:rFonts w:ascii="Times New Roman" w:eastAsia="Time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" w:hAnsi="Times New Roman" w:cs="Times New Roman"/>
          <w:b/>
          <w:sz w:val="24"/>
          <w:szCs w:val="24"/>
          <w:lang w:eastAsia="zh-CN"/>
        </w:rPr>
        <w:lastRenderedPageBreak/>
        <w:t>Appendix C</w:t>
      </w:r>
    </w:p>
    <w:p w14:paraId="358E2850" w14:textId="182A3990" w:rsidR="001C65CE" w:rsidRPr="00793689" w:rsidRDefault="009F4A88" w:rsidP="000F45F5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Cs w:val="24"/>
          <w:lang w:eastAsia="zh-CN"/>
        </w:rPr>
        <w:t xml:space="preserve">Regression </w:t>
      </w:r>
      <w:r w:rsidR="005B4B5E">
        <w:rPr>
          <w:rFonts w:ascii="Times New Roman" w:eastAsia="Times" w:hAnsi="Times New Roman" w:cs="Times New Roman"/>
          <w:szCs w:val="24"/>
          <w:lang w:eastAsia="zh-CN"/>
        </w:rPr>
        <w:t>a</w:t>
      </w:r>
      <w:r>
        <w:rPr>
          <w:rFonts w:ascii="Times New Roman" w:eastAsia="Times" w:hAnsi="Times New Roman" w:cs="Times New Roman"/>
          <w:szCs w:val="24"/>
          <w:lang w:eastAsia="zh-CN"/>
        </w:rPr>
        <w:t>nalysis of m</w:t>
      </w:r>
      <w:r w:rsidR="001C65CE" w:rsidRPr="002E2389">
        <w:rPr>
          <w:rFonts w:ascii="Times New Roman" w:eastAsia="Times" w:hAnsi="Times New Roman" w:cs="Times New Roman"/>
          <w:szCs w:val="24"/>
          <w:lang w:eastAsia="zh-CN"/>
        </w:rPr>
        <w:t xml:space="preserve">anager views on policy and government regulation across manager, store, and neighborhood characteristics at Time 1 (N=78, 2014) 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450"/>
        <w:gridCol w:w="990"/>
        <w:gridCol w:w="810"/>
        <w:gridCol w:w="1080"/>
        <w:gridCol w:w="900"/>
        <w:gridCol w:w="990"/>
        <w:gridCol w:w="900"/>
      </w:tblGrid>
      <w:tr w:rsidR="001C65CE" w:rsidRPr="002E2389" w14:paraId="7B65DA2C" w14:textId="77777777" w:rsidTr="00637098">
        <w:tc>
          <w:tcPr>
            <w:tcW w:w="315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9AD4461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035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FF2DF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92A669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06C989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E59DF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7A965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E5F7F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1C65CE" w:rsidRPr="002E2389" w14:paraId="1B1EA336" w14:textId="77777777" w:rsidTr="00637098"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D6FD37B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0D52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E6E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bookmarkStart w:id="1" w:name="_Hlk11241369"/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Likelihood</w:t>
            </w:r>
            <w:r w:rsidRPr="002E238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§</w:t>
            </w: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to support local/state policy requiring food stores to stock certain healthy products</w:t>
            </w:r>
            <w:bookmarkEnd w:id="1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F19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Likelihood</w:t>
            </w:r>
            <w:r w:rsidRPr="002E238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§</w:t>
            </w: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to support local/state policy that creates </w:t>
            </w:r>
            <w:bookmarkStart w:id="2" w:name="_Hlk11242629"/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 program to help small food stores have fresh produce</w:t>
            </w:r>
            <w:bookmarkEnd w:id="2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651D8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Agreement</w:t>
            </w:r>
            <w:r w:rsidRPr="002E2389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†</w:t>
            </w: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that government regulation of business is good/ necessary to protect public interests</w:t>
            </w:r>
          </w:p>
        </w:tc>
      </w:tr>
      <w:tr w:rsidR="001C65CE" w:rsidRPr="002E2389" w14:paraId="39BE8AA7" w14:textId="77777777" w:rsidTr="00637098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681CFF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Manager Characteristics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2D15F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0687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8A5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5CEDF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46C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5803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36BE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zh-CN"/>
              </w:rPr>
            </w:pPr>
          </w:p>
        </w:tc>
      </w:tr>
      <w:tr w:rsidR="001C65CE" w:rsidRPr="002E2389" w14:paraId="03760830" w14:textId="77777777" w:rsidTr="00637098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DA0281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F06E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D87EF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Mean (SE)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D82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zh-CN"/>
              </w:rPr>
              <w:t xml:space="preserve">P </w:t>
            </w: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Value</w:t>
            </w:r>
            <w:r w:rsidRPr="002E238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2A8D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Mean (SE)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BF5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zh-CN"/>
              </w:rPr>
              <w:t xml:space="preserve">P </w:t>
            </w: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Value</w:t>
            </w:r>
            <w:r w:rsidRPr="002E238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B0E6F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Mean (SE)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98801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zh-CN"/>
              </w:rPr>
              <w:t xml:space="preserve">P </w:t>
            </w: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Value</w:t>
            </w:r>
            <w:r w:rsidRPr="002E238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‡</w:t>
            </w:r>
          </w:p>
        </w:tc>
      </w:tr>
      <w:tr w:rsidR="001C65CE" w:rsidRPr="002E2389" w14:paraId="7638A74E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4BE27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Age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9FB828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68B62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205439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4C040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44051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34CB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24009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1C5EC3D1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498D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&lt; 35 years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DADE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5E86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3.3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81EE6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A361E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3.5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EF79C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0.24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200DE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2.8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32B3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0.83</w:t>
            </w:r>
          </w:p>
        </w:tc>
      </w:tr>
      <w:tr w:rsidR="001C65CE" w:rsidRPr="002E2389" w14:paraId="11B4DFD6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AD7AE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&gt;= 35 years</w:t>
            </w:r>
          </w:p>
          <w:p w14:paraId="3B81153D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10"/>
                <w:szCs w:val="1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895B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424B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2.8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71196F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E97D7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3.9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7ECBF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62BFA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2.8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05BF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1A894509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BC4B2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5C417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0A7F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92B5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EF81D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53FC0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F86ED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1D15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05AD7774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A2DDB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DFE4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FD95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3.4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C163E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3510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3.8 (0.3)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E8D39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09EAFF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3.0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919B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0.31</w:t>
            </w:r>
          </w:p>
        </w:tc>
      </w:tr>
      <w:tr w:rsidR="001C65CE" w:rsidRPr="002E2389" w14:paraId="035812CA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C4021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Male</w:t>
            </w:r>
          </w:p>
          <w:p w14:paraId="38C52B86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10"/>
                <w:szCs w:val="1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37F2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111D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2.9 (0.2)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A5707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D7800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3.6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6A838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80179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2.7 (0.1)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55B3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49CF492C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57465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Race/Ethnicity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F3C8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E2B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6032C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884A2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92199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ED1BCF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0BF8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043B04BE" w14:textId="77777777" w:rsidTr="00637098">
        <w:trPr>
          <w:trHeight w:val="28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6F540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Non-Hispanic White Managers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B710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C6FD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2.8 (0.2)</w:t>
            </w:r>
            <w:r w:rsidRPr="002E238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BB517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310B4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3.4 (0.2)</w:t>
            </w:r>
            <w:r w:rsidRPr="002E238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8ACD2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EE398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2.9 (0.1)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0AA88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0.21</w:t>
            </w:r>
          </w:p>
        </w:tc>
      </w:tr>
      <w:tr w:rsidR="001C65CE" w:rsidRPr="002E2389" w14:paraId="5485FAA1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19EA0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Managers of </w:t>
            </w:r>
            <w:proofErr w:type="spellStart"/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Color</w:t>
            </w:r>
            <w:r w:rsidRPr="002E238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</w:p>
          <w:p w14:paraId="759F4367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10"/>
                <w:szCs w:val="1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9BA1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58909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3.7 (0.3)</w:t>
            </w:r>
            <w:r w:rsidRPr="002E238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B6CF0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31E2B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4.1 (0.3)</w:t>
            </w:r>
            <w:r w:rsidRPr="002E238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D35AC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4E5C0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2.6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D93A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1D56AF33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CDC96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U.S. Nativity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7482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6C11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5AD53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B37A59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69857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321DF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470C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3E71DF66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C0082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Born in U.S./ Born to US citizens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C51E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F844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3.1 (0.2)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E284D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0E047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3.5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CF22F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0.07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7CA18F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2.8 (0.1)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EF0A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0.98</w:t>
            </w:r>
          </w:p>
        </w:tc>
      </w:tr>
      <w:tr w:rsidR="001C65CE" w:rsidRPr="002E2389" w14:paraId="723263E2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42B84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Born outside U.S. to non-US citizens</w:t>
            </w:r>
          </w:p>
          <w:p w14:paraId="1C562A2B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10"/>
                <w:szCs w:val="1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C647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7604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3.1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C57A5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F2D02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4.0 (0.3)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7D6F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6D713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2.8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CC4B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44CC4BB2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ECE0A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Education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30FB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E3D7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A8C63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C9DAF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E30B0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2AF3C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6998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6B12128B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0D77C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High school degree or less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988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2221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2.8 (0.4)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E1CF8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E3305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3.2 (0.3)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C2E37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9CD58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3.1 (0.3)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83D3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0.33</w:t>
            </w:r>
          </w:p>
        </w:tc>
      </w:tr>
      <w:tr w:rsidR="001C65CE" w:rsidRPr="002E2389" w14:paraId="37CDFEE3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E3FFB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Some college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93FC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571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3.4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97E3D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0D06C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3.8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C8C47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253B4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2.6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0FCC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6F82A303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824D3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College graduate or more</w:t>
            </w:r>
          </w:p>
          <w:p w14:paraId="5769B51A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10"/>
                <w:szCs w:val="1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5896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5F26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2.9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B1A1D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9AFDC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3.7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060C5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13372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2.9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8723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64FC2AC4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48DD3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Management 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1822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A522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8F9AE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363F3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352AF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27BE2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7531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7181E896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199FD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Owner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D514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31C5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3.0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39E8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66A31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3.9 (0.3)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AE28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21FC1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2.9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1A3B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0.69</w:t>
            </w:r>
          </w:p>
        </w:tc>
      </w:tr>
      <w:tr w:rsidR="001C65CE" w:rsidRPr="002E2389" w14:paraId="77076705" w14:textId="77777777" w:rsidTr="0063709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4A52D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Manager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16B5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0BB9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3.0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A9131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4DB8D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3.7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B8CA0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2B31A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2.7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DB07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38B1EDD3" w14:textId="77777777" w:rsidTr="00637098">
        <w:trPr>
          <w:trHeight w:val="9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82805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Assistant Manager or “Other”</w:t>
            </w:r>
          </w:p>
          <w:p w14:paraId="3DF435BD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10"/>
                <w:szCs w:val="1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E591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DBC5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3.4 (0.4)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F841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DC27F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3.3 (0.3)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F55FD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6A3DF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2.9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78FB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3C0D26FB" w14:textId="77777777" w:rsidTr="00637098">
        <w:trPr>
          <w:trHeight w:val="9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D78EB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Length of time working in store management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48AD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022A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DEC08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8DD78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927558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AC6AE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D6FF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6D457F2F" w14:textId="77777777" w:rsidTr="00637098">
        <w:trPr>
          <w:trHeight w:val="9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D3343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&lt; 2 years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4878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F248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3.1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7804A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57B02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3.6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D52B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0.47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2BC139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2.8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09A2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0.88</w:t>
            </w:r>
          </w:p>
        </w:tc>
      </w:tr>
      <w:tr w:rsidR="001C65CE" w:rsidRPr="002E2389" w14:paraId="50598540" w14:textId="77777777" w:rsidTr="00637098">
        <w:trPr>
          <w:trHeight w:val="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D2BCE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&gt;= 2 years</w:t>
            </w:r>
          </w:p>
          <w:p w14:paraId="45F64FE2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10"/>
                <w:szCs w:val="1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366F9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2181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3.1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284E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80FF9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3.8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D8FDE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91181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2.8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8199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4BFB77A4" w14:textId="77777777" w:rsidTr="00637098">
        <w:trPr>
          <w:trHeight w:val="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9CAB5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Lives within store community (drive time to work)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24F28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37D5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CD055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53C3E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8F968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8EFE4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CE07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5D76D266" w14:textId="77777777" w:rsidTr="00637098">
        <w:trPr>
          <w:trHeight w:val="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99C95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zh-CN"/>
              </w:rPr>
              <w:t>&lt;</w:t>
            </w: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10 minutes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8B6F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06D28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3.5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A89DA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4EEE8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3.9 (0.3)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DE89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0.36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10A61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2.8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FE9B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0.95</w:t>
            </w:r>
          </w:p>
        </w:tc>
      </w:tr>
      <w:tr w:rsidR="001C65CE" w:rsidRPr="002E2389" w14:paraId="08B28F1F" w14:textId="77777777" w:rsidTr="00637098">
        <w:trPr>
          <w:trHeight w:val="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26B9F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11-20 minutes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78C8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6E1BF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2.9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3F39E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9CFA6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3.4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3F370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2FF4A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2.8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A232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614BD8A4" w14:textId="77777777" w:rsidTr="00637098">
        <w:trPr>
          <w:trHeight w:val="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93B8E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&gt; 20 minutes</w:t>
            </w:r>
          </w:p>
          <w:p w14:paraId="59DE7F44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534E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AB27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2.9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EE774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636B4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3.8 (0.3)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16BC3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3F396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2.8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A4A28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7B753E87" w14:textId="77777777" w:rsidTr="00637098">
        <w:trPr>
          <w:trHeight w:val="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2F78D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Perceived manager/store connection to neighborhood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FAC4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FC66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8C1FC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AB3F8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AFEC2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03D8D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31BF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08FA8FEA" w14:textId="77777777" w:rsidTr="00637098">
        <w:trPr>
          <w:trHeight w:val="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CB2C8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Score= 1-3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398A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4B52F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3.2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B7967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0.47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14AE5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3.5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05E2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0.23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D7BF6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2.7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69AB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0.47</w:t>
            </w:r>
          </w:p>
        </w:tc>
      </w:tr>
      <w:tr w:rsidR="001C65CE" w:rsidRPr="002E2389" w14:paraId="0D2A148B" w14:textId="77777777" w:rsidTr="00637098">
        <w:trPr>
          <w:trHeight w:val="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FBC48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Score= 4-5</w:t>
            </w:r>
          </w:p>
          <w:p w14:paraId="4C96D971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10"/>
                <w:szCs w:val="1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0A23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CBE0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3.0 (0.2)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1D68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609CCF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3.8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6CBD3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A4B9B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2.9 (0.1)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61C5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3C9BDFAB" w14:textId="77777777" w:rsidTr="00637098">
        <w:trPr>
          <w:trHeight w:val="95"/>
        </w:trPr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2D14B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Store &amp; Neighborhood Characteristics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3F7F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BE69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FDD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49BF2F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34E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518E8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5B55F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1C65CE" w:rsidRPr="002E2389" w14:paraId="28BF9465" w14:textId="77777777" w:rsidTr="00637098">
        <w:trPr>
          <w:trHeight w:val="95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E07B03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DBFE6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BB86D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Mean (SE)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31B72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zh-CN"/>
              </w:rPr>
              <w:t xml:space="preserve">P </w:t>
            </w: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Value</w:t>
            </w:r>
            <w:r w:rsidRPr="002E238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4B6DF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Mean (SE)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C5812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zh-CN"/>
              </w:rPr>
              <w:t xml:space="preserve">P </w:t>
            </w: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Value</w:t>
            </w:r>
            <w:r w:rsidRPr="002E238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F9984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Mean (SE)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52C79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zh-CN"/>
              </w:rPr>
              <w:t xml:space="preserve">P </w:t>
            </w:r>
            <w:r w:rsidRPr="002E238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Value</w:t>
            </w:r>
            <w:r w:rsidRPr="002E238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‡</w:t>
            </w:r>
          </w:p>
        </w:tc>
      </w:tr>
      <w:tr w:rsidR="001C65CE" w:rsidRPr="002E2389" w14:paraId="3D228195" w14:textId="77777777" w:rsidTr="00637098">
        <w:trPr>
          <w:trHeight w:val="9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CA46E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Ownership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2D039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EF02A8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45C25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3E7A18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EE4C8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FB7C0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D1512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205E85F8" w14:textId="77777777" w:rsidTr="00637098">
        <w:trPr>
          <w:trHeight w:val="9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2111C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Corporate/Franchise-owned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75329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E2CA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3.1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B2E31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BE076D" w14:textId="77777777" w:rsidR="001C65CE" w:rsidRPr="002E2389" w:rsidRDefault="001C65CE" w:rsidP="00637098">
            <w:pPr>
              <w:tabs>
                <w:tab w:val="center" w:pos="47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ab/>
              <w:t>3.3 (0.2)</w:t>
            </w:r>
            <w:r w:rsidRPr="002E238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2FAAE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BD272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2.6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2FF7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0.11</w:t>
            </w:r>
          </w:p>
        </w:tc>
      </w:tr>
      <w:tr w:rsidR="001C65CE" w:rsidRPr="002E2389" w14:paraId="18F3F57E" w14:textId="77777777" w:rsidTr="00637098">
        <w:trPr>
          <w:trHeight w:val="9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62E7E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Independently-owned</w:t>
            </w:r>
          </w:p>
          <w:p w14:paraId="507288D7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10"/>
                <w:szCs w:val="1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87D9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7E43F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3.1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FC3A8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5E074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4.1 (0.2)</w:t>
            </w:r>
            <w:r w:rsidRPr="002E238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49745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016076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3.0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E587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2DDE5186" w14:textId="77777777" w:rsidTr="00637098">
        <w:trPr>
          <w:trHeight w:val="9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DA1B6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Neighborhood LILA </w:t>
            </w:r>
            <w:proofErr w:type="spellStart"/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Status</w:t>
            </w:r>
            <w:r w:rsidRPr="002E238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b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1B323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20E6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7F19E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10707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B7EAD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B7F60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5F7C0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63B9D5C9" w14:textId="77777777" w:rsidTr="00637098">
        <w:trPr>
          <w:trHeight w:val="9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A542D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LILA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C1BA9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E100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3.0 (0.3)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A9396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0BF6F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3.5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0F283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0.36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85C94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3.1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85F39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0.11</w:t>
            </w:r>
          </w:p>
        </w:tc>
      </w:tr>
      <w:tr w:rsidR="001C65CE" w:rsidRPr="002E2389" w14:paraId="7F43C0CD" w14:textId="77777777" w:rsidTr="00637098">
        <w:trPr>
          <w:trHeight w:val="9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B762E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Not LILA</w:t>
            </w:r>
          </w:p>
          <w:p w14:paraId="4901ADB5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10"/>
                <w:szCs w:val="1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1E14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C498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3.1 (0.2)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FE30C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A2804F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3.8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1491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FEC56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2.7 (0.1)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7375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401A478E" w14:textId="77777777" w:rsidTr="00637098">
        <w:trPr>
          <w:trHeight w:val="9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86664" w14:textId="77777777" w:rsidR="001C65CE" w:rsidRPr="002E2389" w:rsidRDefault="001C65CE" w:rsidP="006370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City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CF62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BF84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FFB76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2B791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1CB5D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37E5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36585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C65CE" w:rsidRPr="002E2389" w14:paraId="771FB9D2" w14:textId="77777777" w:rsidTr="00637098">
        <w:trPr>
          <w:trHeight w:val="9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7DAD2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Minneapolis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278A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BEB72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3.1 (0.2)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345E8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1AA938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3.7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DABD2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0.65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886DE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2.8 (0.2)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AE7EA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1.00</w:t>
            </w:r>
          </w:p>
        </w:tc>
      </w:tr>
      <w:tr w:rsidR="001C65CE" w:rsidRPr="002E2389" w14:paraId="46A1D5B9" w14:textId="77777777" w:rsidTr="00637098">
        <w:trPr>
          <w:trHeight w:val="95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28A7E0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St. Paul</w:t>
            </w:r>
          </w:p>
          <w:p w14:paraId="0DBCF626" w14:textId="77777777" w:rsidR="001C65CE" w:rsidRPr="002E2389" w:rsidRDefault="001C65CE" w:rsidP="00637098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10"/>
                <w:szCs w:val="1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BC501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18FD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3.0 (0.3)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8BE4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1B80AB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3.6 (0.2)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1977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F1DD9F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E23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2.8 (0.2)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CFEC1C" w14:textId="77777777" w:rsidR="001C65CE" w:rsidRPr="002E2389" w:rsidRDefault="001C65CE" w:rsidP="0063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990F518" w14:textId="77777777" w:rsidR="001C65CE" w:rsidRPr="002E2389" w:rsidRDefault="001C65CE" w:rsidP="001C65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E238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§Single item: Response Range= 1= Very Unlikely, 5= Very Likely; </w:t>
      </w:r>
    </w:p>
    <w:p w14:paraId="59178038" w14:textId="77777777" w:rsidR="001C65CE" w:rsidRPr="002E2389" w:rsidRDefault="001C65CE" w:rsidP="001C65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E238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†Scale: Average Response Range across items= 1= Strongly disagree, 5= Strongly agree; </w:t>
      </w:r>
    </w:p>
    <w:p w14:paraId="759ED0C3" w14:textId="77777777" w:rsidR="001C65CE" w:rsidRPr="002E2389" w:rsidRDefault="001C65CE" w:rsidP="001C65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E2389">
        <w:rPr>
          <w:rFonts w:ascii="Times New Roman" w:eastAsia="Times New Roman" w:hAnsi="Times New Roman" w:cs="Times New Roman"/>
          <w:sz w:val="18"/>
          <w:szCs w:val="18"/>
          <w:lang w:eastAsia="zh-CN"/>
        </w:rPr>
        <w:t>‡</w:t>
      </w:r>
      <w:r w:rsidRPr="002E23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t xml:space="preserve"> </w:t>
      </w:r>
      <w:r w:rsidRPr="002E238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Differences assessed by </w:t>
      </w:r>
      <w:proofErr w:type="gramStart"/>
      <w:r w:rsidRPr="002E2389">
        <w:rPr>
          <w:rFonts w:ascii="Times New Roman" w:eastAsia="Times New Roman" w:hAnsi="Times New Roman" w:cs="Times New Roman"/>
          <w:sz w:val="18"/>
          <w:szCs w:val="18"/>
          <w:lang w:eastAsia="zh-CN"/>
        </w:rPr>
        <w:t>ANOVA  (</w:t>
      </w:r>
      <w:proofErr w:type="gramEnd"/>
      <w:r w:rsidRPr="002E238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P </w:t>
      </w:r>
      <w:r w:rsidRPr="002E2389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&lt;</w:t>
      </w:r>
      <w:r w:rsidRPr="002E238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0.05)</w:t>
      </w:r>
    </w:p>
    <w:p w14:paraId="68BBC2AC" w14:textId="77777777" w:rsidR="001C65CE" w:rsidRPr="002E2389" w:rsidRDefault="001C65CE" w:rsidP="001C65CE">
      <w:pPr>
        <w:spacing w:after="0" w:line="240" w:lineRule="auto"/>
        <w:ind w:right="-360"/>
        <w:rPr>
          <w:rFonts w:ascii="Times New Roman" w:eastAsia="Times" w:hAnsi="Times New Roman" w:cs="Times New Roman"/>
          <w:sz w:val="18"/>
          <w:szCs w:val="18"/>
          <w:lang w:eastAsia="zh-CN"/>
        </w:rPr>
      </w:pPr>
      <w:proofErr w:type="spellStart"/>
      <w:r w:rsidRPr="002E2389">
        <w:rPr>
          <w:rFonts w:ascii="Times New Roman" w:eastAsia="Times" w:hAnsi="Times New Roman" w:cs="Times New Roman"/>
          <w:sz w:val="18"/>
          <w:szCs w:val="18"/>
          <w:vertAlign w:val="superscript"/>
          <w:lang w:eastAsia="zh-CN"/>
        </w:rPr>
        <w:t>a</w:t>
      </w:r>
      <w:r w:rsidRPr="002E2389">
        <w:rPr>
          <w:rFonts w:ascii="Times New Roman" w:eastAsia="Times" w:hAnsi="Times New Roman" w:cs="Times New Roman"/>
          <w:sz w:val="18"/>
          <w:szCs w:val="18"/>
          <w:lang w:eastAsia="zh-CN"/>
        </w:rPr>
        <w:t>Managers</w:t>
      </w:r>
      <w:proofErr w:type="spellEnd"/>
      <w:r w:rsidRPr="002E2389">
        <w:rPr>
          <w:rFonts w:ascii="Times New Roman" w:eastAsia="Times" w:hAnsi="Times New Roman" w:cs="Times New Roman"/>
          <w:sz w:val="18"/>
          <w:szCs w:val="18"/>
          <w:lang w:eastAsia="zh-CN"/>
        </w:rPr>
        <w:t xml:space="preserve"> of Color include Hispanic and Non-Hispanic Black </w:t>
      </w:r>
      <w:proofErr w:type="gramStart"/>
      <w:r w:rsidRPr="002E2389">
        <w:rPr>
          <w:rFonts w:ascii="Times New Roman" w:eastAsia="Times" w:hAnsi="Times New Roman" w:cs="Times New Roman"/>
          <w:sz w:val="18"/>
          <w:szCs w:val="18"/>
          <w:lang w:eastAsia="zh-CN"/>
        </w:rPr>
        <w:t>Asian,  Mixed</w:t>
      </w:r>
      <w:proofErr w:type="gramEnd"/>
      <w:r w:rsidRPr="002E2389">
        <w:rPr>
          <w:rFonts w:ascii="Times New Roman" w:eastAsia="Times" w:hAnsi="Times New Roman" w:cs="Times New Roman"/>
          <w:sz w:val="18"/>
          <w:szCs w:val="18"/>
          <w:lang w:eastAsia="zh-CN"/>
        </w:rPr>
        <w:t xml:space="preserve">/ Two or more Races). </w:t>
      </w:r>
    </w:p>
    <w:p w14:paraId="062827D0" w14:textId="61D79346" w:rsidR="001C65CE" w:rsidRPr="002E2389" w:rsidRDefault="001C65CE" w:rsidP="001C65CE">
      <w:pPr>
        <w:spacing w:after="0" w:line="240" w:lineRule="auto"/>
        <w:ind w:right="-360"/>
        <w:rPr>
          <w:rFonts w:ascii="AGaramond" w:eastAsia="Times" w:hAnsi="AGaramond" w:cs="Times New Roman"/>
          <w:sz w:val="18"/>
          <w:szCs w:val="18"/>
          <w:vertAlign w:val="superscript"/>
          <w:lang w:eastAsia="zh-CN"/>
        </w:rPr>
      </w:pPr>
      <w:proofErr w:type="spellStart"/>
      <w:r w:rsidRPr="002E2389">
        <w:rPr>
          <w:rFonts w:ascii="Times New Roman" w:eastAsia="Times" w:hAnsi="Times New Roman" w:cs="Times New Roman"/>
          <w:sz w:val="18"/>
          <w:szCs w:val="18"/>
          <w:vertAlign w:val="superscript"/>
          <w:lang w:eastAsia="zh-CN"/>
        </w:rPr>
        <w:t>b</w:t>
      </w:r>
      <w:r w:rsidRPr="002E2389">
        <w:rPr>
          <w:rFonts w:ascii="Times New Roman" w:eastAsia="Times" w:hAnsi="Times New Roman" w:cs="Times New Roman"/>
          <w:sz w:val="18"/>
          <w:szCs w:val="18"/>
          <w:lang w:eastAsia="zh-CN"/>
        </w:rPr>
        <w:t>LILA</w:t>
      </w:r>
      <w:proofErr w:type="spellEnd"/>
      <w:r w:rsidRPr="002E2389">
        <w:rPr>
          <w:rFonts w:ascii="Times New Roman" w:eastAsia="Times" w:hAnsi="Times New Roman" w:cs="Times New Roman"/>
          <w:sz w:val="18"/>
          <w:szCs w:val="18"/>
          <w:lang w:eastAsia="zh-CN"/>
        </w:rPr>
        <w:t xml:space="preserve"> =</w:t>
      </w:r>
      <w:r w:rsidRPr="002E2389">
        <w:rPr>
          <w:rFonts w:ascii="AGaramond" w:eastAsia="Times" w:hAnsi="AGaramond" w:cs="Times New Roman"/>
          <w:sz w:val="18"/>
          <w:szCs w:val="18"/>
          <w:lang w:eastAsia="zh-CN"/>
        </w:rPr>
        <w:t xml:space="preserve">store in census tract with low </w:t>
      </w:r>
      <w:proofErr w:type="gramStart"/>
      <w:r w:rsidRPr="002E2389">
        <w:rPr>
          <w:rFonts w:ascii="AGaramond" w:eastAsia="Times" w:hAnsi="AGaramond" w:cs="Times New Roman"/>
          <w:sz w:val="18"/>
          <w:szCs w:val="18"/>
          <w:lang w:eastAsia="zh-CN"/>
        </w:rPr>
        <w:t>income  and</w:t>
      </w:r>
      <w:proofErr w:type="gramEnd"/>
      <w:r w:rsidRPr="002E2389">
        <w:rPr>
          <w:rFonts w:ascii="AGaramond" w:eastAsia="Times" w:hAnsi="AGaramond" w:cs="Times New Roman"/>
          <w:sz w:val="18"/>
          <w:szCs w:val="18"/>
          <w:lang w:eastAsia="zh-CN"/>
        </w:rPr>
        <w:t xml:space="preserve"> low access</w:t>
      </w:r>
    </w:p>
    <w:p w14:paraId="4D8C1C8C" w14:textId="77777777" w:rsidR="001C65CE" w:rsidRPr="002E2389" w:rsidRDefault="001C65CE" w:rsidP="001C65CE">
      <w:pPr>
        <w:spacing w:after="0" w:line="240" w:lineRule="auto"/>
        <w:rPr>
          <w:rFonts w:ascii="Times New Roman" w:eastAsia="Times" w:hAnsi="AGaramond" w:cs="Times New Roman"/>
          <w:sz w:val="18"/>
          <w:szCs w:val="18"/>
          <w:lang w:eastAsia="zh-CN"/>
        </w:rPr>
      </w:pPr>
      <w:r w:rsidRPr="002E2389">
        <w:rPr>
          <w:rFonts w:ascii="Times New Roman" w:eastAsia="Times" w:hAnsi="AGaramond" w:cs="Times New Roman"/>
          <w:bCs/>
          <w:sz w:val="18"/>
          <w:szCs w:val="18"/>
          <w:lang w:eastAsia="zh-CN"/>
        </w:rPr>
        <w:t>Different superscripts distinguish significant differences (</w:t>
      </w:r>
      <w:r w:rsidRPr="002E2389">
        <w:rPr>
          <w:rFonts w:ascii="Times New Roman" w:eastAsia="Times" w:hAnsi="AGaramond" w:cs="Times New Roman"/>
          <w:bCs/>
          <w:i/>
          <w:iCs/>
          <w:sz w:val="18"/>
          <w:szCs w:val="18"/>
          <w:lang w:eastAsia="zh-CN"/>
        </w:rPr>
        <w:t xml:space="preserve">P </w:t>
      </w:r>
      <w:r w:rsidRPr="002E2389">
        <w:rPr>
          <w:rFonts w:ascii="Times New Roman" w:eastAsia="Times" w:hAnsi="AGaramond" w:cs="Times New Roman"/>
          <w:bCs/>
          <w:sz w:val="18"/>
          <w:szCs w:val="18"/>
          <w:u w:val="single"/>
          <w:lang w:eastAsia="zh-CN"/>
        </w:rPr>
        <w:t>&lt;</w:t>
      </w:r>
      <w:r w:rsidRPr="002E2389">
        <w:rPr>
          <w:rFonts w:ascii="Times New Roman" w:eastAsia="Times" w:hAnsi="AGaramond" w:cs="Times New Roman"/>
          <w:bCs/>
          <w:sz w:val="18"/>
          <w:szCs w:val="18"/>
          <w:lang w:eastAsia="zh-CN"/>
        </w:rPr>
        <w:t>0.05) by manager characteristics (</w:t>
      </w:r>
      <w:proofErr w:type="spellStart"/>
      <w:proofErr w:type="gramStart"/>
      <w:r w:rsidRPr="002E2389">
        <w:rPr>
          <w:rFonts w:ascii="Times New Roman" w:eastAsia="Times" w:hAnsi="AGaramond" w:cs="Times New Roman"/>
          <w:bCs/>
          <w:sz w:val="18"/>
          <w:szCs w:val="18"/>
          <w:lang w:eastAsia="zh-CN"/>
        </w:rPr>
        <w:t>a,b</w:t>
      </w:r>
      <w:proofErr w:type="spellEnd"/>
      <w:proofErr w:type="gramEnd"/>
      <w:r w:rsidRPr="002E2389">
        <w:rPr>
          <w:rFonts w:ascii="Times New Roman" w:eastAsia="Times" w:hAnsi="AGaramond" w:cs="Times New Roman"/>
          <w:bCs/>
          <w:sz w:val="18"/>
          <w:szCs w:val="18"/>
          <w:lang w:eastAsia="zh-CN"/>
        </w:rPr>
        <w:t xml:space="preserve">). </w:t>
      </w:r>
    </w:p>
    <w:p w14:paraId="26A1333B" w14:textId="26ADC599" w:rsidR="00557ADD" w:rsidRPr="00454511" w:rsidRDefault="00557ADD" w:rsidP="009A5A41">
      <w:pPr>
        <w:rPr>
          <w:rFonts w:ascii="Times New Roman" w:hAnsi="Times New Roman" w:cs="Times New Roman"/>
          <w:sz w:val="24"/>
          <w:szCs w:val="24"/>
        </w:rPr>
      </w:pPr>
    </w:p>
    <w:sectPr w:rsidR="00557ADD" w:rsidRPr="00454511" w:rsidSect="00795D01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9F787" w14:textId="77777777" w:rsidR="00D91590" w:rsidRDefault="00D91590" w:rsidP="006D3835">
      <w:pPr>
        <w:spacing w:after="0" w:line="240" w:lineRule="auto"/>
      </w:pPr>
      <w:r>
        <w:separator/>
      </w:r>
    </w:p>
  </w:endnote>
  <w:endnote w:type="continuationSeparator" w:id="0">
    <w:p w14:paraId="2843F488" w14:textId="77777777" w:rsidR="00D91590" w:rsidRDefault="00D91590" w:rsidP="006D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aramond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857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6613C" w14:textId="25BBF412" w:rsidR="008920DA" w:rsidRDefault="00892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294E680" w14:textId="77777777" w:rsidR="008920DA" w:rsidRDefault="00892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C82DA" w14:textId="77777777" w:rsidR="00D91590" w:rsidRDefault="00D91590" w:rsidP="006D3835">
      <w:pPr>
        <w:spacing w:after="0" w:line="240" w:lineRule="auto"/>
      </w:pPr>
      <w:r>
        <w:separator/>
      </w:r>
    </w:p>
  </w:footnote>
  <w:footnote w:type="continuationSeparator" w:id="0">
    <w:p w14:paraId="1B3353F3" w14:textId="77777777" w:rsidR="00D91590" w:rsidRDefault="00D91590" w:rsidP="006D3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60EC1"/>
    <w:multiLevelType w:val="hybridMultilevel"/>
    <w:tmpl w:val="78F82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DB2"/>
    <w:multiLevelType w:val="hybridMultilevel"/>
    <w:tmpl w:val="880CA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53AB0"/>
    <w:multiLevelType w:val="hybridMultilevel"/>
    <w:tmpl w:val="73D2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85EF6"/>
    <w:multiLevelType w:val="hybridMultilevel"/>
    <w:tmpl w:val="CDFE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age 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B94B18"/>
    <w:rsid w:val="00022DBB"/>
    <w:rsid w:val="00030BF7"/>
    <w:rsid w:val="00036E60"/>
    <w:rsid w:val="000550BD"/>
    <w:rsid w:val="000772BB"/>
    <w:rsid w:val="000773B3"/>
    <w:rsid w:val="000F45F5"/>
    <w:rsid w:val="001143A9"/>
    <w:rsid w:val="00185E44"/>
    <w:rsid w:val="001973AE"/>
    <w:rsid w:val="001A695B"/>
    <w:rsid w:val="001C65CE"/>
    <w:rsid w:val="001C7B32"/>
    <w:rsid w:val="001F5DB0"/>
    <w:rsid w:val="002115C4"/>
    <w:rsid w:val="0021363F"/>
    <w:rsid w:val="00225A28"/>
    <w:rsid w:val="0022667A"/>
    <w:rsid w:val="00244148"/>
    <w:rsid w:val="002E2389"/>
    <w:rsid w:val="002F6D61"/>
    <w:rsid w:val="00307407"/>
    <w:rsid w:val="00314264"/>
    <w:rsid w:val="003406CF"/>
    <w:rsid w:val="0039120D"/>
    <w:rsid w:val="003968F0"/>
    <w:rsid w:val="003C5D17"/>
    <w:rsid w:val="003F3397"/>
    <w:rsid w:val="0040071B"/>
    <w:rsid w:val="0044200B"/>
    <w:rsid w:val="0044275E"/>
    <w:rsid w:val="00454511"/>
    <w:rsid w:val="00474401"/>
    <w:rsid w:val="004E0EFB"/>
    <w:rsid w:val="004E1E08"/>
    <w:rsid w:val="004F0E12"/>
    <w:rsid w:val="00537E54"/>
    <w:rsid w:val="00557ADD"/>
    <w:rsid w:val="00581470"/>
    <w:rsid w:val="00585F81"/>
    <w:rsid w:val="005B4B5E"/>
    <w:rsid w:val="00612E60"/>
    <w:rsid w:val="00637098"/>
    <w:rsid w:val="0069168A"/>
    <w:rsid w:val="00696FFE"/>
    <w:rsid w:val="006A58AF"/>
    <w:rsid w:val="006C2715"/>
    <w:rsid w:val="006C6380"/>
    <w:rsid w:val="006D3835"/>
    <w:rsid w:val="006D6E85"/>
    <w:rsid w:val="006E6C0C"/>
    <w:rsid w:val="006F61DC"/>
    <w:rsid w:val="00770456"/>
    <w:rsid w:val="007805C3"/>
    <w:rsid w:val="00793689"/>
    <w:rsid w:val="007951E7"/>
    <w:rsid w:val="00795D01"/>
    <w:rsid w:val="007C3233"/>
    <w:rsid w:val="007C691B"/>
    <w:rsid w:val="00800DA3"/>
    <w:rsid w:val="00822F77"/>
    <w:rsid w:val="00855FA7"/>
    <w:rsid w:val="00860855"/>
    <w:rsid w:val="00872D89"/>
    <w:rsid w:val="008920DA"/>
    <w:rsid w:val="008D7C5E"/>
    <w:rsid w:val="008E30FF"/>
    <w:rsid w:val="00910536"/>
    <w:rsid w:val="00911243"/>
    <w:rsid w:val="00931451"/>
    <w:rsid w:val="009A09F9"/>
    <w:rsid w:val="009A5A41"/>
    <w:rsid w:val="009B3A55"/>
    <w:rsid w:val="009F4A88"/>
    <w:rsid w:val="00A068C3"/>
    <w:rsid w:val="00A962B7"/>
    <w:rsid w:val="00AA6FDC"/>
    <w:rsid w:val="00AC1BCD"/>
    <w:rsid w:val="00AD2F61"/>
    <w:rsid w:val="00B359EE"/>
    <w:rsid w:val="00B7257B"/>
    <w:rsid w:val="00B84EB2"/>
    <w:rsid w:val="00B94B18"/>
    <w:rsid w:val="00BB2C59"/>
    <w:rsid w:val="00BC37CA"/>
    <w:rsid w:val="00BC523F"/>
    <w:rsid w:val="00C31C01"/>
    <w:rsid w:val="00C37705"/>
    <w:rsid w:val="00C402C7"/>
    <w:rsid w:val="00C77690"/>
    <w:rsid w:val="00C84765"/>
    <w:rsid w:val="00CA6768"/>
    <w:rsid w:val="00CC48AA"/>
    <w:rsid w:val="00CE12B4"/>
    <w:rsid w:val="00CE2586"/>
    <w:rsid w:val="00CF7A33"/>
    <w:rsid w:val="00D3646A"/>
    <w:rsid w:val="00D50B4F"/>
    <w:rsid w:val="00D91590"/>
    <w:rsid w:val="00DB1B77"/>
    <w:rsid w:val="00DE3881"/>
    <w:rsid w:val="00DE6BCE"/>
    <w:rsid w:val="00E20C70"/>
    <w:rsid w:val="00E377B0"/>
    <w:rsid w:val="00E75E4A"/>
    <w:rsid w:val="00EA08D0"/>
    <w:rsid w:val="00EB37FB"/>
    <w:rsid w:val="00EF1ADE"/>
    <w:rsid w:val="00EF78B2"/>
    <w:rsid w:val="00F20C15"/>
    <w:rsid w:val="00F2584F"/>
    <w:rsid w:val="00F42468"/>
    <w:rsid w:val="00F84DEF"/>
    <w:rsid w:val="00FC37DC"/>
    <w:rsid w:val="00FE700D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D34E"/>
  <w15:docId w15:val="{50652726-6660-4C41-95FB-E1AA1F6E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5FA7"/>
    <w:pPr>
      <w:spacing w:after="0" w:line="240" w:lineRule="auto"/>
      <w:ind w:right="-360"/>
      <w:jc w:val="center"/>
    </w:pPr>
    <w:rPr>
      <w:rFonts w:ascii="AGaramond" w:eastAsia="Times" w:hAnsi="AGaramond" w:cs="Times New Roman"/>
      <w:b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855FA7"/>
    <w:rPr>
      <w:rFonts w:ascii="AGaramond" w:eastAsia="Times" w:hAnsi="AGaramond" w:cs="Times New Roman"/>
      <w:b/>
      <w:sz w:val="32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036E6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31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4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4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51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63709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3709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3709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37098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6D3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835"/>
  </w:style>
  <w:style w:type="paragraph" w:styleId="Footer">
    <w:name w:val="footer"/>
    <w:basedOn w:val="Normal"/>
    <w:link w:val="FooterChar"/>
    <w:uiPriority w:val="99"/>
    <w:unhideWhenUsed/>
    <w:rsid w:val="006D3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835"/>
  </w:style>
  <w:style w:type="table" w:styleId="TableGrid">
    <w:name w:val="Table Grid"/>
    <w:basedOn w:val="TableNormal"/>
    <w:uiPriority w:val="39"/>
    <w:rsid w:val="003C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A927-772F-4E63-BA36-49886113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Cydney M Mcguire</dc:creator>
  <cp:lastModifiedBy>Cydney</cp:lastModifiedBy>
  <cp:revision>18</cp:revision>
  <dcterms:created xsi:type="dcterms:W3CDTF">2020-01-25T14:43:00Z</dcterms:created>
  <dcterms:modified xsi:type="dcterms:W3CDTF">2020-01-27T21:02:00Z</dcterms:modified>
</cp:coreProperties>
</file>