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98" w:rsidRPr="00531B98" w:rsidRDefault="00531B98">
      <w:pPr>
        <w:rPr>
          <w:rFonts w:ascii="Calibri" w:hAnsi="Calibri"/>
          <w:b/>
          <w:i/>
        </w:rPr>
      </w:pPr>
      <w:r w:rsidRPr="00531B98">
        <w:rPr>
          <w:rFonts w:ascii="Calibri" w:hAnsi="Calibri"/>
          <w:b/>
          <w:i/>
        </w:rPr>
        <w:t>Supplementary table 1: Search strategy</w:t>
      </w:r>
    </w:p>
    <w:p w:rsidR="00531B98" w:rsidRDefault="00531B98">
      <w:pPr>
        <w:rPr>
          <w:rFonts w:ascii="Calibri" w:hAnsi="Calibri"/>
        </w:rPr>
      </w:pPr>
    </w:p>
    <w:p w:rsidR="00AD0C3E" w:rsidRPr="00730B62" w:rsidRDefault="00FF00A7">
      <w:pPr>
        <w:rPr>
          <w:rFonts w:ascii="Calibri" w:hAnsi="Calibri"/>
        </w:rPr>
      </w:pPr>
      <w:r w:rsidRPr="00730B62">
        <w:rPr>
          <w:rFonts w:ascii="Calibri" w:hAnsi="Calibri"/>
        </w:rPr>
        <w:t xml:space="preserve">Database: </w:t>
      </w:r>
      <w:r w:rsidRPr="00730B62">
        <w:rPr>
          <w:rFonts w:ascii="Calibri" w:hAnsi="Calibri"/>
        </w:rPr>
        <w:tab/>
      </w:r>
      <w:r w:rsidRPr="00730B62">
        <w:rPr>
          <w:rFonts w:ascii="Calibri" w:hAnsi="Calibri"/>
        </w:rPr>
        <w:tab/>
      </w:r>
      <w:r w:rsidR="00362B7B" w:rsidRPr="00730B62">
        <w:rPr>
          <w:rFonts w:ascii="Calibri" w:hAnsi="Calibri"/>
        </w:rPr>
        <w:tab/>
      </w:r>
      <w:r w:rsidR="00416235">
        <w:rPr>
          <w:rFonts w:ascii="Calibri" w:hAnsi="Calibri"/>
        </w:rPr>
        <w:t>Medline</w:t>
      </w:r>
      <w:r w:rsidRPr="00730B62">
        <w:rPr>
          <w:rFonts w:ascii="Calibri" w:hAnsi="Calibri"/>
        </w:rPr>
        <w:br/>
        <w:t xml:space="preserve">Name of Host: </w:t>
      </w:r>
      <w:r w:rsidRPr="00730B62">
        <w:rPr>
          <w:rFonts w:ascii="Calibri" w:hAnsi="Calibri"/>
        </w:rPr>
        <w:tab/>
      </w:r>
      <w:r w:rsidR="00362B7B" w:rsidRPr="00730B62">
        <w:rPr>
          <w:rFonts w:ascii="Calibri" w:hAnsi="Calibri"/>
        </w:rPr>
        <w:tab/>
      </w:r>
      <w:r w:rsidRPr="00730B62">
        <w:rPr>
          <w:rFonts w:ascii="Calibri" w:hAnsi="Calibri"/>
        </w:rPr>
        <w:t>OVID</w:t>
      </w:r>
    </w:p>
    <w:p w:rsidR="00FF00A7" w:rsidRPr="00730B62" w:rsidRDefault="00FF00A7">
      <w:pPr>
        <w:rPr>
          <w:rFonts w:ascii="Calibri" w:hAnsi="Calibri"/>
        </w:rPr>
      </w:pPr>
      <w:r w:rsidRPr="00730B62">
        <w:rPr>
          <w:rFonts w:ascii="Calibri" w:hAnsi="Calibri"/>
        </w:rPr>
        <w:t>Date Searched:</w:t>
      </w:r>
      <w:r w:rsidRPr="00730B62">
        <w:rPr>
          <w:rFonts w:ascii="Calibri" w:hAnsi="Calibri"/>
        </w:rPr>
        <w:tab/>
      </w:r>
      <w:r w:rsidR="00362B7B" w:rsidRPr="00730B62">
        <w:rPr>
          <w:rFonts w:ascii="Calibri" w:hAnsi="Calibri"/>
        </w:rPr>
        <w:tab/>
      </w:r>
      <w:r w:rsidR="003B1B22">
        <w:rPr>
          <w:rFonts w:ascii="Calibri" w:hAnsi="Calibri"/>
        </w:rPr>
        <w:t>23</w:t>
      </w:r>
      <w:r w:rsidR="003B1B22" w:rsidRPr="003B1B22">
        <w:rPr>
          <w:rFonts w:ascii="Calibri" w:hAnsi="Calibri"/>
          <w:vertAlign w:val="superscript"/>
        </w:rPr>
        <w:t>rd</w:t>
      </w:r>
      <w:r w:rsidR="003B1B22">
        <w:rPr>
          <w:rFonts w:ascii="Calibri" w:hAnsi="Calibri"/>
        </w:rPr>
        <w:t xml:space="preserve"> May 2019</w:t>
      </w:r>
      <w:bookmarkStart w:id="0" w:name="_GoBack"/>
      <w:bookmarkEnd w:id="0"/>
    </w:p>
    <w:p w:rsidR="00FF00A7" w:rsidRPr="00B257E7" w:rsidRDefault="00FF00A7">
      <w:pPr>
        <w:rPr>
          <w:rFonts w:asciiTheme="majorHAnsi" w:hAnsiTheme="maj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0"/>
        <w:gridCol w:w="8050"/>
      </w:tblGrid>
      <w:tr w:rsidR="003B1B22" w:rsidRPr="00730B62" w:rsidTr="003B1B22">
        <w:trPr>
          <w:cantSplit/>
        </w:trPr>
        <w:tc>
          <w:tcPr>
            <w:tcW w:w="533" w:type="pct"/>
            <w:shd w:val="clear" w:color="auto" w:fill="auto"/>
          </w:tcPr>
          <w:p w:rsidR="003B1B22" w:rsidRPr="00730B62" w:rsidRDefault="003B1B22">
            <w:pPr>
              <w:rPr>
                <w:rFonts w:ascii="Calibri" w:hAnsi="Calibri"/>
                <w:b/>
              </w:rPr>
            </w:pPr>
            <w:r w:rsidRPr="00730B62">
              <w:rPr>
                <w:rFonts w:ascii="Calibri" w:hAnsi="Calibri"/>
                <w:b/>
              </w:rPr>
              <w:t>Set #</w:t>
            </w:r>
          </w:p>
        </w:tc>
        <w:tc>
          <w:tcPr>
            <w:tcW w:w="4467" w:type="pct"/>
            <w:shd w:val="clear" w:color="auto" w:fill="auto"/>
          </w:tcPr>
          <w:p w:rsidR="003B1B22" w:rsidRPr="00730B62" w:rsidRDefault="003B1B22">
            <w:pPr>
              <w:rPr>
                <w:rFonts w:ascii="Calibri" w:hAnsi="Calibri"/>
                <w:b/>
              </w:rPr>
            </w:pPr>
            <w:r w:rsidRPr="00730B62">
              <w:rPr>
                <w:rFonts w:ascii="Calibri" w:hAnsi="Calibri"/>
                <w:b/>
              </w:rPr>
              <w:t>Search String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F2F2F2" w:themeFill="background1" w:themeFillShade="F2"/>
          </w:tcPr>
          <w:p w:rsidR="003B1B22" w:rsidRPr="00730B62" w:rsidRDefault="003B1B22">
            <w:pPr>
              <w:rPr>
                <w:rFonts w:ascii="Calibri" w:hAnsi="Calibri"/>
              </w:rPr>
            </w:pPr>
            <w:r w:rsidRPr="00730B62">
              <w:rPr>
                <w:rFonts w:ascii="Calibri" w:hAnsi="Calibri"/>
              </w:rPr>
              <w:t>1</w:t>
            </w:r>
          </w:p>
        </w:tc>
        <w:tc>
          <w:tcPr>
            <w:tcW w:w="4467" w:type="pct"/>
            <w:shd w:val="clear" w:color="auto" w:fill="F2F2F2" w:themeFill="background1" w:themeFillShade="F2"/>
          </w:tcPr>
          <w:p w:rsidR="003B1B22" w:rsidRPr="004C59DB" w:rsidRDefault="003B1B22">
            <w:pPr>
              <w:rPr>
                <w:rFonts w:ascii="Calibri" w:hAnsi="Calibri"/>
              </w:rPr>
            </w:pPr>
            <w:r w:rsidRPr="004C59DB">
              <w:rPr>
                <w:rFonts w:ascii="Calibri" w:hAnsi="Calibri"/>
              </w:rPr>
              <w:t>osteoarthritis.mp. or Osteoarthritis/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F2F2F2" w:themeFill="background1" w:themeFillShade="F2"/>
          </w:tcPr>
          <w:p w:rsidR="003B1B22" w:rsidRPr="00730B62" w:rsidRDefault="003B1B22">
            <w:pPr>
              <w:rPr>
                <w:rFonts w:ascii="Calibri" w:hAnsi="Calibri"/>
              </w:rPr>
            </w:pPr>
            <w:r w:rsidRPr="00730B62">
              <w:rPr>
                <w:rFonts w:ascii="Calibri" w:hAnsi="Calibri"/>
              </w:rPr>
              <w:t>2</w:t>
            </w:r>
          </w:p>
        </w:tc>
        <w:tc>
          <w:tcPr>
            <w:tcW w:w="4467" w:type="pct"/>
            <w:shd w:val="clear" w:color="auto" w:fill="F2F2F2" w:themeFill="background1" w:themeFillShade="F2"/>
          </w:tcPr>
          <w:p w:rsidR="003B1B22" w:rsidRPr="004C59DB" w:rsidRDefault="003B1B22">
            <w:pPr>
              <w:rPr>
                <w:rFonts w:ascii="Calibri" w:hAnsi="Calibri"/>
              </w:rPr>
            </w:pPr>
            <w:r w:rsidRPr="004C59DB">
              <w:rPr>
                <w:rFonts w:ascii="Calibri" w:hAnsi="Calibri"/>
              </w:rPr>
              <w:t>hip osteoarthritis.mp. or Osteoarthritis, Hip/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F2F2F2" w:themeFill="background1" w:themeFillShade="F2"/>
          </w:tcPr>
          <w:p w:rsidR="003B1B22" w:rsidRPr="00730B62" w:rsidRDefault="003B1B22">
            <w:pPr>
              <w:rPr>
                <w:rFonts w:ascii="Calibri" w:hAnsi="Calibri"/>
              </w:rPr>
            </w:pPr>
            <w:r w:rsidRPr="00730B62">
              <w:rPr>
                <w:rFonts w:ascii="Calibri" w:hAnsi="Calibri"/>
              </w:rPr>
              <w:t>3</w:t>
            </w:r>
          </w:p>
        </w:tc>
        <w:tc>
          <w:tcPr>
            <w:tcW w:w="4467" w:type="pct"/>
            <w:shd w:val="clear" w:color="auto" w:fill="F2F2F2" w:themeFill="background1" w:themeFillShade="F2"/>
          </w:tcPr>
          <w:p w:rsidR="003B1B22" w:rsidRPr="004C59DB" w:rsidRDefault="003B1B22">
            <w:pPr>
              <w:rPr>
                <w:rFonts w:ascii="Calibri" w:hAnsi="Calibri"/>
              </w:rPr>
            </w:pPr>
            <w:r w:rsidRPr="004C59DB">
              <w:rPr>
                <w:rFonts w:ascii="Calibri" w:hAnsi="Calibri"/>
              </w:rPr>
              <w:t>knee osteoarthritis.mp. or Osteoarthritis, Knee/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F2F2F2" w:themeFill="background1" w:themeFillShade="F2"/>
          </w:tcPr>
          <w:p w:rsidR="003B1B22" w:rsidRPr="00730B62" w:rsidRDefault="003B1B22">
            <w:pPr>
              <w:rPr>
                <w:rFonts w:ascii="Calibri" w:hAnsi="Calibri"/>
              </w:rPr>
            </w:pPr>
            <w:r w:rsidRPr="00730B62">
              <w:rPr>
                <w:rFonts w:ascii="Calibri" w:hAnsi="Calibri"/>
              </w:rPr>
              <w:t>4</w:t>
            </w:r>
          </w:p>
        </w:tc>
        <w:tc>
          <w:tcPr>
            <w:tcW w:w="4467" w:type="pct"/>
            <w:shd w:val="clear" w:color="auto" w:fill="F2F2F2" w:themeFill="background1" w:themeFillShade="F2"/>
          </w:tcPr>
          <w:p w:rsidR="003B1B22" w:rsidRPr="004C59DB" w:rsidRDefault="003B1B22" w:rsidP="00B257E7">
            <w:pPr>
              <w:rPr>
                <w:rFonts w:ascii="Calibri" w:hAnsi="Calibri"/>
              </w:rPr>
            </w:pPr>
            <w:r w:rsidRPr="004C59DB">
              <w:rPr>
                <w:rFonts w:ascii="Calibri" w:hAnsi="Calibri"/>
              </w:rPr>
              <w:t>hand osteoarthritis.mp.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F2F2F2" w:themeFill="background1" w:themeFillShade="F2"/>
          </w:tcPr>
          <w:p w:rsidR="003B1B22" w:rsidRPr="00730B62" w:rsidRDefault="003B1B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467" w:type="pct"/>
            <w:shd w:val="clear" w:color="auto" w:fill="F2F2F2" w:themeFill="background1" w:themeFillShade="F2"/>
          </w:tcPr>
          <w:p w:rsidR="003B1B22" w:rsidRPr="00730B62" w:rsidRDefault="003B1B22" w:rsidP="004C59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or 2 or 3 or 4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auto"/>
          </w:tcPr>
          <w:p w:rsidR="003B1B22" w:rsidRPr="00730B62" w:rsidRDefault="003B1B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4467" w:type="pct"/>
            <w:shd w:val="clear" w:color="auto" w:fill="auto"/>
          </w:tcPr>
          <w:p w:rsidR="003B1B22" w:rsidRPr="004C59DB" w:rsidRDefault="003B1B22" w:rsidP="00B257E7">
            <w:pPr>
              <w:rPr>
                <w:rFonts w:ascii="Calibri" w:hAnsi="Calibri"/>
              </w:rPr>
            </w:pPr>
            <w:r w:rsidRPr="004C59DB">
              <w:rPr>
                <w:rFonts w:ascii="Calibri" w:hAnsi="Calibri"/>
              </w:rPr>
              <w:t>obese.mp.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auto"/>
          </w:tcPr>
          <w:p w:rsidR="003B1B22" w:rsidRPr="00730B62" w:rsidRDefault="003B1B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4467" w:type="pct"/>
            <w:shd w:val="clear" w:color="auto" w:fill="auto"/>
          </w:tcPr>
          <w:p w:rsidR="003B1B22" w:rsidRPr="004C59DB" w:rsidRDefault="003B1B22" w:rsidP="00B257E7">
            <w:pPr>
              <w:rPr>
                <w:rFonts w:ascii="Calibri" w:hAnsi="Calibri"/>
              </w:rPr>
            </w:pPr>
            <w:r w:rsidRPr="004C59DB">
              <w:rPr>
                <w:rFonts w:ascii="Calibri" w:hAnsi="Calibri"/>
              </w:rPr>
              <w:t>Obesity/ or obesity.mp.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auto"/>
          </w:tcPr>
          <w:p w:rsidR="003B1B22" w:rsidRPr="00730B62" w:rsidRDefault="003B1B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4467" w:type="pct"/>
            <w:shd w:val="clear" w:color="auto" w:fill="auto"/>
          </w:tcPr>
          <w:p w:rsidR="003B1B22" w:rsidRPr="004C59DB" w:rsidRDefault="003B1B22">
            <w:pPr>
              <w:rPr>
                <w:rFonts w:ascii="Calibri" w:hAnsi="Calibri"/>
              </w:rPr>
            </w:pPr>
            <w:r w:rsidRPr="004C59DB">
              <w:rPr>
                <w:rFonts w:ascii="Calibri" w:hAnsi="Calibri"/>
              </w:rPr>
              <w:t>overweight.mp. or Overweight/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auto"/>
          </w:tcPr>
          <w:p w:rsidR="003B1B22" w:rsidRPr="00730B62" w:rsidRDefault="003B1B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4467" w:type="pct"/>
            <w:shd w:val="clear" w:color="auto" w:fill="auto"/>
          </w:tcPr>
          <w:p w:rsidR="003B1B22" w:rsidRPr="00730B62" w:rsidRDefault="003B1B22" w:rsidP="004C59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Pr="00730B62">
              <w:rPr>
                <w:rFonts w:ascii="Calibri" w:hAnsi="Calibri"/>
              </w:rPr>
              <w:t xml:space="preserve"> or </w:t>
            </w:r>
            <w:r>
              <w:rPr>
                <w:rFonts w:ascii="Calibri" w:hAnsi="Calibri"/>
              </w:rPr>
              <w:t>7</w:t>
            </w:r>
            <w:r w:rsidRPr="00730B62">
              <w:rPr>
                <w:rFonts w:ascii="Calibri" w:hAnsi="Calibri"/>
              </w:rPr>
              <w:t xml:space="preserve"> or </w:t>
            </w:r>
            <w:r>
              <w:rPr>
                <w:rFonts w:ascii="Calibri" w:hAnsi="Calibri"/>
              </w:rPr>
              <w:t>8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F2F2F2" w:themeFill="background1" w:themeFillShade="F2"/>
          </w:tcPr>
          <w:p w:rsidR="003B1B22" w:rsidRPr="00730B62" w:rsidRDefault="003B1B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467" w:type="pct"/>
            <w:shd w:val="clear" w:color="auto" w:fill="F2F2F2" w:themeFill="background1" w:themeFillShade="F2"/>
          </w:tcPr>
          <w:p w:rsidR="003B1B22" w:rsidRPr="004C59DB" w:rsidRDefault="003B1B22">
            <w:pPr>
              <w:rPr>
                <w:rFonts w:ascii="Calibri" w:hAnsi="Calibri"/>
              </w:rPr>
            </w:pPr>
            <w:r w:rsidRPr="004C59DB">
              <w:rPr>
                <w:rFonts w:ascii="Calibri" w:hAnsi="Calibri"/>
              </w:rPr>
              <w:t>weight loss.mp. or Weight Loss/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F2F2F2" w:themeFill="background1" w:themeFillShade="F2"/>
          </w:tcPr>
          <w:p w:rsidR="003B1B22" w:rsidRPr="00730B62" w:rsidRDefault="003B1B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4467" w:type="pct"/>
            <w:shd w:val="clear" w:color="auto" w:fill="F2F2F2" w:themeFill="background1" w:themeFillShade="F2"/>
          </w:tcPr>
          <w:p w:rsidR="003B1B22" w:rsidRPr="004C59DB" w:rsidRDefault="003B1B22">
            <w:pPr>
              <w:rPr>
                <w:rFonts w:ascii="Calibri" w:hAnsi="Calibri"/>
              </w:rPr>
            </w:pPr>
            <w:r w:rsidRPr="004C59DB">
              <w:rPr>
                <w:rFonts w:ascii="Calibri" w:hAnsi="Calibri"/>
              </w:rPr>
              <w:t>weight reduction.mp.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F2F2F2" w:themeFill="background1" w:themeFillShade="F2"/>
          </w:tcPr>
          <w:p w:rsidR="003B1B22" w:rsidRPr="00730B62" w:rsidRDefault="003B1B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4467" w:type="pct"/>
            <w:shd w:val="clear" w:color="auto" w:fill="F2F2F2" w:themeFill="background1" w:themeFillShade="F2"/>
          </w:tcPr>
          <w:p w:rsidR="003B1B22" w:rsidRPr="004C59DB" w:rsidRDefault="003B1B22">
            <w:pPr>
              <w:rPr>
                <w:rFonts w:ascii="Calibri" w:hAnsi="Calibri"/>
              </w:rPr>
            </w:pPr>
            <w:r w:rsidRPr="004C59DB">
              <w:rPr>
                <w:rFonts w:ascii="Calibri" w:hAnsi="Calibri"/>
              </w:rPr>
              <w:t>weight control.mp.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F2F2F2" w:themeFill="background1" w:themeFillShade="F2"/>
          </w:tcPr>
          <w:p w:rsidR="003B1B22" w:rsidRPr="00730B62" w:rsidRDefault="003B1B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4467" w:type="pct"/>
            <w:shd w:val="clear" w:color="auto" w:fill="F2F2F2" w:themeFill="background1" w:themeFillShade="F2"/>
          </w:tcPr>
          <w:p w:rsidR="003B1B22" w:rsidRPr="004C59DB" w:rsidRDefault="003B1B22">
            <w:pPr>
              <w:rPr>
                <w:rFonts w:ascii="Calibri" w:hAnsi="Calibri"/>
              </w:rPr>
            </w:pPr>
            <w:r w:rsidRPr="004C59DB">
              <w:rPr>
                <w:rFonts w:ascii="Calibri" w:hAnsi="Calibri"/>
              </w:rPr>
              <w:t>weight management.mp.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F2F2F2" w:themeFill="background1" w:themeFillShade="F2"/>
          </w:tcPr>
          <w:p w:rsidR="003B1B22" w:rsidRPr="00730B62" w:rsidRDefault="003B1B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4467" w:type="pct"/>
            <w:shd w:val="clear" w:color="auto" w:fill="F2F2F2" w:themeFill="background1" w:themeFillShade="F2"/>
          </w:tcPr>
          <w:p w:rsidR="003B1B22" w:rsidRPr="004C59DB" w:rsidRDefault="003B1B22">
            <w:pPr>
              <w:rPr>
                <w:rFonts w:ascii="Calibri" w:hAnsi="Calibri"/>
              </w:rPr>
            </w:pPr>
            <w:r w:rsidRPr="004C59DB">
              <w:rPr>
                <w:rFonts w:ascii="Calibri" w:hAnsi="Calibri"/>
              </w:rPr>
              <w:t>diet.mp. or Diet/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F2F2F2" w:themeFill="background1" w:themeFillShade="F2"/>
          </w:tcPr>
          <w:p w:rsidR="003B1B22" w:rsidRPr="00730B62" w:rsidRDefault="003B1B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4467" w:type="pct"/>
            <w:shd w:val="clear" w:color="auto" w:fill="F2F2F2" w:themeFill="background1" w:themeFillShade="F2"/>
          </w:tcPr>
          <w:p w:rsidR="003B1B22" w:rsidRPr="004C59DB" w:rsidRDefault="003B1B22">
            <w:pPr>
              <w:rPr>
                <w:rFonts w:ascii="Calibri" w:hAnsi="Calibri"/>
              </w:rPr>
            </w:pPr>
            <w:r w:rsidRPr="004C59DB">
              <w:rPr>
                <w:rFonts w:ascii="Calibri" w:hAnsi="Calibri"/>
              </w:rPr>
              <w:t>caloric restriction.mp. or Caloric Restriction/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F2F2F2" w:themeFill="background1" w:themeFillShade="F2"/>
          </w:tcPr>
          <w:p w:rsidR="003B1B22" w:rsidRPr="00730B62" w:rsidRDefault="003B1B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4467" w:type="pct"/>
            <w:shd w:val="clear" w:color="auto" w:fill="F2F2F2" w:themeFill="background1" w:themeFillShade="F2"/>
          </w:tcPr>
          <w:p w:rsidR="003B1B22" w:rsidRPr="004C59DB" w:rsidRDefault="003B1B22">
            <w:pPr>
              <w:rPr>
                <w:rFonts w:ascii="Calibri" w:hAnsi="Calibri"/>
              </w:rPr>
            </w:pPr>
            <w:r w:rsidRPr="004C59DB">
              <w:rPr>
                <w:rFonts w:ascii="Calibri" w:hAnsi="Calibri"/>
              </w:rPr>
              <w:t>energy restriction.mp.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F2F2F2" w:themeFill="background1" w:themeFillShade="F2"/>
          </w:tcPr>
          <w:p w:rsidR="003B1B22" w:rsidRPr="00730B62" w:rsidRDefault="003B1B22" w:rsidP="00423E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4467" w:type="pct"/>
            <w:shd w:val="clear" w:color="auto" w:fill="F2F2F2" w:themeFill="background1" w:themeFillShade="F2"/>
          </w:tcPr>
          <w:p w:rsidR="003B1B22" w:rsidRPr="004C59DB" w:rsidRDefault="003B1B22" w:rsidP="00423E06">
            <w:pPr>
              <w:rPr>
                <w:rFonts w:ascii="Calibri" w:hAnsi="Calibri"/>
              </w:rPr>
            </w:pPr>
            <w:r w:rsidRPr="00531B98">
              <w:rPr>
                <w:rFonts w:ascii="Calibri" w:hAnsi="Calibri"/>
              </w:rPr>
              <w:t>hypocaloric</w:t>
            </w:r>
            <w:r>
              <w:rPr>
                <w:rFonts w:ascii="Calibri" w:hAnsi="Calibri"/>
              </w:rPr>
              <w:t>.mp.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F2F2F2" w:themeFill="background1" w:themeFillShade="F2"/>
          </w:tcPr>
          <w:p w:rsidR="003B1B22" w:rsidRPr="00730B62" w:rsidRDefault="003B1B22" w:rsidP="00423E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4467" w:type="pct"/>
            <w:shd w:val="clear" w:color="auto" w:fill="F2F2F2" w:themeFill="background1" w:themeFillShade="F2"/>
          </w:tcPr>
          <w:p w:rsidR="003B1B22" w:rsidRPr="004C59DB" w:rsidRDefault="003B1B22" w:rsidP="00423E06">
            <w:pPr>
              <w:rPr>
                <w:rFonts w:ascii="Calibri" w:hAnsi="Calibri"/>
              </w:rPr>
            </w:pPr>
            <w:r w:rsidRPr="004C59DB">
              <w:rPr>
                <w:rFonts w:ascii="Calibri" w:hAnsi="Calibri"/>
              </w:rPr>
              <w:t>exercise.mp. or Exercise/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F2F2F2" w:themeFill="background1" w:themeFillShade="F2"/>
          </w:tcPr>
          <w:p w:rsidR="003B1B22" w:rsidRPr="00730B62" w:rsidRDefault="003B1B22" w:rsidP="00423E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4467" w:type="pct"/>
            <w:shd w:val="clear" w:color="auto" w:fill="F2F2F2" w:themeFill="background1" w:themeFillShade="F2"/>
          </w:tcPr>
          <w:p w:rsidR="003B1B22" w:rsidRPr="004C59DB" w:rsidRDefault="003B1B22" w:rsidP="00423E06">
            <w:pPr>
              <w:rPr>
                <w:rFonts w:ascii="Calibri" w:hAnsi="Calibri"/>
              </w:rPr>
            </w:pPr>
            <w:r w:rsidRPr="004C59DB">
              <w:rPr>
                <w:rFonts w:ascii="Calibri" w:hAnsi="Calibri"/>
              </w:rPr>
              <w:t>physical activity.mp.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F2F2F2" w:themeFill="background1" w:themeFillShade="F2"/>
          </w:tcPr>
          <w:p w:rsidR="003B1B22" w:rsidRPr="00730B62" w:rsidRDefault="003B1B22" w:rsidP="00423E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4467" w:type="pct"/>
            <w:shd w:val="clear" w:color="auto" w:fill="F2F2F2" w:themeFill="background1" w:themeFillShade="F2"/>
          </w:tcPr>
          <w:p w:rsidR="003B1B22" w:rsidRPr="00730B62" w:rsidRDefault="003B1B22" w:rsidP="00423E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or 11 or 12 or 13 or 14 or 15 or 16 or 17 or 18 or 19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auto"/>
          </w:tcPr>
          <w:p w:rsidR="003B1B22" w:rsidRPr="00730B62" w:rsidRDefault="003B1B22" w:rsidP="00423E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4467" w:type="pct"/>
            <w:shd w:val="clear" w:color="auto" w:fill="auto"/>
          </w:tcPr>
          <w:p w:rsidR="003B1B22" w:rsidRPr="004C59DB" w:rsidRDefault="003B1B22" w:rsidP="00423E06">
            <w:pPr>
              <w:rPr>
                <w:rFonts w:ascii="Calibri" w:hAnsi="Calibri"/>
              </w:rPr>
            </w:pPr>
            <w:r w:rsidRPr="004C59DB">
              <w:rPr>
                <w:rFonts w:ascii="Calibri" w:hAnsi="Calibri"/>
              </w:rPr>
              <w:t>body weight.mp. or Body Weight/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auto"/>
          </w:tcPr>
          <w:p w:rsidR="003B1B22" w:rsidRPr="00730B62" w:rsidRDefault="003B1B22" w:rsidP="00423E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730B62">
              <w:rPr>
                <w:rFonts w:ascii="Calibri" w:hAnsi="Calibri"/>
              </w:rPr>
              <w:t>2</w:t>
            </w:r>
          </w:p>
        </w:tc>
        <w:tc>
          <w:tcPr>
            <w:tcW w:w="4467" w:type="pct"/>
            <w:shd w:val="clear" w:color="auto" w:fill="auto"/>
          </w:tcPr>
          <w:p w:rsidR="003B1B22" w:rsidRPr="004C59DB" w:rsidRDefault="003B1B22" w:rsidP="00423E06">
            <w:pPr>
              <w:rPr>
                <w:rFonts w:ascii="Calibri" w:hAnsi="Calibri"/>
              </w:rPr>
            </w:pPr>
            <w:r w:rsidRPr="004C59DB">
              <w:rPr>
                <w:rFonts w:ascii="Calibri" w:hAnsi="Calibri"/>
              </w:rPr>
              <w:t>body mass index.mp. or Body Mass Index/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auto"/>
          </w:tcPr>
          <w:p w:rsidR="003B1B22" w:rsidRPr="00730B62" w:rsidRDefault="003B1B22" w:rsidP="00423E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730B62">
              <w:rPr>
                <w:rFonts w:ascii="Calibri" w:hAnsi="Calibri"/>
              </w:rPr>
              <w:t>3</w:t>
            </w:r>
          </w:p>
        </w:tc>
        <w:tc>
          <w:tcPr>
            <w:tcW w:w="4467" w:type="pct"/>
            <w:shd w:val="clear" w:color="auto" w:fill="auto"/>
          </w:tcPr>
          <w:p w:rsidR="003B1B22" w:rsidRPr="004C59DB" w:rsidRDefault="003B1B22" w:rsidP="00423E06">
            <w:pPr>
              <w:rPr>
                <w:rFonts w:ascii="Calibri" w:hAnsi="Calibri"/>
              </w:rPr>
            </w:pPr>
            <w:r w:rsidRPr="004C59DB">
              <w:rPr>
                <w:rFonts w:ascii="Calibri" w:hAnsi="Calibri"/>
              </w:rPr>
              <w:t>bmi.mp.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auto"/>
          </w:tcPr>
          <w:p w:rsidR="003B1B22" w:rsidRPr="00730B62" w:rsidRDefault="003B1B22" w:rsidP="00423E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4467" w:type="pct"/>
            <w:shd w:val="clear" w:color="auto" w:fill="auto"/>
          </w:tcPr>
          <w:p w:rsidR="003B1B22" w:rsidRPr="00730B62" w:rsidRDefault="003B1B22" w:rsidP="00423E06">
            <w:pPr>
              <w:rPr>
                <w:rFonts w:ascii="Calibri" w:hAnsi="Calibri"/>
              </w:rPr>
            </w:pPr>
            <w:r w:rsidRPr="00531B98">
              <w:rPr>
                <w:rFonts w:ascii="Calibri" w:hAnsi="Calibri"/>
              </w:rPr>
              <w:t>weight</w:t>
            </w:r>
            <w:r>
              <w:rPr>
                <w:rFonts w:ascii="Calibri" w:hAnsi="Calibri"/>
              </w:rPr>
              <w:t>.mp.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auto"/>
          </w:tcPr>
          <w:p w:rsidR="003B1B22" w:rsidRPr="00730B62" w:rsidRDefault="003B1B22" w:rsidP="00423E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4467" w:type="pct"/>
            <w:shd w:val="clear" w:color="auto" w:fill="auto"/>
          </w:tcPr>
          <w:p w:rsidR="003B1B22" w:rsidRPr="00730B62" w:rsidRDefault="003B1B22" w:rsidP="00423E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 or 22 or 23 or 24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F2F2F2" w:themeFill="background1" w:themeFillShade="F2"/>
          </w:tcPr>
          <w:p w:rsidR="003B1B22" w:rsidRPr="00730B62" w:rsidRDefault="003B1B22" w:rsidP="00423E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4467" w:type="pct"/>
            <w:shd w:val="clear" w:color="auto" w:fill="F2F2F2" w:themeFill="background1" w:themeFillShade="F2"/>
          </w:tcPr>
          <w:p w:rsidR="003B1B22" w:rsidRPr="00730B62" w:rsidRDefault="003B1B22" w:rsidP="00423E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Pr="00730B62">
              <w:rPr>
                <w:rFonts w:ascii="Calibri" w:hAnsi="Calibri"/>
              </w:rPr>
              <w:t xml:space="preserve"> and </w:t>
            </w:r>
            <w:r>
              <w:rPr>
                <w:rFonts w:ascii="Calibri" w:hAnsi="Calibri"/>
              </w:rPr>
              <w:t>9</w:t>
            </w:r>
            <w:r w:rsidRPr="00730B62">
              <w:rPr>
                <w:rFonts w:ascii="Calibri" w:hAnsi="Calibri"/>
              </w:rPr>
              <w:t xml:space="preserve"> and </w:t>
            </w:r>
            <w:r>
              <w:rPr>
                <w:rFonts w:ascii="Calibri" w:hAnsi="Calibri"/>
              </w:rPr>
              <w:t>20</w:t>
            </w:r>
            <w:r w:rsidRPr="00730B62">
              <w:rPr>
                <w:rFonts w:ascii="Calibri" w:hAnsi="Calibri"/>
              </w:rPr>
              <w:t xml:space="preserve"> and </w:t>
            </w:r>
            <w:r>
              <w:rPr>
                <w:rFonts w:ascii="Calibri" w:hAnsi="Calibri"/>
              </w:rPr>
              <w:t>25</w:t>
            </w:r>
          </w:p>
        </w:tc>
      </w:tr>
      <w:tr w:rsidR="003B1B22" w:rsidRPr="00730B62" w:rsidTr="003B1B22">
        <w:trPr>
          <w:cantSplit/>
        </w:trPr>
        <w:tc>
          <w:tcPr>
            <w:tcW w:w="533" w:type="pct"/>
            <w:shd w:val="clear" w:color="auto" w:fill="F2F2F2" w:themeFill="background1" w:themeFillShade="F2"/>
          </w:tcPr>
          <w:p w:rsidR="003B1B22" w:rsidRPr="00730B62" w:rsidRDefault="003B1B22" w:rsidP="00423E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4467" w:type="pct"/>
            <w:shd w:val="clear" w:color="auto" w:fill="F2F2F2" w:themeFill="background1" w:themeFillShade="F2"/>
          </w:tcPr>
          <w:p w:rsidR="003B1B22" w:rsidRPr="00730B62" w:rsidRDefault="003B1B22" w:rsidP="00423E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limit 26</w:t>
            </w:r>
            <w:r w:rsidRPr="00423E06">
              <w:rPr>
                <w:rFonts w:ascii="Calibri" w:hAnsi="Calibri"/>
              </w:rPr>
              <w:t xml:space="preserve"> to (</w:t>
            </w:r>
            <w:proofErr w:type="spellStart"/>
            <w:r w:rsidRPr="00423E06">
              <w:rPr>
                <w:rFonts w:ascii="Calibri" w:hAnsi="Calibri"/>
              </w:rPr>
              <w:t>english</w:t>
            </w:r>
            <w:proofErr w:type="spellEnd"/>
            <w:r w:rsidRPr="00423E06">
              <w:rPr>
                <w:rFonts w:ascii="Calibri" w:hAnsi="Calibri"/>
              </w:rPr>
              <w:t xml:space="preserve"> language and humans and ("all adult (19 plus years)" or "adolescent (13 to 18 years)"))</w:t>
            </w:r>
          </w:p>
        </w:tc>
      </w:tr>
    </w:tbl>
    <w:p w:rsidR="00FF00A7" w:rsidRPr="00B257E7" w:rsidRDefault="00FF00A7" w:rsidP="00362B7B">
      <w:pPr>
        <w:rPr>
          <w:rFonts w:asciiTheme="majorHAnsi" w:hAnsiTheme="majorHAnsi"/>
        </w:rPr>
      </w:pPr>
    </w:p>
    <w:sectPr w:rsidR="00FF00A7" w:rsidRPr="00B257E7" w:rsidSect="00B257E7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A7"/>
    <w:rsid w:val="000E5A6F"/>
    <w:rsid w:val="00285601"/>
    <w:rsid w:val="00332BED"/>
    <w:rsid w:val="00362B7B"/>
    <w:rsid w:val="003B1B22"/>
    <w:rsid w:val="003B7523"/>
    <w:rsid w:val="00416235"/>
    <w:rsid w:val="00423E06"/>
    <w:rsid w:val="004C59DB"/>
    <w:rsid w:val="004F5E93"/>
    <w:rsid w:val="00531B98"/>
    <w:rsid w:val="005554FE"/>
    <w:rsid w:val="005F7AB5"/>
    <w:rsid w:val="00730B62"/>
    <w:rsid w:val="00822D47"/>
    <w:rsid w:val="00880CEB"/>
    <w:rsid w:val="008913DA"/>
    <w:rsid w:val="00AD0C3E"/>
    <w:rsid w:val="00B257E7"/>
    <w:rsid w:val="00C05DDA"/>
    <w:rsid w:val="00C31C4F"/>
    <w:rsid w:val="00CA2E03"/>
    <w:rsid w:val="00E23E65"/>
    <w:rsid w:val="00EB3D9D"/>
    <w:rsid w:val="00F00BB8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705365"/>
  <w14:defaultImageDpi w14:val="300"/>
  <w15:docId w15:val="{8A39330E-A05F-4EB3-8D1F-08A6E36B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Webb</dc:creator>
  <cp:keywords/>
  <dc:description/>
  <cp:lastModifiedBy>Emily Webb</cp:lastModifiedBy>
  <cp:revision>3</cp:revision>
  <dcterms:created xsi:type="dcterms:W3CDTF">2019-09-07T00:37:00Z</dcterms:created>
  <dcterms:modified xsi:type="dcterms:W3CDTF">2019-09-07T00:39:00Z</dcterms:modified>
</cp:coreProperties>
</file>