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D055" w14:textId="3E09751B" w:rsidR="00BE5953" w:rsidRPr="002A6755" w:rsidRDefault="00BE5953" w:rsidP="00BE5953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2A6755">
        <w:rPr>
          <w:rFonts w:cs="Times New Roman"/>
          <w:szCs w:val="24"/>
          <w:shd w:val="clear" w:color="auto" w:fill="FFFFFF"/>
        </w:rPr>
        <w:t xml:space="preserve">Table </w:t>
      </w:r>
      <w:r w:rsidR="000A1C1F">
        <w:rPr>
          <w:rFonts w:cs="Times New Roman"/>
          <w:szCs w:val="24"/>
          <w:shd w:val="clear" w:color="auto" w:fill="FFFFFF"/>
        </w:rPr>
        <w:t>2</w:t>
      </w:r>
      <w:r w:rsidRPr="002A6755">
        <w:rPr>
          <w:rFonts w:cs="Times New Roman"/>
          <w:szCs w:val="24"/>
          <w:shd w:val="clear" w:color="auto" w:fill="FFFFFF"/>
        </w:rPr>
        <w:t>. Screening test result for BMI Z</w:t>
      </w:r>
      <w:r>
        <w:rPr>
          <w:rFonts w:cs="Times New Roman"/>
          <w:szCs w:val="24"/>
          <w:shd w:val="clear" w:color="auto" w:fill="FFFFFF"/>
        </w:rPr>
        <w:t>-</w:t>
      </w:r>
      <w:r w:rsidRPr="002A6755">
        <w:rPr>
          <w:rFonts w:cs="Times New Roman"/>
          <w:szCs w:val="24"/>
          <w:shd w:val="clear" w:color="auto" w:fill="FFFFFF"/>
        </w:rPr>
        <w:t xml:space="preserve">score defined </w:t>
      </w:r>
      <w:r>
        <w:rPr>
          <w:rFonts w:cs="Times New Roman"/>
          <w:szCs w:val="24"/>
          <w:shd w:val="clear" w:color="auto" w:fill="FFFFFF"/>
        </w:rPr>
        <w:t>thinness</w:t>
      </w:r>
      <w:r w:rsidRPr="002A6755">
        <w:rPr>
          <w:rFonts w:cs="Times New Roman"/>
          <w:szCs w:val="24"/>
          <w:shd w:val="clear" w:color="auto" w:fill="FFFFFF"/>
        </w:rPr>
        <w:t xml:space="preserve"> with MUAC among </w:t>
      </w:r>
      <w:r w:rsidR="00DC3DC4">
        <w:rPr>
          <w:rFonts w:cs="Times New Roman"/>
          <w:szCs w:val="24"/>
          <w:shd w:val="clear" w:color="auto" w:fill="FFFFFF"/>
        </w:rPr>
        <w:t xml:space="preserve">male </w:t>
      </w:r>
      <w:r w:rsidRPr="002A6755">
        <w:rPr>
          <w:rFonts w:cs="Times New Roman"/>
          <w:szCs w:val="24"/>
          <w:shd w:val="clear" w:color="auto" w:fill="FFFFFF"/>
        </w:rPr>
        <w:t>adolescent (n=</w:t>
      </w:r>
      <w:r w:rsidR="00DC3DC4">
        <w:rPr>
          <w:rFonts w:cs="Times New Roman"/>
          <w:szCs w:val="24"/>
          <w:shd w:val="clear" w:color="auto" w:fill="FFFFFF"/>
        </w:rPr>
        <w:t>456</w:t>
      </w:r>
      <w:r w:rsidRPr="002A6755">
        <w:rPr>
          <w:rFonts w:cs="Times New Roman"/>
          <w:szCs w:val="24"/>
          <w:shd w:val="clear" w:color="auto" w:fill="FFFFFF"/>
        </w:rPr>
        <w:t>)</w:t>
      </w:r>
    </w:p>
    <w:tbl>
      <w:tblPr>
        <w:tblStyle w:val="bin1"/>
        <w:tblW w:w="5000" w:type="pct"/>
        <w:tblLook w:val="04A0" w:firstRow="1" w:lastRow="0" w:firstColumn="1" w:lastColumn="0" w:noHBand="0" w:noVBand="1"/>
      </w:tblPr>
      <w:tblGrid>
        <w:gridCol w:w="2872"/>
        <w:gridCol w:w="1552"/>
        <w:gridCol w:w="2469"/>
        <w:gridCol w:w="2467"/>
      </w:tblGrid>
      <w:tr w:rsidR="00BE5953" w:rsidRPr="002A6755" w14:paraId="5D21EDA2" w14:textId="77777777" w:rsidTr="00D4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534" w:type="pct"/>
            <w:vMerge w:val="restart"/>
            <w:tcBorders>
              <w:top w:val="single" w:sz="24" w:space="0" w:color="auto"/>
            </w:tcBorders>
            <w:vAlign w:val="bottom"/>
          </w:tcPr>
          <w:p w14:paraId="62D1F1AB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2A6755">
              <w:rPr>
                <w:rFonts w:eastAsia="Calibri" w:cs="Times New Roman"/>
                <w:szCs w:val="24"/>
              </w:rPr>
              <w:t xml:space="preserve">Thiness and severe thiness according to optimal  MUAC cut-offs </w:t>
            </w:r>
            <w:r w:rsidRPr="002A6755">
              <w:rPr>
                <w:rFonts w:eastAsia="Calibri" w:cs="Times New Roman"/>
                <w:szCs w:val="24"/>
                <w:vertAlign w:val="superscript"/>
              </w:rPr>
              <w:t>1</w:t>
            </w:r>
          </w:p>
        </w:tc>
        <w:tc>
          <w:tcPr>
            <w:tcW w:w="2148" w:type="pct"/>
            <w:gridSpan w:val="2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2B310E14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2A6755">
              <w:rPr>
                <w:rFonts w:eastAsia="Calibri" w:cs="Times New Roman"/>
                <w:szCs w:val="24"/>
              </w:rPr>
              <w:t>Thiness and severe thiness according to BMI Z</w:t>
            </w:r>
            <w:r>
              <w:rPr>
                <w:rFonts w:eastAsia="Calibri" w:cs="Times New Roman"/>
                <w:szCs w:val="24"/>
              </w:rPr>
              <w:t>-</w:t>
            </w:r>
            <w:r w:rsidRPr="002A6755">
              <w:rPr>
                <w:rFonts w:eastAsia="Calibri" w:cs="Times New Roman"/>
                <w:szCs w:val="24"/>
              </w:rPr>
              <w:t>score</w:t>
            </w:r>
          </w:p>
        </w:tc>
        <w:tc>
          <w:tcPr>
            <w:tcW w:w="1318" w:type="pct"/>
            <w:vMerge w:val="restart"/>
            <w:tcBorders>
              <w:top w:val="single" w:sz="24" w:space="0" w:color="auto"/>
            </w:tcBorders>
            <w:vAlign w:val="bottom"/>
          </w:tcPr>
          <w:p w14:paraId="13F5F0C2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Total</w:t>
            </w:r>
          </w:p>
        </w:tc>
      </w:tr>
      <w:tr w:rsidR="00BE5953" w:rsidRPr="002A6755" w14:paraId="1E7C88EF" w14:textId="77777777" w:rsidTr="00D412AB">
        <w:trPr>
          <w:trHeight w:val="255"/>
        </w:trPr>
        <w:tc>
          <w:tcPr>
            <w:tcW w:w="1534" w:type="pct"/>
            <w:vMerge/>
            <w:tcBorders>
              <w:bottom w:val="single" w:sz="4" w:space="0" w:color="auto"/>
            </w:tcBorders>
            <w:vAlign w:val="bottom"/>
          </w:tcPr>
          <w:p w14:paraId="79A651AA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7E396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2E302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No</w:t>
            </w:r>
          </w:p>
        </w:tc>
        <w:tc>
          <w:tcPr>
            <w:tcW w:w="1318" w:type="pct"/>
            <w:vMerge/>
            <w:tcBorders>
              <w:bottom w:val="single" w:sz="4" w:space="0" w:color="auto"/>
            </w:tcBorders>
            <w:vAlign w:val="bottom"/>
          </w:tcPr>
          <w:p w14:paraId="0BCBA4C3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DC3DC4" w:rsidRPr="002A6755" w14:paraId="52D84A3C" w14:textId="77777777" w:rsidTr="00041C78">
        <w:trPr>
          <w:trHeight w:val="246"/>
        </w:trPr>
        <w:tc>
          <w:tcPr>
            <w:tcW w:w="1534" w:type="pct"/>
            <w:tcBorders>
              <w:top w:val="single" w:sz="4" w:space="0" w:color="auto"/>
            </w:tcBorders>
            <w:vAlign w:val="bottom"/>
          </w:tcPr>
          <w:p w14:paraId="2A9E063A" w14:textId="77777777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14:paraId="0B61AAE7" w14:textId="55FE0E2C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58</w:t>
            </w:r>
          </w:p>
        </w:tc>
        <w:tc>
          <w:tcPr>
            <w:tcW w:w="1319" w:type="pct"/>
            <w:tcBorders>
              <w:top w:val="single" w:sz="4" w:space="0" w:color="auto"/>
            </w:tcBorders>
          </w:tcPr>
          <w:p w14:paraId="3CE60C80" w14:textId="5E639232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94</w:t>
            </w:r>
          </w:p>
        </w:tc>
        <w:tc>
          <w:tcPr>
            <w:tcW w:w="1318" w:type="pct"/>
            <w:tcBorders>
              <w:top w:val="single" w:sz="4" w:space="0" w:color="auto"/>
            </w:tcBorders>
          </w:tcPr>
          <w:p w14:paraId="607A6742" w14:textId="083B5B34" w:rsidR="00DC3DC4" w:rsidRPr="002A6755" w:rsidRDefault="00DC3DC4" w:rsidP="00DC3DC4">
            <w:pPr>
              <w:spacing w:after="0"/>
              <w:jc w:val="center"/>
              <w:rPr>
                <w:rFonts w:cs="Times New Roman"/>
              </w:rPr>
            </w:pPr>
            <w:r w:rsidRPr="005576DC">
              <w:t>152</w:t>
            </w:r>
          </w:p>
        </w:tc>
      </w:tr>
      <w:tr w:rsidR="00DC3DC4" w:rsidRPr="002A6755" w14:paraId="3EA9CAC4" w14:textId="77777777" w:rsidTr="00041C78">
        <w:trPr>
          <w:trHeight w:val="246"/>
        </w:trPr>
        <w:tc>
          <w:tcPr>
            <w:tcW w:w="1534" w:type="pct"/>
            <w:vAlign w:val="bottom"/>
          </w:tcPr>
          <w:p w14:paraId="4EA4B1EB" w14:textId="77777777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No</w:t>
            </w:r>
          </w:p>
        </w:tc>
        <w:tc>
          <w:tcPr>
            <w:tcW w:w="829" w:type="pct"/>
          </w:tcPr>
          <w:p w14:paraId="1F4A6136" w14:textId="2C93C398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8</w:t>
            </w:r>
          </w:p>
        </w:tc>
        <w:tc>
          <w:tcPr>
            <w:tcW w:w="1319" w:type="pct"/>
          </w:tcPr>
          <w:p w14:paraId="03800A1F" w14:textId="53383C43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296</w:t>
            </w:r>
          </w:p>
        </w:tc>
        <w:tc>
          <w:tcPr>
            <w:tcW w:w="1318" w:type="pct"/>
          </w:tcPr>
          <w:p w14:paraId="6210EEE6" w14:textId="7708EDE1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304</w:t>
            </w:r>
          </w:p>
        </w:tc>
      </w:tr>
      <w:tr w:rsidR="00DC3DC4" w:rsidRPr="002A6755" w14:paraId="749787C2" w14:textId="77777777" w:rsidTr="00041C78">
        <w:trPr>
          <w:trHeight w:val="246"/>
        </w:trPr>
        <w:tc>
          <w:tcPr>
            <w:tcW w:w="1534" w:type="pct"/>
            <w:vAlign w:val="bottom"/>
          </w:tcPr>
          <w:p w14:paraId="12D4998C" w14:textId="77777777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Total</w:t>
            </w:r>
          </w:p>
        </w:tc>
        <w:tc>
          <w:tcPr>
            <w:tcW w:w="829" w:type="pct"/>
          </w:tcPr>
          <w:p w14:paraId="01134942" w14:textId="4B9070D0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66</w:t>
            </w:r>
          </w:p>
        </w:tc>
        <w:tc>
          <w:tcPr>
            <w:tcW w:w="1319" w:type="pct"/>
          </w:tcPr>
          <w:p w14:paraId="5BEE21B2" w14:textId="0ABC18E9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390</w:t>
            </w:r>
          </w:p>
        </w:tc>
        <w:tc>
          <w:tcPr>
            <w:tcW w:w="1318" w:type="pct"/>
          </w:tcPr>
          <w:p w14:paraId="598F96C2" w14:textId="424F5CE1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5576DC">
              <w:t>456</w:t>
            </w:r>
          </w:p>
        </w:tc>
      </w:tr>
    </w:tbl>
    <w:p w14:paraId="74402445" w14:textId="7F1A24C2" w:rsidR="00BE5953" w:rsidRDefault="00BE5953" w:rsidP="00BE5953">
      <w:pPr>
        <w:spacing w:after="0" w:line="480" w:lineRule="auto"/>
        <w:jc w:val="both"/>
        <w:rPr>
          <w:rFonts w:cs="Times New Roman"/>
          <w:iCs/>
          <w:szCs w:val="24"/>
          <w:shd w:val="clear" w:color="auto" w:fill="FFFFFF"/>
        </w:rPr>
      </w:pPr>
      <w:r w:rsidRPr="002A6755">
        <w:rPr>
          <w:rFonts w:cs="Times New Roman"/>
          <w:iCs/>
          <w:szCs w:val="24"/>
          <w:shd w:val="clear" w:color="auto" w:fill="FFFFFF"/>
          <w:vertAlign w:val="superscript"/>
        </w:rPr>
        <w:t>1</w:t>
      </w:r>
      <w:r w:rsidRPr="002A6755">
        <w:rPr>
          <w:rFonts w:cs="Times New Roman"/>
          <w:iCs/>
          <w:szCs w:val="24"/>
          <w:shd w:val="clear" w:color="auto" w:fill="FFFFFF"/>
        </w:rPr>
        <w:t xml:space="preserve">Optimal cutoff will be estimated using the Youden index from our data </w:t>
      </w:r>
    </w:p>
    <w:p w14:paraId="29012F39" w14:textId="77777777" w:rsidR="00BE5953" w:rsidRPr="002A6755" w:rsidRDefault="00BE5953" w:rsidP="00BE5953">
      <w:pPr>
        <w:spacing w:after="0" w:line="480" w:lineRule="auto"/>
        <w:jc w:val="both"/>
        <w:rPr>
          <w:rFonts w:cs="Times New Roman"/>
          <w:iCs/>
          <w:szCs w:val="24"/>
          <w:shd w:val="clear" w:color="auto" w:fill="FFFFFF"/>
        </w:rPr>
      </w:pPr>
    </w:p>
    <w:p w14:paraId="7A3BA2E1" w14:textId="6EBB83F0" w:rsidR="00BE5953" w:rsidRPr="002A6755" w:rsidRDefault="00BE5953" w:rsidP="00BE5953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2A6755">
        <w:rPr>
          <w:rFonts w:cs="Times New Roman"/>
          <w:szCs w:val="24"/>
          <w:shd w:val="clear" w:color="auto" w:fill="FFFFFF"/>
        </w:rPr>
        <w:t xml:space="preserve">Table </w:t>
      </w:r>
      <w:r w:rsidR="000A1C1F">
        <w:rPr>
          <w:rFonts w:cs="Times New Roman"/>
          <w:szCs w:val="24"/>
          <w:shd w:val="clear" w:color="auto" w:fill="FFFFFF"/>
        </w:rPr>
        <w:t>3</w:t>
      </w:r>
      <w:r w:rsidRPr="002A6755">
        <w:rPr>
          <w:rFonts w:cs="Times New Roman"/>
          <w:szCs w:val="24"/>
          <w:shd w:val="clear" w:color="auto" w:fill="FFFFFF"/>
        </w:rPr>
        <w:t>. Screening test result for BMI Z</w:t>
      </w:r>
      <w:r>
        <w:rPr>
          <w:rFonts w:cs="Times New Roman"/>
          <w:szCs w:val="24"/>
          <w:shd w:val="clear" w:color="auto" w:fill="FFFFFF"/>
        </w:rPr>
        <w:t>-</w:t>
      </w:r>
      <w:r w:rsidRPr="002A6755">
        <w:rPr>
          <w:rFonts w:cs="Times New Roman"/>
          <w:szCs w:val="24"/>
          <w:shd w:val="clear" w:color="auto" w:fill="FFFFFF"/>
        </w:rPr>
        <w:t xml:space="preserve">score defined </w:t>
      </w:r>
      <w:r>
        <w:rPr>
          <w:rFonts w:cs="Times New Roman"/>
          <w:szCs w:val="24"/>
          <w:shd w:val="clear" w:color="auto" w:fill="FFFFFF"/>
        </w:rPr>
        <w:t>thinness</w:t>
      </w:r>
      <w:r w:rsidRPr="002A6755">
        <w:rPr>
          <w:rFonts w:cs="Times New Roman"/>
          <w:szCs w:val="24"/>
          <w:shd w:val="clear" w:color="auto" w:fill="FFFFFF"/>
        </w:rPr>
        <w:t xml:space="preserve"> with MUAC among adolescent</w:t>
      </w:r>
      <w:r w:rsidR="00DC3DC4">
        <w:rPr>
          <w:rFonts w:cs="Times New Roman"/>
          <w:szCs w:val="24"/>
          <w:shd w:val="clear" w:color="auto" w:fill="FFFFFF"/>
        </w:rPr>
        <w:t xml:space="preserve"> females </w:t>
      </w:r>
      <w:r w:rsidRPr="002A6755">
        <w:rPr>
          <w:rFonts w:cs="Times New Roman"/>
          <w:szCs w:val="24"/>
          <w:shd w:val="clear" w:color="auto" w:fill="FFFFFF"/>
        </w:rPr>
        <w:t>(n=</w:t>
      </w:r>
      <w:r w:rsidR="00DC3DC4">
        <w:rPr>
          <w:rFonts w:cs="Times New Roman"/>
          <w:szCs w:val="24"/>
          <w:shd w:val="clear" w:color="auto" w:fill="FFFFFF"/>
        </w:rPr>
        <w:t>396</w:t>
      </w:r>
      <w:r w:rsidRPr="002A6755">
        <w:rPr>
          <w:rFonts w:cs="Times New Roman"/>
          <w:szCs w:val="24"/>
          <w:shd w:val="clear" w:color="auto" w:fill="FFFFFF"/>
        </w:rPr>
        <w:t>)</w:t>
      </w:r>
    </w:p>
    <w:tbl>
      <w:tblPr>
        <w:tblStyle w:val="bin1"/>
        <w:tblW w:w="5000" w:type="pct"/>
        <w:tblLook w:val="04A0" w:firstRow="1" w:lastRow="0" w:firstColumn="1" w:lastColumn="0" w:noHBand="0" w:noVBand="1"/>
      </w:tblPr>
      <w:tblGrid>
        <w:gridCol w:w="2872"/>
        <w:gridCol w:w="1552"/>
        <w:gridCol w:w="2469"/>
        <w:gridCol w:w="2467"/>
      </w:tblGrid>
      <w:tr w:rsidR="00BE5953" w:rsidRPr="002A6755" w14:paraId="10E643FE" w14:textId="77777777" w:rsidTr="00D4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1534" w:type="pct"/>
            <w:vMerge w:val="restart"/>
            <w:tcBorders>
              <w:top w:val="single" w:sz="24" w:space="0" w:color="auto"/>
            </w:tcBorders>
            <w:vAlign w:val="bottom"/>
          </w:tcPr>
          <w:p w14:paraId="5CE49C94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2A6755">
              <w:rPr>
                <w:rFonts w:eastAsia="Calibri" w:cs="Times New Roman"/>
                <w:szCs w:val="24"/>
              </w:rPr>
              <w:t xml:space="preserve">Thiness and severe thiness according to optimal  MUAC cut-offs </w:t>
            </w:r>
            <w:r w:rsidRPr="002A6755">
              <w:rPr>
                <w:rFonts w:eastAsia="Calibri" w:cs="Times New Roman"/>
                <w:szCs w:val="24"/>
                <w:vertAlign w:val="superscript"/>
              </w:rPr>
              <w:t>1</w:t>
            </w:r>
          </w:p>
        </w:tc>
        <w:tc>
          <w:tcPr>
            <w:tcW w:w="2148" w:type="pct"/>
            <w:gridSpan w:val="2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4957C9EF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2A6755">
              <w:rPr>
                <w:rFonts w:eastAsia="Calibri" w:cs="Times New Roman"/>
                <w:szCs w:val="24"/>
              </w:rPr>
              <w:t>Thiness and severe thiness according to BMI Z</w:t>
            </w:r>
            <w:r>
              <w:rPr>
                <w:rFonts w:eastAsia="Calibri" w:cs="Times New Roman"/>
                <w:szCs w:val="24"/>
              </w:rPr>
              <w:t>-</w:t>
            </w:r>
            <w:r w:rsidRPr="002A6755">
              <w:rPr>
                <w:rFonts w:eastAsia="Calibri" w:cs="Times New Roman"/>
                <w:szCs w:val="24"/>
              </w:rPr>
              <w:t>score</w:t>
            </w:r>
          </w:p>
        </w:tc>
        <w:tc>
          <w:tcPr>
            <w:tcW w:w="1318" w:type="pct"/>
            <w:vMerge w:val="restart"/>
            <w:tcBorders>
              <w:top w:val="single" w:sz="24" w:space="0" w:color="auto"/>
            </w:tcBorders>
            <w:vAlign w:val="bottom"/>
          </w:tcPr>
          <w:p w14:paraId="47EAAC71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Total</w:t>
            </w:r>
          </w:p>
        </w:tc>
      </w:tr>
      <w:tr w:rsidR="00BE5953" w:rsidRPr="002A6755" w14:paraId="5D947318" w14:textId="77777777" w:rsidTr="00D412AB">
        <w:trPr>
          <w:trHeight w:val="255"/>
        </w:trPr>
        <w:tc>
          <w:tcPr>
            <w:tcW w:w="1534" w:type="pct"/>
            <w:vMerge/>
            <w:tcBorders>
              <w:bottom w:val="single" w:sz="4" w:space="0" w:color="auto"/>
            </w:tcBorders>
            <w:vAlign w:val="bottom"/>
          </w:tcPr>
          <w:p w14:paraId="6CCB320D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C0134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6F1B1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No</w:t>
            </w:r>
          </w:p>
        </w:tc>
        <w:tc>
          <w:tcPr>
            <w:tcW w:w="1318" w:type="pct"/>
            <w:vMerge/>
            <w:tcBorders>
              <w:bottom w:val="single" w:sz="4" w:space="0" w:color="auto"/>
            </w:tcBorders>
            <w:vAlign w:val="bottom"/>
          </w:tcPr>
          <w:p w14:paraId="31031048" w14:textId="77777777" w:rsidR="00BE5953" w:rsidRPr="002A6755" w:rsidRDefault="00BE5953" w:rsidP="00D412AB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DC3DC4" w:rsidRPr="002A6755" w14:paraId="36817934" w14:textId="77777777" w:rsidTr="00D412AB">
        <w:trPr>
          <w:trHeight w:val="246"/>
        </w:trPr>
        <w:tc>
          <w:tcPr>
            <w:tcW w:w="1534" w:type="pct"/>
            <w:tcBorders>
              <w:top w:val="single" w:sz="4" w:space="0" w:color="auto"/>
            </w:tcBorders>
            <w:vAlign w:val="bottom"/>
          </w:tcPr>
          <w:p w14:paraId="231050DD" w14:textId="77777777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bottom"/>
          </w:tcPr>
          <w:p w14:paraId="43FAEC67" w14:textId="4F85C6EF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1319" w:type="pct"/>
            <w:tcBorders>
              <w:top w:val="single" w:sz="4" w:space="0" w:color="auto"/>
            </w:tcBorders>
            <w:vAlign w:val="bottom"/>
          </w:tcPr>
          <w:p w14:paraId="0C4BF527" w14:textId="21550E4C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1318" w:type="pct"/>
            <w:tcBorders>
              <w:top w:val="single" w:sz="4" w:space="0" w:color="auto"/>
            </w:tcBorders>
            <w:vAlign w:val="bottom"/>
          </w:tcPr>
          <w:p w14:paraId="59088274" w14:textId="6F69B5E3" w:rsidR="00DC3DC4" w:rsidRPr="00DC3DC4" w:rsidRDefault="00DC3DC4" w:rsidP="00DC3DC4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60</w:t>
            </w:r>
          </w:p>
        </w:tc>
      </w:tr>
      <w:tr w:rsidR="00DC3DC4" w:rsidRPr="002A6755" w14:paraId="7AA1BF59" w14:textId="77777777" w:rsidTr="00D412AB">
        <w:trPr>
          <w:trHeight w:val="246"/>
        </w:trPr>
        <w:tc>
          <w:tcPr>
            <w:tcW w:w="1534" w:type="pct"/>
            <w:vAlign w:val="bottom"/>
          </w:tcPr>
          <w:p w14:paraId="20138A4C" w14:textId="77777777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No</w:t>
            </w:r>
          </w:p>
        </w:tc>
        <w:tc>
          <w:tcPr>
            <w:tcW w:w="829" w:type="pct"/>
            <w:vAlign w:val="bottom"/>
          </w:tcPr>
          <w:p w14:paraId="28AD4740" w14:textId="01AD2E53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319" w:type="pct"/>
            <w:vAlign w:val="bottom"/>
          </w:tcPr>
          <w:p w14:paraId="1A931A39" w14:textId="2DEBD5B4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335</w:t>
            </w:r>
          </w:p>
        </w:tc>
        <w:tc>
          <w:tcPr>
            <w:tcW w:w="1318" w:type="pct"/>
            <w:vAlign w:val="bottom"/>
          </w:tcPr>
          <w:p w14:paraId="1861CA7C" w14:textId="77C90769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335</w:t>
            </w:r>
          </w:p>
        </w:tc>
      </w:tr>
      <w:tr w:rsidR="00DC3DC4" w:rsidRPr="002A6755" w14:paraId="2A61E320" w14:textId="77777777" w:rsidTr="00D412AB">
        <w:trPr>
          <w:trHeight w:val="246"/>
        </w:trPr>
        <w:tc>
          <w:tcPr>
            <w:tcW w:w="1534" w:type="pct"/>
            <w:vAlign w:val="bottom"/>
          </w:tcPr>
          <w:p w14:paraId="2A36C467" w14:textId="77777777" w:rsidR="00DC3DC4" w:rsidRPr="002A6755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2A6755">
              <w:rPr>
                <w:rFonts w:eastAsia="Calibri" w:cs="Times New Roman"/>
                <w:szCs w:val="24"/>
              </w:rPr>
              <w:t>Total</w:t>
            </w:r>
          </w:p>
        </w:tc>
        <w:tc>
          <w:tcPr>
            <w:tcW w:w="829" w:type="pct"/>
            <w:vAlign w:val="bottom"/>
          </w:tcPr>
          <w:p w14:paraId="12195BB1" w14:textId="69F521BF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1319" w:type="pct"/>
            <w:vAlign w:val="bottom"/>
          </w:tcPr>
          <w:p w14:paraId="71DF5895" w14:textId="6F686D45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380</w:t>
            </w:r>
          </w:p>
        </w:tc>
        <w:tc>
          <w:tcPr>
            <w:tcW w:w="1318" w:type="pct"/>
            <w:vAlign w:val="bottom"/>
          </w:tcPr>
          <w:p w14:paraId="205650AE" w14:textId="498B8B82" w:rsidR="00DC3DC4" w:rsidRPr="00DC3DC4" w:rsidRDefault="00DC3DC4" w:rsidP="00DC3DC4"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 w:rsidRPr="00DC3DC4">
              <w:rPr>
                <w:rFonts w:cs="Times New Roman"/>
                <w:color w:val="000000"/>
                <w:szCs w:val="24"/>
              </w:rPr>
              <w:t>395</w:t>
            </w:r>
          </w:p>
        </w:tc>
      </w:tr>
    </w:tbl>
    <w:p w14:paraId="08531A25" w14:textId="462540FA" w:rsidR="00BE5953" w:rsidRDefault="00BE5953" w:rsidP="00BE5953">
      <w:pPr>
        <w:spacing w:after="0" w:line="480" w:lineRule="auto"/>
        <w:jc w:val="both"/>
        <w:rPr>
          <w:rFonts w:cs="Times New Roman"/>
          <w:iCs/>
          <w:szCs w:val="24"/>
          <w:shd w:val="clear" w:color="auto" w:fill="FFFFFF"/>
        </w:rPr>
      </w:pPr>
      <w:r w:rsidRPr="002A6755">
        <w:rPr>
          <w:rFonts w:cs="Times New Roman"/>
          <w:iCs/>
          <w:szCs w:val="24"/>
          <w:shd w:val="clear" w:color="auto" w:fill="FFFFFF"/>
          <w:vertAlign w:val="superscript"/>
        </w:rPr>
        <w:t>1</w:t>
      </w:r>
      <w:r w:rsidRPr="002A6755">
        <w:rPr>
          <w:rFonts w:cs="Times New Roman"/>
          <w:iCs/>
          <w:szCs w:val="24"/>
          <w:shd w:val="clear" w:color="auto" w:fill="FFFFFF"/>
        </w:rPr>
        <w:t xml:space="preserve">Optimal cutoff will be estimated using the Youden index from our data </w:t>
      </w:r>
    </w:p>
    <w:p w14:paraId="156273AB" w14:textId="77777777" w:rsidR="00517E77" w:rsidRDefault="00517E77"/>
    <w:sectPr w:rsidR="0051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3"/>
    <w:rsid w:val="000A1C1F"/>
    <w:rsid w:val="00517E77"/>
    <w:rsid w:val="008D0EAD"/>
    <w:rsid w:val="009E0143"/>
    <w:rsid w:val="00AF30CF"/>
    <w:rsid w:val="00BE5953"/>
    <w:rsid w:val="00D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41DD"/>
  <w15:chartTrackingRefBased/>
  <w15:docId w15:val="{9C07A0A3-B46B-4F42-AB08-7B439D7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5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aliases w:val="bin"/>
    <w:basedOn w:val="TableNormal"/>
    <w:uiPriority w:val="51"/>
    <w:rsid w:val="009E014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in1">
    <w:name w:val="bin1"/>
    <w:basedOn w:val="TableSimple1"/>
    <w:uiPriority w:val="99"/>
    <w:rsid w:val="00BE5953"/>
    <w:pPr>
      <w:spacing w:after="200" w:line="240" w:lineRule="auto"/>
    </w:pPr>
    <w:rPr>
      <w:rFonts w:ascii="Times New Roman" w:hAnsi="Times New Roman"/>
      <w:sz w:val="24"/>
      <w:szCs w:val="20"/>
      <w:lang w:val="nl-BE" w:eastAsia="nl-BE"/>
    </w:rPr>
    <w:tblPr>
      <w:tblBorders>
        <w:top w:val="single" w:sz="24" w:space="0" w:color="auto"/>
        <w:bottom w:val="single" w:sz="24" w:space="0" w:color="auto"/>
      </w:tblBorders>
    </w:tblPr>
    <w:tcPr>
      <w:shd w:val="clear" w:color="auto" w:fill="FFFFFF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BE59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 Girma</dc:creator>
  <cp:keywords/>
  <dc:description/>
  <cp:lastModifiedBy>Binyam Girma</cp:lastModifiedBy>
  <cp:revision>3</cp:revision>
  <dcterms:created xsi:type="dcterms:W3CDTF">2020-08-03T19:34:00Z</dcterms:created>
  <dcterms:modified xsi:type="dcterms:W3CDTF">2020-08-30T07:51:00Z</dcterms:modified>
</cp:coreProperties>
</file>