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3400"/>
        <w:gridCol w:w="6238"/>
      </w:tblGrid>
      <w:tr w:rsidR="008B7706" w:rsidRPr="00650928" w:rsidTr="00E034BF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E"/>
              </w:rPr>
              <w:t>Supplementary</w:t>
            </w:r>
            <w:r w:rsidR="00610B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E"/>
              </w:rPr>
              <w:t xml:space="preserve"> </w:t>
            </w:r>
            <w:r w:rsidR="00610BE3" w:rsidRPr="00CE4F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E"/>
              </w:rPr>
              <w:t>Table 2</w:t>
            </w:r>
            <w:r w:rsidRPr="00CE4F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E"/>
              </w:rPr>
              <w:t xml:space="preserve">: </w:t>
            </w:r>
            <w:r w:rsidRPr="006509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E"/>
              </w:rPr>
              <w:t>Description of the food items included in each of the 26 food groups</w:t>
            </w:r>
          </w:p>
        </w:tc>
      </w:tr>
      <w:tr w:rsidR="008B7706" w:rsidRPr="00650928" w:rsidTr="00E034BF">
        <w:trPr>
          <w:trHeight w:val="300"/>
        </w:trPr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E"/>
              </w:rPr>
              <w:t>Food group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E"/>
              </w:rPr>
              <w:t>Foods included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Fresh meat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 xml:space="preserve">Bacon &amp; </w:t>
            </w:r>
            <w:r w:rsidRPr="00CE4F86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ham</w:t>
            </w:r>
            <w:r w:rsidR="00F34359" w:rsidRPr="00CE4F86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 xml:space="preserve"> (gammon)</w:t>
            </w:r>
            <w:r w:rsidRPr="00CE4F86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 xml:space="preserve">, beef </w:t>
            </w: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&amp; veal, lamb, pork, chicken and turkey &amp; game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Meat dishes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Offal &amp; offal dishes, beef &amp; veal dishes, lamb, pork &amp; bacon dishes and poultry &amp; game dishes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Meat products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F343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burgers,</w:t>
            </w:r>
            <w:r w:rsidR="00F34359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 xml:space="preserve"> sausages, meat pies &amp; pastries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Whole milk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Whole milk</w:t>
            </w:r>
          </w:p>
        </w:tc>
        <w:bookmarkStart w:id="0" w:name="_GoBack"/>
        <w:bookmarkEnd w:id="0"/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Low fat, skimmed &amp; fortified milks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Low fat, skimmed &amp; fortified milks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Cheeses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All cheese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Butter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Butter (over 80% fat) and hard cooking fats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Low- fat spreads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Low fat spreads (under 40 % fat)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Spreading fats and oils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Other fat spreads (40 – 80 % fat) and oils (not including those used in recipes)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Ice cream and creams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Ice cream and creams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Puddings and chilled desserts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Yoghurts, desserts and rice puddings &amp; custard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Savouries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 xml:space="preserve">Pizza, noodles, stuffing, savoury rice, quiche, savoury pastries and pasta with sauce. 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Savoury snacks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Pretzels, popcorn, breadsticks, potato crisps and corn snacks.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Soups, sauces &amp; miscellaneous foods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Soups, sauces, houmous, vinegar, mustard, mayonnaise, dressings and gravy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Biscuits, cakes, pastries &amp; buns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Biscuits including crackers and cakes, pastries and buns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Sugars, confectionary &amp; preserves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Sugars, syrups, preserves &amp; sweeteners, chocolate confectionary and non-chocolate confectionary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Potatoes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Potatoes (boiled/baked/mashed)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Potatoes chipped, fried &amp; roasted potatoes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Chipped, fried &amp; roasted potatoes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Potato Products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Processed &amp; homemade potato products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Fish, fish products &amp; fish dishes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Fish &amp; fish products and fish dishes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Eggs &amp; egg dishes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 xml:space="preserve">Eggs &amp; egg dishes i.e. omelettes 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Vegetable &amp; pulse dishes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Vegetable &amp; pulse dishes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Breads and rolls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White sliced bread &amp; rolls, wholemeal &amp; brown bread &amp; rolls and other breads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180807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RTEBC</w:t>
            </w:r>
            <w:r w:rsidRPr="0018080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n-IE"/>
              </w:rPr>
              <w:t>*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RTEBC (does not include porridge)</w:t>
            </w:r>
          </w:p>
        </w:tc>
      </w:tr>
      <w:tr w:rsidR="008B7706" w:rsidRPr="00650928" w:rsidTr="00E034BF">
        <w:trPr>
          <w:trHeight w:val="765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Rice, pasta, flours, grains, other breakfast cereals, non-alcoholic beverages, nuts and seeds, herbs and spices, fruit, vegetables, other milk and milk-based beverages.</w:t>
            </w:r>
          </w:p>
        </w:tc>
      </w:tr>
      <w:tr w:rsidR="008B7706" w:rsidRPr="00650928" w:rsidTr="00E034BF">
        <w:trPr>
          <w:trHeight w:val="510"/>
        </w:trPr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Nutritional supplements</w:t>
            </w:r>
          </w:p>
        </w:tc>
        <w:tc>
          <w:tcPr>
            <w:tcW w:w="3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706" w:rsidRPr="00650928" w:rsidRDefault="008B7706" w:rsidP="00E03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50928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Nutritional supplements</w:t>
            </w:r>
          </w:p>
        </w:tc>
      </w:tr>
    </w:tbl>
    <w:p w:rsidR="00A71584" w:rsidRPr="00CE4F86" w:rsidRDefault="00180807">
      <w:r w:rsidRPr="00CE4F86">
        <w:rPr>
          <w:rFonts w:ascii="Times New Roman" w:eastAsia="Times New Roman" w:hAnsi="Times New Roman"/>
          <w:sz w:val="18"/>
          <w:szCs w:val="18"/>
          <w:lang w:eastAsia="en-IE"/>
        </w:rPr>
        <w:t>*RTEBC, ready-to-eat breakfast cereals</w:t>
      </w:r>
    </w:p>
    <w:sectPr w:rsidR="00A71584" w:rsidRPr="00CE4F86" w:rsidSect="008B77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8D"/>
    <w:rsid w:val="00180807"/>
    <w:rsid w:val="00610BE3"/>
    <w:rsid w:val="008B7706"/>
    <w:rsid w:val="008E2F8D"/>
    <w:rsid w:val="00A71584"/>
    <w:rsid w:val="00CE4F86"/>
    <w:rsid w:val="00CE594D"/>
    <w:rsid w:val="00F3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5062F-C2C5-48E2-A6C1-C6693DF7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7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OConnor</dc:creator>
  <cp:keywords/>
  <dc:description/>
  <cp:lastModifiedBy>Aileen OConnor</cp:lastModifiedBy>
  <cp:revision>5</cp:revision>
  <dcterms:created xsi:type="dcterms:W3CDTF">2020-05-14T10:48:00Z</dcterms:created>
  <dcterms:modified xsi:type="dcterms:W3CDTF">2020-10-21T11:04:00Z</dcterms:modified>
</cp:coreProperties>
</file>